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73122E23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0D728B">
        <w:rPr>
          <w:rFonts w:ascii="Source Sans Pro Light" w:hAnsi="Source Sans Pro Light" w:cs="Arial"/>
          <w:b/>
        </w:rPr>
        <w:t>3</w:t>
      </w:r>
      <w:r w:rsidR="00675C9F">
        <w:rPr>
          <w:rFonts w:ascii="Source Sans Pro Light" w:hAnsi="Source Sans Pro Light" w:cs="Arial"/>
          <w:b/>
        </w:rPr>
        <w:t>4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03B02B9F" w:rsidR="00AA5D86" w:rsidRPr="00675C9F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675C9F">
        <w:rPr>
          <w:rFonts w:ascii="Source Sans Pro Light" w:hAnsi="Source Sans Pro Light"/>
          <w:b/>
          <w:bCs/>
        </w:rPr>
        <w:t xml:space="preserve">,, </w:t>
      </w:r>
      <w:r w:rsidRPr="00675C9F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proofErr w:type="spellStart"/>
      <w:r w:rsidR="00675C9F" w:rsidRPr="00675C9F">
        <w:rPr>
          <w:rFonts w:ascii="Source Sans Pro Light" w:eastAsia="Times New Roman" w:hAnsi="Source Sans Pro Light"/>
          <w:b/>
          <w:bCs/>
          <w:color w:val="000000"/>
          <w:lang w:eastAsia="ar-SA"/>
        </w:rPr>
        <w:t>nastołowego</w:t>
      </w:r>
      <w:proofErr w:type="spellEnd"/>
      <w:r w:rsidR="00675C9F" w:rsidRPr="00675C9F">
        <w:rPr>
          <w:rFonts w:ascii="Source Sans Pro Light" w:eastAsia="Times New Roman" w:hAnsi="Source Sans Pro Light"/>
          <w:b/>
          <w:bCs/>
          <w:color w:val="000000"/>
          <w:lang w:eastAsia="ar-SA"/>
        </w:rPr>
        <w:t xml:space="preserve"> urządzenia do wykonywania mikropołączeń drutowych</w:t>
      </w:r>
      <w:r w:rsidRPr="00675C9F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E52FB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75C9F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089B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2024-10-02T14:18:00Z</dcterms:created>
  <dcterms:modified xsi:type="dcterms:W3CDTF">2024-10-02T14:18:00Z</dcterms:modified>
</cp:coreProperties>
</file>