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:rsidR="00282A86" w:rsidRPr="008871EE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8871EE">
        <w:rPr>
          <w:rFonts w:eastAsia="ArialNarrow" w:cstheme="minorHAnsi"/>
          <w:sz w:val="20"/>
          <w:szCs w:val="20"/>
        </w:rPr>
        <w:t>Dostawa lekkiego samochodu do przewozu sześciu ratowników łącznie z kierowcą (</w:t>
      </w:r>
      <w:proofErr w:type="spellStart"/>
      <w:r w:rsidRPr="008871EE">
        <w:rPr>
          <w:rFonts w:eastAsia="ArialNarrow" w:cstheme="minorHAnsi"/>
          <w:sz w:val="20"/>
          <w:szCs w:val="20"/>
        </w:rPr>
        <w:t>SLBus</w:t>
      </w:r>
      <w:proofErr w:type="spellEnd"/>
      <w:r w:rsidRPr="008871EE">
        <w:rPr>
          <w:rFonts w:eastAsia="ArialNarrow" w:cstheme="minorHAnsi"/>
          <w:sz w:val="20"/>
          <w:szCs w:val="20"/>
        </w:rPr>
        <w:t>)</w:t>
      </w:r>
    </w:p>
    <w:p w:rsidR="00282A86" w:rsidRPr="008871EE" w:rsidRDefault="00282A86" w:rsidP="00282A86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8871EE">
        <w:rPr>
          <w:rFonts w:cstheme="minorHAnsi"/>
          <w:sz w:val="20"/>
          <w:szCs w:val="20"/>
        </w:rPr>
        <w:t xml:space="preserve">Wspólny Słownik Zamówień CPV: </w:t>
      </w:r>
      <w:r w:rsidR="008871EE" w:rsidRPr="008871EE">
        <w:rPr>
          <w:rFonts w:cstheme="minorHAnsi"/>
          <w:sz w:val="20"/>
          <w:szCs w:val="20"/>
        </w:rPr>
        <w:t>34110000-1, 34114000-9</w:t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>Minimalne wymagania</w:t>
      </w: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 xml:space="preserve">dla lekkiego samochodu </w:t>
      </w:r>
      <w:r w:rsidR="000A757F" w:rsidRPr="00C9797E">
        <w:rPr>
          <w:rFonts w:cstheme="minorHAnsi"/>
          <w:b/>
          <w:sz w:val="20"/>
          <w:szCs w:val="20"/>
        </w:rPr>
        <w:t>do przewozu 6 ratowników łącznie z kierowcą</w:t>
      </w:r>
      <w:r w:rsidRPr="00C9797E">
        <w:rPr>
          <w:rFonts w:cstheme="minorHAnsi"/>
          <w:b/>
          <w:sz w:val="20"/>
          <w:szCs w:val="20"/>
        </w:rPr>
        <w:t xml:space="preserve"> dla KW PSP Poznań</w:t>
      </w:r>
    </w:p>
    <w:p w:rsidR="00CE6AD8" w:rsidRPr="00C9797E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C9797E" w:rsidRPr="00C9797E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C9797E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C9797E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C9797E" w:rsidRPr="00C9797E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C9797E" w:rsidRDefault="009B3725" w:rsidP="00C648D2">
            <w:pPr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B3725" w:rsidRPr="00C9797E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C9797E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Ustawy „Prawo o ruchu drogowym</w:t>
            </w:r>
            <w:r w:rsidRPr="00C9797E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C9797E">
              <w:rPr>
                <w:rFonts w:cstheme="minorHAnsi"/>
                <w:sz w:val="20"/>
                <w:szCs w:val="20"/>
              </w:rPr>
              <w:t xml:space="preserve"> (tj. Dz. U. z 2020 r. poz. 110, z późn</w:t>
            </w:r>
            <w:r w:rsidR="008871EE">
              <w:rPr>
                <w:rFonts w:cstheme="minorHAnsi"/>
                <w:sz w:val="20"/>
                <w:szCs w:val="20"/>
              </w:rPr>
              <w:t xml:space="preserve">. </w:t>
            </w:r>
            <w:r w:rsidRPr="00C9797E">
              <w:rPr>
                <w:rFonts w:cstheme="minorHAnsi"/>
                <w:sz w:val="20"/>
                <w:szCs w:val="20"/>
              </w:rPr>
              <w:t>zm</w:t>
            </w:r>
            <w:r w:rsidR="008871EE">
              <w:rPr>
                <w:rFonts w:cstheme="minorHAnsi"/>
                <w:sz w:val="20"/>
                <w:szCs w:val="20"/>
              </w:rPr>
              <w:t>.</w:t>
            </w:r>
            <w:r w:rsidRPr="00C9797E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C9797E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648D2" w:rsidRPr="00C9797E" w:rsidRDefault="001D5D48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9D35B3" w:rsidRDefault="00C648D2" w:rsidP="000A757F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9D35B3">
              <w:rPr>
                <w:rFonts w:cstheme="minorHAnsi"/>
                <w:sz w:val="20"/>
                <w:szCs w:val="20"/>
              </w:rPr>
              <w:t>Pojazd fabrycznie nowy, rok produkcji samochodu 202</w:t>
            </w:r>
            <w:r w:rsidR="000A757F" w:rsidRPr="009D35B3">
              <w:rPr>
                <w:rFonts w:cstheme="minorHAnsi"/>
                <w:sz w:val="20"/>
                <w:szCs w:val="20"/>
              </w:rPr>
              <w:t>1</w:t>
            </w:r>
            <w:r w:rsidR="00E03B2A" w:rsidRPr="009D35B3">
              <w:rPr>
                <w:rFonts w:cstheme="minorHAnsi"/>
                <w:sz w:val="20"/>
                <w:szCs w:val="20"/>
              </w:rPr>
              <w:t xml:space="preserve">, </w:t>
            </w:r>
            <w:r w:rsidR="00337E47" w:rsidRPr="009D35B3">
              <w:rPr>
                <w:rFonts w:cstheme="minorHAnsi"/>
                <w:sz w:val="20"/>
                <w:szCs w:val="20"/>
              </w:rPr>
              <w:t>sześcioosobowy</w:t>
            </w:r>
            <w:r w:rsidR="009D35B3" w:rsidRPr="009D35B3">
              <w:rPr>
                <w:rFonts w:cstheme="minorHAnsi"/>
                <w:sz w:val="20"/>
                <w:szCs w:val="20"/>
              </w:rPr>
              <w:t xml:space="preserve"> </w:t>
            </w:r>
            <w:r w:rsidR="009D35B3" w:rsidRPr="009D35B3">
              <w:rPr>
                <w:rFonts w:cstheme="minorHAnsi"/>
                <w:b/>
                <w:sz w:val="20"/>
                <w:szCs w:val="20"/>
              </w:rPr>
              <w:t>lub siedmioosobowy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C9797E">
              <w:rPr>
                <w:rFonts w:cstheme="minorHAnsi"/>
                <w:sz w:val="20"/>
                <w:szCs w:val="20"/>
              </w:rPr>
              <w:t xml:space="preserve"> pojazdu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9D35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Długość minimum: </w:t>
            </w:r>
            <w:r w:rsidR="008763A5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9D35B3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8763A5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  <w:r w:rsidR="00897268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Szerokość minimum: 185</w:t>
            </w:r>
            <w:r w:rsidR="00897268" w:rsidRPr="001D5D48">
              <w:rPr>
                <w:rFonts w:cstheme="minorHAnsi"/>
                <w:color w:val="000000" w:themeColor="text1"/>
                <w:sz w:val="20"/>
                <w:szCs w:val="20"/>
              </w:rPr>
              <w:t>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B70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Wysokość maksimum: </w:t>
            </w:r>
            <w:r w:rsidR="00B70C0F" w:rsidRPr="001D5D48">
              <w:rPr>
                <w:rFonts w:cstheme="minorHAnsi"/>
                <w:color w:val="000000" w:themeColor="text1"/>
                <w:sz w:val="20"/>
                <w:szCs w:val="20"/>
              </w:rPr>
              <w:t>2000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 </w:t>
            </w:r>
            <w:r w:rsidR="004279D9" w:rsidRPr="001D5D48">
              <w:rPr>
                <w:rFonts w:cstheme="minorHAnsi"/>
                <w:color w:val="000000" w:themeColor="text1"/>
                <w:sz w:val="20"/>
                <w:szCs w:val="20"/>
              </w:rPr>
              <w:t>wewnętrzne, kolory, masa całkowita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Pojemność bagażnika minimum: 600 (litry)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0A75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Kolor nadwozia: </w:t>
            </w:r>
            <w:r w:rsidR="000A757F" w:rsidRPr="001D5D48">
              <w:rPr>
                <w:rFonts w:cstheme="minorHAnsi"/>
                <w:color w:val="000000" w:themeColor="text1"/>
                <w:sz w:val="20"/>
                <w:szCs w:val="20"/>
              </w:rPr>
              <w:t>czarny metalik</w:t>
            </w:r>
            <w:r w:rsidR="00F405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F4057E">
              <w:rPr>
                <w:rFonts w:cstheme="minorHAnsi"/>
                <w:b/>
                <w:color w:val="000000" w:themeColor="text1"/>
                <w:sz w:val="20"/>
                <w:szCs w:val="20"/>
              </w:rPr>
              <w:t>lub srebrny metalik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Kolor wnętrza:</w:t>
            </w:r>
            <w:r w:rsidR="00B821B0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czarne wnętrze –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czarna</w:t>
            </w:r>
            <w:r w:rsidR="00B821B0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tapicerka ze skóry naturalnej, podsufitka w kolorze czarnym</w:t>
            </w:r>
            <w:r w:rsidR="00F405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F4057E">
              <w:rPr>
                <w:rFonts w:cstheme="minorHAnsi"/>
                <w:b/>
                <w:color w:val="000000" w:themeColor="text1"/>
                <w:sz w:val="20"/>
                <w:szCs w:val="20"/>
              </w:rPr>
              <w:t>lub</w:t>
            </w:r>
            <w:r w:rsidR="00F405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F4057E">
              <w:rPr>
                <w:rFonts w:cstheme="minorHAnsi"/>
                <w:b/>
                <w:color w:val="000000" w:themeColor="text1"/>
                <w:sz w:val="20"/>
                <w:szCs w:val="20"/>
              </w:rPr>
              <w:t>tapicerka ze skóry naturalnej w kolorze jasny brąz, podsufitka w kolorze czarnym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87F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Pojazd o maksymalnej masie całkowitej nie przekraczającej 3</w:t>
            </w:r>
            <w:r w:rsidR="00887F8B" w:rsidRPr="001D5D4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00 kg.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Diesel - turbodoładowany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CB7475">
              <w:rPr>
                <w:rFonts w:cstheme="minorHAnsi"/>
                <w:sz w:val="20"/>
                <w:szCs w:val="20"/>
              </w:rPr>
              <w:t>1950</w:t>
            </w:r>
            <w:r w:rsidRPr="002109C3">
              <w:rPr>
                <w:rFonts w:cstheme="minorHAnsi"/>
                <w:sz w:val="20"/>
                <w:szCs w:val="20"/>
              </w:rPr>
              <w:t xml:space="preserve"> (cm</w:t>
            </w:r>
            <w:r w:rsidRPr="002109C3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2109C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Moc</w:t>
            </w:r>
            <w:r w:rsidR="002205D6" w:rsidRPr="002109C3">
              <w:rPr>
                <w:rFonts w:cstheme="minorHAnsi"/>
                <w:sz w:val="20"/>
                <w:szCs w:val="20"/>
              </w:rPr>
              <w:t xml:space="preserve"> silnika minimum: </w:t>
            </w:r>
            <w:r w:rsidR="002109C3" w:rsidRPr="002109C3">
              <w:rPr>
                <w:rFonts w:cstheme="minorHAnsi"/>
                <w:sz w:val="20"/>
                <w:szCs w:val="20"/>
              </w:rPr>
              <w:t>23</w:t>
            </w:r>
            <w:r w:rsidR="00CB7475">
              <w:rPr>
                <w:rFonts w:cstheme="minorHAnsi"/>
                <w:sz w:val="20"/>
                <w:szCs w:val="20"/>
              </w:rPr>
              <w:t>5</w:t>
            </w:r>
            <w:r w:rsidRPr="002109C3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4B4A25" w:rsidRPr="002109C3" w:rsidTr="00EF6876">
        <w:trPr>
          <w:trHeight w:val="567"/>
        </w:trPr>
        <w:tc>
          <w:tcPr>
            <w:tcW w:w="565" w:type="dxa"/>
            <w:vAlign w:val="center"/>
          </w:tcPr>
          <w:p w:rsidR="004B4A25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4B4A25" w:rsidRPr="002109C3" w:rsidRDefault="004B4A2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 Start-Stop</w:t>
            </w:r>
          </w:p>
        </w:tc>
      </w:tr>
      <w:tr w:rsidR="002109C3" w:rsidRPr="002109C3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Układ przeniesienia mocy i napędu: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Napęd stały 4x4</w:t>
            </w:r>
            <w:r w:rsidR="00DA3D3E">
              <w:rPr>
                <w:rFonts w:cstheme="minorHAnsi"/>
                <w:sz w:val="20"/>
                <w:szCs w:val="20"/>
              </w:rPr>
              <w:t xml:space="preserve"> </w:t>
            </w:r>
            <w:r w:rsidR="00DA3D3E" w:rsidRPr="00DA3D3E">
              <w:rPr>
                <w:rFonts w:cstheme="minorHAnsi"/>
                <w:b/>
                <w:sz w:val="20"/>
                <w:szCs w:val="20"/>
              </w:rPr>
              <w:t>lub klasyczny 4x2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2109C3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Skrzynia biegów: automatyczna </w:t>
            </w:r>
            <w:r w:rsidR="002109C3" w:rsidRPr="002109C3">
              <w:rPr>
                <w:rFonts w:cstheme="minorHAnsi"/>
                <w:sz w:val="20"/>
                <w:szCs w:val="20"/>
              </w:rPr>
              <w:t>9</w:t>
            </w:r>
            <w:r w:rsidRPr="002109C3">
              <w:rPr>
                <w:rFonts w:cstheme="minorHAnsi"/>
                <w:sz w:val="20"/>
                <w:szCs w:val="20"/>
              </w:rPr>
              <w:t xml:space="preserve"> biegowa </w:t>
            </w:r>
          </w:p>
        </w:tc>
      </w:tr>
      <w:tr w:rsidR="004B4A25" w:rsidRPr="004B4A25" w:rsidTr="00EF6876">
        <w:trPr>
          <w:trHeight w:val="567"/>
        </w:trPr>
        <w:tc>
          <w:tcPr>
            <w:tcW w:w="565" w:type="dxa"/>
            <w:vAlign w:val="center"/>
          </w:tcPr>
          <w:p w:rsidR="00897268" w:rsidRPr="004B4A2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97268" w:rsidRPr="004B4A25" w:rsidRDefault="00E13956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paliwa</w:t>
            </w:r>
            <w:r w:rsidR="00887F8B">
              <w:rPr>
                <w:rFonts w:cstheme="minorHAnsi"/>
                <w:sz w:val="20"/>
                <w:szCs w:val="20"/>
              </w:rPr>
              <w:t xml:space="preserve"> minimum: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70 litrów</w:t>
            </w:r>
          </w:p>
        </w:tc>
      </w:tr>
      <w:tr w:rsidR="00E13956" w:rsidRPr="00E13956" w:rsidTr="00EF6876">
        <w:trPr>
          <w:trHeight w:val="567"/>
        </w:trPr>
        <w:tc>
          <w:tcPr>
            <w:tcW w:w="565" w:type="dxa"/>
            <w:vAlign w:val="center"/>
          </w:tcPr>
          <w:p w:rsidR="00897268" w:rsidRPr="00E13956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97268" w:rsidRPr="00E13956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E13956">
              <w:rPr>
                <w:rFonts w:cstheme="minorHAnsi"/>
                <w:sz w:val="20"/>
                <w:szCs w:val="20"/>
              </w:rPr>
              <w:t>Filtr paliwa z separatorem wody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Minimalne wyposażenie</w:t>
            </w:r>
            <w:r w:rsidR="00EF6876" w:rsidRPr="00C9797E">
              <w:rPr>
                <w:rFonts w:cstheme="minorHAnsi"/>
                <w:sz w:val="20"/>
                <w:szCs w:val="20"/>
              </w:rPr>
              <w:t>, systemy bezpieczeństwa, oświetlenie, wygląd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C9797E" w:rsidRDefault="008763A5" w:rsidP="00EF687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Elektryczne wspomaganie kierownicy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8763A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Hamulce tarczowe na przedniej i tylnej osi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Hamulec postojowy </w:t>
            </w:r>
            <w:r w:rsidR="00906A92">
              <w:rPr>
                <w:rFonts w:cstheme="minorHAnsi"/>
                <w:sz w:val="20"/>
                <w:szCs w:val="20"/>
              </w:rPr>
              <w:t xml:space="preserve">mechaniczny lub </w:t>
            </w:r>
            <w:r w:rsidRPr="00C9797E">
              <w:rPr>
                <w:rFonts w:cstheme="minorHAnsi"/>
                <w:sz w:val="20"/>
                <w:szCs w:val="20"/>
              </w:rPr>
              <w:t>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3E669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669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3E6695" w:rsidRDefault="003E6695" w:rsidP="003E6695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8763A5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Opony komfortowe, letnie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3E669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Obręcze kół ze stopów lekkich</w:t>
            </w:r>
            <w:r w:rsidR="00E13956" w:rsidRPr="00C9797E">
              <w:rPr>
                <w:rFonts w:cstheme="minorHAnsi"/>
                <w:sz w:val="20"/>
                <w:szCs w:val="20"/>
              </w:rPr>
              <w:t xml:space="preserve"> minimum </w:t>
            </w:r>
            <w:r w:rsidR="003E6695" w:rsidRPr="003E6695">
              <w:rPr>
                <w:rFonts w:cstheme="minorHAnsi"/>
                <w:b/>
                <w:sz w:val="20"/>
                <w:szCs w:val="20"/>
              </w:rPr>
              <w:t>17”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Układ kontroli ciśnienia w oponach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lakierowane w kolorze nadwozia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Zawieszenie pneumatyczne</w:t>
            </w:r>
            <w:r w:rsidR="008167F5">
              <w:rPr>
                <w:rFonts w:cstheme="minorHAnsi"/>
                <w:sz w:val="20"/>
                <w:szCs w:val="20"/>
              </w:rPr>
              <w:t xml:space="preserve"> </w:t>
            </w:r>
            <w:r w:rsidR="008167F5" w:rsidRPr="008167F5">
              <w:rPr>
                <w:rFonts w:cstheme="minorHAnsi"/>
                <w:b/>
                <w:sz w:val="20"/>
                <w:szCs w:val="20"/>
              </w:rPr>
              <w:t>lub mechaniczne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8167F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372C8B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 360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 w:rsidR="001D2408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="001D2408" w:rsidRPr="00AD1483">
              <w:rPr>
                <w:rFonts w:cstheme="minorHAnsi"/>
                <w:b/>
                <w:sz w:val="20"/>
                <w:szCs w:val="20"/>
              </w:rPr>
              <w:t>lub p</w:t>
            </w:r>
            <w:r w:rsidR="001D2408" w:rsidRPr="00AD1483">
              <w:rPr>
                <w:rFonts w:cstheme="minorHAnsi"/>
                <w:b/>
                <w:sz w:val="20"/>
                <w:szCs w:val="20"/>
              </w:rPr>
              <w:t>ojazd z kamerą tylną oraz czujnikami parkowania z przodu i tyłu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automatycznie składane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elektrycznie sterowane , ogrzewane z kierunkowskazem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Samościemniające się lusterko wewnętrzne i zewnętrzne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Inteligentny system oświetlenia w technologii LED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372C8B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1D5D48" w:rsidRDefault="00AD1483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E7492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E7492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Światła tylne i światła hamowania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Trzecie światło hamowania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bagażn</w:t>
            </w:r>
            <w:r w:rsidR="00CC1BD9" w:rsidRPr="00C9797E">
              <w:rPr>
                <w:rFonts w:cstheme="minorHAnsi"/>
                <w:sz w:val="20"/>
                <w:szCs w:val="20"/>
              </w:rPr>
              <w:t>i</w:t>
            </w:r>
            <w:r w:rsidRPr="00C9797E">
              <w:rPr>
                <w:rFonts w:cstheme="minorHAnsi"/>
                <w:sz w:val="20"/>
                <w:szCs w:val="20"/>
              </w:rPr>
              <w:t>ka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Dachowy panel obsługowy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w przedziale kierowcy ze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schowkiem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na okulary z lampkami do czytania w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technologii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do czytania w uchwytach nadokiennych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przy podłodze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otoczenia klapy tylnej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Drzwi przesuwne w prawej i lewej strony, zabezpieczone przed otwarciem, wyposażone w aktywną blokadę</w:t>
            </w:r>
            <w:r w:rsidR="00373331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elektrycznie przesuwne z podświetlanym progiem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CC1BD9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Otwierana oddzielnie szyba tylna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Klapa tylna z funkcją elektrycznego otwierania i zamykania za pomocą przycisku</w:t>
            </w:r>
            <w:r w:rsidR="00AD1483">
              <w:rPr>
                <w:rFonts w:cstheme="minorHAnsi"/>
                <w:sz w:val="20"/>
                <w:szCs w:val="20"/>
              </w:rPr>
              <w:t xml:space="preserve"> </w:t>
            </w:r>
            <w:r w:rsidR="00AD1483" w:rsidRPr="00AD1483">
              <w:rPr>
                <w:rFonts w:cstheme="minorHAnsi"/>
                <w:b/>
                <w:sz w:val="20"/>
                <w:szCs w:val="20"/>
              </w:rPr>
              <w:t>lub klapa tylna otwierana ręcznie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1D5D48" w:rsidP="001D5D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>lektryczne szyby przednie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Wszystkie szyby atermiczne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Fabrycznie przyciemniane szyby tylnie w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4D355B" w:rsidRDefault="00373331" w:rsidP="00AD1483">
            <w:pPr>
              <w:rPr>
                <w:rFonts w:cstheme="minorHAnsi"/>
                <w:sz w:val="20"/>
                <w:szCs w:val="20"/>
              </w:rPr>
            </w:pPr>
            <w:r w:rsidRPr="004D355B">
              <w:rPr>
                <w:rFonts w:cstheme="minorHAnsi"/>
                <w:sz w:val="20"/>
                <w:szCs w:val="20"/>
              </w:rPr>
              <w:t>Zderzak przedni z czarnymi elementami ozdobnymi</w:t>
            </w:r>
            <w:r w:rsidR="00AD1483">
              <w:rPr>
                <w:rFonts w:cstheme="minorHAnsi"/>
                <w:sz w:val="20"/>
                <w:szCs w:val="20"/>
              </w:rPr>
              <w:t xml:space="preserve"> </w:t>
            </w:r>
            <w:r w:rsidR="00AD1483" w:rsidRPr="00AD1483">
              <w:rPr>
                <w:rFonts w:cstheme="minorHAnsi"/>
                <w:b/>
                <w:sz w:val="20"/>
                <w:szCs w:val="20"/>
              </w:rPr>
              <w:t>lub z</w:t>
            </w:r>
            <w:r w:rsidR="00AD1483" w:rsidRPr="00AD1483">
              <w:rPr>
                <w:rFonts w:cstheme="minorHAnsi"/>
                <w:b/>
                <w:sz w:val="20"/>
                <w:szCs w:val="20"/>
              </w:rPr>
              <w:t>derzak przedni</w:t>
            </w:r>
            <w:r w:rsidR="00AD1483" w:rsidRPr="00AD1483">
              <w:rPr>
                <w:rFonts w:cstheme="minorHAnsi"/>
                <w:b/>
                <w:sz w:val="20"/>
                <w:szCs w:val="20"/>
              </w:rPr>
              <w:t xml:space="preserve">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Zderzak i listwy ochronne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DD45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Osłona chłodnicy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37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Listwy ozdobne okien bocznych w kolorze czarnym</w:t>
            </w:r>
            <w:r w:rsidR="006E1D7C">
              <w:rPr>
                <w:rFonts w:cstheme="minorHAnsi"/>
                <w:sz w:val="20"/>
                <w:szCs w:val="20"/>
              </w:rPr>
              <w:t xml:space="preserve"> </w:t>
            </w:r>
            <w:r w:rsidR="006E1D7C" w:rsidRPr="006E1D7C">
              <w:rPr>
                <w:rFonts w:cstheme="minorHAnsi"/>
                <w:b/>
                <w:sz w:val="20"/>
                <w:szCs w:val="20"/>
              </w:rPr>
              <w:t>lub srebrnym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6E1D7C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Elektrycznie podgrzewane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fotel</w:t>
            </w:r>
            <w:r w:rsidRPr="00C9797E"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kierowcy i pasażera</w:t>
            </w:r>
            <w:r w:rsidR="006E1D7C">
              <w:rPr>
                <w:rFonts w:cstheme="minorHAnsi"/>
                <w:sz w:val="20"/>
                <w:szCs w:val="20"/>
              </w:rPr>
              <w:t xml:space="preserve"> -</w:t>
            </w:r>
            <w:r w:rsidRPr="00C9797E">
              <w:rPr>
                <w:rFonts w:cstheme="minorHAnsi"/>
                <w:sz w:val="20"/>
                <w:szCs w:val="20"/>
              </w:rPr>
              <w:t xml:space="preserve"> obok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6E1D7C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pierwszym rzędzie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6E1D7C" w:rsidRDefault="00C43167" w:rsidP="00C431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D7C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drugim rzędzie</w:t>
            </w:r>
            <w:r w:rsidR="004D355B" w:rsidRPr="006E1D7C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  <w:r w:rsidR="006E1D7C" w:rsidRPr="006E1D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E1D7C" w:rsidRPr="006E1D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lub </w:t>
            </w:r>
            <w:r w:rsidR="006E1D7C" w:rsidRPr="006E1D7C">
              <w:rPr>
                <w:rFonts w:cstheme="minorHAnsi"/>
                <w:b/>
                <w:sz w:val="20"/>
                <w:szCs w:val="20"/>
              </w:rPr>
              <w:t>k</w:t>
            </w:r>
            <w:r w:rsidR="006E1D7C" w:rsidRPr="006E1D7C">
              <w:rPr>
                <w:rFonts w:cstheme="minorHAnsi"/>
                <w:b/>
                <w:sz w:val="20"/>
                <w:szCs w:val="20"/>
              </w:rPr>
              <w:t>omfortowa kanapa trzyosobowa w drugim rzędzie przedziału pasażerskiego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System prowadnic z mechanizmem szybkiego mocowania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Poduszki powietrzne kierowcy, pasażera, chroniące miednicę i tyłów, nadokienne z przodu</w:t>
            </w:r>
          </w:p>
        </w:tc>
      </w:tr>
      <w:tr w:rsidR="00C43167" w:rsidRPr="00C9797E" w:rsidTr="00EF6876">
        <w:trPr>
          <w:trHeight w:val="567"/>
        </w:trPr>
        <w:tc>
          <w:tcPr>
            <w:tcW w:w="565" w:type="dxa"/>
            <w:vAlign w:val="center"/>
          </w:tcPr>
          <w:p w:rsidR="00C43167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43167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Zamykany schowek w desce rozdzielczej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Konsola środkowa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z wnęką 1 DIN</w:t>
            </w:r>
            <w:r w:rsidR="006E1D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E1D7C" w:rsidRPr="006E1D7C">
              <w:rPr>
                <w:rFonts w:cstheme="minorHAnsi"/>
                <w:b/>
                <w:color w:val="000000" w:themeColor="text1"/>
                <w:sz w:val="20"/>
                <w:szCs w:val="20"/>
              </w:rPr>
              <w:t>lub k</w:t>
            </w:r>
            <w:r w:rsidR="006E1D7C" w:rsidRPr="006E1D7C">
              <w:rPr>
                <w:rFonts w:cstheme="minorHAnsi"/>
                <w:b/>
                <w:color w:val="000000" w:themeColor="text1"/>
                <w:sz w:val="20"/>
                <w:szCs w:val="20"/>
              </w:rPr>
              <w:t>onsola środkowa z roletą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Kierownica wielofunkcyjna skórzana,</w:t>
            </w:r>
            <w:r w:rsidR="00E1487E" w:rsidRPr="00C9797E">
              <w:rPr>
                <w:rFonts w:cstheme="minorHAnsi"/>
                <w:sz w:val="20"/>
                <w:szCs w:val="20"/>
              </w:rPr>
              <w:t xml:space="preserve"> regulowana w dwóch płaszczyznach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Tapicerowana podsufitka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Wykładzina dywanowa  w przestrzeni kierowcy i pasażerskiej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372C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1D5D48" w:rsidP="001D5D4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E1487E" w:rsidRPr="001D5D48">
              <w:rPr>
                <w:rFonts w:cstheme="minorHAnsi"/>
                <w:color w:val="000000" w:themeColor="text1"/>
                <w:sz w:val="20"/>
                <w:szCs w:val="20"/>
              </w:rPr>
              <w:t>ywaniki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materiałowe w kabinie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Dogrzewacz 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Kanał ogrzewania dla przestrzeni pasażerskiej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automatyczna</w:t>
            </w:r>
            <w:r w:rsidR="005A730A">
              <w:rPr>
                <w:rFonts w:cstheme="minorHAnsi"/>
                <w:sz w:val="20"/>
                <w:szCs w:val="20"/>
              </w:rPr>
              <w:t xml:space="preserve"> </w:t>
            </w:r>
            <w:r w:rsidR="005A730A" w:rsidRPr="005A730A">
              <w:rPr>
                <w:rFonts w:cstheme="minorHAnsi"/>
                <w:b/>
                <w:sz w:val="20"/>
                <w:szCs w:val="20"/>
              </w:rPr>
              <w:t>lub półautomatyczna</w:t>
            </w:r>
            <w:r w:rsidRPr="00C9797E">
              <w:rPr>
                <w:rFonts w:cstheme="minorHAnsi"/>
                <w:sz w:val="20"/>
                <w:szCs w:val="20"/>
              </w:rPr>
              <w:t xml:space="preserve"> z przodu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półautomatyczna z tyłu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Radio cyfrowe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Nawigacja z darmową aktualizacją map przez minimum  trzy lata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Wyświetlacz dotykowy minimum 10”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Touchpad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elektryczne 12V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w przestrzeni bagażnikowej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dla tylnego rzędu siedzeń, prawe i lewe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Fabryczny wskaźnik temperatury zewnętrznej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Czujnik deszczu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Automatyczny układ włączania świateł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Otwierania i zamykanie pilotem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Kluczyk elektroniczny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Immobilizer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5A730A" w:rsidP="00E14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C9797E" w:rsidP="00C979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Stolik składany w przestrzeni pasażerskiej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372C8B" w:rsidP="00C979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Hak holowniczy demontowany o uciągu minimum 2500 kg</w:t>
            </w:r>
          </w:p>
        </w:tc>
      </w:tr>
      <w:tr w:rsidR="00372C8B" w:rsidRPr="00372C8B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Gwarancja: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samochód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powłokę lakierniczą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perforację nadwozia minimum: 10 lat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Zmiany adaptacyjne pojazdu dotyczące montażu wyposażenia nie mogą powodować utraty oraz ograniczenia uprawnień wynikających z fabrycznej  gwarancji</w:t>
            </w:r>
          </w:p>
        </w:tc>
      </w:tr>
    </w:tbl>
    <w:p w:rsidR="00B519AF" w:rsidRPr="00337E47" w:rsidRDefault="00B519AF" w:rsidP="002205D6">
      <w:pPr>
        <w:pStyle w:val="Lista"/>
        <w:spacing w:after="0" w:line="240" w:lineRule="auto"/>
        <w:ind w:right="-87"/>
        <w:contextualSpacing w:val="0"/>
        <w:rPr>
          <w:rFonts w:cs="Tahoma"/>
          <w:color w:val="FF0000"/>
          <w:sz w:val="12"/>
          <w:szCs w:val="16"/>
        </w:rPr>
      </w:pPr>
    </w:p>
    <w:p w:rsidR="002205D6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C21BF" w:rsidRDefault="002C21BF" w:rsidP="002C21BF">
      <w:pPr>
        <w:spacing w:after="0" w:line="240" w:lineRule="auto"/>
        <w:jc w:val="both"/>
        <w:rPr>
          <w:rFonts w:cstheme="minorHAnsi"/>
          <w:b/>
          <w:color w:val="C0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pStyle w:val="Lista"/>
        <w:spacing w:after="0" w:line="240" w:lineRule="auto"/>
        <w:ind w:right="-87"/>
        <w:contextualSpacing w:val="0"/>
        <w:rPr>
          <w:rFonts w:cs="Arial"/>
          <w:color w:val="FF0000"/>
          <w:sz w:val="16"/>
          <w:szCs w:val="16"/>
        </w:rPr>
      </w:pPr>
      <w:bookmarkStart w:id="0" w:name="_GoBack"/>
      <w:bookmarkEnd w:id="0"/>
    </w:p>
    <w:sectPr w:rsidR="002205D6" w:rsidRPr="00337E47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16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A730A">
          <w:rPr>
            <w:noProof/>
            <w:sz w:val="16"/>
            <w:szCs w:val="16"/>
          </w:rPr>
          <w:t>6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2408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E6695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A730A"/>
    <w:rsid w:val="005C39CA"/>
    <w:rsid w:val="005E176A"/>
    <w:rsid w:val="005F3E8D"/>
    <w:rsid w:val="00604257"/>
    <w:rsid w:val="00607D8A"/>
    <w:rsid w:val="00620C78"/>
    <w:rsid w:val="00634311"/>
    <w:rsid w:val="0065365E"/>
    <w:rsid w:val="006964CE"/>
    <w:rsid w:val="006A3A1F"/>
    <w:rsid w:val="006A52B6"/>
    <w:rsid w:val="006A75BF"/>
    <w:rsid w:val="006E1D7C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167F5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D35B3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483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3D3E"/>
    <w:rsid w:val="00DA6EC7"/>
    <w:rsid w:val="00DC00A4"/>
    <w:rsid w:val="00DC27D6"/>
    <w:rsid w:val="00DD146A"/>
    <w:rsid w:val="00DD3E9D"/>
    <w:rsid w:val="00DD4520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057E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F146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15C4-17C3-4D13-98E7-DBB552A0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12</cp:revision>
  <cp:lastPrinted>2021-07-30T12:35:00Z</cp:lastPrinted>
  <dcterms:created xsi:type="dcterms:W3CDTF">2021-07-22T10:05:00Z</dcterms:created>
  <dcterms:modified xsi:type="dcterms:W3CDTF">2021-07-30T12:35:00Z</dcterms:modified>
</cp:coreProperties>
</file>