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A7F4" w14:textId="77CA36E9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>S</w:t>
      </w:r>
      <w:r w:rsidR="009C4EFE" w:rsidRPr="002F2E06">
        <w:rPr>
          <w:rFonts w:asciiTheme="minorHAnsi" w:hAnsiTheme="minorHAnsi"/>
          <w:b w:val="0"/>
          <w:i/>
          <w:color w:val="auto"/>
          <w:sz w:val="18"/>
          <w:szCs w:val="20"/>
        </w:rPr>
        <w:t xml:space="preserve">ygnatura postępowania: </w:t>
      </w:r>
      <w:r w:rsidR="00707E19" w:rsidRPr="00707E19">
        <w:rPr>
          <w:rFonts w:asciiTheme="minorHAnsi" w:hAnsiTheme="minorHAnsi"/>
          <w:b w:val="0"/>
          <w:i/>
          <w:color w:val="auto"/>
          <w:sz w:val="18"/>
          <w:szCs w:val="20"/>
        </w:rPr>
        <w:t>GK.ZP.271.6.2022</w:t>
      </w:r>
    </w:p>
    <w:p w14:paraId="5CBE2091" w14:textId="77777777" w:rsidR="00BB63E8" w:rsidRPr="007846B1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05CAF5B4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bookmarkStart w:id="1" w:name="_Hlk96711545"/>
      <w:r w:rsidR="00707E19" w:rsidRPr="00707E19">
        <w:rPr>
          <w:rFonts w:eastAsia="Calibri" w:cs="Calibri"/>
          <w:b/>
          <w:bCs/>
          <w:sz w:val="24"/>
          <w:szCs w:val="24"/>
        </w:rPr>
        <w:t>Budowa oddziału przedszkolnego w m. Karsibór wraz z za</w:t>
      </w:r>
      <w:r w:rsidR="00707E19">
        <w:rPr>
          <w:rFonts w:eastAsia="Calibri" w:cs="Calibri"/>
          <w:b/>
          <w:bCs/>
          <w:sz w:val="24"/>
          <w:szCs w:val="24"/>
        </w:rPr>
        <w:t>pleczem socjalnym i wyposażenie</w:t>
      </w:r>
      <w:bookmarkEnd w:id="1"/>
      <w:r w:rsidR="00707E19">
        <w:rPr>
          <w:rFonts w:eastAsia="Calibri" w:cs="Calibri"/>
          <w:b/>
          <w:bCs/>
          <w:sz w:val="24"/>
          <w:szCs w:val="24"/>
        </w:rPr>
        <w:t>m</w:t>
      </w:r>
      <w:bookmarkStart w:id="2" w:name="_GoBack"/>
      <w:bookmarkEnd w:id="2"/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C36A-66A6-402C-917B-3223C83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20</cp:revision>
  <cp:lastPrinted>2019-08-19T09:28:00Z</cp:lastPrinted>
  <dcterms:created xsi:type="dcterms:W3CDTF">2021-07-16T09:29:00Z</dcterms:created>
  <dcterms:modified xsi:type="dcterms:W3CDTF">2022-04-05T11:06:00Z</dcterms:modified>
</cp:coreProperties>
</file>