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1F0F9E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2723A6">
        <w:rPr>
          <w:rFonts w:ascii="Arial" w:eastAsiaTheme="majorEastAsia" w:hAnsi="Arial" w:cs="Arial"/>
          <w:caps/>
          <w:color w:val="632423" w:themeColor="accent2" w:themeShade="80"/>
          <w:spacing w:val="20"/>
          <w:sz w:val="22"/>
          <w:szCs w:val="22"/>
          <w:lang w:eastAsia="en-US"/>
        </w:rPr>
        <w:t>30</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6F15DD64" w14:textId="77777777" w:rsidR="002723A6" w:rsidRDefault="002723A6" w:rsidP="002723A6">
      <w:pPr>
        <w:spacing w:line="271" w:lineRule="auto"/>
        <w:jc w:val="center"/>
        <w:rPr>
          <w:rFonts w:ascii="Arial" w:hAnsi="Arial" w:cs="Arial"/>
          <w:b/>
          <w:sz w:val="22"/>
          <w:szCs w:val="22"/>
        </w:rPr>
      </w:pPr>
      <w:r w:rsidRPr="002723A6">
        <w:rPr>
          <w:rFonts w:ascii="Arial" w:hAnsi="Arial" w:cs="Arial"/>
          <w:b/>
          <w:sz w:val="22"/>
          <w:szCs w:val="22"/>
        </w:rPr>
        <w:t xml:space="preserve">Remont istniejącego chodnika w pasie DP Nr 1811W ul. Mazowiecka, </w:t>
      </w:r>
    </w:p>
    <w:p w14:paraId="30258F6E" w14:textId="6135FC1D" w:rsidR="0071246D" w:rsidRDefault="002723A6" w:rsidP="002723A6">
      <w:pPr>
        <w:spacing w:line="271" w:lineRule="auto"/>
        <w:jc w:val="center"/>
        <w:rPr>
          <w:rFonts w:ascii="Arial" w:eastAsiaTheme="majorEastAsia" w:hAnsi="Arial" w:cs="Arial"/>
          <w:b/>
          <w:color w:val="002060"/>
          <w:sz w:val="22"/>
          <w:szCs w:val="22"/>
          <w:lang w:eastAsia="en-US"/>
        </w:rPr>
      </w:pPr>
      <w:proofErr w:type="spellStart"/>
      <w:r w:rsidRPr="002723A6">
        <w:rPr>
          <w:rFonts w:ascii="Arial" w:hAnsi="Arial" w:cs="Arial"/>
          <w:b/>
          <w:sz w:val="22"/>
          <w:szCs w:val="22"/>
        </w:rPr>
        <w:t>msc</w:t>
      </w:r>
      <w:proofErr w:type="spellEnd"/>
      <w:r w:rsidRPr="002723A6">
        <w:rPr>
          <w:rFonts w:ascii="Arial" w:hAnsi="Arial" w:cs="Arial"/>
          <w:b/>
          <w:sz w:val="22"/>
          <w:szCs w:val="22"/>
        </w:rPr>
        <w:t>. Stare Załubice, gm. Radzymin</w:t>
      </w:r>
    </w:p>
    <w:p w14:paraId="07E4CC39" w14:textId="77777777" w:rsidR="00146739" w:rsidRDefault="00146739" w:rsidP="0071246D">
      <w:pPr>
        <w:spacing w:line="271" w:lineRule="auto"/>
        <w:rPr>
          <w:rFonts w:ascii="Arial" w:eastAsiaTheme="majorEastAsia" w:hAnsi="Arial" w:cs="Arial"/>
          <w:b/>
          <w:color w:val="002060"/>
          <w:sz w:val="22"/>
          <w:szCs w:val="22"/>
          <w:lang w:eastAsia="en-US"/>
        </w:rPr>
      </w:pPr>
    </w:p>
    <w:p w14:paraId="693CDA62" w14:textId="77777777" w:rsidR="00146739" w:rsidRDefault="00146739" w:rsidP="0071246D">
      <w:pPr>
        <w:spacing w:line="271" w:lineRule="auto"/>
        <w:rPr>
          <w:rFonts w:ascii="Arial" w:eastAsiaTheme="majorEastAsia" w:hAnsi="Arial" w:cs="Arial"/>
          <w:b/>
          <w:color w:val="002060"/>
          <w:sz w:val="22"/>
          <w:szCs w:val="22"/>
          <w:lang w:eastAsia="en-US"/>
        </w:rPr>
      </w:pPr>
    </w:p>
    <w:p w14:paraId="230F5F91" w14:textId="77777777" w:rsidR="002723A6" w:rsidRDefault="002723A6" w:rsidP="0071246D">
      <w:pPr>
        <w:spacing w:line="271" w:lineRule="auto"/>
        <w:rPr>
          <w:rFonts w:ascii="Arial" w:eastAsiaTheme="majorEastAsia" w:hAnsi="Arial" w:cs="Arial"/>
          <w:b/>
          <w:color w:val="002060"/>
          <w:sz w:val="22"/>
          <w:szCs w:val="22"/>
          <w:lang w:eastAsia="en-US"/>
        </w:rPr>
      </w:pPr>
    </w:p>
    <w:p w14:paraId="58F41F19" w14:textId="77777777" w:rsidR="002723A6" w:rsidRPr="003A65B1" w:rsidRDefault="002723A6"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Default="00350D8E" w:rsidP="0037251C">
      <w:pPr>
        <w:spacing w:after="200" w:line="271" w:lineRule="auto"/>
        <w:rPr>
          <w:rFonts w:ascii="Arial" w:eastAsiaTheme="majorEastAsia" w:hAnsi="Arial" w:cs="Arial"/>
          <w:b/>
          <w:sz w:val="22"/>
          <w:szCs w:val="22"/>
          <w:lang w:eastAsia="en-US"/>
        </w:rPr>
      </w:pPr>
    </w:p>
    <w:p w14:paraId="44C9A5D6" w14:textId="77777777" w:rsidR="002723A6" w:rsidRDefault="002723A6" w:rsidP="0037251C">
      <w:pPr>
        <w:spacing w:after="200" w:line="271" w:lineRule="auto"/>
        <w:rPr>
          <w:rFonts w:ascii="Arial" w:eastAsiaTheme="majorEastAsia" w:hAnsi="Arial" w:cs="Arial"/>
          <w:b/>
          <w:sz w:val="22"/>
          <w:szCs w:val="22"/>
          <w:lang w:eastAsia="en-US"/>
        </w:rPr>
      </w:pPr>
    </w:p>
    <w:p w14:paraId="1E4D70C2" w14:textId="77777777" w:rsidR="002723A6" w:rsidRPr="003A65B1" w:rsidRDefault="002723A6"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730CD8E" w14:textId="73DB37FD" w:rsidR="00807D40" w:rsidRPr="00807D40" w:rsidRDefault="00807D40" w:rsidP="00807D40">
      <w:pPr>
        <w:suppressAutoHyphens/>
        <w:spacing w:line="360" w:lineRule="auto"/>
        <w:contextualSpacing/>
        <w:rPr>
          <w:rFonts w:ascii="Arial" w:eastAsiaTheme="majorEastAsia" w:hAnsi="Arial" w:cs="Arial"/>
          <w:b/>
          <w:bCs/>
          <w:sz w:val="22"/>
          <w:szCs w:val="22"/>
        </w:rPr>
      </w:pPr>
      <w:r w:rsidRPr="00807D40">
        <w:rPr>
          <w:rFonts w:ascii="Arial" w:hAnsi="Arial" w:cs="Arial"/>
          <w:bCs/>
          <w:iCs/>
          <w:sz w:val="22"/>
          <w:szCs w:val="22"/>
        </w:rPr>
        <w:t>Zamawiający wymaga osobistego wykonani</w:t>
      </w:r>
      <w:r w:rsidR="00553963">
        <w:rPr>
          <w:rFonts w:ascii="Arial" w:hAnsi="Arial" w:cs="Arial"/>
          <w:bCs/>
          <w:iCs/>
          <w:sz w:val="22"/>
          <w:szCs w:val="22"/>
        </w:rPr>
        <w:t>a</w:t>
      </w:r>
      <w:r w:rsidRPr="00807D40">
        <w:rPr>
          <w:rFonts w:ascii="Arial" w:hAnsi="Arial" w:cs="Arial"/>
          <w:bCs/>
          <w:iCs/>
          <w:sz w:val="22"/>
          <w:szCs w:val="22"/>
        </w:rPr>
        <w:t xml:space="preserve"> przez Wykonawcę </w:t>
      </w:r>
      <w:r w:rsidR="00553963" w:rsidRPr="00553963">
        <w:rPr>
          <w:rFonts w:ascii="Arial" w:hAnsi="Arial" w:cs="Arial"/>
          <w:bCs/>
          <w:iCs/>
          <w:sz w:val="22"/>
          <w:szCs w:val="22"/>
        </w:rPr>
        <w:t>nowej geometrii drogi</w:t>
      </w:r>
      <w:r w:rsidRPr="00807D40">
        <w:rPr>
          <w:rFonts w:ascii="Arial" w:hAnsi="Arial" w:cs="Arial"/>
          <w:bCs/>
          <w:iCs/>
          <w:sz w:val="22"/>
          <w:szCs w:val="22"/>
        </w:rPr>
        <w:t>.</w:t>
      </w:r>
    </w:p>
    <w:p w14:paraId="42C4BD73" w14:textId="77777777" w:rsidR="00E3273B" w:rsidRPr="00807D40" w:rsidRDefault="00E3273B"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6906E368" w14:textId="0CA7D651" w:rsidR="0071246D" w:rsidRDefault="00563BBD" w:rsidP="003A65B1">
      <w:pPr>
        <w:spacing w:after="200" w:line="271" w:lineRule="auto"/>
        <w:contextualSpacing/>
        <w:jc w:val="both"/>
        <w:rPr>
          <w:rFonts w:ascii="Arial" w:eastAsiaTheme="majorEastAsia" w:hAnsi="Arial" w:cs="Arial"/>
          <w:sz w:val="22"/>
          <w:szCs w:val="22"/>
        </w:rPr>
      </w:pPr>
      <w:r w:rsidRPr="00563BBD">
        <w:rPr>
          <w:rFonts w:ascii="Arial" w:eastAsiaTheme="majorEastAsia" w:hAnsi="Arial" w:cs="Arial"/>
          <w:sz w:val="22"/>
          <w:szCs w:val="22"/>
        </w:rPr>
        <w:t>Przed złożeniem oferty Zamawiający wymaga dokonani</w:t>
      </w:r>
      <w:r>
        <w:rPr>
          <w:rFonts w:ascii="Arial" w:eastAsiaTheme="majorEastAsia" w:hAnsi="Arial" w:cs="Arial"/>
          <w:sz w:val="22"/>
          <w:szCs w:val="22"/>
        </w:rPr>
        <w:t>a</w:t>
      </w:r>
      <w:r w:rsidRPr="00563BBD">
        <w:rPr>
          <w:rFonts w:ascii="Arial" w:eastAsiaTheme="majorEastAsia" w:hAnsi="Arial" w:cs="Arial"/>
          <w:sz w:val="22"/>
          <w:szCs w:val="22"/>
        </w:rPr>
        <w:t xml:space="preserve"> wizji lokalnej terenu w celu sprawdzenia zgodności załączonym do SWZ projektem zagospodarowania terenu oraz przedmiaru robót z faktycznym stanem i warunkami terenowymi. Przedmiary robót stanowią jedynie pomoc w wycenie robót budowlanych. Określenie ostatecznych ilości materiałów budowlanych potrzebnych do zrealizowania tego zadania, jak również pracy niezbędnej do jego wykonania należy do Wykonawcy</w:t>
      </w:r>
      <w:r w:rsidR="009B568A" w:rsidRPr="009B568A">
        <w:rPr>
          <w:rFonts w:ascii="Arial" w:eastAsiaTheme="majorEastAsia" w:hAnsi="Arial" w:cs="Arial"/>
          <w:sz w:val="22"/>
          <w:szCs w:val="22"/>
        </w:rPr>
        <w:t xml:space="preserve">. </w:t>
      </w:r>
    </w:p>
    <w:p w14:paraId="4A57D54A" w14:textId="77777777" w:rsidR="009B568A" w:rsidRPr="003A65B1" w:rsidRDefault="009B568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Default="00BD5A6F" w:rsidP="003A65B1">
      <w:pPr>
        <w:shd w:val="clear" w:color="auto" w:fill="FFFFFF"/>
        <w:spacing w:line="271" w:lineRule="auto"/>
        <w:rPr>
          <w:rFonts w:ascii="Arial" w:eastAsiaTheme="majorEastAsia" w:hAnsi="Arial" w:cs="Arial"/>
          <w:i/>
          <w:color w:val="002060"/>
          <w:sz w:val="22"/>
          <w:szCs w:val="22"/>
          <w:lang w:eastAsia="en-US"/>
        </w:rPr>
      </w:pP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67E1004" w14:textId="21D22F21" w:rsidR="00807D40" w:rsidRPr="00807D40" w:rsidRDefault="00807D40" w:rsidP="00807D40">
      <w:pPr>
        <w:jc w:val="both"/>
        <w:rPr>
          <w:rFonts w:ascii="Arial" w:hAnsi="Arial" w:cs="Arial"/>
          <w:sz w:val="22"/>
          <w:szCs w:val="22"/>
        </w:rPr>
      </w:pPr>
      <w:r w:rsidRPr="00807D40">
        <w:rPr>
          <w:rFonts w:ascii="Arial" w:hAnsi="Arial" w:cs="Arial"/>
          <w:sz w:val="22"/>
          <w:szCs w:val="22"/>
        </w:rPr>
        <w:lastRenderedPageBreak/>
        <w:t xml:space="preserve">Zamawiający, zgodnie z art. 214 ust. 1 pkt 7 ustawy Prawo Zamówień publicznych, przewiduje rozszerzenie przedmiotu zamówienia </w:t>
      </w:r>
      <w:r w:rsidR="00563BBD" w:rsidRPr="00563BBD">
        <w:rPr>
          <w:rFonts w:ascii="Arial" w:hAnsi="Arial" w:cs="Arial"/>
          <w:sz w:val="22"/>
          <w:szCs w:val="22"/>
        </w:rPr>
        <w:t>poprzez wykonanie robót polegających na powtórzeniu podobnych robót budowlanych zgodnych z przedmiotem zamówienia podstawowego, które zostaną zlecone na warunkach tożsamych z warunkami tego zamówienia.</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563BBD">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B72384">
        <w:rPr>
          <w:rFonts w:ascii="Arial" w:eastAsiaTheme="majorEastAsia" w:hAnsi="Arial" w:cs="Arial"/>
          <w:sz w:val="22"/>
          <w:szCs w:val="22"/>
          <w:lang w:eastAsia="en-US"/>
        </w:rPr>
        <w:t>Pzp</w:t>
      </w:r>
      <w:proofErr w:type="spellEnd"/>
      <w:r w:rsidRPr="00B72384">
        <w:rPr>
          <w:rFonts w:ascii="Arial" w:eastAsiaTheme="majorEastAsia" w:hAnsi="Arial" w:cs="Arial"/>
          <w:sz w:val="22"/>
          <w:szCs w:val="22"/>
          <w:lang w:eastAsia="en-US"/>
        </w:rPr>
        <w:t>, zamawiający przewiduje możliwość unieważnienia postępowania, jeżeli środki publiczne, które zamierzał przeznaczyć na sfinansowanie całości lub części zamówienia, nie zostaną mu przyznane.</w:t>
      </w:r>
    </w:p>
    <w:p w14:paraId="5DD31B77" w14:textId="77777777" w:rsidR="00563BBD" w:rsidRPr="003A65B1" w:rsidRDefault="00563BBD"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2C30198B" w:rsidR="00E53168" w:rsidRPr="0071246D" w:rsidRDefault="00587F52" w:rsidP="002723A6">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2723A6" w:rsidRPr="002723A6">
        <w:rPr>
          <w:rFonts w:ascii="Arial" w:hAnsi="Arial" w:cs="Arial"/>
          <w:b/>
          <w:sz w:val="22"/>
          <w:szCs w:val="22"/>
          <w:lang w:eastAsia="en-US"/>
        </w:rPr>
        <w:t xml:space="preserve">Remont istniejącego chodnika w pasie DP Nr 1811W ul. Mazowiecka, </w:t>
      </w:r>
      <w:proofErr w:type="spellStart"/>
      <w:r w:rsidR="002723A6" w:rsidRPr="002723A6">
        <w:rPr>
          <w:rFonts w:ascii="Arial" w:hAnsi="Arial" w:cs="Arial"/>
          <w:b/>
          <w:sz w:val="22"/>
          <w:szCs w:val="22"/>
          <w:lang w:eastAsia="en-US"/>
        </w:rPr>
        <w:t>msc</w:t>
      </w:r>
      <w:proofErr w:type="spellEnd"/>
      <w:r w:rsidR="002723A6" w:rsidRPr="002723A6">
        <w:rPr>
          <w:rFonts w:ascii="Arial" w:hAnsi="Arial" w:cs="Arial"/>
          <w:b/>
          <w:sz w:val="22"/>
          <w:szCs w:val="22"/>
          <w:lang w:eastAsia="en-US"/>
        </w:rPr>
        <w:t>. Stare Załubice, gm. Radzymin</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E72ADC6" w14:textId="77777777" w:rsidR="00563BBD" w:rsidRDefault="00563BBD" w:rsidP="00563BBD">
      <w:pPr>
        <w:pStyle w:val="Tekstpodstawowy"/>
        <w:jc w:val="both"/>
        <w:rPr>
          <w:rFonts w:ascii="Arial" w:hAnsi="Arial" w:cs="Arial"/>
          <w:sz w:val="22"/>
          <w:szCs w:val="22"/>
        </w:rPr>
      </w:pPr>
      <w:bookmarkStart w:id="0" w:name="_Hlk143125639"/>
      <w:r w:rsidRPr="00563BBD">
        <w:rPr>
          <w:rFonts w:ascii="Arial" w:hAnsi="Arial" w:cs="Arial"/>
          <w:sz w:val="22"/>
          <w:szCs w:val="22"/>
        </w:rPr>
        <w:t xml:space="preserve">Przedmiotem zamówienia jest remont istniejącego chodnika w pasie DP Nr 1811W ul. Mazowiecka, </w:t>
      </w:r>
      <w:proofErr w:type="spellStart"/>
      <w:r w:rsidRPr="00563BBD">
        <w:rPr>
          <w:rFonts w:ascii="Arial" w:hAnsi="Arial" w:cs="Arial"/>
          <w:sz w:val="22"/>
          <w:szCs w:val="22"/>
        </w:rPr>
        <w:t>msc</w:t>
      </w:r>
      <w:proofErr w:type="spellEnd"/>
      <w:r w:rsidRPr="00563BBD">
        <w:rPr>
          <w:rFonts w:ascii="Arial" w:hAnsi="Arial" w:cs="Arial"/>
          <w:sz w:val="22"/>
          <w:szCs w:val="22"/>
        </w:rPr>
        <w:t xml:space="preserve">. Stare Załubice gm. Radzymin. Zakres robót obejmuje odcinek o długości 250 m (od dz. nr </w:t>
      </w:r>
      <w:r w:rsidRPr="00563BBD">
        <w:rPr>
          <w:rFonts w:ascii="Arial" w:hAnsi="Arial" w:cs="Arial"/>
          <w:bCs/>
          <w:sz w:val="22"/>
          <w:szCs w:val="22"/>
        </w:rPr>
        <w:t>170/64</w:t>
      </w:r>
      <w:r w:rsidRPr="00563BBD">
        <w:rPr>
          <w:rFonts w:ascii="Arial" w:hAnsi="Arial" w:cs="Arial"/>
          <w:sz w:val="22"/>
          <w:szCs w:val="22"/>
        </w:rPr>
        <w:t xml:space="preserve"> </w:t>
      </w:r>
      <w:proofErr w:type="spellStart"/>
      <w:r w:rsidRPr="00563BBD">
        <w:rPr>
          <w:rFonts w:ascii="Arial" w:hAnsi="Arial" w:cs="Arial"/>
          <w:sz w:val="22"/>
          <w:szCs w:val="22"/>
        </w:rPr>
        <w:t>obr</w:t>
      </w:r>
      <w:proofErr w:type="spellEnd"/>
      <w:r w:rsidRPr="00563BBD">
        <w:rPr>
          <w:rFonts w:ascii="Arial" w:hAnsi="Arial" w:cs="Arial"/>
          <w:sz w:val="22"/>
          <w:szCs w:val="22"/>
        </w:rPr>
        <w:t>. Stare Załubice do skrzyżowania ul. Mazowieckiej z ul. Wolicką).</w:t>
      </w:r>
    </w:p>
    <w:p w14:paraId="4AD53664" w14:textId="77777777" w:rsidR="00D66049" w:rsidRPr="00D66049" w:rsidRDefault="00D66049" w:rsidP="00D66049">
      <w:pPr>
        <w:jc w:val="both"/>
        <w:rPr>
          <w:rFonts w:ascii="Arial" w:hAnsi="Arial" w:cs="Arial"/>
          <w:b/>
          <w:bCs/>
          <w:sz w:val="22"/>
          <w:szCs w:val="22"/>
        </w:rPr>
      </w:pPr>
      <w:r w:rsidRPr="00D66049">
        <w:rPr>
          <w:rFonts w:ascii="Arial" w:hAnsi="Arial" w:cs="Arial"/>
          <w:b/>
          <w:bCs/>
          <w:sz w:val="22"/>
          <w:szCs w:val="22"/>
        </w:rPr>
        <w:t xml:space="preserve">Kod CPV: </w:t>
      </w:r>
    </w:p>
    <w:p w14:paraId="70948732" w14:textId="77777777" w:rsidR="00D66049" w:rsidRPr="00D66049" w:rsidRDefault="00D66049" w:rsidP="00D66049">
      <w:pPr>
        <w:jc w:val="both"/>
        <w:rPr>
          <w:rFonts w:ascii="Arial" w:hAnsi="Arial" w:cs="Arial"/>
          <w:b/>
          <w:bCs/>
          <w:sz w:val="22"/>
          <w:szCs w:val="22"/>
        </w:rPr>
      </w:pPr>
      <w:r w:rsidRPr="00D66049">
        <w:rPr>
          <w:rFonts w:ascii="Arial" w:hAnsi="Arial" w:cs="Arial"/>
          <w:b/>
          <w:bCs/>
          <w:sz w:val="22"/>
          <w:szCs w:val="22"/>
        </w:rPr>
        <w:t>45233120-6 – Roboty w zakresie budowy dróg</w:t>
      </w:r>
    </w:p>
    <w:p w14:paraId="0D138673" w14:textId="77777777" w:rsidR="00D66049" w:rsidRPr="00D66049" w:rsidRDefault="00D66049" w:rsidP="00D66049">
      <w:pPr>
        <w:jc w:val="both"/>
        <w:rPr>
          <w:rFonts w:ascii="Arial" w:hAnsi="Arial" w:cs="Arial"/>
          <w:sz w:val="22"/>
          <w:szCs w:val="22"/>
        </w:rPr>
      </w:pPr>
      <w:r w:rsidRPr="00D66049">
        <w:rPr>
          <w:rFonts w:ascii="Arial" w:hAnsi="Arial" w:cs="Arial"/>
          <w:b/>
          <w:bCs/>
          <w:sz w:val="22"/>
          <w:szCs w:val="22"/>
        </w:rPr>
        <w:t>45230000-8 – Roboty w zakresie budowy rurociągów, linii komunikacyjnych i</w:t>
      </w:r>
      <w:r w:rsidRPr="00D66049">
        <w:rPr>
          <w:rFonts w:ascii="Arial" w:hAnsi="Arial" w:cs="Arial"/>
          <w:iCs/>
          <w:sz w:val="22"/>
          <w:szCs w:val="22"/>
        </w:rPr>
        <w:t> </w:t>
      </w:r>
      <w:r w:rsidRPr="00D66049">
        <w:rPr>
          <w:rFonts w:ascii="Arial" w:hAnsi="Arial" w:cs="Arial"/>
          <w:b/>
          <w:bCs/>
          <w:sz w:val="22"/>
          <w:szCs w:val="22"/>
        </w:rPr>
        <w:t>elektroenergetycznych</w:t>
      </w:r>
    </w:p>
    <w:p w14:paraId="7655F529" w14:textId="77777777" w:rsidR="00D66049" w:rsidRPr="00563BBD" w:rsidRDefault="00D66049" w:rsidP="00563BBD">
      <w:pPr>
        <w:pStyle w:val="Tekstpodstawowy"/>
        <w:jc w:val="both"/>
        <w:rPr>
          <w:rFonts w:ascii="Arial" w:hAnsi="Arial" w:cs="Arial"/>
          <w:sz w:val="22"/>
          <w:szCs w:val="22"/>
        </w:rPr>
      </w:pPr>
    </w:p>
    <w:p w14:paraId="30814BD0" w14:textId="21056DD7" w:rsidR="00563BBD" w:rsidRPr="00563BBD" w:rsidRDefault="00563BBD" w:rsidP="00563BBD">
      <w:pPr>
        <w:pStyle w:val="Nagwek4"/>
        <w:keepNext w:val="0"/>
        <w:keepLines w:val="0"/>
        <w:numPr>
          <w:ilvl w:val="1"/>
          <w:numId w:val="0"/>
        </w:numPr>
        <w:suppressAutoHyphens/>
        <w:spacing w:before="0"/>
        <w:contextualSpacing/>
        <w:jc w:val="both"/>
        <w:rPr>
          <w:rFonts w:ascii="Arial" w:hAnsi="Arial" w:cs="Arial"/>
          <w:b/>
          <w:bCs/>
          <w:i w:val="0"/>
          <w:iCs w:val="0"/>
          <w:color w:val="auto"/>
          <w:sz w:val="22"/>
          <w:szCs w:val="22"/>
        </w:rPr>
      </w:pPr>
      <w:bookmarkStart w:id="1" w:name="_Hlk499552878"/>
      <w:bookmarkEnd w:id="0"/>
      <w:r>
        <w:rPr>
          <w:rFonts w:ascii="Arial" w:hAnsi="Arial" w:cs="Arial"/>
          <w:i w:val="0"/>
          <w:iCs w:val="0"/>
          <w:color w:val="auto"/>
          <w:sz w:val="22"/>
          <w:szCs w:val="22"/>
        </w:rPr>
        <w:t xml:space="preserve">1.1 </w:t>
      </w:r>
      <w:r w:rsidRPr="00563BBD">
        <w:rPr>
          <w:rFonts w:ascii="Arial" w:hAnsi="Arial" w:cs="Arial"/>
          <w:i w:val="0"/>
          <w:iCs w:val="0"/>
          <w:color w:val="auto"/>
          <w:sz w:val="22"/>
          <w:szCs w:val="22"/>
        </w:rPr>
        <w:t>Przedmiot zamówienia obejmuje:</w:t>
      </w:r>
    </w:p>
    <w:p w14:paraId="6B463DF5" w14:textId="77777777" w:rsidR="00563BBD" w:rsidRPr="00563BBD" w:rsidRDefault="00563BBD" w:rsidP="00D11329">
      <w:pPr>
        <w:pStyle w:val="Akapitzlist"/>
        <w:numPr>
          <w:ilvl w:val="0"/>
          <w:numId w:val="78"/>
        </w:numPr>
        <w:suppressAutoHyphens/>
        <w:ind w:left="1276" w:hanging="283"/>
        <w:contextualSpacing/>
        <w:jc w:val="both"/>
        <w:rPr>
          <w:rFonts w:ascii="Arial" w:hAnsi="Arial" w:cs="Arial"/>
          <w:sz w:val="22"/>
          <w:szCs w:val="22"/>
        </w:rPr>
      </w:pPr>
      <w:r w:rsidRPr="00563BBD">
        <w:rPr>
          <w:rFonts w:ascii="Arial" w:hAnsi="Arial" w:cs="Arial"/>
          <w:sz w:val="22"/>
          <w:szCs w:val="22"/>
        </w:rPr>
        <w:t>rozbiórkę obrzeży,</w:t>
      </w:r>
    </w:p>
    <w:p w14:paraId="00C3C037" w14:textId="77777777" w:rsidR="00563BBD" w:rsidRPr="00563BBD" w:rsidRDefault="00563BBD" w:rsidP="00D11329">
      <w:pPr>
        <w:pStyle w:val="Akapitzlist"/>
        <w:numPr>
          <w:ilvl w:val="0"/>
          <w:numId w:val="78"/>
        </w:numPr>
        <w:suppressAutoHyphens/>
        <w:ind w:left="1276" w:hanging="283"/>
        <w:contextualSpacing/>
        <w:jc w:val="both"/>
        <w:rPr>
          <w:rFonts w:ascii="Arial" w:hAnsi="Arial" w:cs="Arial"/>
          <w:sz w:val="22"/>
          <w:szCs w:val="22"/>
        </w:rPr>
      </w:pPr>
      <w:r w:rsidRPr="00563BBD">
        <w:rPr>
          <w:rFonts w:ascii="Arial" w:hAnsi="Arial" w:cs="Arial"/>
          <w:sz w:val="22"/>
          <w:szCs w:val="22"/>
        </w:rPr>
        <w:t>rozbiórkę chodników,</w:t>
      </w:r>
    </w:p>
    <w:p w14:paraId="70B1BA25" w14:textId="77777777" w:rsidR="00563BBD" w:rsidRPr="00563BBD" w:rsidRDefault="00563BBD" w:rsidP="00D11329">
      <w:pPr>
        <w:pStyle w:val="Akapitzlist"/>
        <w:numPr>
          <w:ilvl w:val="0"/>
          <w:numId w:val="78"/>
        </w:numPr>
        <w:suppressAutoHyphens/>
        <w:ind w:left="1276" w:hanging="283"/>
        <w:contextualSpacing/>
        <w:jc w:val="both"/>
        <w:rPr>
          <w:rFonts w:ascii="Arial" w:hAnsi="Arial" w:cs="Arial"/>
          <w:sz w:val="22"/>
          <w:szCs w:val="22"/>
        </w:rPr>
      </w:pPr>
      <w:r w:rsidRPr="00563BBD">
        <w:rPr>
          <w:rFonts w:ascii="Arial" w:hAnsi="Arial" w:cs="Arial"/>
          <w:sz w:val="22"/>
          <w:szCs w:val="22"/>
        </w:rPr>
        <w:t>wykonanie chodnika z kostki brukowej betonowej typu Holland o gr. 8 cm (kolor czerwony),</w:t>
      </w:r>
    </w:p>
    <w:p w14:paraId="6D3F182C" w14:textId="77777777" w:rsidR="00563BBD" w:rsidRPr="00563BBD" w:rsidRDefault="00563BBD" w:rsidP="00D11329">
      <w:pPr>
        <w:pStyle w:val="Akapitzlist"/>
        <w:numPr>
          <w:ilvl w:val="0"/>
          <w:numId w:val="78"/>
        </w:numPr>
        <w:suppressAutoHyphens/>
        <w:ind w:left="1276" w:hanging="283"/>
        <w:contextualSpacing/>
        <w:jc w:val="both"/>
        <w:rPr>
          <w:rFonts w:ascii="Arial" w:hAnsi="Arial" w:cs="Arial"/>
          <w:sz w:val="22"/>
          <w:szCs w:val="22"/>
        </w:rPr>
      </w:pPr>
      <w:r w:rsidRPr="00563BBD">
        <w:rPr>
          <w:rFonts w:ascii="Arial" w:hAnsi="Arial" w:cs="Arial"/>
          <w:sz w:val="22"/>
          <w:szCs w:val="22"/>
        </w:rPr>
        <w:t xml:space="preserve">wykonanie zjazdów z kostki brukowej betonowej typu </w:t>
      </w:r>
      <w:proofErr w:type="spellStart"/>
      <w:r w:rsidRPr="00563BBD">
        <w:rPr>
          <w:rFonts w:ascii="Arial" w:hAnsi="Arial" w:cs="Arial"/>
          <w:sz w:val="22"/>
          <w:szCs w:val="22"/>
        </w:rPr>
        <w:t>Behaton</w:t>
      </w:r>
      <w:proofErr w:type="spellEnd"/>
      <w:r w:rsidRPr="00563BBD">
        <w:rPr>
          <w:rFonts w:ascii="Arial" w:hAnsi="Arial" w:cs="Arial"/>
          <w:sz w:val="22"/>
          <w:szCs w:val="22"/>
        </w:rPr>
        <w:t xml:space="preserve"> gr. 8 cm (kolor szary lub grafitowy),</w:t>
      </w:r>
    </w:p>
    <w:p w14:paraId="288F4998" w14:textId="77777777" w:rsidR="00563BBD" w:rsidRPr="00563BBD" w:rsidRDefault="00563BBD" w:rsidP="00D11329">
      <w:pPr>
        <w:pStyle w:val="Akapitzlist"/>
        <w:numPr>
          <w:ilvl w:val="0"/>
          <w:numId w:val="78"/>
        </w:numPr>
        <w:suppressAutoHyphens/>
        <w:autoSpaceDE w:val="0"/>
        <w:autoSpaceDN w:val="0"/>
        <w:adjustRightInd w:val="0"/>
        <w:ind w:left="1276" w:hanging="283"/>
        <w:contextualSpacing/>
        <w:jc w:val="both"/>
        <w:rPr>
          <w:rFonts w:ascii="Arial" w:hAnsi="Arial" w:cs="Arial"/>
          <w:sz w:val="22"/>
          <w:szCs w:val="22"/>
        </w:rPr>
      </w:pPr>
      <w:bookmarkStart w:id="2" w:name="_Hlk143123201"/>
      <w:bookmarkEnd w:id="1"/>
      <w:r w:rsidRPr="00563BBD">
        <w:rPr>
          <w:rFonts w:ascii="Arial" w:hAnsi="Arial" w:cs="Arial"/>
          <w:sz w:val="22"/>
          <w:szCs w:val="22"/>
        </w:rPr>
        <w:t>uporządkowanie terenu budowy,</w:t>
      </w:r>
    </w:p>
    <w:p w14:paraId="1C071E91" w14:textId="77777777" w:rsidR="00563BBD" w:rsidRPr="00563BBD" w:rsidRDefault="00563BBD" w:rsidP="00D11329">
      <w:pPr>
        <w:pStyle w:val="Akapitzlist"/>
        <w:numPr>
          <w:ilvl w:val="0"/>
          <w:numId w:val="78"/>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roboty wykończeniowe i wszelkie roboty towarzyszące,</w:t>
      </w:r>
    </w:p>
    <w:p w14:paraId="582C6C0D" w14:textId="77777777" w:rsidR="00563BBD" w:rsidRPr="00563BBD" w:rsidRDefault="00563BBD" w:rsidP="00D11329">
      <w:pPr>
        <w:pStyle w:val="Akapitzlist"/>
        <w:numPr>
          <w:ilvl w:val="0"/>
          <w:numId w:val="78"/>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wykonanie i wprowadzenie czasowej organizacji ruchu na czas prowadzenia robót,</w:t>
      </w:r>
    </w:p>
    <w:p w14:paraId="3B3A2496" w14:textId="77777777" w:rsidR="00563BBD" w:rsidRPr="00563BBD" w:rsidRDefault="00563BBD" w:rsidP="00D11329">
      <w:pPr>
        <w:pStyle w:val="Akapitzlist"/>
        <w:numPr>
          <w:ilvl w:val="0"/>
          <w:numId w:val="78"/>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wykonanie dokumentacji powykonawczej</w:t>
      </w:r>
      <w:r w:rsidRPr="00563BBD">
        <w:rPr>
          <w:rFonts w:ascii="Arial" w:hAnsi="Arial" w:cs="Arial"/>
          <w:bCs/>
          <w:sz w:val="22"/>
          <w:szCs w:val="22"/>
        </w:rPr>
        <w:t>,</w:t>
      </w:r>
    </w:p>
    <w:p w14:paraId="409A5D9E" w14:textId="77777777" w:rsidR="00563BBD" w:rsidRPr="00563BBD" w:rsidRDefault="00563BBD" w:rsidP="00D11329">
      <w:pPr>
        <w:pStyle w:val="Akapitzlist"/>
        <w:numPr>
          <w:ilvl w:val="0"/>
          <w:numId w:val="78"/>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wykonania inwentaryzacji powykonawczej geodezyjnej</w:t>
      </w:r>
      <w:r w:rsidRPr="00563BBD">
        <w:rPr>
          <w:rFonts w:ascii="Arial" w:hAnsi="Arial" w:cs="Arial"/>
          <w:bCs/>
          <w:sz w:val="22"/>
          <w:szCs w:val="22"/>
        </w:rPr>
        <w:t>.</w:t>
      </w:r>
    </w:p>
    <w:p w14:paraId="7D06490A" w14:textId="77777777" w:rsidR="00563BBD" w:rsidRPr="00563BBD" w:rsidRDefault="00563BBD" w:rsidP="00563BBD">
      <w:pPr>
        <w:autoSpaceDE w:val="0"/>
        <w:autoSpaceDN w:val="0"/>
        <w:adjustRightInd w:val="0"/>
        <w:ind w:left="360"/>
        <w:jc w:val="both"/>
        <w:rPr>
          <w:rFonts w:ascii="Arial" w:hAnsi="Arial" w:cs="Arial"/>
          <w:sz w:val="22"/>
          <w:szCs w:val="22"/>
        </w:rPr>
      </w:pPr>
    </w:p>
    <w:bookmarkEnd w:id="2"/>
    <w:p w14:paraId="752D123F" w14:textId="37F25FC8" w:rsidR="00563BBD" w:rsidRPr="00563BBD" w:rsidRDefault="00563BBD" w:rsidP="00563BBD">
      <w:pPr>
        <w:pStyle w:val="Nagwek4"/>
        <w:keepNext w:val="0"/>
        <w:keepLines w:val="0"/>
        <w:numPr>
          <w:ilvl w:val="1"/>
          <w:numId w:val="0"/>
        </w:numPr>
        <w:suppressAutoHyphens/>
        <w:spacing w:before="0"/>
        <w:contextualSpacing/>
        <w:jc w:val="both"/>
        <w:rPr>
          <w:rFonts w:ascii="Arial" w:hAnsi="Arial" w:cs="Arial"/>
          <w:i w:val="0"/>
          <w:iCs w:val="0"/>
          <w:color w:val="auto"/>
          <w:sz w:val="22"/>
          <w:szCs w:val="22"/>
        </w:rPr>
      </w:pPr>
      <w:r>
        <w:rPr>
          <w:rFonts w:ascii="Arial" w:hAnsi="Arial" w:cs="Arial"/>
          <w:i w:val="0"/>
          <w:iCs w:val="0"/>
          <w:color w:val="auto"/>
          <w:sz w:val="22"/>
          <w:szCs w:val="22"/>
        </w:rPr>
        <w:t xml:space="preserve">1.2 </w:t>
      </w:r>
      <w:r w:rsidRPr="00563BBD">
        <w:rPr>
          <w:rFonts w:ascii="Arial" w:hAnsi="Arial" w:cs="Arial"/>
          <w:i w:val="0"/>
          <w:iCs w:val="0"/>
          <w:color w:val="auto"/>
          <w:sz w:val="22"/>
          <w:szCs w:val="22"/>
        </w:rPr>
        <w:t>Wynagrodzenie ryczałtowe obejmować będzie:</w:t>
      </w:r>
    </w:p>
    <w:p w14:paraId="5D21E06A" w14:textId="77777777" w:rsidR="00563BBD" w:rsidRPr="00563BBD" w:rsidRDefault="00563BBD" w:rsidP="00D11329">
      <w:pPr>
        <w:pStyle w:val="Akapitzlist"/>
        <w:numPr>
          <w:ilvl w:val="0"/>
          <w:numId w:val="75"/>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77AB2124" w14:textId="77777777" w:rsidR="00563BBD" w:rsidRPr="00563BBD" w:rsidRDefault="00563BBD" w:rsidP="00D11329">
      <w:pPr>
        <w:pStyle w:val="Akapitzlist"/>
        <w:numPr>
          <w:ilvl w:val="0"/>
          <w:numId w:val="75"/>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lastRenderedPageBreak/>
        <w:t>koszt składowania materiałów rozbiórkowych nadających się do ponownego wbudowania do czasu przewiezienia w miejsce wskazane przez Zamawiającego,</w:t>
      </w:r>
    </w:p>
    <w:p w14:paraId="7B234BB9" w14:textId="77777777" w:rsidR="00563BBD" w:rsidRPr="00563BBD" w:rsidRDefault="00563BBD" w:rsidP="00D11329">
      <w:pPr>
        <w:pStyle w:val="Akapitzlist"/>
        <w:numPr>
          <w:ilvl w:val="0"/>
          <w:numId w:val="75"/>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wartość zużytych materiałów wraz z kosztami zakupu, magazynowania, ewentualnych ubytków i transportu na teren budowy, wywozu materiałów rozbiórkowych, nadmiaru ziemi z urobku,</w:t>
      </w:r>
    </w:p>
    <w:p w14:paraId="141CFCE8" w14:textId="77777777" w:rsidR="00563BBD" w:rsidRPr="00563BBD" w:rsidRDefault="00563BBD" w:rsidP="00D11329">
      <w:pPr>
        <w:pStyle w:val="Akapitzlist"/>
        <w:numPr>
          <w:ilvl w:val="0"/>
          <w:numId w:val="75"/>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wartość pracy sprzętu wraz z towarzyszącymi kosztami,</w:t>
      </w:r>
    </w:p>
    <w:p w14:paraId="371F1E22" w14:textId="77777777" w:rsidR="00563BBD" w:rsidRPr="00563BBD" w:rsidRDefault="00563BBD" w:rsidP="00D11329">
      <w:pPr>
        <w:pStyle w:val="Akapitzlist"/>
        <w:numPr>
          <w:ilvl w:val="0"/>
          <w:numId w:val="75"/>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wykonanie czasowej organizacji ruchu wraz z jej wprowadzeniem,</w:t>
      </w:r>
    </w:p>
    <w:p w14:paraId="3FD3CDA0" w14:textId="77777777" w:rsidR="00563BBD" w:rsidRPr="00563BBD" w:rsidRDefault="00563BBD" w:rsidP="00D11329">
      <w:pPr>
        <w:pStyle w:val="Akapitzlist"/>
        <w:numPr>
          <w:ilvl w:val="0"/>
          <w:numId w:val="75"/>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koszty pośrednie, zysk kalkulacyjny i ryzyko,</w:t>
      </w:r>
    </w:p>
    <w:p w14:paraId="3B8453B5" w14:textId="77777777" w:rsidR="00563BBD" w:rsidRPr="00563BBD" w:rsidRDefault="00563BBD" w:rsidP="00D11329">
      <w:pPr>
        <w:pStyle w:val="Akapitzlist"/>
        <w:numPr>
          <w:ilvl w:val="0"/>
          <w:numId w:val="75"/>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podatki obliczone zgodnie z obowiązującymi przepisami,</w:t>
      </w:r>
    </w:p>
    <w:p w14:paraId="5E8C25C3" w14:textId="77777777" w:rsidR="00563BBD" w:rsidRPr="00563BBD" w:rsidRDefault="00563BBD" w:rsidP="00D11329">
      <w:pPr>
        <w:pStyle w:val="Akapitzlist"/>
        <w:numPr>
          <w:ilvl w:val="0"/>
          <w:numId w:val="75"/>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zapewnienia pełnej obsługi geodezyjnej inwestycji zgodnie z obowiązującymi przepisami prawa,</w:t>
      </w:r>
    </w:p>
    <w:p w14:paraId="41918FF8" w14:textId="77777777" w:rsidR="00563BBD" w:rsidRPr="00563BBD" w:rsidRDefault="00563BBD" w:rsidP="00D11329">
      <w:pPr>
        <w:pStyle w:val="Akapitzlist"/>
        <w:numPr>
          <w:ilvl w:val="0"/>
          <w:numId w:val="75"/>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zabezpieczenia robót na czas trwania przebudowy,</w:t>
      </w:r>
    </w:p>
    <w:p w14:paraId="084CE6AD" w14:textId="77777777" w:rsidR="00563BBD" w:rsidRPr="00563BBD" w:rsidRDefault="00563BBD" w:rsidP="00D11329">
      <w:pPr>
        <w:pStyle w:val="Akapitzlist"/>
        <w:numPr>
          <w:ilvl w:val="0"/>
          <w:numId w:val="74"/>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wykonania dokumentacji powykonawczej,</w:t>
      </w:r>
    </w:p>
    <w:p w14:paraId="093A3C90" w14:textId="77777777" w:rsidR="00563BBD" w:rsidRPr="00563BBD" w:rsidRDefault="00563BBD" w:rsidP="00D11329">
      <w:pPr>
        <w:pStyle w:val="Akapitzlist"/>
        <w:numPr>
          <w:ilvl w:val="0"/>
          <w:numId w:val="74"/>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wykonania inwentaryzacji powykonawczej geodezyjnej</w:t>
      </w:r>
      <w:r w:rsidRPr="00563BBD">
        <w:rPr>
          <w:rFonts w:ascii="Arial" w:eastAsia="StarSymbol" w:hAnsi="Arial" w:cs="Arial"/>
          <w:sz w:val="22"/>
          <w:szCs w:val="22"/>
        </w:rPr>
        <w:t>;</w:t>
      </w:r>
    </w:p>
    <w:p w14:paraId="1A321F41" w14:textId="77777777" w:rsidR="00563BBD" w:rsidRPr="00563BBD" w:rsidRDefault="00563BBD" w:rsidP="00D11329">
      <w:pPr>
        <w:pStyle w:val="Akapitzlist"/>
        <w:numPr>
          <w:ilvl w:val="0"/>
          <w:numId w:val="74"/>
        </w:numPr>
        <w:suppressAutoHyphens/>
        <w:ind w:left="1276" w:hanging="283"/>
        <w:contextualSpacing/>
        <w:jc w:val="both"/>
        <w:rPr>
          <w:rFonts w:ascii="Arial" w:hAnsi="Arial" w:cs="Arial"/>
          <w:sz w:val="22"/>
          <w:szCs w:val="22"/>
        </w:rPr>
      </w:pPr>
      <w:r w:rsidRPr="00563BBD">
        <w:rPr>
          <w:rFonts w:ascii="Arial" w:hAnsi="Arial" w:cs="Arial"/>
          <w:sz w:val="22"/>
          <w:szCs w:val="22"/>
        </w:rPr>
        <w:t>przeniesie na zamawiającego majątkowych praw autorskich do dokumentacji powykonawczej, o której mowa powyżej na warunkach określonych w §8 umowy,</w:t>
      </w:r>
    </w:p>
    <w:p w14:paraId="0FE5CA45" w14:textId="77777777" w:rsidR="00563BBD" w:rsidRPr="00563BBD" w:rsidRDefault="00563BBD" w:rsidP="00563BBD">
      <w:pPr>
        <w:autoSpaceDE w:val="0"/>
        <w:autoSpaceDN w:val="0"/>
        <w:adjustRightInd w:val="0"/>
        <w:ind w:left="993"/>
        <w:jc w:val="both"/>
        <w:rPr>
          <w:rFonts w:ascii="Arial" w:hAnsi="Arial" w:cs="Arial"/>
          <w:sz w:val="22"/>
          <w:szCs w:val="22"/>
        </w:rPr>
      </w:pPr>
      <w:r w:rsidRPr="00563BBD">
        <w:rPr>
          <w:rFonts w:ascii="Arial" w:hAnsi="Arial" w:cs="Arial"/>
          <w:sz w:val="22"/>
          <w:szCs w:val="22"/>
        </w:rPr>
        <w:t>W cenie oferty należy uwzględnić wszystkie koszty mogące wystąpić w trakcie realizacji robót, a które nie zostały wymienione powyżej.</w:t>
      </w:r>
    </w:p>
    <w:p w14:paraId="6EB8DC3F" w14:textId="77777777" w:rsidR="00563BBD" w:rsidRDefault="00563BBD" w:rsidP="00563BBD">
      <w:pPr>
        <w:pStyle w:val="Nagwek4"/>
        <w:keepNext w:val="0"/>
        <w:keepLines w:val="0"/>
        <w:numPr>
          <w:ilvl w:val="1"/>
          <w:numId w:val="0"/>
        </w:numPr>
        <w:suppressAutoHyphens/>
        <w:autoSpaceDE w:val="0"/>
        <w:autoSpaceDN w:val="0"/>
        <w:adjustRightInd w:val="0"/>
        <w:spacing w:before="0"/>
        <w:contextualSpacing/>
        <w:jc w:val="both"/>
        <w:rPr>
          <w:rFonts w:ascii="Arial" w:hAnsi="Arial" w:cs="Arial"/>
          <w:i w:val="0"/>
          <w:iCs w:val="0"/>
          <w:color w:val="auto"/>
          <w:sz w:val="22"/>
          <w:szCs w:val="22"/>
        </w:rPr>
      </w:pPr>
    </w:p>
    <w:p w14:paraId="7D8D81BE" w14:textId="7C643908" w:rsidR="00563BBD" w:rsidRPr="00563BBD" w:rsidRDefault="00563BBD" w:rsidP="00563BBD">
      <w:pPr>
        <w:pStyle w:val="Nagwek4"/>
        <w:keepNext w:val="0"/>
        <w:keepLines w:val="0"/>
        <w:numPr>
          <w:ilvl w:val="1"/>
          <w:numId w:val="0"/>
        </w:numPr>
        <w:suppressAutoHyphens/>
        <w:autoSpaceDE w:val="0"/>
        <w:autoSpaceDN w:val="0"/>
        <w:adjustRightInd w:val="0"/>
        <w:spacing w:before="0"/>
        <w:contextualSpacing/>
        <w:jc w:val="both"/>
        <w:rPr>
          <w:rFonts w:ascii="Arial" w:hAnsi="Arial" w:cs="Arial"/>
          <w:b/>
          <w:bCs/>
          <w:i w:val="0"/>
          <w:iCs w:val="0"/>
          <w:color w:val="auto"/>
          <w:sz w:val="22"/>
          <w:szCs w:val="22"/>
        </w:rPr>
      </w:pPr>
      <w:r>
        <w:rPr>
          <w:rFonts w:ascii="Arial" w:hAnsi="Arial" w:cs="Arial"/>
          <w:i w:val="0"/>
          <w:iCs w:val="0"/>
          <w:color w:val="auto"/>
          <w:sz w:val="22"/>
          <w:szCs w:val="22"/>
        </w:rPr>
        <w:t xml:space="preserve">1.3 </w:t>
      </w:r>
      <w:r w:rsidRPr="00563BBD">
        <w:rPr>
          <w:rFonts w:ascii="Arial" w:hAnsi="Arial" w:cs="Arial"/>
          <w:i w:val="0"/>
          <w:iCs w:val="0"/>
          <w:color w:val="auto"/>
          <w:sz w:val="22"/>
          <w:szCs w:val="22"/>
        </w:rPr>
        <w:t>Przed podpisaniem umowy Wykonawca, którego oferta zostanie uznana za najkorzystniejszą, zobowiązany jest złożyć Zamawiającemu formularze cenowe poszczególnych robót określonych na podstawie projektu zagospodarowania terenu oraz przedmiaru robót, jako dokumentu pomocniczego. Formularze cenowe zostaną sporządzone w oparciu o ceny jednostkowe brutto. W formularzach cenowych Wykonawca zobowiązany jest do wskazania cen jednostkowych dla poszczególnych robót. 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38B75D92" w14:textId="77777777" w:rsidR="00563BBD" w:rsidRPr="00563BBD" w:rsidRDefault="00563BBD" w:rsidP="00563BBD">
      <w:pPr>
        <w:autoSpaceDE w:val="0"/>
        <w:autoSpaceDN w:val="0"/>
        <w:adjustRightInd w:val="0"/>
        <w:jc w:val="both"/>
        <w:rPr>
          <w:rFonts w:ascii="Arial" w:hAnsi="Arial" w:cs="Arial"/>
          <w:sz w:val="22"/>
          <w:szCs w:val="22"/>
        </w:rPr>
      </w:pPr>
      <w:r w:rsidRPr="00563BBD">
        <w:rPr>
          <w:rFonts w:ascii="Arial" w:hAnsi="Arial" w:cs="Arial"/>
          <w:sz w:val="22"/>
          <w:szCs w:val="22"/>
        </w:rPr>
        <w:t>Wykonawca nie ma obowiązku załączenia formularzy cenowych do oferty.</w:t>
      </w:r>
    </w:p>
    <w:p w14:paraId="34605DF6" w14:textId="77777777" w:rsidR="00563BBD" w:rsidRDefault="00563BBD" w:rsidP="00563BBD">
      <w:pPr>
        <w:pStyle w:val="Nagwek4"/>
        <w:keepNext w:val="0"/>
        <w:keepLines w:val="0"/>
        <w:numPr>
          <w:ilvl w:val="1"/>
          <w:numId w:val="0"/>
        </w:numPr>
        <w:suppressAutoHyphens/>
        <w:spacing w:before="0"/>
        <w:contextualSpacing/>
        <w:jc w:val="both"/>
        <w:rPr>
          <w:rFonts w:ascii="Arial" w:hAnsi="Arial" w:cs="Arial"/>
          <w:i w:val="0"/>
          <w:iCs w:val="0"/>
          <w:color w:val="auto"/>
          <w:sz w:val="22"/>
          <w:szCs w:val="22"/>
        </w:rPr>
      </w:pPr>
    </w:p>
    <w:p w14:paraId="6D8D7424" w14:textId="0E9B41E0" w:rsidR="00563BBD" w:rsidRPr="00563BBD" w:rsidRDefault="00563BBD" w:rsidP="00563BBD">
      <w:pPr>
        <w:pStyle w:val="Nagwek4"/>
        <w:keepNext w:val="0"/>
        <w:keepLines w:val="0"/>
        <w:numPr>
          <w:ilvl w:val="1"/>
          <w:numId w:val="0"/>
        </w:numPr>
        <w:suppressAutoHyphens/>
        <w:spacing w:before="0"/>
        <w:contextualSpacing/>
        <w:jc w:val="both"/>
        <w:rPr>
          <w:rFonts w:ascii="Arial" w:hAnsi="Arial" w:cs="Arial"/>
          <w:b/>
          <w:i w:val="0"/>
          <w:iCs w:val="0"/>
          <w:color w:val="auto"/>
          <w:sz w:val="22"/>
          <w:szCs w:val="22"/>
        </w:rPr>
      </w:pPr>
      <w:r>
        <w:rPr>
          <w:rFonts w:ascii="Arial" w:hAnsi="Arial" w:cs="Arial"/>
          <w:i w:val="0"/>
          <w:iCs w:val="0"/>
          <w:color w:val="auto"/>
          <w:sz w:val="22"/>
          <w:szCs w:val="22"/>
        </w:rPr>
        <w:t xml:space="preserve">1.4 </w:t>
      </w:r>
      <w:r w:rsidRPr="00563BBD">
        <w:rPr>
          <w:rFonts w:ascii="Arial" w:hAnsi="Arial" w:cs="Arial"/>
          <w:i w:val="0"/>
          <w:iCs w:val="0"/>
          <w:color w:val="auto"/>
          <w:sz w:val="22"/>
          <w:szCs w:val="22"/>
        </w:rPr>
        <w:t>Materiały rozbiórkowe nadające się do ponownego wbudowania (w tym elementy: kostka brukowa, krawężniki betonowe, obrzeża betonowe, itp.) należy dostarczyć na wskazane przez Zamawiającego miejsce, tj. plac przy Budynku Wydziału Dróg Powiatowych w Zagościńcu przy ul. Asfaltowej 1. Pozostałe materiały rozbiórkowe (gruz, ziemia nieurodzajna, itp.) Wykonawca ma zutylizować we własnym zakresie.</w:t>
      </w:r>
    </w:p>
    <w:p w14:paraId="378422C1" w14:textId="77777777" w:rsidR="00563BBD" w:rsidRDefault="00563BBD" w:rsidP="00563BBD">
      <w:pPr>
        <w:pStyle w:val="Nagwek4"/>
        <w:keepNext w:val="0"/>
        <w:keepLines w:val="0"/>
        <w:numPr>
          <w:ilvl w:val="1"/>
          <w:numId w:val="0"/>
        </w:numPr>
        <w:suppressAutoHyphens/>
        <w:spacing w:before="0"/>
        <w:contextualSpacing/>
        <w:jc w:val="both"/>
        <w:rPr>
          <w:rFonts w:ascii="Arial" w:hAnsi="Arial" w:cs="Arial"/>
          <w:i w:val="0"/>
          <w:iCs w:val="0"/>
          <w:color w:val="auto"/>
          <w:sz w:val="22"/>
          <w:szCs w:val="22"/>
        </w:rPr>
      </w:pPr>
    </w:p>
    <w:p w14:paraId="66AD7B91" w14:textId="7D6AF46A" w:rsidR="00563BBD" w:rsidRPr="00563BBD" w:rsidRDefault="00563BBD" w:rsidP="00563BBD">
      <w:pPr>
        <w:pStyle w:val="Nagwek4"/>
        <w:keepNext w:val="0"/>
        <w:keepLines w:val="0"/>
        <w:numPr>
          <w:ilvl w:val="1"/>
          <w:numId w:val="0"/>
        </w:numPr>
        <w:suppressAutoHyphens/>
        <w:spacing w:before="0"/>
        <w:contextualSpacing/>
        <w:jc w:val="both"/>
        <w:rPr>
          <w:rFonts w:ascii="Arial" w:hAnsi="Arial" w:cs="Arial"/>
          <w:b/>
          <w:bCs/>
          <w:i w:val="0"/>
          <w:iCs w:val="0"/>
          <w:color w:val="auto"/>
          <w:sz w:val="22"/>
          <w:szCs w:val="22"/>
        </w:rPr>
      </w:pPr>
      <w:r>
        <w:rPr>
          <w:rFonts w:ascii="Arial" w:hAnsi="Arial" w:cs="Arial"/>
          <w:i w:val="0"/>
          <w:iCs w:val="0"/>
          <w:color w:val="auto"/>
          <w:sz w:val="22"/>
          <w:szCs w:val="22"/>
        </w:rPr>
        <w:t xml:space="preserve">1.5 </w:t>
      </w:r>
      <w:r w:rsidRPr="00563BBD">
        <w:rPr>
          <w:rFonts w:ascii="Arial" w:hAnsi="Arial" w:cs="Arial"/>
          <w:i w:val="0"/>
          <w:iCs w:val="0"/>
          <w:color w:val="auto"/>
          <w:sz w:val="22"/>
          <w:szCs w:val="22"/>
        </w:rPr>
        <w:t>Roboty należy prowadzić zgodnie ze sztuką budowlaną, umową oraz z obowiązującymi przepisami prawa i Normami Technicznymi.</w:t>
      </w:r>
    </w:p>
    <w:p w14:paraId="40A5364C" w14:textId="77777777" w:rsidR="00563BBD" w:rsidRDefault="00563BBD" w:rsidP="00563BBD">
      <w:pPr>
        <w:pStyle w:val="Nagwek4"/>
        <w:keepNext w:val="0"/>
        <w:keepLines w:val="0"/>
        <w:numPr>
          <w:ilvl w:val="1"/>
          <w:numId w:val="0"/>
        </w:numPr>
        <w:suppressAutoHyphens/>
        <w:spacing w:before="0"/>
        <w:contextualSpacing/>
        <w:jc w:val="both"/>
        <w:rPr>
          <w:rFonts w:ascii="Arial" w:hAnsi="Arial" w:cs="Arial"/>
          <w:i w:val="0"/>
          <w:iCs w:val="0"/>
          <w:color w:val="auto"/>
          <w:sz w:val="22"/>
          <w:szCs w:val="22"/>
        </w:rPr>
      </w:pPr>
    </w:p>
    <w:p w14:paraId="286A587F" w14:textId="39C1EB6D" w:rsidR="00563BBD" w:rsidRPr="00563BBD" w:rsidRDefault="00563BBD" w:rsidP="00563BBD">
      <w:pPr>
        <w:pStyle w:val="Nagwek4"/>
        <w:keepNext w:val="0"/>
        <w:keepLines w:val="0"/>
        <w:numPr>
          <w:ilvl w:val="1"/>
          <w:numId w:val="0"/>
        </w:numPr>
        <w:suppressAutoHyphens/>
        <w:spacing w:before="0"/>
        <w:contextualSpacing/>
        <w:jc w:val="both"/>
        <w:rPr>
          <w:rFonts w:ascii="Arial" w:hAnsi="Arial" w:cs="Arial"/>
          <w:b/>
          <w:bCs/>
          <w:i w:val="0"/>
          <w:iCs w:val="0"/>
          <w:color w:val="auto"/>
          <w:sz w:val="22"/>
          <w:szCs w:val="22"/>
        </w:rPr>
      </w:pPr>
      <w:r>
        <w:rPr>
          <w:rFonts w:ascii="Arial" w:hAnsi="Arial" w:cs="Arial"/>
          <w:i w:val="0"/>
          <w:iCs w:val="0"/>
          <w:color w:val="auto"/>
          <w:sz w:val="22"/>
          <w:szCs w:val="22"/>
        </w:rPr>
        <w:t xml:space="preserve">1.6 </w:t>
      </w:r>
      <w:r w:rsidRPr="00563BBD">
        <w:rPr>
          <w:rFonts w:ascii="Arial" w:hAnsi="Arial" w:cs="Arial"/>
          <w:i w:val="0"/>
          <w:iCs w:val="0"/>
          <w:color w:val="auto"/>
          <w:sz w:val="22"/>
          <w:szCs w:val="22"/>
        </w:rPr>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19A3ED14" w14:textId="77777777" w:rsidR="00563BBD" w:rsidRDefault="00563BBD" w:rsidP="00563BBD">
      <w:pPr>
        <w:pStyle w:val="Nagwek4"/>
        <w:keepNext w:val="0"/>
        <w:keepLines w:val="0"/>
        <w:numPr>
          <w:ilvl w:val="1"/>
          <w:numId w:val="0"/>
        </w:numPr>
        <w:suppressAutoHyphens/>
        <w:spacing w:before="0"/>
        <w:contextualSpacing/>
        <w:jc w:val="both"/>
        <w:rPr>
          <w:rFonts w:ascii="Arial" w:hAnsi="Arial" w:cs="Arial"/>
          <w:i w:val="0"/>
          <w:iCs w:val="0"/>
          <w:color w:val="auto"/>
          <w:sz w:val="22"/>
          <w:szCs w:val="22"/>
        </w:rPr>
      </w:pPr>
    </w:p>
    <w:p w14:paraId="12D1CC6B" w14:textId="283DEDDF" w:rsidR="00563BBD" w:rsidRPr="00563BBD" w:rsidRDefault="00563BBD" w:rsidP="00563BBD">
      <w:pPr>
        <w:pStyle w:val="Nagwek4"/>
        <w:keepNext w:val="0"/>
        <w:keepLines w:val="0"/>
        <w:numPr>
          <w:ilvl w:val="1"/>
          <w:numId w:val="0"/>
        </w:numPr>
        <w:suppressAutoHyphens/>
        <w:spacing w:before="0"/>
        <w:contextualSpacing/>
        <w:jc w:val="both"/>
        <w:rPr>
          <w:rFonts w:ascii="Arial" w:hAnsi="Arial" w:cs="Arial"/>
          <w:b/>
          <w:bCs/>
          <w:i w:val="0"/>
          <w:iCs w:val="0"/>
          <w:color w:val="auto"/>
          <w:sz w:val="22"/>
          <w:szCs w:val="22"/>
        </w:rPr>
      </w:pPr>
      <w:r>
        <w:rPr>
          <w:rFonts w:ascii="Arial" w:hAnsi="Arial" w:cs="Arial"/>
          <w:i w:val="0"/>
          <w:iCs w:val="0"/>
          <w:color w:val="auto"/>
          <w:sz w:val="22"/>
          <w:szCs w:val="22"/>
        </w:rPr>
        <w:t xml:space="preserve">1.7 </w:t>
      </w:r>
      <w:r w:rsidRPr="00563BBD">
        <w:rPr>
          <w:rFonts w:ascii="Arial" w:hAnsi="Arial" w:cs="Arial"/>
          <w:i w:val="0"/>
          <w:iCs w:val="0"/>
          <w:color w:val="auto"/>
          <w:sz w:val="22"/>
          <w:szCs w:val="22"/>
        </w:rPr>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55396F46" w14:textId="77777777" w:rsidR="00563BBD" w:rsidRDefault="00563BBD" w:rsidP="00563BBD">
      <w:pPr>
        <w:pStyle w:val="Nagwek4"/>
        <w:keepNext w:val="0"/>
        <w:keepLines w:val="0"/>
        <w:numPr>
          <w:ilvl w:val="1"/>
          <w:numId w:val="0"/>
        </w:numPr>
        <w:suppressAutoHyphens/>
        <w:spacing w:before="0"/>
        <w:contextualSpacing/>
        <w:jc w:val="both"/>
        <w:rPr>
          <w:rFonts w:ascii="Arial" w:hAnsi="Arial" w:cs="Arial"/>
          <w:i w:val="0"/>
          <w:iCs w:val="0"/>
          <w:color w:val="auto"/>
          <w:sz w:val="22"/>
          <w:szCs w:val="22"/>
        </w:rPr>
      </w:pPr>
    </w:p>
    <w:p w14:paraId="159BD4E7" w14:textId="0CC4FBEC" w:rsidR="00563BBD" w:rsidRPr="00563BBD" w:rsidRDefault="00563BBD" w:rsidP="00563BBD">
      <w:pPr>
        <w:pStyle w:val="Nagwek4"/>
        <w:keepNext w:val="0"/>
        <w:keepLines w:val="0"/>
        <w:numPr>
          <w:ilvl w:val="1"/>
          <w:numId w:val="0"/>
        </w:numPr>
        <w:suppressAutoHyphens/>
        <w:spacing w:before="0"/>
        <w:contextualSpacing/>
        <w:jc w:val="both"/>
        <w:rPr>
          <w:rFonts w:ascii="Arial" w:hAnsi="Arial" w:cs="Arial"/>
          <w:i w:val="0"/>
          <w:iCs w:val="0"/>
          <w:color w:val="auto"/>
          <w:sz w:val="22"/>
          <w:szCs w:val="22"/>
        </w:rPr>
      </w:pPr>
      <w:r>
        <w:rPr>
          <w:rFonts w:ascii="Arial" w:hAnsi="Arial" w:cs="Arial"/>
          <w:i w:val="0"/>
          <w:iCs w:val="0"/>
          <w:color w:val="auto"/>
          <w:sz w:val="22"/>
          <w:szCs w:val="22"/>
        </w:rPr>
        <w:t xml:space="preserve">1.8 </w:t>
      </w:r>
      <w:r w:rsidRPr="00563BBD">
        <w:rPr>
          <w:rFonts w:ascii="Arial" w:hAnsi="Arial" w:cs="Arial"/>
          <w:i w:val="0"/>
          <w:iCs w:val="0"/>
          <w:color w:val="auto"/>
          <w:sz w:val="22"/>
          <w:szCs w:val="22"/>
        </w:rPr>
        <w:t>Przed rozpoczęciem robót Wykonawca wprowadzi zatwierdzony projekt czasowej organizacji ruchu na czas budowy drogi.</w:t>
      </w:r>
    </w:p>
    <w:p w14:paraId="1C587953" w14:textId="77777777" w:rsidR="00563BBD" w:rsidRDefault="00563BBD" w:rsidP="00563BBD">
      <w:pPr>
        <w:pStyle w:val="Nagwek4"/>
        <w:keepNext w:val="0"/>
        <w:keepLines w:val="0"/>
        <w:numPr>
          <w:ilvl w:val="1"/>
          <w:numId w:val="0"/>
        </w:numPr>
        <w:suppressAutoHyphens/>
        <w:spacing w:before="0"/>
        <w:contextualSpacing/>
        <w:jc w:val="both"/>
        <w:rPr>
          <w:rFonts w:ascii="Arial" w:hAnsi="Arial" w:cs="Arial"/>
          <w:i w:val="0"/>
          <w:iCs w:val="0"/>
          <w:color w:val="auto"/>
          <w:sz w:val="22"/>
          <w:szCs w:val="22"/>
        </w:rPr>
      </w:pPr>
    </w:p>
    <w:p w14:paraId="164365F5" w14:textId="42A08D5B" w:rsidR="00563BBD" w:rsidRPr="00563BBD" w:rsidRDefault="00563BBD" w:rsidP="00563BBD">
      <w:pPr>
        <w:pStyle w:val="Nagwek4"/>
        <w:keepNext w:val="0"/>
        <w:keepLines w:val="0"/>
        <w:numPr>
          <w:ilvl w:val="1"/>
          <w:numId w:val="0"/>
        </w:numPr>
        <w:suppressAutoHyphens/>
        <w:spacing w:before="0"/>
        <w:contextualSpacing/>
        <w:jc w:val="both"/>
        <w:rPr>
          <w:rFonts w:ascii="Arial" w:hAnsi="Arial" w:cs="Arial"/>
          <w:b/>
          <w:bCs/>
          <w:i w:val="0"/>
          <w:iCs w:val="0"/>
          <w:color w:val="auto"/>
          <w:sz w:val="22"/>
          <w:szCs w:val="22"/>
        </w:rPr>
      </w:pPr>
      <w:r>
        <w:rPr>
          <w:rFonts w:ascii="Arial" w:hAnsi="Arial" w:cs="Arial"/>
          <w:i w:val="0"/>
          <w:iCs w:val="0"/>
          <w:color w:val="auto"/>
          <w:sz w:val="22"/>
          <w:szCs w:val="22"/>
        </w:rPr>
        <w:lastRenderedPageBreak/>
        <w:t xml:space="preserve">1.9 </w:t>
      </w:r>
      <w:r w:rsidRPr="00563BBD">
        <w:rPr>
          <w:rFonts w:ascii="Arial" w:hAnsi="Arial" w:cs="Arial"/>
          <w:i w:val="0"/>
          <w:iCs w:val="0"/>
          <w:color w:val="auto"/>
          <w:sz w:val="22"/>
          <w:szCs w:val="22"/>
        </w:rPr>
        <w:t xml:space="preserve">W czasie trwania robót budowlanych Wykonawca zobowiązany jest do udostępnienia Placu Budowy wszystkim gestorom sieci, którzy zgłoszą chęć wykonywania przebudowy urządzeń stanowiących ich własność. </w:t>
      </w:r>
    </w:p>
    <w:p w14:paraId="281A81D9" w14:textId="77777777" w:rsidR="00563BBD" w:rsidRDefault="00563BBD" w:rsidP="00563BBD">
      <w:pPr>
        <w:pStyle w:val="Nagwek4"/>
        <w:keepNext w:val="0"/>
        <w:keepLines w:val="0"/>
        <w:numPr>
          <w:ilvl w:val="1"/>
          <w:numId w:val="0"/>
        </w:numPr>
        <w:suppressAutoHyphens/>
        <w:spacing w:before="0"/>
        <w:contextualSpacing/>
        <w:jc w:val="both"/>
        <w:rPr>
          <w:rFonts w:ascii="Arial" w:hAnsi="Arial" w:cs="Arial"/>
          <w:i w:val="0"/>
          <w:iCs w:val="0"/>
          <w:color w:val="auto"/>
          <w:sz w:val="22"/>
          <w:szCs w:val="22"/>
        </w:rPr>
      </w:pPr>
    </w:p>
    <w:p w14:paraId="32AB18C9" w14:textId="36FDD7A2" w:rsidR="00563BBD" w:rsidRPr="00563BBD" w:rsidRDefault="00563BBD" w:rsidP="00563BBD">
      <w:pPr>
        <w:pStyle w:val="Nagwek4"/>
        <w:keepNext w:val="0"/>
        <w:keepLines w:val="0"/>
        <w:numPr>
          <w:ilvl w:val="1"/>
          <w:numId w:val="0"/>
        </w:numPr>
        <w:suppressAutoHyphens/>
        <w:spacing w:before="0"/>
        <w:contextualSpacing/>
        <w:jc w:val="both"/>
        <w:rPr>
          <w:rFonts w:ascii="Arial" w:hAnsi="Arial" w:cs="Arial"/>
          <w:b/>
          <w:bCs/>
          <w:i w:val="0"/>
          <w:iCs w:val="0"/>
          <w:color w:val="auto"/>
          <w:sz w:val="22"/>
          <w:szCs w:val="22"/>
        </w:rPr>
      </w:pPr>
      <w:r>
        <w:rPr>
          <w:rFonts w:ascii="Arial" w:hAnsi="Arial" w:cs="Arial"/>
          <w:i w:val="0"/>
          <w:iCs w:val="0"/>
          <w:color w:val="auto"/>
          <w:sz w:val="22"/>
          <w:szCs w:val="22"/>
        </w:rPr>
        <w:t xml:space="preserve">1.10 </w:t>
      </w:r>
      <w:r w:rsidRPr="00563BBD">
        <w:rPr>
          <w:rFonts w:ascii="Arial" w:hAnsi="Arial" w:cs="Arial"/>
          <w:i w:val="0"/>
          <w:iCs w:val="0"/>
          <w:color w:val="auto"/>
          <w:sz w:val="22"/>
          <w:szCs w:val="22"/>
        </w:rPr>
        <w:t>Jeżeli w wyniku prowadzonych robót budowlanych zniszczeniu ulegnie część nawierzchni to odtworzenie konstrukcji w warstwie ścieralnej będzie wykonane z kostki betonowej. Ostateczną decyzję w tym zakresie każdorazowo podejmie Zamawiający.</w:t>
      </w:r>
    </w:p>
    <w:p w14:paraId="01B95D25" w14:textId="77777777" w:rsidR="00563BBD" w:rsidRDefault="00563BBD" w:rsidP="00563BBD">
      <w:pPr>
        <w:pStyle w:val="Nagwek4"/>
        <w:keepNext w:val="0"/>
        <w:keepLines w:val="0"/>
        <w:numPr>
          <w:ilvl w:val="1"/>
          <w:numId w:val="0"/>
        </w:numPr>
        <w:suppressAutoHyphens/>
        <w:spacing w:before="0"/>
        <w:contextualSpacing/>
        <w:jc w:val="both"/>
        <w:rPr>
          <w:rFonts w:ascii="Arial" w:hAnsi="Arial" w:cs="Arial"/>
          <w:i w:val="0"/>
          <w:iCs w:val="0"/>
          <w:color w:val="auto"/>
          <w:sz w:val="22"/>
          <w:szCs w:val="22"/>
        </w:rPr>
      </w:pPr>
    </w:p>
    <w:p w14:paraId="68E29402" w14:textId="1829FF30" w:rsidR="00563BBD" w:rsidRPr="00563BBD" w:rsidRDefault="00563BBD" w:rsidP="00563BBD">
      <w:pPr>
        <w:pStyle w:val="Nagwek4"/>
        <w:keepNext w:val="0"/>
        <w:keepLines w:val="0"/>
        <w:numPr>
          <w:ilvl w:val="1"/>
          <w:numId w:val="0"/>
        </w:numPr>
        <w:suppressAutoHyphens/>
        <w:spacing w:before="0"/>
        <w:contextualSpacing/>
        <w:jc w:val="both"/>
        <w:rPr>
          <w:rFonts w:ascii="Arial" w:hAnsi="Arial" w:cs="Arial"/>
          <w:b/>
          <w:bCs/>
          <w:i w:val="0"/>
          <w:iCs w:val="0"/>
          <w:color w:val="auto"/>
          <w:sz w:val="22"/>
          <w:szCs w:val="22"/>
        </w:rPr>
      </w:pPr>
      <w:r>
        <w:rPr>
          <w:rFonts w:ascii="Arial" w:hAnsi="Arial" w:cs="Arial"/>
          <w:i w:val="0"/>
          <w:iCs w:val="0"/>
          <w:color w:val="auto"/>
          <w:sz w:val="22"/>
          <w:szCs w:val="22"/>
        </w:rPr>
        <w:t xml:space="preserve">1.11 </w:t>
      </w:r>
      <w:r w:rsidRPr="00563BBD">
        <w:rPr>
          <w:rFonts w:ascii="Arial" w:hAnsi="Arial" w:cs="Arial"/>
          <w:i w:val="0"/>
          <w:iCs w:val="0"/>
          <w:color w:val="auto"/>
          <w:sz w:val="22"/>
          <w:szCs w:val="22"/>
        </w:rPr>
        <w:t xml:space="preserve">Zamawiający może dopuścić do użycia tylko takie materiały, które posiadają: </w:t>
      </w:r>
    </w:p>
    <w:p w14:paraId="57550B62" w14:textId="77777777" w:rsidR="00563BBD" w:rsidRPr="00563BBD" w:rsidRDefault="00563BBD" w:rsidP="00D11329">
      <w:pPr>
        <w:pStyle w:val="Akapitzlist"/>
        <w:numPr>
          <w:ilvl w:val="0"/>
          <w:numId w:val="76"/>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certyfikat na znak bezpieczeństwa wykazujący, że zapewniono zgodność z kryteriami technicznymi określonymi na podstawie Polskich Norm, aprobat technicznych oraz właściwych przepisów i dokumentów technicznych,</w:t>
      </w:r>
    </w:p>
    <w:p w14:paraId="74A295B3" w14:textId="77777777" w:rsidR="00563BBD" w:rsidRPr="00563BBD" w:rsidRDefault="00563BBD" w:rsidP="00D11329">
      <w:pPr>
        <w:pStyle w:val="Akapitzlist"/>
        <w:numPr>
          <w:ilvl w:val="0"/>
          <w:numId w:val="76"/>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 xml:space="preserve">deklarację zgodności lub certyfikat zgodności z Polską Normą lub aprobatą techniczną. </w:t>
      </w:r>
    </w:p>
    <w:p w14:paraId="1C55F1D6" w14:textId="77777777" w:rsidR="00563BBD" w:rsidRPr="00563BBD" w:rsidRDefault="00563BBD" w:rsidP="00563BBD">
      <w:pPr>
        <w:autoSpaceDE w:val="0"/>
        <w:autoSpaceDN w:val="0"/>
        <w:adjustRightInd w:val="0"/>
        <w:ind w:left="1276"/>
        <w:jc w:val="both"/>
        <w:rPr>
          <w:rFonts w:ascii="Arial" w:hAnsi="Arial" w:cs="Arial"/>
          <w:sz w:val="22"/>
          <w:szCs w:val="22"/>
        </w:rPr>
      </w:pPr>
      <w:r w:rsidRPr="00563BBD">
        <w:rPr>
          <w:rFonts w:ascii="Arial" w:hAnsi="Arial" w:cs="Arial"/>
          <w:sz w:val="22"/>
          <w:szCs w:val="22"/>
        </w:rPr>
        <w:t xml:space="preserve">Przed wbudowaniem materiału należy przedstawić do akceptacji wszystkie wymagane dokumenty i uzyskać zgodę nadzoru inwestorskiego na jego wbudowanie. </w:t>
      </w:r>
    </w:p>
    <w:p w14:paraId="687E2D50" w14:textId="77777777" w:rsidR="00563BBD" w:rsidRDefault="00563BBD" w:rsidP="00563BBD">
      <w:pPr>
        <w:pStyle w:val="Nagwek4"/>
        <w:keepNext w:val="0"/>
        <w:keepLines w:val="0"/>
        <w:numPr>
          <w:ilvl w:val="1"/>
          <w:numId w:val="0"/>
        </w:numPr>
        <w:suppressAutoHyphens/>
        <w:spacing w:before="0"/>
        <w:contextualSpacing/>
        <w:jc w:val="both"/>
        <w:rPr>
          <w:rFonts w:ascii="Arial" w:hAnsi="Arial" w:cs="Arial"/>
          <w:i w:val="0"/>
          <w:iCs w:val="0"/>
          <w:color w:val="auto"/>
          <w:sz w:val="22"/>
          <w:szCs w:val="22"/>
        </w:rPr>
      </w:pPr>
    </w:p>
    <w:p w14:paraId="282B5152" w14:textId="26112AEA" w:rsidR="00563BBD" w:rsidRPr="00563BBD" w:rsidRDefault="00563BBD" w:rsidP="00563BBD">
      <w:pPr>
        <w:pStyle w:val="Nagwek4"/>
        <w:keepNext w:val="0"/>
        <w:keepLines w:val="0"/>
        <w:numPr>
          <w:ilvl w:val="1"/>
          <w:numId w:val="0"/>
        </w:numPr>
        <w:suppressAutoHyphens/>
        <w:spacing w:before="0"/>
        <w:contextualSpacing/>
        <w:jc w:val="both"/>
        <w:rPr>
          <w:rFonts w:ascii="Arial" w:hAnsi="Arial" w:cs="Arial"/>
          <w:b/>
          <w:bCs/>
          <w:i w:val="0"/>
          <w:iCs w:val="0"/>
          <w:color w:val="auto"/>
          <w:sz w:val="22"/>
          <w:szCs w:val="22"/>
        </w:rPr>
      </w:pPr>
      <w:r>
        <w:rPr>
          <w:rFonts w:ascii="Arial" w:hAnsi="Arial" w:cs="Arial"/>
          <w:i w:val="0"/>
          <w:iCs w:val="0"/>
          <w:color w:val="auto"/>
          <w:sz w:val="22"/>
          <w:szCs w:val="22"/>
        </w:rPr>
        <w:t xml:space="preserve">1.12 </w:t>
      </w:r>
      <w:r w:rsidRPr="00563BBD">
        <w:rPr>
          <w:rFonts w:ascii="Arial" w:hAnsi="Arial" w:cs="Arial"/>
          <w:i w:val="0"/>
          <w:iCs w:val="0"/>
          <w:color w:val="auto"/>
          <w:sz w:val="22"/>
          <w:szCs w:val="22"/>
        </w:rPr>
        <w:t>Zamawiający zastrzega sobie prawo do zmiany zakresu rzeczowego prac w ramach zaplanowanych na ten cel środków finansowych.</w:t>
      </w:r>
    </w:p>
    <w:p w14:paraId="2E946500" w14:textId="77777777" w:rsidR="00563BBD" w:rsidRDefault="00563BBD" w:rsidP="00563BBD">
      <w:pPr>
        <w:pStyle w:val="Nagwek4"/>
        <w:keepNext w:val="0"/>
        <w:keepLines w:val="0"/>
        <w:numPr>
          <w:ilvl w:val="1"/>
          <w:numId w:val="0"/>
        </w:numPr>
        <w:suppressAutoHyphens/>
        <w:spacing w:before="0"/>
        <w:contextualSpacing/>
        <w:jc w:val="both"/>
        <w:rPr>
          <w:rFonts w:ascii="Arial" w:hAnsi="Arial" w:cs="Arial"/>
          <w:i w:val="0"/>
          <w:iCs w:val="0"/>
          <w:color w:val="auto"/>
          <w:sz w:val="22"/>
          <w:szCs w:val="22"/>
        </w:rPr>
      </w:pPr>
    </w:p>
    <w:p w14:paraId="20DB8192" w14:textId="7CC7FD8D" w:rsidR="00563BBD" w:rsidRPr="00563BBD" w:rsidRDefault="00563BBD" w:rsidP="00563BBD">
      <w:pPr>
        <w:pStyle w:val="Nagwek4"/>
        <w:keepNext w:val="0"/>
        <w:keepLines w:val="0"/>
        <w:numPr>
          <w:ilvl w:val="1"/>
          <w:numId w:val="0"/>
        </w:numPr>
        <w:suppressAutoHyphens/>
        <w:spacing w:before="0"/>
        <w:contextualSpacing/>
        <w:jc w:val="both"/>
        <w:rPr>
          <w:rFonts w:ascii="Arial" w:hAnsi="Arial" w:cs="Arial"/>
          <w:b/>
          <w:bCs/>
          <w:i w:val="0"/>
          <w:iCs w:val="0"/>
          <w:color w:val="auto"/>
          <w:sz w:val="22"/>
          <w:szCs w:val="22"/>
        </w:rPr>
      </w:pPr>
      <w:r>
        <w:rPr>
          <w:rFonts w:ascii="Arial" w:hAnsi="Arial" w:cs="Arial"/>
          <w:i w:val="0"/>
          <w:iCs w:val="0"/>
          <w:color w:val="auto"/>
          <w:sz w:val="22"/>
          <w:szCs w:val="22"/>
        </w:rPr>
        <w:t xml:space="preserve">1.13 </w:t>
      </w:r>
      <w:r w:rsidRPr="00563BBD">
        <w:rPr>
          <w:rFonts w:ascii="Arial" w:hAnsi="Arial" w:cs="Arial"/>
          <w:i w:val="0"/>
          <w:iCs w:val="0"/>
          <w:color w:val="auto"/>
          <w:sz w:val="22"/>
          <w:szCs w:val="22"/>
        </w:rPr>
        <w:t>Wykonawca zobowiązany jest do:</w:t>
      </w:r>
    </w:p>
    <w:p w14:paraId="20067C28" w14:textId="77777777" w:rsidR="00563BBD" w:rsidRPr="00563BBD" w:rsidRDefault="00563BBD" w:rsidP="00D11329">
      <w:pPr>
        <w:pStyle w:val="Akapitzlist"/>
        <w:numPr>
          <w:ilvl w:val="0"/>
          <w:numId w:val="77"/>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33D5D443" w14:textId="014A58D7" w:rsidR="00563BBD" w:rsidRPr="00563BBD" w:rsidRDefault="00563BBD" w:rsidP="00D11329">
      <w:pPr>
        <w:pStyle w:val="Akapitzlist"/>
        <w:numPr>
          <w:ilvl w:val="0"/>
          <w:numId w:val="77"/>
        </w:numPr>
        <w:suppressAutoHyphens/>
        <w:autoSpaceDE w:val="0"/>
        <w:autoSpaceDN w:val="0"/>
        <w:adjustRightInd w:val="0"/>
        <w:ind w:left="1276" w:hanging="283"/>
        <w:contextualSpacing/>
        <w:jc w:val="both"/>
        <w:rPr>
          <w:rFonts w:ascii="Arial" w:hAnsi="Arial" w:cs="Arial"/>
          <w:sz w:val="22"/>
          <w:szCs w:val="22"/>
        </w:rPr>
      </w:pPr>
      <w:r w:rsidRPr="00563BBD">
        <w:rPr>
          <w:rFonts w:ascii="Arial" w:hAnsi="Arial" w:cs="Arial"/>
          <w:sz w:val="22"/>
          <w:szCs w:val="22"/>
        </w:rPr>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6A0AFA5B" w14:textId="77777777" w:rsidR="00A41E3B" w:rsidRDefault="00A41E3B" w:rsidP="00146739">
      <w:pPr>
        <w:spacing w:after="200" w:line="271" w:lineRule="auto"/>
        <w:contextualSpacing/>
        <w:jc w:val="both"/>
        <w:rPr>
          <w:rFonts w:ascii="Arial" w:hAnsi="Arial" w:cs="Arial"/>
          <w:sz w:val="22"/>
          <w:szCs w:val="22"/>
        </w:rPr>
      </w:pPr>
    </w:p>
    <w:p w14:paraId="4037E302" w14:textId="65A11D1C"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146739">
      <w:pPr>
        <w:pStyle w:val="Akapitzlist"/>
        <w:numPr>
          <w:ilvl w:val="0"/>
          <w:numId w:val="22"/>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966D541" w:rsidR="00AA4F20" w:rsidRPr="00D73C5D" w:rsidRDefault="00D73C5D" w:rsidP="00C933D4">
      <w:pPr>
        <w:spacing w:line="271" w:lineRule="auto"/>
        <w:jc w:val="both"/>
        <w:rPr>
          <w:sz w:val="22"/>
          <w:szCs w:val="22"/>
        </w:rPr>
      </w:pPr>
      <w:r>
        <w:rPr>
          <w:rFonts w:ascii="Arial" w:eastAsiaTheme="majorEastAsia" w:hAnsi="Arial" w:cs="Arial"/>
          <w:sz w:val="22"/>
          <w:szCs w:val="22"/>
          <w:lang w:eastAsia="en-US"/>
        </w:rPr>
        <w:lastRenderedPageBreak/>
        <w:t xml:space="preserve">Okres gwarancji – stanowi kryterium oceny ofert. </w:t>
      </w:r>
      <w:r w:rsidRPr="00D73C5D">
        <w:rPr>
          <w:rFonts w:ascii="Arial" w:hAnsi="Arial" w:cs="Arial"/>
          <w:sz w:val="22"/>
          <w:szCs w:val="22"/>
        </w:rPr>
        <w:t>Najkrótszy możliwy okres gwarancji dopuszczony przez Zamawiającego to 3 lata od dnia kolejnego po dacie odbioru robót, a</w:t>
      </w:r>
      <w:r w:rsidRPr="00D73C5D">
        <w:rPr>
          <w:rFonts w:ascii="Arial" w:hAnsi="Arial" w:cs="Arial"/>
          <w:b/>
          <w:sz w:val="22"/>
          <w:szCs w:val="22"/>
        </w:rPr>
        <w:t> </w:t>
      </w:r>
      <w:r w:rsidRPr="00D73C5D">
        <w:rPr>
          <w:rFonts w:ascii="Arial" w:hAnsi="Arial" w:cs="Arial"/>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16F42D28" w:rsidR="00447382" w:rsidRPr="003A65B1" w:rsidRDefault="00ED481F" w:rsidP="00ED481F">
      <w:pPr>
        <w:shd w:val="clear" w:color="auto" w:fill="B2A1C7" w:themeFill="accent4" w:themeFillTint="99"/>
        <w:spacing w:after="200" w:line="271" w:lineRule="auto"/>
        <w:ind w:left="360"/>
        <w:contextualSpacing/>
        <w:jc w:val="both"/>
        <w:rPr>
          <w:rFonts w:ascii="Arial" w:hAnsi="Arial" w:cs="Arial"/>
          <w:b/>
          <w:sz w:val="22"/>
          <w:szCs w:val="22"/>
          <w:lang w:eastAsia="en-US"/>
        </w:rPr>
      </w:pPr>
      <w:r>
        <w:rPr>
          <w:rFonts w:ascii="Arial" w:hAnsi="Arial" w:cs="Arial"/>
          <w:b/>
          <w:sz w:val="22"/>
          <w:szCs w:val="22"/>
          <w:lang w:eastAsia="en-US"/>
        </w:rPr>
        <w:t>2.</w:t>
      </w:r>
      <w:r w:rsidR="00447382"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CB082E" w14:textId="7ED8FF70" w:rsidR="00807D40" w:rsidRPr="008F713F" w:rsidRDefault="00C933D4" w:rsidP="00807D40">
      <w:pPr>
        <w:jc w:val="both"/>
        <w:rPr>
          <w:rFonts w:eastAsiaTheme="majorEastAsia"/>
          <w:b/>
          <w:bCs/>
          <w:sz w:val="22"/>
          <w:szCs w:val="22"/>
        </w:rPr>
      </w:pPr>
      <w:bookmarkStart w:id="3" w:name="_Hlk63159219"/>
      <w:r w:rsidRPr="00807D40">
        <w:rPr>
          <w:rFonts w:ascii="Arial" w:hAnsi="Arial" w:cs="Arial"/>
          <w:sz w:val="22"/>
          <w:szCs w:val="22"/>
        </w:rPr>
        <w:t xml:space="preserve">W związku z zastosowaniem klauzuli społecznej na podstawie art. 95 ustawy </w:t>
      </w:r>
      <w:proofErr w:type="spellStart"/>
      <w:r w:rsidRPr="00807D40">
        <w:rPr>
          <w:rFonts w:ascii="Arial" w:hAnsi="Arial" w:cs="Arial"/>
          <w:sz w:val="22"/>
          <w:szCs w:val="22"/>
        </w:rPr>
        <w:t>Pzp</w:t>
      </w:r>
      <w:proofErr w:type="spellEnd"/>
      <w:r w:rsidRPr="00807D40">
        <w:rPr>
          <w:rFonts w:ascii="Arial" w:hAnsi="Arial" w:cs="Arial"/>
          <w:sz w:val="22"/>
          <w:szCs w:val="22"/>
        </w:rPr>
        <w:t xml:space="preserve">, zamawiający wymaga zatrudnienia przez wykonawcę i podwykonawcę na podstawie umowy o pracę osób wykonujących czynności w zakresie realizacji zamówienia w części dotyczącej § </w:t>
      </w:r>
      <w:r w:rsidR="00057DF7">
        <w:rPr>
          <w:rFonts w:ascii="Arial" w:hAnsi="Arial" w:cs="Arial"/>
          <w:sz w:val="22"/>
          <w:szCs w:val="22"/>
        </w:rPr>
        <w:t>8</w:t>
      </w:r>
      <w:r w:rsidRPr="00807D40">
        <w:rPr>
          <w:rFonts w:ascii="Arial" w:hAnsi="Arial" w:cs="Arial"/>
          <w:sz w:val="22"/>
          <w:szCs w:val="22"/>
        </w:rPr>
        <w:t xml:space="preserve"> ust. 1</w:t>
      </w:r>
      <w:r w:rsidR="00057DF7">
        <w:rPr>
          <w:rFonts w:ascii="Arial" w:hAnsi="Arial" w:cs="Arial"/>
          <w:sz w:val="22"/>
          <w:szCs w:val="22"/>
        </w:rPr>
        <w:t xml:space="preserve"> pkt 32</w:t>
      </w:r>
      <w:r w:rsidRPr="00807D40">
        <w:rPr>
          <w:rFonts w:ascii="Arial" w:hAnsi="Arial" w:cs="Arial"/>
          <w:sz w:val="22"/>
          <w:szCs w:val="22"/>
        </w:rPr>
        <w:t xml:space="preserve"> Umowy i w sposób określony w art. 22 § 1 ustawy z 26 czerwca 1974 r. – Kodeks pracy,  tj. </w:t>
      </w:r>
      <w:bookmarkEnd w:id="3"/>
      <w:r w:rsidR="00807D40" w:rsidRPr="00807D40">
        <w:rPr>
          <w:rFonts w:ascii="Arial" w:hAnsi="Arial" w:cs="Arial"/>
          <w:sz w:val="22"/>
          <w:szCs w:val="22"/>
        </w:rPr>
        <w:t xml:space="preserve">osób wykonujących czynności w zakresie realizacji zamówienia w części objętej wykonaniem kluczowej części zadania, którą jest </w:t>
      </w:r>
      <w:r w:rsidR="00807D40" w:rsidRPr="008F713F">
        <w:rPr>
          <w:rFonts w:ascii="Arial" w:hAnsi="Arial" w:cs="Arial"/>
          <w:b/>
          <w:bCs/>
          <w:sz w:val="22"/>
          <w:szCs w:val="22"/>
        </w:rPr>
        <w:t xml:space="preserve">wykonanie </w:t>
      </w:r>
      <w:r w:rsidR="00553963">
        <w:rPr>
          <w:rFonts w:ascii="Arial" w:hAnsi="Arial" w:cs="Arial"/>
          <w:b/>
          <w:bCs/>
          <w:iCs/>
          <w:sz w:val="22"/>
          <w:szCs w:val="22"/>
        </w:rPr>
        <w:t>nowej geometrii drogi</w:t>
      </w:r>
      <w:r w:rsidR="00807D40" w:rsidRPr="008F713F">
        <w:rPr>
          <w:rFonts w:ascii="Arial" w:hAnsi="Arial" w:cs="Arial"/>
          <w:b/>
          <w:bCs/>
          <w:sz w:val="22"/>
          <w:szCs w:val="22"/>
        </w:rPr>
        <w:t>.</w:t>
      </w:r>
      <w:r w:rsidR="00807D40" w:rsidRPr="008F713F">
        <w:rPr>
          <w:b/>
          <w:bCs/>
          <w:sz w:val="22"/>
          <w:szCs w:val="22"/>
        </w:rPr>
        <w:t xml:space="preserve"> </w:t>
      </w:r>
    </w:p>
    <w:p w14:paraId="385EE791" w14:textId="32F76379" w:rsidR="00F21913" w:rsidRPr="00B77EFA" w:rsidRDefault="00F21913" w:rsidP="00B77EFA">
      <w:pPr>
        <w:jc w:val="both"/>
        <w:rPr>
          <w:rFonts w:ascii="Arial" w:hAnsi="Arial" w:cs="Arial"/>
          <w:sz w:val="22"/>
          <w:szCs w:val="22"/>
        </w:rPr>
      </w:pPr>
      <w:r w:rsidRPr="00B77EFA">
        <w:rPr>
          <w:rFonts w:ascii="Arial" w:hAnsi="Arial" w:cs="Arial"/>
          <w:sz w:val="22"/>
          <w:szCs w:val="22"/>
        </w:rPr>
        <w:t>W odniesieniu do tych osób, Zamawiający wymaga udokumentowania przez wykonawcę, w terminie 5 dni od dnia zawarcia umowy faktu zatrudniania na podstawie umowy o pracę, poprzez przedłożenie Zamawiającemu:</w:t>
      </w:r>
    </w:p>
    <w:p w14:paraId="2BE67866" w14:textId="77777777" w:rsidR="00F21913" w:rsidRPr="00B77EFA" w:rsidRDefault="00F21913" w:rsidP="00D11329">
      <w:pPr>
        <w:numPr>
          <w:ilvl w:val="0"/>
          <w:numId w:val="39"/>
        </w:numPr>
        <w:ind w:left="0" w:firstLine="0"/>
        <w:jc w:val="both"/>
        <w:rPr>
          <w:rFonts w:ascii="Arial" w:hAnsi="Arial" w:cs="Arial"/>
          <w:sz w:val="22"/>
          <w:szCs w:val="22"/>
        </w:rPr>
      </w:pPr>
      <w:r w:rsidRPr="00B77EFA">
        <w:rPr>
          <w:rFonts w:ascii="Arial" w:hAnsi="Arial" w:cs="Arial"/>
          <w:sz w:val="22"/>
          <w:szCs w:val="22"/>
        </w:rPr>
        <w:t>oświadczenia zatrudnionego pracownika, lub</w:t>
      </w:r>
    </w:p>
    <w:p w14:paraId="43A5A8E9" w14:textId="77777777" w:rsidR="00F21913" w:rsidRPr="00B77EFA" w:rsidRDefault="00F21913" w:rsidP="00D11329">
      <w:pPr>
        <w:numPr>
          <w:ilvl w:val="0"/>
          <w:numId w:val="39"/>
        </w:numPr>
        <w:ind w:left="0" w:firstLine="0"/>
        <w:jc w:val="both"/>
        <w:rPr>
          <w:rFonts w:ascii="Arial" w:hAnsi="Arial" w:cs="Arial"/>
          <w:sz w:val="22"/>
          <w:szCs w:val="22"/>
        </w:rPr>
      </w:pPr>
      <w:r w:rsidRPr="00B77EFA">
        <w:rPr>
          <w:rFonts w:ascii="Arial" w:hAnsi="Arial" w:cs="Arial"/>
          <w:sz w:val="22"/>
          <w:szCs w:val="22"/>
        </w:rPr>
        <w:t xml:space="preserve">oświadczenia wykonawcy lub podwykonawcy o zatrudnieniu pracownika na podstawie umowy o pracę, lub </w:t>
      </w:r>
    </w:p>
    <w:p w14:paraId="454DD3E7" w14:textId="77777777" w:rsidR="00F21913" w:rsidRPr="00B77EFA" w:rsidRDefault="00F21913" w:rsidP="00D11329">
      <w:pPr>
        <w:numPr>
          <w:ilvl w:val="0"/>
          <w:numId w:val="39"/>
        </w:numPr>
        <w:ind w:left="0" w:firstLine="0"/>
        <w:jc w:val="both"/>
        <w:rPr>
          <w:rFonts w:ascii="Arial" w:hAnsi="Arial" w:cs="Arial"/>
          <w:sz w:val="22"/>
          <w:szCs w:val="22"/>
        </w:rPr>
      </w:pPr>
      <w:r w:rsidRPr="00B77EFA">
        <w:rPr>
          <w:rFonts w:ascii="Arial" w:hAnsi="Arial" w:cs="Arial"/>
          <w:sz w:val="22"/>
          <w:szCs w:val="22"/>
        </w:rPr>
        <w:t>poświadczonej za zgodność z oryginałem kopii umowy o pracę zatrudnionego pracownika, lub</w:t>
      </w:r>
    </w:p>
    <w:p w14:paraId="55C715EA" w14:textId="77777777" w:rsidR="00F21913" w:rsidRPr="00B77EFA" w:rsidRDefault="00F21913" w:rsidP="00D11329">
      <w:pPr>
        <w:numPr>
          <w:ilvl w:val="0"/>
          <w:numId w:val="39"/>
        </w:numPr>
        <w:ind w:left="0" w:firstLine="0"/>
        <w:jc w:val="both"/>
        <w:rPr>
          <w:rFonts w:ascii="Arial" w:hAnsi="Arial" w:cs="Arial"/>
          <w:sz w:val="22"/>
          <w:szCs w:val="22"/>
        </w:rPr>
      </w:pPr>
      <w:r w:rsidRPr="00B77EFA">
        <w:rPr>
          <w:rFonts w:ascii="Arial" w:hAnsi="Arial" w:cs="Arial"/>
          <w:sz w:val="22"/>
          <w:szCs w:val="22"/>
        </w:rPr>
        <w:t>innych dokumentów</w:t>
      </w:r>
    </w:p>
    <w:p w14:paraId="51A09968" w14:textId="77777777" w:rsidR="00F21913" w:rsidRPr="00B77EFA" w:rsidRDefault="00F21913" w:rsidP="00B77EFA">
      <w:pPr>
        <w:jc w:val="both"/>
        <w:rPr>
          <w:rFonts w:ascii="Arial" w:eastAsiaTheme="minorHAnsi" w:hAnsi="Arial" w:cs="Arial"/>
          <w:sz w:val="22"/>
          <w:szCs w:val="22"/>
        </w:rPr>
      </w:pPr>
      <w:r w:rsidRPr="00B77EFA">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92A1E19" w14:textId="459BE26C" w:rsidR="00F21913" w:rsidRPr="00B77EFA" w:rsidRDefault="00F21913" w:rsidP="00D11329">
      <w:pPr>
        <w:numPr>
          <w:ilvl w:val="0"/>
          <w:numId w:val="38"/>
        </w:numPr>
        <w:ind w:left="0" w:firstLine="0"/>
        <w:jc w:val="both"/>
        <w:rPr>
          <w:rFonts w:ascii="Arial" w:hAnsi="Arial" w:cs="Arial"/>
          <w:sz w:val="22"/>
          <w:szCs w:val="22"/>
        </w:rPr>
      </w:pPr>
      <w:r w:rsidRPr="00B77EFA">
        <w:rPr>
          <w:rFonts w:ascii="Arial" w:hAnsi="Arial" w:cs="Arial"/>
          <w:sz w:val="22"/>
          <w:szCs w:val="22"/>
        </w:rPr>
        <w:t xml:space="preserve">W przypadku zmiany osób zatrudnionych przez wykonawcę do wykonywania czynności o których mowa w § </w:t>
      </w:r>
      <w:r w:rsidR="00741126">
        <w:rPr>
          <w:rFonts w:ascii="Arial" w:hAnsi="Arial" w:cs="Arial"/>
          <w:sz w:val="22"/>
          <w:szCs w:val="22"/>
        </w:rPr>
        <w:t>8</w:t>
      </w:r>
      <w:r w:rsidRPr="00B77EFA">
        <w:rPr>
          <w:rFonts w:ascii="Arial" w:hAnsi="Arial" w:cs="Arial"/>
          <w:sz w:val="22"/>
          <w:szCs w:val="22"/>
        </w:rPr>
        <w:t xml:space="preserve"> ust. 1</w:t>
      </w:r>
      <w:r w:rsidR="00741126">
        <w:rPr>
          <w:rFonts w:ascii="Arial" w:hAnsi="Arial" w:cs="Arial"/>
          <w:sz w:val="22"/>
          <w:szCs w:val="22"/>
        </w:rPr>
        <w:t xml:space="preserve"> pkt 32</w:t>
      </w:r>
      <w:r w:rsidRPr="00B77EFA">
        <w:rPr>
          <w:rFonts w:ascii="Arial" w:hAnsi="Arial" w:cs="Arial"/>
          <w:sz w:val="22"/>
          <w:szCs w:val="22"/>
        </w:rPr>
        <w:t xml:space="preserve"> umowy, wykonawca jest zobowiązany do przedłożenia stosownych dokumentów, i dotyczących nowego pracownika, w terminie 5 dni od dnia rozpoczęcia wykonywania przez tę osobę czynności.</w:t>
      </w:r>
    </w:p>
    <w:p w14:paraId="160D4480" w14:textId="77777777" w:rsidR="00B77EFA" w:rsidRPr="00B77EFA" w:rsidRDefault="00B77EFA" w:rsidP="00D11329">
      <w:pPr>
        <w:numPr>
          <w:ilvl w:val="1"/>
          <w:numId w:val="45"/>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1609AA0F" w14:textId="77777777" w:rsidR="00B77EFA" w:rsidRPr="00B77EFA" w:rsidRDefault="00B77EFA" w:rsidP="00D11329">
      <w:pPr>
        <w:pStyle w:val="Akapitzlist"/>
        <w:numPr>
          <w:ilvl w:val="0"/>
          <w:numId w:val="70"/>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żądania wyjaśnień w przypadku wątpliwości w zakresie potwierdzenia spełniania ww.</w:t>
      </w:r>
      <w:r w:rsidRPr="00B77EFA">
        <w:rPr>
          <w:rFonts w:ascii="Arial" w:hAnsi="Arial" w:cs="Arial"/>
          <w:sz w:val="22"/>
          <w:szCs w:val="22"/>
        </w:rPr>
        <w:t> </w:t>
      </w:r>
      <w:r w:rsidRPr="00B77EFA">
        <w:rPr>
          <w:rFonts w:ascii="Arial" w:eastAsia="StarSymbol" w:hAnsi="Arial" w:cs="Arial"/>
          <w:sz w:val="22"/>
          <w:szCs w:val="22"/>
        </w:rPr>
        <w:t xml:space="preserve">wymogów, </w:t>
      </w:r>
    </w:p>
    <w:p w14:paraId="0BCDC6D6" w14:textId="77777777" w:rsidR="00B77EFA" w:rsidRPr="00B77EFA" w:rsidRDefault="00B77EFA" w:rsidP="00D11329">
      <w:pPr>
        <w:pStyle w:val="Akapitzlist"/>
        <w:numPr>
          <w:ilvl w:val="0"/>
          <w:numId w:val="70"/>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przeprowadzania kontroli na miejscu wykonywania świadczenia,</w:t>
      </w:r>
    </w:p>
    <w:p w14:paraId="7051BADC" w14:textId="77777777" w:rsidR="00B77EFA" w:rsidRPr="00B77EFA" w:rsidRDefault="00B77EFA" w:rsidP="00D11329">
      <w:pPr>
        <w:pStyle w:val="Akapitzlist"/>
        <w:numPr>
          <w:ilvl w:val="0"/>
          <w:numId w:val="70"/>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żądania oświadczeń i dokumentów w zakresie potwierdzenia spełniania ww. wymogów i ich oceny.</w:t>
      </w:r>
    </w:p>
    <w:p w14:paraId="0A7A6FD4" w14:textId="77777777" w:rsidR="00B77EFA" w:rsidRPr="00B77EFA" w:rsidRDefault="00B77EFA" w:rsidP="00D11329">
      <w:pPr>
        <w:numPr>
          <w:ilvl w:val="1"/>
          <w:numId w:val="45"/>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W trakcie realizacji zamówienia na każde wezwanie Zamawiającego w wyznaczonym w</w:t>
      </w:r>
      <w:r w:rsidRPr="00B77EFA">
        <w:rPr>
          <w:rFonts w:ascii="Arial" w:hAnsi="Arial" w:cs="Arial"/>
          <w:sz w:val="22"/>
          <w:szCs w:val="22"/>
        </w:rPr>
        <w:t> </w:t>
      </w:r>
      <w:r w:rsidRPr="00B77EFA">
        <w:rPr>
          <w:rFonts w:ascii="Arial" w:eastAsia="StarSymbol" w:hAnsi="Arial" w:cs="Arial"/>
          <w:sz w:val="22"/>
          <w:szCs w:val="22"/>
        </w:rPr>
        <w:t>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w:t>
      </w:r>
      <w:r w:rsidRPr="00B77EFA">
        <w:rPr>
          <w:rFonts w:ascii="Arial" w:hAnsi="Arial" w:cs="Arial"/>
          <w:sz w:val="22"/>
          <w:szCs w:val="22"/>
        </w:rPr>
        <w:t> </w:t>
      </w:r>
      <w:r w:rsidRPr="00B77EFA">
        <w:rPr>
          <w:rFonts w:ascii="Arial" w:eastAsia="StarSymbol" w:hAnsi="Arial" w:cs="Arial"/>
          <w:sz w:val="22"/>
          <w:szCs w:val="22"/>
        </w:rPr>
        <w:t>celu potwierdzenia spełnienia wymogu zatrudnienia na podstawie umowy o pracę osób wykonujących wskazane w pkt. 32) czynności. Zamawiający może żądać w szczególności:</w:t>
      </w:r>
    </w:p>
    <w:p w14:paraId="1620CCB1" w14:textId="77777777" w:rsidR="00B77EFA" w:rsidRPr="00B77EFA" w:rsidRDefault="00B77EFA" w:rsidP="00D11329">
      <w:pPr>
        <w:pStyle w:val="Akapitzlist"/>
        <w:numPr>
          <w:ilvl w:val="0"/>
          <w:numId w:val="69"/>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oświadczenia zatrudnionego pracownika,</w:t>
      </w:r>
    </w:p>
    <w:p w14:paraId="03597061" w14:textId="77777777" w:rsidR="00B77EFA" w:rsidRPr="00B77EFA" w:rsidRDefault="00B77EFA" w:rsidP="00D11329">
      <w:pPr>
        <w:pStyle w:val="Akapitzlist"/>
        <w:numPr>
          <w:ilvl w:val="0"/>
          <w:numId w:val="69"/>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lastRenderedPageBreak/>
        <w:t>oświadczenia Wykonawcy lub podwykonawcy o zatrudnieniu pracownika na podstawie umowy o pracę,</w:t>
      </w:r>
    </w:p>
    <w:p w14:paraId="1938F70F" w14:textId="77777777" w:rsidR="00B77EFA" w:rsidRPr="00B77EFA" w:rsidRDefault="00B77EFA" w:rsidP="00D11329">
      <w:pPr>
        <w:pStyle w:val="Akapitzlist"/>
        <w:numPr>
          <w:ilvl w:val="0"/>
          <w:numId w:val="69"/>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poświadczonej za zgodność z oryginałem odpowiednio kopię umowy/umów o pracę osób wykonujących w trakcie realizacji zamówienia czynności, których dotyczy ww.</w:t>
      </w:r>
      <w:r w:rsidRPr="00B77EFA">
        <w:rPr>
          <w:rFonts w:ascii="Arial" w:hAnsi="Arial" w:cs="Arial"/>
          <w:sz w:val="22"/>
          <w:szCs w:val="22"/>
        </w:rPr>
        <w:t> </w:t>
      </w:r>
      <w:r w:rsidRPr="00B77EFA">
        <w:rPr>
          <w:rFonts w:ascii="Arial" w:eastAsia="StarSymbol" w:hAnsi="Arial" w:cs="Arial"/>
          <w:sz w:val="22"/>
          <w:szCs w:val="22"/>
        </w:rPr>
        <w:t>oświadczenie (wraz z dokumentem regulującym zakres obowiązków, jeżeli został sporządzony),</w:t>
      </w:r>
    </w:p>
    <w:p w14:paraId="396AA84E" w14:textId="77777777" w:rsidR="00B77EFA" w:rsidRPr="00B77EFA" w:rsidRDefault="00B77EFA" w:rsidP="00D11329">
      <w:pPr>
        <w:pStyle w:val="Akapitzlist"/>
        <w:numPr>
          <w:ilvl w:val="0"/>
          <w:numId w:val="69"/>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4BC79878" w14:textId="1383C7F0" w:rsidR="00B77EFA" w:rsidRPr="00B77EFA" w:rsidRDefault="00B77EFA" w:rsidP="00D11329">
      <w:pPr>
        <w:pStyle w:val="Akapitzlist"/>
        <w:numPr>
          <w:ilvl w:val="0"/>
          <w:numId w:val="69"/>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poświadczoną za zgodność z oryginałem kopię dowodu potwierdzającego zgłoszenie pracownika przez pracodawcę do ubezpieczeń</w:t>
      </w:r>
      <w:r>
        <w:rPr>
          <w:rFonts w:ascii="Arial" w:eastAsia="StarSymbol" w:hAnsi="Arial" w:cs="Arial"/>
          <w:sz w:val="22"/>
          <w:szCs w:val="22"/>
        </w:rPr>
        <w:t>.</w:t>
      </w:r>
      <w:r w:rsidRPr="00B77EFA">
        <w:rPr>
          <w:rFonts w:ascii="Arial" w:eastAsia="StarSymbol" w:hAnsi="Arial" w:cs="Arial"/>
          <w:sz w:val="22"/>
          <w:szCs w:val="22"/>
        </w:rPr>
        <w:t xml:space="preserve"> </w:t>
      </w:r>
    </w:p>
    <w:p w14:paraId="35DA830D" w14:textId="2935AA86" w:rsidR="0000552B" w:rsidRDefault="00B77EFA" w:rsidP="00B77EFA">
      <w:pPr>
        <w:pStyle w:val="ppktwniosku"/>
        <w:keepNext w:val="0"/>
        <w:keepLines w:val="0"/>
        <w:numPr>
          <w:ilvl w:val="0"/>
          <w:numId w:val="0"/>
        </w:numPr>
        <w:spacing w:before="0" w:line="271" w:lineRule="auto"/>
        <w:rPr>
          <w:rFonts w:ascii="Arial" w:hAnsi="Arial" w:cs="Arial"/>
          <w:color w:val="auto"/>
          <w:sz w:val="22"/>
          <w:szCs w:val="22"/>
          <w:lang w:eastAsia="pl-PL"/>
        </w:rPr>
      </w:pPr>
      <w:r w:rsidRPr="00B77EFA">
        <w:rPr>
          <w:rFonts w:ascii="Arial" w:hAnsi="Arial" w:cs="Arial"/>
          <w:color w:val="auto"/>
          <w:sz w:val="22"/>
          <w:szCs w:val="22"/>
          <w:lang w:eastAsia="pl-PL"/>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3F350A55" w14:textId="77777777" w:rsidR="00B77EFA" w:rsidRPr="003A65B1" w:rsidRDefault="00B77EFA"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085AC6">
      <w:pPr>
        <w:numPr>
          <w:ilvl w:val="0"/>
          <w:numId w:val="22"/>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2524D43" w14:textId="03A30BBD" w:rsidR="00057DF7" w:rsidRPr="00057DF7" w:rsidRDefault="00057DF7" w:rsidP="00057DF7">
      <w:pPr>
        <w:suppressAutoHyphens/>
        <w:contextualSpacing/>
        <w:jc w:val="both"/>
        <w:rPr>
          <w:rFonts w:ascii="Arial" w:hAnsi="Arial" w:cs="Arial"/>
          <w:bCs/>
          <w:sz w:val="22"/>
          <w:szCs w:val="22"/>
        </w:rPr>
      </w:pPr>
      <w:r w:rsidRPr="00057DF7">
        <w:rPr>
          <w:rFonts w:ascii="Arial" w:hAnsi="Arial" w:cs="Arial"/>
          <w:sz w:val="22"/>
          <w:szCs w:val="22"/>
        </w:rPr>
        <w:t xml:space="preserve">Wykonawca wykona </w:t>
      </w:r>
      <w:r>
        <w:rPr>
          <w:rFonts w:ascii="Arial" w:hAnsi="Arial" w:cs="Arial"/>
          <w:sz w:val="22"/>
          <w:szCs w:val="22"/>
        </w:rPr>
        <w:t>p</w:t>
      </w:r>
      <w:r w:rsidRPr="00057DF7">
        <w:rPr>
          <w:rFonts w:ascii="Arial" w:hAnsi="Arial" w:cs="Arial"/>
          <w:sz w:val="22"/>
          <w:szCs w:val="22"/>
        </w:rPr>
        <w:t>rzedmiot umowy w terminie 14 tygodni od dnia podpisania umowy, w tym:</w:t>
      </w:r>
    </w:p>
    <w:p w14:paraId="4A6ACC65" w14:textId="77777777" w:rsidR="00057DF7" w:rsidRPr="00057DF7" w:rsidRDefault="00057DF7" w:rsidP="00D11329">
      <w:pPr>
        <w:numPr>
          <w:ilvl w:val="0"/>
          <w:numId w:val="79"/>
        </w:numPr>
        <w:suppressAutoHyphens/>
        <w:ind w:left="993" w:hanging="284"/>
        <w:contextualSpacing/>
        <w:jc w:val="both"/>
        <w:rPr>
          <w:rFonts w:ascii="Arial" w:hAnsi="Arial" w:cs="Arial"/>
          <w:sz w:val="22"/>
          <w:szCs w:val="22"/>
        </w:rPr>
      </w:pPr>
      <w:r w:rsidRPr="00057DF7">
        <w:rPr>
          <w:rFonts w:ascii="Arial" w:hAnsi="Arial" w:cs="Arial"/>
          <w:sz w:val="22"/>
          <w:szCs w:val="22"/>
        </w:rPr>
        <w:t>Wykonawca wprowadzi czasową organizację ruchu w terminie 45 dni od daty podpisania umowy,</w:t>
      </w:r>
    </w:p>
    <w:p w14:paraId="7E301C59" w14:textId="7D0E97C2" w:rsidR="00057DF7" w:rsidRPr="00057DF7" w:rsidRDefault="00057DF7" w:rsidP="00D11329">
      <w:pPr>
        <w:numPr>
          <w:ilvl w:val="0"/>
          <w:numId w:val="79"/>
        </w:numPr>
        <w:suppressAutoHyphens/>
        <w:ind w:left="993" w:hanging="284"/>
        <w:contextualSpacing/>
        <w:jc w:val="both"/>
        <w:rPr>
          <w:rFonts w:ascii="Arial" w:hAnsi="Arial" w:cs="Arial"/>
          <w:sz w:val="22"/>
          <w:szCs w:val="22"/>
        </w:rPr>
      </w:pPr>
      <w:r w:rsidRPr="00057DF7">
        <w:rPr>
          <w:rFonts w:ascii="Arial" w:hAnsi="Arial" w:cs="Arial"/>
          <w:sz w:val="22"/>
          <w:szCs w:val="22"/>
        </w:rPr>
        <w:t>Zamawiający przekaże Wykonawcy teren budowy w terminie 14 dni od daty podpisania umowy</w:t>
      </w:r>
      <w:r>
        <w:rPr>
          <w:rFonts w:ascii="Arial" w:hAnsi="Arial" w:cs="Arial"/>
          <w:sz w:val="22"/>
          <w:szCs w:val="22"/>
        </w:rPr>
        <w:t>.</w:t>
      </w:r>
    </w:p>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lastRenderedPageBreak/>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C3F187C" w14:textId="77777777" w:rsidR="00A41E3B" w:rsidRPr="00A41E3B" w:rsidRDefault="00A41E3B" w:rsidP="00A41E3B">
            <w:pPr>
              <w:ind w:left="66"/>
              <w:jc w:val="both"/>
              <w:rPr>
                <w:rFonts w:ascii="Arial" w:hAnsi="Arial" w:cs="Arial"/>
                <w:sz w:val="22"/>
                <w:szCs w:val="22"/>
              </w:rPr>
            </w:pPr>
            <w:r w:rsidRPr="00A41E3B">
              <w:rPr>
                <w:rFonts w:ascii="Arial" w:hAnsi="Arial" w:cs="Arial"/>
                <w:sz w:val="22"/>
                <w:szCs w:val="22"/>
              </w:rPr>
              <w:t xml:space="preserve">Zamawiający zaprasza do udziału w postępowaniu tych Wykonawców, którzy spełniają łącznie poniższe wymagania: </w:t>
            </w:r>
          </w:p>
          <w:p w14:paraId="4987CE19" w14:textId="5A10455B" w:rsidR="00057DF7" w:rsidRPr="00057DF7" w:rsidRDefault="00A41E3B" w:rsidP="00057DF7">
            <w:pPr>
              <w:ind w:left="66"/>
              <w:jc w:val="both"/>
              <w:rPr>
                <w:rFonts w:ascii="Arial" w:hAnsi="Arial" w:cs="Arial"/>
                <w:sz w:val="22"/>
                <w:szCs w:val="22"/>
              </w:rPr>
            </w:pPr>
            <w:r>
              <w:rPr>
                <w:rFonts w:ascii="Arial" w:hAnsi="Arial" w:cs="Arial"/>
                <w:sz w:val="22"/>
                <w:szCs w:val="22"/>
              </w:rPr>
              <w:t xml:space="preserve">- </w:t>
            </w:r>
            <w:r w:rsidR="00057DF7" w:rsidRPr="00057DF7">
              <w:rPr>
                <w:rFonts w:ascii="Arial" w:hAnsi="Arial" w:cs="Arial"/>
                <w:sz w:val="22"/>
                <w:szCs w:val="22"/>
              </w:rPr>
              <w:t>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drogi publicznej klasy Z lub wyższej, których wartość była równa lub wyższa 150 000,00 zł każda</w:t>
            </w:r>
            <w:r w:rsidR="00057DF7">
              <w:rPr>
                <w:rFonts w:ascii="Arial" w:hAnsi="Arial" w:cs="Arial"/>
                <w:sz w:val="22"/>
                <w:szCs w:val="22"/>
              </w:rPr>
              <w:t>;</w:t>
            </w:r>
          </w:p>
          <w:p w14:paraId="2C274EB9" w14:textId="1615EBEE" w:rsidR="006C0A57" w:rsidRPr="00727BF7" w:rsidRDefault="00057DF7" w:rsidP="00057DF7">
            <w:pPr>
              <w:pStyle w:val="Akapitzlist"/>
              <w:suppressAutoHyphens/>
              <w:ind w:left="66"/>
              <w:contextualSpacing/>
              <w:jc w:val="both"/>
              <w:rPr>
                <w:rFonts w:ascii="Arial" w:hAnsi="Arial" w:cs="Arial"/>
                <w:sz w:val="22"/>
                <w:szCs w:val="22"/>
              </w:rPr>
            </w:pPr>
            <w:r>
              <w:rPr>
                <w:rFonts w:ascii="Arial" w:hAnsi="Arial" w:cs="Arial"/>
                <w:sz w:val="22"/>
                <w:szCs w:val="22"/>
              </w:rPr>
              <w:t xml:space="preserve">- </w:t>
            </w:r>
            <w:r w:rsidRPr="00057DF7">
              <w:rPr>
                <w:rFonts w:ascii="Arial" w:hAnsi="Arial" w:cs="Arial"/>
                <w:sz w:val="22"/>
                <w:szCs w:val="22"/>
              </w:rPr>
              <w:t>Wykonawca dysponuje kierownikiem budowy, który legitymuje się uprawnieniami budowlanymi do kierowania robotami budowlanymi bez ograniczeń w specjalności drogowej – zgodnie z wymogiem ustawy Prawo budowlane, kierownik musi posiadać aktualne zaświadczenie o</w:t>
            </w:r>
            <w:r>
              <w:rPr>
                <w:rFonts w:ascii="Arial" w:hAnsi="Arial" w:cs="Arial"/>
                <w:sz w:val="22"/>
                <w:szCs w:val="22"/>
              </w:rPr>
              <w:t xml:space="preserve"> </w:t>
            </w:r>
            <w:r w:rsidRPr="00057DF7">
              <w:rPr>
                <w:rFonts w:ascii="Arial" w:hAnsi="Arial" w:cs="Arial"/>
                <w:sz w:val="22"/>
                <w:szCs w:val="22"/>
              </w:rPr>
              <w:t>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48731E4" w14:textId="77777777" w:rsidR="00057DF7" w:rsidRPr="00BB3B08" w:rsidRDefault="00057DF7"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w:t>
            </w:r>
            <w:r w:rsidRPr="005D5D28">
              <w:rPr>
                <w:rFonts w:ascii="Arial" w:hAnsi="Arial" w:cs="Arial"/>
                <w:sz w:val="22"/>
                <w:szCs w:val="22"/>
              </w:rPr>
              <w:lastRenderedPageBreak/>
              <w:t>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lastRenderedPageBreak/>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085AC6">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85AC6">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085AC6">
      <w:pPr>
        <w:numPr>
          <w:ilvl w:val="0"/>
          <w:numId w:val="25"/>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162268" w14:textId="77777777" w:rsidR="00844A62" w:rsidRDefault="00844A62" w:rsidP="00AD7D53">
      <w:pPr>
        <w:pStyle w:val="Tekstpodstawowy"/>
        <w:spacing w:after="0" w:line="271" w:lineRule="auto"/>
        <w:ind w:right="20"/>
        <w:jc w:val="both"/>
        <w:rPr>
          <w:rFonts w:ascii="Arial" w:hAnsi="Arial" w:cs="Arial"/>
          <w:sz w:val="22"/>
          <w:szCs w:val="22"/>
        </w:rPr>
      </w:pPr>
    </w:p>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5CADFD06" w14:textId="77777777" w:rsidR="00A90876" w:rsidRPr="00A90876" w:rsidRDefault="00A9087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6295D764" w:rsidR="00844A62" w:rsidRPr="00A41E3B"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057DF7">
        <w:rPr>
          <w:rFonts w:ascii="Arial" w:hAnsi="Arial" w:cs="Arial"/>
          <w:b/>
          <w:bCs/>
          <w:sz w:val="22"/>
          <w:szCs w:val="22"/>
        </w:rPr>
        <w:t>3</w:t>
      </w:r>
      <w:r w:rsidRPr="00A41E3B">
        <w:rPr>
          <w:rFonts w:ascii="Arial" w:hAnsi="Arial" w:cs="Arial"/>
          <w:b/>
          <w:bCs/>
          <w:sz w:val="22"/>
          <w:szCs w:val="22"/>
        </w:rPr>
        <w:t xml:space="preserve">.000,00 zł </w:t>
      </w:r>
      <w:r w:rsidRPr="00A41E3B">
        <w:rPr>
          <w:rFonts w:ascii="Arial" w:hAnsi="Arial" w:cs="Arial"/>
          <w:sz w:val="22"/>
          <w:szCs w:val="22"/>
        </w:rPr>
        <w:t xml:space="preserve">(słownie: </w:t>
      </w:r>
      <w:r w:rsidR="00057DF7">
        <w:rPr>
          <w:rFonts w:ascii="Arial" w:hAnsi="Arial" w:cs="Arial"/>
          <w:sz w:val="22"/>
          <w:szCs w:val="22"/>
        </w:rPr>
        <w:t>trzy tysiące</w:t>
      </w:r>
      <w:r w:rsidRPr="00A41E3B">
        <w:rPr>
          <w:rFonts w:ascii="Arial" w:hAnsi="Arial" w:cs="Arial"/>
          <w:sz w:val="22"/>
          <w:szCs w:val="22"/>
        </w:rPr>
        <w:t xml:space="preserve"> złotych).</w:t>
      </w:r>
    </w:p>
    <w:p w14:paraId="013DDAE8" w14:textId="39B43E8C" w:rsidR="00844A62" w:rsidRPr="00A41E3B" w:rsidRDefault="00844A62" w:rsidP="00844A62">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A41E3B">
        <w:rPr>
          <w:rFonts w:ascii="Arial" w:hAnsi="Arial" w:cs="Arial"/>
          <w:b/>
          <w:bCs/>
          <w:sz w:val="22"/>
          <w:szCs w:val="22"/>
        </w:rPr>
        <w:t xml:space="preserve">do dnia </w:t>
      </w:r>
      <w:r w:rsidR="00A41E3B">
        <w:rPr>
          <w:rFonts w:ascii="Arial" w:hAnsi="Arial" w:cs="Arial"/>
          <w:b/>
          <w:bCs/>
          <w:color w:val="000000" w:themeColor="text1"/>
          <w:sz w:val="22"/>
          <w:szCs w:val="22"/>
        </w:rPr>
        <w:t>1</w:t>
      </w:r>
      <w:r w:rsidR="00011E20">
        <w:rPr>
          <w:rFonts w:ascii="Arial" w:hAnsi="Arial" w:cs="Arial"/>
          <w:b/>
          <w:bCs/>
          <w:color w:val="000000" w:themeColor="text1"/>
          <w:sz w:val="22"/>
          <w:szCs w:val="22"/>
        </w:rPr>
        <w:t>8</w:t>
      </w:r>
      <w:r w:rsidR="00810E01" w:rsidRPr="00A41E3B">
        <w:rPr>
          <w:rFonts w:ascii="Arial" w:hAnsi="Arial" w:cs="Arial"/>
          <w:b/>
          <w:bCs/>
          <w:color w:val="000000" w:themeColor="text1"/>
          <w:sz w:val="22"/>
          <w:szCs w:val="22"/>
        </w:rPr>
        <w:t>.0</w:t>
      </w:r>
      <w:r w:rsidR="00C67646">
        <w:rPr>
          <w:rFonts w:ascii="Arial" w:hAnsi="Arial" w:cs="Arial"/>
          <w:b/>
          <w:bCs/>
          <w:color w:val="000000" w:themeColor="text1"/>
          <w:sz w:val="22"/>
          <w:szCs w:val="22"/>
        </w:rPr>
        <w:t>4</w:t>
      </w:r>
      <w:r w:rsidR="00F21913" w:rsidRPr="00A41E3B">
        <w:rPr>
          <w:rFonts w:ascii="Arial" w:hAnsi="Arial" w:cs="Arial"/>
          <w:b/>
          <w:bCs/>
          <w:color w:val="000000" w:themeColor="text1"/>
          <w:sz w:val="22"/>
          <w:szCs w:val="22"/>
        </w:rPr>
        <w:t>.202</w:t>
      </w:r>
      <w:r w:rsidR="00727BF7" w:rsidRPr="00A41E3B">
        <w:rPr>
          <w:rFonts w:ascii="Arial" w:hAnsi="Arial" w:cs="Arial"/>
          <w:b/>
          <w:bCs/>
          <w:color w:val="000000" w:themeColor="text1"/>
          <w:sz w:val="22"/>
          <w:szCs w:val="22"/>
        </w:rPr>
        <w:t>4</w:t>
      </w:r>
      <w:r w:rsidRPr="00A41E3B">
        <w:rPr>
          <w:rFonts w:ascii="Arial" w:hAnsi="Arial" w:cs="Arial"/>
          <w:b/>
          <w:bCs/>
          <w:color w:val="000000" w:themeColor="text1"/>
          <w:sz w:val="22"/>
          <w:szCs w:val="22"/>
        </w:rPr>
        <w:t xml:space="preserve"> </w:t>
      </w:r>
      <w:r w:rsidRPr="00A41E3B">
        <w:rPr>
          <w:rFonts w:ascii="Arial" w:hAnsi="Arial" w:cs="Arial"/>
          <w:b/>
          <w:bCs/>
          <w:sz w:val="22"/>
          <w:szCs w:val="22"/>
        </w:rPr>
        <w:t xml:space="preserve">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 xml:space="preserve">Wadium wnoszone w pieniądzu należy wpłacić przelewem na rachunek bankowy w banku PKO BP numer rachunku: 24 1020 1042 0000 8102 0016 6942. Wadium musi wpłynąć </w:t>
      </w:r>
      <w:r w:rsidRPr="00844A62">
        <w:rPr>
          <w:rFonts w:ascii="Arial" w:hAnsi="Arial" w:cs="Arial"/>
          <w:sz w:val="22"/>
          <w:szCs w:val="22"/>
        </w:rPr>
        <w:lastRenderedPageBreak/>
        <w:t>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ED481F"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Wartości kwotowe ujęte jako wielkości matematyczne znajdujące się na trzecim i kolejnym miejscu po przecinku, w odniesieniu do nieistniejącej wielkości w polskim systemie </w:t>
      </w:r>
      <w:r w:rsidRPr="003A65B1">
        <w:rPr>
          <w:rFonts w:ascii="Arial" w:eastAsiaTheme="majorEastAsia" w:hAnsi="Arial" w:cs="Arial"/>
          <w:sz w:val="22"/>
          <w:szCs w:val="22"/>
          <w:lang w:eastAsia="en-US"/>
        </w:rPr>
        <w:lastRenderedPageBreak/>
        <w:t>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9A7E4F0"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41E3B">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lastRenderedPageBreak/>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w:t>
      </w:r>
      <w:r w:rsidRPr="004E4915">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CF3B68B"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011E20">
        <w:rPr>
          <w:rFonts w:ascii="Arial" w:hAnsi="Arial" w:cs="Arial"/>
          <w:color w:val="000000" w:themeColor="text1"/>
          <w:sz w:val="22"/>
          <w:szCs w:val="22"/>
        </w:rPr>
        <w:t>20</w:t>
      </w:r>
      <w:r w:rsidR="00810E01" w:rsidRPr="00810E01">
        <w:rPr>
          <w:rFonts w:ascii="Arial" w:hAnsi="Arial" w:cs="Arial"/>
          <w:color w:val="000000" w:themeColor="text1"/>
          <w:sz w:val="22"/>
          <w:szCs w:val="22"/>
        </w:rPr>
        <w:t>.0</w:t>
      </w:r>
      <w:r w:rsidR="00C67646">
        <w:rPr>
          <w:rFonts w:ascii="Arial" w:hAnsi="Arial" w:cs="Arial"/>
          <w:color w:val="000000" w:themeColor="text1"/>
          <w:sz w:val="22"/>
          <w:szCs w:val="22"/>
        </w:rPr>
        <w:t>3</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6A838587"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011E20">
        <w:rPr>
          <w:rFonts w:ascii="Arial" w:hAnsi="Arial" w:cs="Arial"/>
          <w:color w:val="000000" w:themeColor="text1"/>
          <w:sz w:val="22"/>
          <w:szCs w:val="22"/>
        </w:rPr>
        <w:t>20</w:t>
      </w:r>
      <w:r w:rsidR="00810E01" w:rsidRPr="00810E01">
        <w:rPr>
          <w:rFonts w:ascii="Arial" w:hAnsi="Arial" w:cs="Arial"/>
          <w:color w:val="000000" w:themeColor="text1"/>
          <w:sz w:val="22"/>
          <w:szCs w:val="22"/>
        </w:rPr>
        <w:t>.0</w:t>
      </w:r>
      <w:r w:rsidR="00C67646">
        <w:rPr>
          <w:rFonts w:ascii="Arial" w:hAnsi="Arial" w:cs="Arial"/>
          <w:color w:val="000000" w:themeColor="text1"/>
          <w:sz w:val="22"/>
          <w:szCs w:val="22"/>
        </w:rPr>
        <w:t>3</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99E8739"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A41E3B">
        <w:rPr>
          <w:rFonts w:ascii="Arial" w:hAnsi="Arial" w:cs="Arial"/>
          <w:b/>
          <w:bCs/>
          <w:sz w:val="22"/>
          <w:szCs w:val="22"/>
        </w:rPr>
        <w:t>1</w:t>
      </w:r>
      <w:r w:rsidR="00011E20">
        <w:rPr>
          <w:rFonts w:ascii="Arial" w:hAnsi="Arial" w:cs="Arial"/>
          <w:b/>
          <w:bCs/>
          <w:sz w:val="22"/>
          <w:szCs w:val="22"/>
        </w:rPr>
        <w:t>8</w:t>
      </w:r>
      <w:r w:rsidR="00810E01">
        <w:rPr>
          <w:rFonts w:ascii="Arial" w:hAnsi="Arial" w:cs="Arial"/>
          <w:b/>
          <w:bCs/>
          <w:sz w:val="22"/>
          <w:szCs w:val="22"/>
        </w:rPr>
        <w:t>.0</w:t>
      </w:r>
      <w:r w:rsidR="00C67646">
        <w:rPr>
          <w:rFonts w:ascii="Arial" w:hAnsi="Arial" w:cs="Arial"/>
          <w:b/>
          <w:bCs/>
          <w:sz w:val="22"/>
          <w:szCs w:val="22"/>
        </w:rPr>
        <w:t>4</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5BF08EFB" w:rsidR="00B06915" w:rsidRPr="003A65B1" w:rsidRDefault="00A41E3B"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0930CBE8" w14:textId="77777777" w:rsidR="006C273E" w:rsidRPr="006C273E" w:rsidRDefault="006C273E" w:rsidP="006C273E">
      <w:pPr>
        <w:rPr>
          <w:rFonts w:ascii="Arial" w:hAnsi="Arial" w:cs="Arial"/>
          <w:sz w:val="22"/>
          <w:szCs w:val="22"/>
        </w:rPr>
      </w:pPr>
      <w:r w:rsidRPr="006C273E">
        <w:rPr>
          <w:rFonts w:ascii="Arial" w:hAnsi="Arial" w:cs="Arial"/>
          <w:sz w:val="22"/>
          <w:szCs w:val="22"/>
        </w:rPr>
        <w:t>Przy dokonywaniu wyboru najkorzystniejszej oferty Zamawiający stosować będzie następujące kryteria oceny ofert: ceny, jakości, ilości osób zatrudnionych w ramach przygotowania zawodowego i okresu gwarancji</w:t>
      </w:r>
    </w:p>
    <w:p w14:paraId="300B4119" w14:textId="77777777" w:rsidR="006C273E" w:rsidRPr="006C273E" w:rsidRDefault="006C273E" w:rsidP="006C273E">
      <w:pPr>
        <w:rPr>
          <w:rFonts w:ascii="Arial" w:hAnsi="Arial" w:cs="Arial"/>
          <w:sz w:val="22"/>
          <w:szCs w:val="22"/>
        </w:rPr>
      </w:pPr>
      <w:r w:rsidRPr="006C273E">
        <w:rPr>
          <w:rFonts w:ascii="Arial" w:hAnsi="Arial" w:cs="Arial"/>
          <w:sz w:val="22"/>
          <w:szCs w:val="22"/>
        </w:rPr>
        <w:lastRenderedPageBreak/>
        <w:t xml:space="preserve">Łącznie liczba punktów, które może uzyskać Wykonawca wynosi 100. Każdemu z kryteriów możliwe jest przyznanie następującej liczby punktów: </w:t>
      </w:r>
    </w:p>
    <w:p w14:paraId="3ACD304D" w14:textId="77777777" w:rsidR="006C273E" w:rsidRPr="006C273E" w:rsidRDefault="006C273E" w:rsidP="006C273E">
      <w:pPr>
        <w:rPr>
          <w:rFonts w:ascii="Arial" w:hAnsi="Arial" w:cs="Arial"/>
          <w:sz w:val="22"/>
          <w:szCs w:val="22"/>
        </w:rPr>
      </w:pPr>
      <w:r w:rsidRPr="006C273E">
        <w:rPr>
          <w:rFonts w:ascii="Arial" w:hAnsi="Arial" w:cs="Arial"/>
          <w:sz w:val="22"/>
          <w:szCs w:val="22"/>
        </w:rPr>
        <w:t>Cena – 60 punktów</w:t>
      </w:r>
    </w:p>
    <w:p w14:paraId="6CC2DA1A" w14:textId="36EE88CF" w:rsidR="006C273E" w:rsidRPr="006C273E" w:rsidRDefault="006C273E" w:rsidP="006C273E">
      <w:pPr>
        <w:rPr>
          <w:rFonts w:ascii="Arial" w:hAnsi="Arial" w:cs="Arial"/>
          <w:sz w:val="22"/>
          <w:szCs w:val="22"/>
        </w:rPr>
      </w:pPr>
      <w:r w:rsidRPr="006C273E">
        <w:rPr>
          <w:rFonts w:ascii="Arial" w:hAnsi="Arial" w:cs="Arial"/>
          <w:sz w:val="22"/>
          <w:szCs w:val="22"/>
        </w:rPr>
        <w:t xml:space="preserve">Okres gwarancji – </w:t>
      </w:r>
      <w:r w:rsidR="00A41E3B">
        <w:rPr>
          <w:rFonts w:ascii="Arial" w:hAnsi="Arial" w:cs="Arial"/>
          <w:sz w:val="22"/>
          <w:szCs w:val="22"/>
        </w:rPr>
        <w:t>4</w:t>
      </w:r>
      <w:r w:rsidRPr="006C273E">
        <w:rPr>
          <w:rFonts w:ascii="Arial" w:hAnsi="Arial" w:cs="Arial"/>
          <w:sz w:val="22"/>
          <w:szCs w:val="22"/>
        </w:rPr>
        <w:t>0 punktów</w:t>
      </w:r>
    </w:p>
    <w:p w14:paraId="0A361960" w14:textId="3D3299AA" w:rsidR="006C273E" w:rsidRPr="006C273E" w:rsidRDefault="006C273E" w:rsidP="006C273E">
      <w:pPr>
        <w:rPr>
          <w:rFonts w:ascii="Arial" w:hAnsi="Arial" w:cs="Arial"/>
          <w:sz w:val="22"/>
          <w:szCs w:val="22"/>
        </w:rPr>
      </w:pPr>
    </w:p>
    <w:p w14:paraId="4768BC5D" w14:textId="77777777" w:rsidR="00A41E3B" w:rsidRPr="00A41E3B" w:rsidRDefault="00A41E3B" w:rsidP="00A41E3B">
      <w:pPr>
        <w:tabs>
          <w:tab w:val="left" w:pos="3119"/>
          <w:tab w:val="left" w:pos="3564"/>
        </w:tabs>
        <w:spacing w:line="276" w:lineRule="auto"/>
        <w:jc w:val="both"/>
        <w:rPr>
          <w:rFonts w:ascii="Arial" w:hAnsi="Arial" w:cs="Arial"/>
          <w:sz w:val="22"/>
          <w:szCs w:val="22"/>
        </w:rPr>
      </w:pPr>
    </w:p>
    <w:p w14:paraId="2BC24B62" w14:textId="2CA48034" w:rsidR="00C67646" w:rsidRPr="00C67646" w:rsidRDefault="00C67646" w:rsidP="00C67646">
      <w:pPr>
        <w:pStyle w:val="Nagwek3"/>
        <w:spacing w:before="0"/>
        <w:ind w:left="426"/>
        <w:jc w:val="center"/>
        <w:rPr>
          <w:rFonts w:ascii="Arial" w:eastAsia="Calibri" w:hAnsi="Arial" w:cs="Arial"/>
          <w:i/>
          <w:color w:val="auto"/>
          <w:sz w:val="22"/>
          <w:szCs w:val="22"/>
        </w:rPr>
      </w:pPr>
      <w:r w:rsidRPr="00C67646">
        <w:rPr>
          <w:rFonts w:ascii="Arial" w:eastAsia="Calibri" w:hAnsi="Arial" w:cs="Arial"/>
          <w:b/>
          <w:bCs/>
          <w:i/>
          <w:color w:val="auto"/>
          <w:sz w:val="22"/>
          <w:szCs w:val="22"/>
        </w:rPr>
        <w:t>I kryterium: Cena za wykonanie zadania – 60 punktów</w:t>
      </w:r>
    </w:p>
    <w:p w14:paraId="73712934" w14:textId="77777777" w:rsidR="00C67646" w:rsidRPr="00C67646" w:rsidRDefault="00C67646" w:rsidP="00C67646">
      <w:pPr>
        <w:contextualSpacing/>
        <w:jc w:val="both"/>
        <w:rPr>
          <w:rFonts w:ascii="Arial" w:hAnsi="Arial" w:cs="Arial"/>
          <w:sz w:val="22"/>
          <w:szCs w:val="22"/>
        </w:rPr>
      </w:pPr>
    </w:p>
    <w:p w14:paraId="57D2AE5D" w14:textId="11EAB011" w:rsidR="00C67646" w:rsidRPr="00C67646" w:rsidRDefault="00C67646" w:rsidP="00C67646">
      <w:pPr>
        <w:contextualSpacing/>
        <w:jc w:val="both"/>
        <w:rPr>
          <w:rFonts w:ascii="Arial" w:eastAsia="Calibri" w:hAnsi="Arial" w:cs="Arial"/>
          <w:sz w:val="22"/>
          <w:szCs w:val="22"/>
        </w:rPr>
      </w:pPr>
      <w:r w:rsidRPr="00C67646">
        <w:rPr>
          <w:rFonts w:ascii="Arial" w:hAnsi="Arial" w:cs="Arial"/>
          <w:sz w:val="22"/>
          <w:szCs w:val="22"/>
        </w:rPr>
        <w:t xml:space="preserve">Cenę należy ustalić, jako cenę brutto w oparciu o przedstawiony formularz ofertowy. </w:t>
      </w:r>
    </w:p>
    <w:p w14:paraId="487815BA" w14:textId="77777777" w:rsidR="00C67646" w:rsidRPr="00C67646" w:rsidRDefault="00C67646" w:rsidP="00C67646">
      <w:pPr>
        <w:contextualSpacing/>
        <w:jc w:val="both"/>
        <w:rPr>
          <w:rFonts w:ascii="Arial" w:hAnsi="Arial" w:cs="Arial"/>
          <w:sz w:val="22"/>
          <w:szCs w:val="22"/>
        </w:rPr>
      </w:pPr>
      <w:r w:rsidRPr="00C67646">
        <w:rPr>
          <w:rFonts w:ascii="Arial" w:hAnsi="Arial" w:cs="Arial"/>
          <w:sz w:val="22"/>
          <w:szCs w:val="22"/>
        </w:rPr>
        <w:t>Zamawiający ofercie o najniżej cenie przyzna 60 punktów, a każdej następnej zostanie przyporządkowana liczba punktów proporcjonalnie mniejsza, według wzoru:</w:t>
      </w:r>
      <w:bookmarkStart w:id="5" w:name="_Hlk68774108"/>
    </w:p>
    <w:p w14:paraId="41E668A5" w14:textId="77777777" w:rsidR="00C67646" w:rsidRPr="00C67646" w:rsidRDefault="00C67646" w:rsidP="00C67646">
      <w:pPr>
        <w:ind w:left="426"/>
        <w:contextualSpacing/>
        <w:jc w:val="both"/>
        <w:rPr>
          <w:rFonts w:ascii="Arial" w:hAnsi="Arial" w:cs="Arial"/>
          <w:sz w:val="22"/>
          <w:szCs w:val="22"/>
        </w:rPr>
      </w:pPr>
    </w:p>
    <w:p w14:paraId="3F49673F" w14:textId="77777777" w:rsidR="00C67646" w:rsidRPr="00C67646" w:rsidRDefault="00ED481F" w:rsidP="00C67646">
      <w:pPr>
        <w:ind w:left="426"/>
        <w:contextualSpacing/>
        <w:jc w:val="both"/>
        <w:rPr>
          <w:rFonts w:ascii="Arial" w:hAnsi="Arial" w:cs="Arial"/>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5"/>
    </w:p>
    <w:p w14:paraId="7E0AA58A" w14:textId="77777777" w:rsidR="00C67646" w:rsidRPr="00C67646" w:rsidRDefault="00C67646" w:rsidP="00C67646">
      <w:pPr>
        <w:ind w:left="426"/>
        <w:contextualSpacing/>
        <w:jc w:val="both"/>
        <w:rPr>
          <w:rFonts w:ascii="Arial" w:hAnsi="Arial" w:cs="Arial"/>
          <w:sz w:val="22"/>
          <w:szCs w:val="22"/>
        </w:rPr>
      </w:pPr>
    </w:p>
    <w:p w14:paraId="797D8E2C" w14:textId="77777777" w:rsidR="00C67646" w:rsidRPr="00C67646" w:rsidRDefault="00C67646" w:rsidP="00C67646">
      <w:pPr>
        <w:pStyle w:val="Nagwek3"/>
        <w:spacing w:before="0"/>
        <w:ind w:left="426"/>
        <w:jc w:val="center"/>
        <w:rPr>
          <w:rFonts w:ascii="Arial" w:eastAsia="Calibri" w:hAnsi="Arial" w:cs="Arial"/>
          <w:i/>
          <w:color w:val="auto"/>
          <w:sz w:val="22"/>
          <w:szCs w:val="22"/>
        </w:rPr>
      </w:pPr>
      <w:r w:rsidRPr="00C67646">
        <w:rPr>
          <w:rFonts w:ascii="Arial" w:eastAsia="Calibri" w:hAnsi="Arial" w:cs="Arial"/>
          <w:b/>
          <w:bCs/>
          <w:i/>
          <w:color w:val="auto"/>
          <w:sz w:val="22"/>
          <w:szCs w:val="22"/>
        </w:rPr>
        <w:t>II kryterium: Gwarancja – 40 punktów</w:t>
      </w:r>
    </w:p>
    <w:p w14:paraId="301ADF06" w14:textId="77777777" w:rsidR="00C67646" w:rsidRPr="00C67646" w:rsidRDefault="00C67646" w:rsidP="00C67646">
      <w:pPr>
        <w:autoSpaceDE w:val="0"/>
        <w:autoSpaceDN w:val="0"/>
        <w:adjustRightInd w:val="0"/>
        <w:contextualSpacing/>
        <w:jc w:val="both"/>
        <w:rPr>
          <w:rFonts w:ascii="Arial" w:hAnsi="Arial" w:cs="Arial"/>
          <w:sz w:val="22"/>
          <w:szCs w:val="22"/>
        </w:rPr>
      </w:pPr>
    </w:p>
    <w:p w14:paraId="60C435AE" w14:textId="449C028E" w:rsidR="00C67646" w:rsidRPr="00C67646" w:rsidRDefault="00C67646" w:rsidP="00C67646">
      <w:pPr>
        <w:autoSpaceDE w:val="0"/>
        <w:autoSpaceDN w:val="0"/>
        <w:adjustRightInd w:val="0"/>
        <w:contextualSpacing/>
        <w:jc w:val="both"/>
        <w:rPr>
          <w:rFonts w:ascii="Arial" w:hAnsi="Arial" w:cs="Arial"/>
          <w:sz w:val="22"/>
          <w:szCs w:val="22"/>
        </w:rPr>
      </w:pPr>
      <w:r w:rsidRPr="00C67646">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4ED2AF66" w14:textId="77777777" w:rsidR="00C67646" w:rsidRPr="00C67646" w:rsidRDefault="00C67646" w:rsidP="00C67646">
      <w:pPr>
        <w:autoSpaceDE w:val="0"/>
        <w:autoSpaceDN w:val="0"/>
        <w:adjustRightInd w:val="0"/>
        <w:contextualSpacing/>
        <w:jc w:val="both"/>
        <w:rPr>
          <w:rFonts w:ascii="Arial" w:hAnsi="Arial" w:cs="Arial"/>
          <w:sz w:val="22"/>
          <w:szCs w:val="22"/>
        </w:rPr>
      </w:pPr>
    </w:p>
    <w:p w14:paraId="624C2C40" w14:textId="5746B676" w:rsidR="00C67646" w:rsidRPr="00C67646" w:rsidRDefault="00C67646" w:rsidP="00C67646">
      <w:pPr>
        <w:autoSpaceDE w:val="0"/>
        <w:autoSpaceDN w:val="0"/>
        <w:adjustRightInd w:val="0"/>
        <w:contextualSpacing/>
        <w:jc w:val="both"/>
        <w:rPr>
          <w:rFonts w:ascii="Arial" w:hAnsi="Arial" w:cs="Arial"/>
          <w:sz w:val="22"/>
          <w:szCs w:val="22"/>
        </w:rPr>
      </w:pPr>
      <w:r w:rsidRPr="00C67646">
        <w:rPr>
          <w:rFonts w:ascii="Arial" w:hAnsi="Arial" w:cs="Arial"/>
          <w:sz w:val="22"/>
          <w:szCs w:val="22"/>
        </w:rPr>
        <w:t>Wykonawca może zaproponować okres gwarancji jakości w latach tj. 3 lub 4 lub 5 lat.</w:t>
      </w:r>
    </w:p>
    <w:p w14:paraId="20400D4E" w14:textId="77777777" w:rsidR="00C67646" w:rsidRPr="00C67646" w:rsidRDefault="00C67646" w:rsidP="00C67646">
      <w:pPr>
        <w:autoSpaceDE w:val="0"/>
        <w:autoSpaceDN w:val="0"/>
        <w:adjustRightInd w:val="0"/>
        <w:contextualSpacing/>
        <w:jc w:val="both"/>
        <w:rPr>
          <w:rFonts w:ascii="Arial" w:hAnsi="Arial" w:cs="Arial"/>
          <w:sz w:val="22"/>
          <w:szCs w:val="22"/>
        </w:rPr>
      </w:pPr>
    </w:p>
    <w:p w14:paraId="1F4A7D80" w14:textId="039FB06E" w:rsidR="00C67646" w:rsidRPr="00C67646" w:rsidRDefault="00C67646" w:rsidP="00C67646">
      <w:pPr>
        <w:autoSpaceDE w:val="0"/>
        <w:autoSpaceDN w:val="0"/>
        <w:adjustRightInd w:val="0"/>
        <w:contextualSpacing/>
        <w:jc w:val="both"/>
        <w:rPr>
          <w:rFonts w:ascii="Arial" w:hAnsi="Arial" w:cs="Arial"/>
          <w:sz w:val="22"/>
          <w:szCs w:val="22"/>
        </w:rPr>
      </w:pPr>
      <w:r w:rsidRPr="00C67646">
        <w:rPr>
          <w:rFonts w:ascii="Arial" w:hAnsi="Arial" w:cs="Arial"/>
          <w:sz w:val="22"/>
          <w:szCs w:val="22"/>
        </w:rPr>
        <w:t>W przypadku nie wskazania okresu oferowanej gwarancji jakości lub wskazania kilku okresów, Zamawiający przyjmie, iż Wykonawca oferuje najkrótszy okres gwarancji tj. 3 lata.</w:t>
      </w:r>
    </w:p>
    <w:p w14:paraId="4F5B293A" w14:textId="77777777" w:rsidR="00C67646" w:rsidRPr="00C67646" w:rsidRDefault="00C67646" w:rsidP="00C67646">
      <w:pPr>
        <w:autoSpaceDE w:val="0"/>
        <w:autoSpaceDN w:val="0"/>
        <w:adjustRightInd w:val="0"/>
        <w:contextualSpacing/>
        <w:jc w:val="both"/>
        <w:rPr>
          <w:rFonts w:ascii="Arial" w:hAnsi="Arial" w:cs="Arial"/>
          <w:sz w:val="22"/>
          <w:szCs w:val="22"/>
        </w:rPr>
      </w:pPr>
    </w:p>
    <w:p w14:paraId="07BD60B5" w14:textId="41E37DBA" w:rsidR="00C67646" w:rsidRPr="00C67646" w:rsidRDefault="00C67646" w:rsidP="00C67646">
      <w:pPr>
        <w:autoSpaceDE w:val="0"/>
        <w:autoSpaceDN w:val="0"/>
        <w:adjustRightInd w:val="0"/>
        <w:contextualSpacing/>
        <w:jc w:val="both"/>
        <w:rPr>
          <w:rFonts w:ascii="Arial" w:hAnsi="Arial" w:cs="Arial"/>
          <w:sz w:val="22"/>
          <w:szCs w:val="22"/>
        </w:rPr>
      </w:pPr>
      <w:r w:rsidRPr="00C67646">
        <w:rPr>
          <w:rFonts w:ascii="Arial" w:hAnsi="Arial" w:cs="Arial"/>
          <w:sz w:val="22"/>
          <w:szCs w:val="22"/>
        </w:rPr>
        <w:t>Ilość punktów w tym kryterium zostanie przyznana następująco:</w:t>
      </w:r>
    </w:p>
    <w:p w14:paraId="0733C4FE" w14:textId="77777777" w:rsidR="00C67646" w:rsidRPr="00C67646" w:rsidRDefault="00C67646" w:rsidP="00C67646">
      <w:pPr>
        <w:autoSpaceDE w:val="0"/>
        <w:autoSpaceDN w:val="0"/>
        <w:adjustRightInd w:val="0"/>
        <w:ind w:left="426"/>
        <w:contextualSpacing/>
        <w:jc w:val="both"/>
        <w:rPr>
          <w:rFonts w:ascii="Arial" w:hAnsi="Arial" w:cs="Arial"/>
          <w:sz w:val="22"/>
          <w:szCs w:val="22"/>
        </w:rPr>
      </w:pPr>
      <w:r w:rsidRPr="00C67646">
        <w:rPr>
          <w:rFonts w:ascii="Arial" w:hAnsi="Arial" w:cs="Arial"/>
          <w:sz w:val="22"/>
          <w:szCs w:val="22"/>
        </w:rPr>
        <w:t>Gwarancja 3 lata:   P</w:t>
      </w:r>
      <w:r w:rsidRPr="00C67646">
        <w:rPr>
          <w:rFonts w:ascii="Arial" w:hAnsi="Arial" w:cs="Arial"/>
          <w:sz w:val="22"/>
          <w:szCs w:val="22"/>
          <w:vertAlign w:val="subscript"/>
        </w:rPr>
        <w:t xml:space="preserve">G </w:t>
      </w:r>
      <w:r w:rsidRPr="00C67646">
        <w:rPr>
          <w:rFonts w:ascii="Arial" w:hAnsi="Arial" w:cs="Arial"/>
          <w:sz w:val="22"/>
          <w:szCs w:val="22"/>
        </w:rPr>
        <w:t>= 0 punktów</w:t>
      </w:r>
    </w:p>
    <w:p w14:paraId="6818F174" w14:textId="77777777" w:rsidR="00C67646" w:rsidRPr="00C67646" w:rsidRDefault="00C67646" w:rsidP="00C67646">
      <w:pPr>
        <w:autoSpaceDE w:val="0"/>
        <w:autoSpaceDN w:val="0"/>
        <w:adjustRightInd w:val="0"/>
        <w:ind w:left="426"/>
        <w:contextualSpacing/>
        <w:jc w:val="both"/>
        <w:rPr>
          <w:rFonts w:ascii="Arial" w:hAnsi="Arial" w:cs="Arial"/>
          <w:sz w:val="22"/>
          <w:szCs w:val="22"/>
        </w:rPr>
      </w:pPr>
      <w:r w:rsidRPr="00C67646">
        <w:rPr>
          <w:rFonts w:ascii="Arial" w:hAnsi="Arial" w:cs="Arial"/>
          <w:sz w:val="22"/>
          <w:szCs w:val="22"/>
        </w:rPr>
        <w:t>Gwarancja 4 lata:   P</w:t>
      </w:r>
      <w:r w:rsidRPr="00C67646">
        <w:rPr>
          <w:rFonts w:ascii="Arial" w:hAnsi="Arial" w:cs="Arial"/>
          <w:sz w:val="22"/>
          <w:szCs w:val="22"/>
          <w:vertAlign w:val="subscript"/>
        </w:rPr>
        <w:t xml:space="preserve">G </w:t>
      </w:r>
      <w:r w:rsidRPr="00C67646">
        <w:rPr>
          <w:rFonts w:ascii="Arial" w:hAnsi="Arial" w:cs="Arial"/>
          <w:sz w:val="22"/>
          <w:szCs w:val="22"/>
        </w:rPr>
        <w:t>= 20 punktów</w:t>
      </w:r>
    </w:p>
    <w:p w14:paraId="1FF3DD4A" w14:textId="77777777" w:rsidR="00C67646" w:rsidRPr="00C67646" w:rsidRDefault="00C67646" w:rsidP="00C67646">
      <w:pPr>
        <w:autoSpaceDE w:val="0"/>
        <w:autoSpaceDN w:val="0"/>
        <w:adjustRightInd w:val="0"/>
        <w:ind w:left="426"/>
        <w:contextualSpacing/>
        <w:jc w:val="both"/>
        <w:rPr>
          <w:rFonts w:ascii="Arial" w:hAnsi="Arial" w:cs="Arial"/>
          <w:sz w:val="22"/>
          <w:szCs w:val="22"/>
        </w:rPr>
      </w:pPr>
      <w:r w:rsidRPr="00C67646">
        <w:rPr>
          <w:rFonts w:ascii="Arial" w:hAnsi="Arial" w:cs="Arial"/>
          <w:sz w:val="22"/>
          <w:szCs w:val="22"/>
        </w:rPr>
        <w:t>Gwarancja 5 lata:   P</w:t>
      </w:r>
      <w:r w:rsidRPr="00C67646">
        <w:rPr>
          <w:rFonts w:ascii="Arial" w:hAnsi="Arial" w:cs="Arial"/>
          <w:sz w:val="22"/>
          <w:szCs w:val="22"/>
          <w:vertAlign w:val="subscript"/>
        </w:rPr>
        <w:t xml:space="preserve">G </w:t>
      </w:r>
      <w:r w:rsidRPr="00C67646">
        <w:rPr>
          <w:rFonts w:ascii="Arial" w:hAnsi="Arial" w:cs="Arial"/>
          <w:sz w:val="22"/>
          <w:szCs w:val="22"/>
        </w:rPr>
        <w:t xml:space="preserve">= 40 </w:t>
      </w:r>
      <w:bookmarkStart w:id="6" w:name="_Hlk497119427"/>
      <w:r w:rsidRPr="00C67646">
        <w:rPr>
          <w:rFonts w:ascii="Arial" w:hAnsi="Arial" w:cs="Arial"/>
          <w:sz w:val="22"/>
          <w:szCs w:val="22"/>
        </w:rPr>
        <w:t>punktów</w:t>
      </w:r>
      <w:bookmarkEnd w:id="6"/>
    </w:p>
    <w:p w14:paraId="69EC0CEE" w14:textId="77777777" w:rsidR="00A41E3B" w:rsidRPr="00A41E3B" w:rsidRDefault="00A41E3B" w:rsidP="00A41E3B">
      <w:pPr>
        <w:tabs>
          <w:tab w:val="left" w:pos="710"/>
        </w:tabs>
        <w:spacing w:line="276" w:lineRule="auto"/>
        <w:jc w:val="both"/>
        <w:rPr>
          <w:rFonts w:ascii="Arial" w:hAnsi="Arial" w:cs="Arial"/>
          <w:sz w:val="22"/>
          <w:szCs w:val="22"/>
        </w:rPr>
      </w:pPr>
    </w:p>
    <w:p w14:paraId="1FB900D2"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7614385"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P = P</w:t>
      </w:r>
      <w:r w:rsidRPr="00A41E3B">
        <w:rPr>
          <w:rFonts w:ascii="Arial" w:hAnsi="Arial" w:cs="Arial"/>
          <w:sz w:val="22"/>
          <w:szCs w:val="22"/>
          <w:vertAlign w:val="subscript"/>
        </w:rPr>
        <w:t xml:space="preserve">C </w:t>
      </w:r>
      <w:r w:rsidRPr="00A41E3B">
        <w:rPr>
          <w:rFonts w:ascii="Arial" w:hAnsi="Arial" w:cs="Arial"/>
          <w:sz w:val="22"/>
          <w:szCs w:val="22"/>
        </w:rPr>
        <w:t>+ P</w:t>
      </w:r>
      <w:r w:rsidRPr="00A41E3B">
        <w:rPr>
          <w:rFonts w:ascii="Arial" w:hAnsi="Arial" w:cs="Arial"/>
          <w:sz w:val="22"/>
          <w:szCs w:val="22"/>
          <w:vertAlign w:val="subscript"/>
        </w:rPr>
        <w:t>G</w:t>
      </w:r>
    </w:p>
    <w:p w14:paraId="096806E2"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 xml:space="preserve">gdzie: </w:t>
      </w:r>
    </w:p>
    <w:p w14:paraId="76DCBD1A"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P</w:t>
      </w:r>
      <w:r w:rsidRPr="00A41E3B">
        <w:rPr>
          <w:rFonts w:ascii="Arial" w:hAnsi="Arial" w:cs="Arial"/>
          <w:sz w:val="22"/>
          <w:szCs w:val="22"/>
          <w:vertAlign w:val="subscript"/>
        </w:rPr>
        <w:t>C</w:t>
      </w:r>
      <w:r w:rsidRPr="00A41E3B">
        <w:rPr>
          <w:rFonts w:ascii="Arial" w:hAnsi="Arial" w:cs="Arial"/>
          <w:sz w:val="22"/>
          <w:szCs w:val="22"/>
        </w:rPr>
        <w:t xml:space="preserve"> - liczba punktów przyznana ofercie ocenianej w kryterium „Cena” </w:t>
      </w:r>
    </w:p>
    <w:p w14:paraId="0D4F86B5" w14:textId="77777777" w:rsidR="00A41E3B" w:rsidRPr="00A41E3B" w:rsidRDefault="00A41E3B" w:rsidP="00A41E3B">
      <w:pPr>
        <w:tabs>
          <w:tab w:val="left" w:pos="710"/>
        </w:tabs>
        <w:spacing w:line="276" w:lineRule="auto"/>
        <w:jc w:val="both"/>
        <w:rPr>
          <w:rFonts w:ascii="Arial" w:eastAsiaTheme="majorEastAsia" w:hAnsi="Arial" w:cs="Arial"/>
          <w:sz w:val="22"/>
          <w:szCs w:val="22"/>
          <w:u w:val="single"/>
        </w:rPr>
      </w:pPr>
      <w:r w:rsidRPr="00A41E3B">
        <w:rPr>
          <w:rFonts w:ascii="Arial" w:hAnsi="Arial" w:cs="Arial"/>
          <w:sz w:val="22"/>
          <w:szCs w:val="22"/>
        </w:rPr>
        <w:t>P</w:t>
      </w:r>
      <w:r w:rsidRPr="00A41E3B">
        <w:rPr>
          <w:rFonts w:ascii="Arial" w:hAnsi="Arial" w:cs="Arial"/>
          <w:sz w:val="22"/>
          <w:szCs w:val="22"/>
          <w:vertAlign w:val="subscript"/>
        </w:rPr>
        <w:t>G</w:t>
      </w:r>
      <w:r w:rsidRPr="00A41E3B">
        <w:rPr>
          <w:rFonts w:ascii="Arial" w:hAnsi="Arial" w:cs="Arial"/>
          <w:sz w:val="22"/>
          <w:szCs w:val="22"/>
        </w:rPr>
        <w:t xml:space="preserve"> - liczba punktów przyznana ofercie ocenianej w kryterium „Gwarancja</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544B3CA8"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w:t>
      </w:r>
      <w:r w:rsidRPr="003A65B1">
        <w:rPr>
          <w:rFonts w:ascii="Arial" w:hAnsi="Arial" w:cs="Arial"/>
          <w:sz w:val="22"/>
          <w:szCs w:val="22"/>
        </w:rPr>
        <w:lastRenderedPageBreak/>
        <w:t>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D11329">
      <w:pPr>
        <w:pStyle w:val="Akapitzlist"/>
        <w:numPr>
          <w:ilvl w:val="0"/>
          <w:numId w:val="37"/>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7F9C6C0E" w14:textId="77777777" w:rsidR="006C273E" w:rsidRPr="006C273E" w:rsidRDefault="006C273E" w:rsidP="006C273E">
      <w:pPr>
        <w:spacing w:line="271" w:lineRule="auto"/>
        <w:jc w:val="both"/>
        <w:rPr>
          <w:rFonts w:ascii="Arial" w:hAnsi="Arial" w:cs="Arial"/>
          <w:sz w:val="22"/>
          <w:szCs w:val="22"/>
        </w:rPr>
      </w:pPr>
      <w:r w:rsidRPr="006C273E">
        <w:rPr>
          <w:rFonts w:ascii="Arial" w:hAnsi="Arial" w:cs="Arial"/>
          <w:sz w:val="22"/>
          <w:szCs w:val="22"/>
        </w:rPr>
        <w:t>- 80% wniesionego zabezpieczenia wykonania zostanie zwrócone w terminie 30 dni od daty przekazania Zamawiającemu pozwolenia na użytkowanie lub skutecznego zgłoszenia robót;</w:t>
      </w:r>
    </w:p>
    <w:p w14:paraId="27E71CA7" w14:textId="03A09C7C" w:rsidR="006C273E" w:rsidRDefault="006C273E" w:rsidP="006C273E">
      <w:pPr>
        <w:spacing w:line="271" w:lineRule="auto"/>
        <w:jc w:val="both"/>
        <w:rPr>
          <w:rFonts w:ascii="Arial" w:hAnsi="Arial" w:cs="Arial"/>
          <w:sz w:val="22"/>
          <w:szCs w:val="22"/>
        </w:rPr>
      </w:pPr>
      <w:r w:rsidRPr="006C273E">
        <w:rPr>
          <w:rFonts w:ascii="Arial" w:hAnsi="Arial" w:cs="Arial"/>
          <w:sz w:val="22"/>
          <w:szCs w:val="22"/>
        </w:rPr>
        <w:t>- 20 % wniesionego zabezpieczenia wykonania zostanie zwrócone w terminie 30 dni od dnia odbioru pogwarancyjnego</w:t>
      </w:r>
      <w:r w:rsidR="00BA7380">
        <w:rPr>
          <w:rFonts w:ascii="Arial" w:hAnsi="Arial" w:cs="Arial"/>
          <w:sz w:val="22"/>
          <w:szCs w:val="22"/>
        </w:rPr>
        <w:t>.</w:t>
      </w:r>
      <w:r w:rsidRPr="006C273E">
        <w:rPr>
          <w:rFonts w:ascii="Arial" w:hAnsi="Arial" w:cs="Arial"/>
          <w:sz w:val="22"/>
          <w:szCs w:val="22"/>
        </w:rPr>
        <w:t xml:space="preserve"> </w:t>
      </w:r>
    </w:p>
    <w:p w14:paraId="49565ABC" w14:textId="3E18113B" w:rsidR="00660A68" w:rsidRPr="00BA7380" w:rsidRDefault="00660A68" w:rsidP="002723A6">
      <w:pPr>
        <w:spacing w:line="271" w:lineRule="auto"/>
        <w:jc w:val="both"/>
        <w:rPr>
          <w:rFonts w:ascii="Arial" w:hAnsi="Arial" w:cs="Arial"/>
          <w:b/>
          <w:bCs/>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w:t>
      </w:r>
      <w:r w:rsidR="00A23B70" w:rsidRPr="00BA7380">
        <w:rPr>
          <w:rFonts w:ascii="Arial" w:hAnsi="Arial" w:cs="Arial"/>
          <w:b/>
          <w:bCs/>
          <w:sz w:val="22"/>
          <w:szCs w:val="22"/>
        </w:rPr>
        <w:t>tytuł przelewu</w:t>
      </w:r>
      <w:r w:rsidR="008A4795" w:rsidRPr="00BA7380">
        <w:rPr>
          <w:rFonts w:ascii="Arial" w:hAnsi="Arial" w:cs="Arial"/>
          <w:b/>
          <w:bCs/>
          <w:sz w:val="22"/>
          <w:szCs w:val="22"/>
        </w:rPr>
        <w:t>:</w:t>
      </w:r>
      <w:r w:rsidR="002C37E6" w:rsidRPr="001A00F7">
        <w:rPr>
          <w:rFonts w:ascii="Arial" w:hAnsi="Arial" w:cs="Arial"/>
          <w:sz w:val="22"/>
          <w:szCs w:val="22"/>
        </w:rPr>
        <w:t xml:space="preserve"> </w:t>
      </w:r>
      <w:r w:rsidR="00BA7380" w:rsidRPr="00BA7380">
        <w:rPr>
          <w:rFonts w:ascii="Arial" w:hAnsi="Arial" w:cs="Arial"/>
          <w:b/>
          <w:bCs/>
          <w:sz w:val="22"/>
          <w:szCs w:val="22"/>
        </w:rPr>
        <w:t>BZP.272.</w:t>
      </w:r>
      <w:r w:rsidR="002723A6">
        <w:rPr>
          <w:rFonts w:ascii="Arial" w:hAnsi="Arial" w:cs="Arial"/>
          <w:b/>
          <w:bCs/>
          <w:sz w:val="22"/>
          <w:szCs w:val="22"/>
        </w:rPr>
        <w:t>30</w:t>
      </w:r>
      <w:r w:rsidR="00BA7380" w:rsidRPr="00BA7380">
        <w:rPr>
          <w:rFonts w:ascii="Arial" w:hAnsi="Arial" w:cs="Arial"/>
          <w:b/>
          <w:bCs/>
          <w:sz w:val="22"/>
          <w:szCs w:val="22"/>
        </w:rPr>
        <w:t xml:space="preserve">.2024 </w:t>
      </w:r>
      <w:r w:rsidR="002723A6" w:rsidRPr="002723A6">
        <w:rPr>
          <w:rFonts w:ascii="Arial" w:hAnsi="Arial" w:cs="Arial"/>
          <w:b/>
          <w:bCs/>
          <w:sz w:val="22"/>
          <w:szCs w:val="22"/>
          <w:lang w:eastAsia="en-US"/>
        </w:rPr>
        <w:t xml:space="preserve">Remont istniejącego chodnika w pasie DP Nr 1811W ul. Mazowiecka, </w:t>
      </w:r>
      <w:proofErr w:type="spellStart"/>
      <w:r w:rsidR="002723A6" w:rsidRPr="002723A6">
        <w:rPr>
          <w:rFonts w:ascii="Arial" w:hAnsi="Arial" w:cs="Arial"/>
          <w:b/>
          <w:bCs/>
          <w:sz w:val="22"/>
          <w:szCs w:val="22"/>
          <w:lang w:eastAsia="en-US"/>
        </w:rPr>
        <w:t>msc</w:t>
      </w:r>
      <w:proofErr w:type="spellEnd"/>
      <w:r w:rsidR="002723A6" w:rsidRPr="002723A6">
        <w:rPr>
          <w:rFonts w:ascii="Arial" w:hAnsi="Arial" w:cs="Arial"/>
          <w:b/>
          <w:bCs/>
          <w:sz w:val="22"/>
          <w:szCs w:val="22"/>
          <w:lang w:eastAsia="en-US"/>
        </w:rPr>
        <w:t>. Stare Załubice, gm. Radzymin</w:t>
      </w:r>
      <w:r w:rsidR="00BA7380" w:rsidRPr="00BA7380">
        <w:rPr>
          <w:rFonts w:ascii="Arial" w:hAnsi="Arial" w:cs="Arial"/>
          <w:b/>
          <w:bCs/>
          <w:sz w:val="22"/>
          <w:szCs w:val="22"/>
          <w:lang w:eastAsia="en-US"/>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lastRenderedPageBreak/>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6D20ABE0" w14:textId="77777777" w:rsidR="00C67646" w:rsidRPr="00C67646" w:rsidRDefault="00C67646" w:rsidP="00C67646">
      <w:pPr>
        <w:jc w:val="both"/>
        <w:rPr>
          <w:rFonts w:ascii="Arial" w:hAnsi="Arial" w:cs="Arial"/>
          <w:sz w:val="22"/>
          <w:szCs w:val="22"/>
        </w:rPr>
      </w:pPr>
      <w:r w:rsidRPr="00C67646">
        <w:rPr>
          <w:rFonts w:ascii="Arial" w:hAnsi="Arial" w:cs="Arial"/>
          <w:sz w:val="22"/>
          <w:szCs w:val="22"/>
        </w:rPr>
        <w:t>Termin wykonania robót objętych niniejszą umową może ulec zmianie w przypadku:</w:t>
      </w:r>
    </w:p>
    <w:p w14:paraId="196EA604" w14:textId="77777777" w:rsidR="00C67646" w:rsidRPr="00C67646" w:rsidRDefault="00C67646" w:rsidP="00C67646">
      <w:pPr>
        <w:ind w:left="284" w:hanging="284"/>
        <w:jc w:val="both"/>
        <w:rPr>
          <w:rFonts w:ascii="Arial" w:hAnsi="Arial" w:cs="Arial"/>
          <w:sz w:val="22"/>
          <w:szCs w:val="22"/>
        </w:rPr>
      </w:pPr>
      <w:r w:rsidRPr="00C67646">
        <w:rPr>
          <w:rFonts w:ascii="Arial" w:hAnsi="Arial" w:cs="Arial"/>
          <w:sz w:val="22"/>
          <w:szCs w:val="22"/>
        </w:rPr>
        <w:t>1)</w:t>
      </w:r>
      <w:r w:rsidRPr="00C67646">
        <w:rPr>
          <w:rFonts w:ascii="Arial" w:hAnsi="Arial" w:cs="Arial"/>
          <w:sz w:val="22"/>
          <w:szCs w:val="22"/>
        </w:rPr>
        <w:tab/>
        <w:t>przerw w realizacji prac i robót, powstałych z przyczyn leżących po stronie Zamawiającego lub na jego pisemne żądanie,</w:t>
      </w:r>
    </w:p>
    <w:p w14:paraId="44E3A1D3" w14:textId="77777777" w:rsidR="00C67646" w:rsidRPr="00C67646" w:rsidRDefault="00C67646" w:rsidP="00C67646">
      <w:pPr>
        <w:ind w:left="284" w:hanging="284"/>
        <w:jc w:val="both"/>
        <w:rPr>
          <w:rFonts w:ascii="Arial" w:hAnsi="Arial" w:cs="Arial"/>
          <w:sz w:val="22"/>
          <w:szCs w:val="22"/>
        </w:rPr>
      </w:pPr>
      <w:r w:rsidRPr="00C67646">
        <w:rPr>
          <w:rFonts w:ascii="Arial" w:hAnsi="Arial" w:cs="Arial"/>
          <w:sz w:val="22"/>
          <w:szCs w:val="22"/>
        </w:rPr>
        <w:t>2)</w:t>
      </w:r>
      <w:r w:rsidRPr="00C67646">
        <w:rPr>
          <w:rFonts w:ascii="Arial" w:hAnsi="Arial" w:cs="Arial"/>
          <w:sz w:val="22"/>
          <w:szCs w:val="22"/>
        </w:rPr>
        <w:tab/>
        <w:t>zlecenia przez Zamawiającego robót dodatkowych lub zamiennych, jeżeli terminy ich zlecenia, rodzaj lub zakres, uniemożliwiają dotrzymanie pierwotnego terminu umownego,</w:t>
      </w:r>
    </w:p>
    <w:p w14:paraId="6BC3E23C" w14:textId="77777777" w:rsidR="00C67646" w:rsidRPr="00C67646" w:rsidRDefault="00C67646" w:rsidP="00C67646">
      <w:pPr>
        <w:ind w:left="284" w:hanging="284"/>
        <w:jc w:val="both"/>
        <w:rPr>
          <w:rFonts w:ascii="Arial" w:hAnsi="Arial" w:cs="Arial"/>
          <w:sz w:val="22"/>
          <w:szCs w:val="22"/>
        </w:rPr>
      </w:pPr>
      <w:r w:rsidRPr="00C67646">
        <w:rPr>
          <w:rFonts w:ascii="Arial" w:hAnsi="Arial" w:cs="Arial"/>
          <w:sz w:val="22"/>
          <w:szCs w:val="22"/>
        </w:rPr>
        <w:t>3)</w:t>
      </w:r>
      <w:r w:rsidRPr="00C67646">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54CAF5AE" w14:textId="77777777" w:rsidR="00C67646" w:rsidRPr="00C67646" w:rsidRDefault="00C67646" w:rsidP="00C67646">
      <w:pPr>
        <w:ind w:left="284" w:hanging="284"/>
        <w:jc w:val="both"/>
        <w:rPr>
          <w:rFonts w:ascii="Arial" w:hAnsi="Arial" w:cs="Arial"/>
          <w:sz w:val="22"/>
          <w:szCs w:val="22"/>
        </w:rPr>
      </w:pPr>
      <w:r w:rsidRPr="00C67646">
        <w:rPr>
          <w:rFonts w:ascii="Arial" w:hAnsi="Arial" w:cs="Arial"/>
          <w:sz w:val="22"/>
          <w:szCs w:val="22"/>
        </w:rPr>
        <w:lastRenderedPageBreak/>
        <w:t>4)</w:t>
      </w:r>
      <w:r w:rsidRPr="00C67646">
        <w:rPr>
          <w:rFonts w:ascii="Arial" w:hAnsi="Arial" w:cs="Arial"/>
          <w:sz w:val="22"/>
          <w:szCs w:val="22"/>
        </w:rPr>
        <w:tab/>
        <w:t>w przypadku wydłużającego się uzyskania zgody od gestorów sieci na rozpoczęcie robót związanych z przebudową urządzeń kolidujących z realizowaną przebudową drogi,</w:t>
      </w:r>
    </w:p>
    <w:p w14:paraId="094004FB" w14:textId="40889C63" w:rsidR="00C67646" w:rsidRPr="00C67646" w:rsidRDefault="00C67646" w:rsidP="00C67646">
      <w:pPr>
        <w:ind w:left="284" w:hanging="284"/>
        <w:jc w:val="both"/>
        <w:rPr>
          <w:rFonts w:ascii="Arial" w:hAnsi="Arial" w:cs="Arial"/>
          <w:sz w:val="22"/>
          <w:szCs w:val="22"/>
        </w:rPr>
      </w:pPr>
      <w:r w:rsidRPr="00C67646">
        <w:rPr>
          <w:rFonts w:ascii="Arial" w:hAnsi="Arial" w:cs="Arial"/>
          <w:sz w:val="22"/>
          <w:szCs w:val="22"/>
        </w:rPr>
        <w:t>5)</w:t>
      </w:r>
      <w:r w:rsidRPr="00C67646">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r>
        <w:rPr>
          <w:rFonts w:ascii="Arial" w:hAnsi="Arial" w:cs="Arial"/>
          <w:sz w:val="22"/>
          <w:szCs w:val="22"/>
        </w:rPr>
        <w:t>,</w:t>
      </w:r>
    </w:p>
    <w:p w14:paraId="780BD2D1" w14:textId="78EAF34B" w:rsidR="00C67646" w:rsidRPr="00C67646" w:rsidRDefault="00C67646" w:rsidP="00C67646">
      <w:pPr>
        <w:ind w:left="284" w:hanging="284"/>
        <w:jc w:val="both"/>
        <w:rPr>
          <w:rFonts w:ascii="Arial" w:hAnsi="Arial" w:cs="Arial"/>
          <w:sz w:val="22"/>
          <w:szCs w:val="22"/>
        </w:rPr>
      </w:pPr>
      <w:r w:rsidRPr="00C67646">
        <w:rPr>
          <w:rFonts w:ascii="Arial" w:hAnsi="Arial" w:cs="Arial"/>
          <w:sz w:val="22"/>
          <w:szCs w:val="22"/>
        </w:rPr>
        <w:t>6)</w:t>
      </w:r>
      <w:r w:rsidRPr="00C67646">
        <w:rPr>
          <w:rFonts w:ascii="Arial" w:hAnsi="Arial" w:cs="Arial"/>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r>
        <w:rPr>
          <w:rFonts w:ascii="Arial" w:hAnsi="Arial" w:cs="Arial"/>
          <w:sz w:val="22"/>
          <w:szCs w:val="22"/>
        </w:rPr>
        <w:t>,</w:t>
      </w:r>
    </w:p>
    <w:p w14:paraId="78A3A09F" w14:textId="77777777" w:rsidR="00C67646" w:rsidRPr="00C67646" w:rsidRDefault="00C67646" w:rsidP="00C67646">
      <w:pPr>
        <w:ind w:left="284" w:hanging="284"/>
        <w:jc w:val="both"/>
        <w:rPr>
          <w:rFonts w:ascii="Arial" w:hAnsi="Arial" w:cs="Arial"/>
          <w:sz w:val="22"/>
          <w:szCs w:val="22"/>
        </w:rPr>
      </w:pPr>
      <w:r w:rsidRPr="00C67646">
        <w:rPr>
          <w:rFonts w:ascii="Arial" w:hAnsi="Arial" w:cs="Arial"/>
          <w:sz w:val="22"/>
          <w:szCs w:val="22"/>
        </w:rPr>
        <w:t>7)</w:t>
      </w:r>
      <w:r w:rsidRPr="00C67646">
        <w:rPr>
          <w:rFonts w:ascii="Arial" w:hAnsi="Arial" w:cs="Arial"/>
          <w:sz w:val="22"/>
          <w:szCs w:val="22"/>
        </w:rPr>
        <w:tab/>
        <w:t>zaistnienia „Siły Wyższej”, która oznacza wyjątkowe wydarzenie lub okoliczność:</w:t>
      </w:r>
    </w:p>
    <w:p w14:paraId="3855E7FA" w14:textId="77777777" w:rsidR="00C67646" w:rsidRPr="00C67646" w:rsidRDefault="00C67646" w:rsidP="00C67646">
      <w:pPr>
        <w:ind w:left="567" w:hanging="284"/>
        <w:jc w:val="both"/>
        <w:rPr>
          <w:rFonts w:ascii="Arial" w:hAnsi="Arial" w:cs="Arial"/>
          <w:sz w:val="22"/>
          <w:szCs w:val="22"/>
        </w:rPr>
      </w:pPr>
      <w:r w:rsidRPr="00C67646">
        <w:rPr>
          <w:rFonts w:ascii="Arial" w:hAnsi="Arial" w:cs="Arial"/>
          <w:sz w:val="22"/>
          <w:szCs w:val="22"/>
        </w:rPr>
        <w:t>a)</w:t>
      </w:r>
      <w:r w:rsidRPr="00C67646">
        <w:rPr>
          <w:rFonts w:ascii="Arial" w:hAnsi="Arial" w:cs="Arial"/>
          <w:sz w:val="22"/>
          <w:szCs w:val="22"/>
        </w:rPr>
        <w:tab/>
        <w:t>na którą Wykonawca nie ma wpływu,</w:t>
      </w:r>
    </w:p>
    <w:p w14:paraId="52B1312B" w14:textId="77777777" w:rsidR="00C67646" w:rsidRPr="00C67646" w:rsidRDefault="00C67646" w:rsidP="00C67646">
      <w:pPr>
        <w:ind w:left="567" w:hanging="284"/>
        <w:jc w:val="both"/>
        <w:rPr>
          <w:rFonts w:ascii="Arial" w:hAnsi="Arial" w:cs="Arial"/>
          <w:sz w:val="22"/>
          <w:szCs w:val="22"/>
        </w:rPr>
      </w:pPr>
      <w:r w:rsidRPr="00C67646">
        <w:rPr>
          <w:rFonts w:ascii="Arial" w:hAnsi="Arial" w:cs="Arial"/>
          <w:sz w:val="22"/>
          <w:szCs w:val="22"/>
        </w:rPr>
        <w:t>b)</w:t>
      </w:r>
      <w:r w:rsidRPr="00C67646">
        <w:rPr>
          <w:rFonts w:ascii="Arial" w:hAnsi="Arial" w:cs="Arial"/>
          <w:sz w:val="22"/>
          <w:szCs w:val="22"/>
        </w:rPr>
        <w:tab/>
        <w:t>przed którą Wykonawca nie mógłby się rozsądnie zabezpieczyć przed momentem zawarcia umowy,</w:t>
      </w:r>
    </w:p>
    <w:p w14:paraId="72B8262B" w14:textId="77777777" w:rsidR="00C67646" w:rsidRPr="00C67646" w:rsidRDefault="00C67646" w:rsidP="00C67646">
      <w:pPr>
        <w:ind w:left="567" w:hanging="284"/>
        <w:jc w:val="both"/>
        <w:rPr>
          <w:rFonts w:ascii="Arial" w:hAnsi="Arial" w:cs="Arial"/>
          <w:sz w:val="22"/>
          <w:szCs w:val="22"/>
        </w:rPr>
      </w:pPr>
      <w:r w:rsidRPr="00C67646">
        <w:rPr>
          <w:rFonts w:ascii="Arial" w:hAnsi="Arial" w:cs="Arial"/>
          <w:sz w:val="22"/>
          <w:szCs w:val="22"/>
        </w:rPr>
        <w:t>c)</w:t>
      </w:r>
      <w:r w:rsidRPr="00C67646">
        <w:rPr>
          <w:rFonts w:ascii="Arial" w:hAnsi="Arial" w:cs="Arial"/>
          <w:sz w:val="22"/>
          <w:szCs w:val="22"/>
        </w:rPr>
        <w:tab/>
        <w:t xml:space="preserve">której, gdyby wystąpiła, taki Wykonawca nie mógłby uniknąć lub przezwyciężyć, </w:t>
      </w:r>
    </w:p>
    <w:p w14:paraId="1D9D40E0" w14:textId="3B8A079A" w:rsidR="00C67646" w:rsidRPr="00C67646" w:rsidRDefault="00C67646" w:rsidP="00C67646">
      <w:pPr>
        <w:ind w:left="567" w:hanging="284"/>
        <w:jc w:val="both"/>
        <w:rPr>
          <w:rFonts w:ascii="Arial" w:hAnsi="Arial" w:cs="Arial"/>
          <w:sz w:val="22"/>
          <w:szCs w:val="22"/>
        </w:rPr>
      </w:pPr>
      <w:r w:rsidRPr="00C67646">
        <w:rPr>
          <w:rFonts w:ascii="Arial" w:hAnsi="Arial" w:cs="Arial"/>
          <w:sz w:val="22"/>
          <w:szCs w:val="22"/>
        </w:rPr>
        <w:t>d)</w:t>
      </w:r>
      <w:r w:rsidRPr="00C67646">
        <w:rPr>
          <w:rFonts w:ascii="Arial" w:hAnsi="Arial" w:cs="Arial"/>
          <w:sz w:val="22"/>
          <w:szCs w:val="22"/>
        </w:rPr>
        <w:tab/>
        <w:t>której nie można w istocie przypisać Zamawiającemu</w:t>
      </w:r>
      <w:r>
        <w:rPr>
          <w:rFonts w:ascii="Arial" w:hAnsi="Arial" w:cs="Arial"/>
          <w:sz w:val="22"/>
          <w:szCs w:val="22"/>
        </w:rPr>
        <w:t>,</w:t>
      </w:r>
    </w:p>
    <w:p w14:paraId="34CE9197" w14:textId="77777777" w:rsidR="00C67646" w:rsidRPr="00C67646" w:rsidRDefault="00C67646" w:rsidP="00C67646">
      <w:pPr>
        <w:ind w:left="567"/>
        <w:jc w:val="both"/>
        <w:rPr>
          <w:rFonts w:ascii="Arial" w:hAnsi="Arial" w:cs="Arial"/>
          <w:sz w:val="22"/>
          <w:szCs w:val="22"/>
        </w:rPr>
      </w:pPr>
      <w:r w:rsidRPr="00C67646">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73B41AE1" w14:textId="77777777" w:rsidR="00C67646" w:rsidRPr="00C67646" w:rsidRDefault="00C67646" w:rsidP="00C67646">
      <w:pPr>
        <w:ind w:left="851" w:hanging="284"/>
        <w:jc w:val="both"/>
        <w:rPr>
          <w:rFonts w:ascii="Arial" w:hAnsi="Arial" w:cs="Arial"/>
          <w:sz w:val="22"/>
          <w:szCs w:val="22"/>
        </w:rPr>
      </w:pPr>
      <w:r w:rsidRPr="00C67646">
        <w:rPr>
          <w:rFonts w:ascii="Arial" w:hAnsi="Arial" w:cs="Arial"/>
          <w:sz w:val="22"/>
          <w:szCs w:val="22"/>
        </w:rPr>
        <w:t>-</w:t>
      </w:r>
      <w:r w:rsidRPr="00C67646">
        <w:rPr>
          <w:rFonts w:ascii="Arial" w:hAnsi="Arial" w:cs="Arial"/>
          <w:sz w:val="22"/>
          <w:szCs w:val="22"/>
        </w:rPr>
        <w:tab/>
        <w:t>wojna, działania wojenne (niezależnie, czy wojna była wypowiedziana czy nie), inwazja, działanie wrogów zewnętrznych,</w:t>
      </w:r>
    </w:p>
    <w:p w14:paraId="5F781F73" w14:textId="77777777" w:rsidR="00C67646" w:rsidRPr="00C67646" w:rsidRDefault="00C67646" w:rsidP="00C67646">
      <w:pPr>
        <w:ind w:left="851" w:hanging="284"/>
        <w:jc w:val="both"/>
        <w:rPr>
          <w:rFonts w:ascii="Arial" w:hAnsi="Arial" w:cs="Arial"/>
          <w:sz w:val="22"/>
          <w:szCs w:val="22"/>
        </w:rPr>
      </w:pPr>
      <w:r w:rsidRPr="00C67646">
        <w:rPr>
          <w:rFonts w:ascii="Arial" w:hAnsi="Arial" w:cs="Arial"/>
          <w:sz w:val="22"/>
          <w:szCs w:val="22"/>
        </w:rPr>
        <w:t>-</w:t>
      </w:r>
      <w:r w:rsidRPr="00C67646">
        <w:rPr>
          <w:rFonts w:ascii="Arial" w:hAnsi="Arial" w:cs="Arial"/>
          <w:sz w:val="22"/>
          <w:szCs w:val="22"/>
        </w:rPr>
        <w:tab/>
        <w:t>rebelia, terroryzm, rewolucja, powstanie, przewrót wojskowy lub cywilny lub wojna domowa,</w:t>
      </w:r>
    </w:p>
    <w:p w14:paraId="1E5B6668" w14:textId="77777777" w:rsidR="00C67646" w:rsidRPr="00C67646" w:rsidRDefault="00C67646" w:rsidP="00C67646">
      <w:pPr>
        <w:ind w:left="851" w:hanging="284"/>
        <w:jc w:val="both"/>
        <w:rPr>
          <w:rFonts w:ascii="Arial" w:hAnsi="Arial" w:cs="Arial"/>
          <w:sz w:val="22"/>
          <w:szCs w:val="22"/>
        </w:rPr>
      </w:pPr>
      <w:r w:rsidRPr="00C67646">
        <w:rPr>
          <w:rFonts w:ascii="Arial" w:hAnsi="Arial" w:cs="Arial"/>
          <w:sz w:val="22"/>
          <w:szCs w:val="22"/>
        </w:rPr>
        <w:t>-</w:t>
      </w:r>
      <w:r w:rsidRPr="00C67646">
        <w:rPr>
          <w:rFonts w:ascii="Arial" w:hAnsi="Arial" w:cs="Arial"/>
          <w:sz w:val="22"/>
          <w:szCs w:val="22"/>
        </w:rPr>
        <w:tab/>
        <w:t>bunt, niepokoje, zamieszki, strajk lub lokaut spowodowany przez osoby inne, niż personel Wykonawcy lub inni pracownicy Wykonawcy i Podwykonawców,</w:t>
      </w:r>
    </w:p>
    <w:p w14:paraId="33745F47" w14:textId="77777777" w:rsidR="00C67646" w:rsidRDefault="00C67646" w:rsidP="00C67646">
      <w:pPr>
        <w:ind w:left="851" w:hanging="284"/>
        <w:jc w:val="both"/>
        <w:rPr>
          <w:rFonts w:ascii="Arial" w:hAnsi="Arial" w:cs="Arial"/>
          <w:sz w:val="22"/>
          <w:szCs w:val="22"/>
        </w:rPr>
      </w:pPr>
      <w:r w:rsidRPr="00C67646">
        <w:rPr>
          <w:rFonts w:ascii="Arial" w:hAnsi="Arial" w:cs="Arial"/>
          <w:sz w:val="22"/>
          <w:szCs w:val="22"/>
        </w:rPr>
        <w:t>-</w:t>
      </w:r>
      <w:r w:rsidRPr="00C67646">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7B9F4F5D" w14:textId="76C3FA0D" w:rsidR="001A327D" w:rsidRPr="00C67646" w:rsidRDefault="00C67646" w:rsidP="00C67646">
      <w:pPr>
        <w:ind w:left="851" w:hanging="284"/>
        <w:jc w:val="both"/>
        <w:rPr>
          <w:rFonts w:ascii="Arial" w:hAnsi="Arial" w:cs="Arial"/>
          <w:sz w:val="22"/>
          <w:szCs w:val="22"/>
        </w:rPr>
      </w:pPr>
      <w:r>
        <w:rPr>
          <w:rFonts w:ascii="Arial" w:hAnsi="Arial" w:cs="Arial"/>
          <w:sz w:val="22"/>
          <w:szCs w:val="22"/>
        </w:rPr>
        <w:t xml:space="preserve">-  </w:t>
      </w:r>
      <w:r w:rsidRPr="00C67646">
        <w:rPr>
          <w:rFonts w:ascii="Arial" w:hAnsi="Arial" w:cs="Arial"/>
          <w:sz w:val="22"/>
          <w:szCs w:val="22"/>
        </w:rPr>
        <w:t>klęski żywiołowe, takie jak trzęsienie ziemi, huragan, tajfun lub aktywność wulkaniczna.</w:t>
      </w:r>
    </w:p>
    <w:p w14:paraId="11481C63" w14:textId="77777777" w:rsidR="001A327D" w:rsidRPr="00C67646" w:rsidRDefault="001A327D" w:rsidP="001A327D">
      <w:pPr>
        <w:pStyle w:val="pkt"/>
        <w:spacing w:before="0" w:after="0" w:line="271" w:lineRule="auto"/>
        <w:ind w:left="0" w:firstLine="0"/>
        <w:rPr>
          <w:rFonts w:ascii="Arial" w:hAnsi="Arial" w:cs="Arial"/>
          <w:sz w:val="22"/>
          <w:szCs w:val="22"/>
        </w:rPr>
      </w:pPr>
    </w:p>
    <w:p w14:paraId="3B5731E4" w14:textId="77777777" w:rsidR="001A327D" w:rsidRPr="00C67646" w:rsidRDefault="001A327D" w:rsidP="001A327D">
      <w:pPr>
        <w:pStyle w:val="pkt"/>
        <w:spacing w:before="0" w:after="0" w:line="271" w:lineRule="auto"/>
        <w:ind w:left="0" w:firstLine="0"/>
        <w:rPr>
          <w:rFonts w:ascii="Arial" w:hAnsi="Arial" w:cs="Arial"/>
          <w:sz w:val="22"/>
          <w:szCs w:val="22"/>
        </w:rPr>
      </w:pPr>
    </w:p>
    <w:p w14:paraId="067D33D8" w14:textId="77777777" w:rsidR="00C67646" w:rsidRDefault="00C67646" w:rsidP="00807382">
      <w:pPr>
        <w:pStyle w:val="pkt"/>
        <w:spacing w:before="0" w:after="0" w:line="271" w:lineRule="auto"/>
        <w:ind w:left="0" w:firstLine="0"/>
        <w:jc w:val="right"/>
        <w:rPr>
          <w:rFonts w:ascii="Arial" w:hAnsi="Arial" w:cs="Arial"/>
          <w:sz w:val="22"/>
          <w:szCs w:val="22"/>
        </w:rPr>
      </w:pPr>
    </w:p>
    <w:p w14:paraId="1949D478" w14:textId="77777777" w:rsidR="00C67646" w:rsidRDefault="00C67646" w:rsidP="00807382">
      <w:pPr>
        <w:pStyle w:val="pkt"/>
        <w:spacing w:before="0" w:after="0" w:line="271" w:lineRule="auto"/>
        <w:ind w:left="0" w:firstLine="0"/>
        <w:jc w:val="right"/>
        <w:rPr>
          <w:rFonts w:ascii="Arial" w:hAnsi="Arial" w:cs="Arial"/>
          <w:sz w:val="22"/>
          <w:szCs w:val="22"/>
        </w:rPr>
      </w:pPr>
    </w:p>
    <w:p w14:paraId="3E68B291" w14:textId="575CAC46"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233DED94" w14:textId="77777777" w:rsidR="00BA7380" w:rsidRDefault="00BA7380" w:rsidP="003A65B1">
      <w:pPr>
        <w:pStyle w:val="pkt"/>
        <w:spacing w:before="0" w:after="0" w:line="271" w:lineRule="auto"/>
        <w:ind w:left="0" w:firstLine="0"/>
        <w:rPr>
          <w:rFonts w:ascii="Arial" w:hAnsi="Arial" w:cs="Arial"/>
          <w:sz w:val="22"/>
          <w:szCs w:val="22"/>
        </w:rPr>
      </w:pPr>
    </w:p>
    <w:p w14:paraId="603D8EF4" w14:textId="77777777" w:rsidR="00BA7380" w:rsidRDefault="00BA7380" w:rsidP="003A65B1">
      <w:pPr>
        <w:pStyle w:val="pkt"/>
        <w:spacing w:before="0" w:after="0" w:line="271" w:lineRule="auto"/>
        <w:ind w:left="0" w:firstLine="0"/>
        <w:rPr>
          <w:rFonts w:ascii="Arial" w:hAnsi="Arial" w:cs="Arial"/>
          <w:sz w:val="22"/>
          <w:szCs w:val="22"/>
        </w:rPr>
      </w:pPr>
    </w:p>
    <w:p w14:paraId="0FA6FD4E" w14:textId="77777777" w:rsidR="00C67646" w:rsidRDefault="00C67646" w:rsidP="003A65B1">
      <w:pPr>
        <w:pStyle w:val="pkt"/>
        <w:spacing w:before="0" w:after="0" w:line="271" w:lineRule="auto"/>
        <w:ind w:left="0" w:firstLine="0"/>
        <w:rPr>
          <w:rFonts w:ascii="Arial" w:hAnsi="Arial" w:cs="Arial"/>
          <w:sz w:val="22"/>
          <w:szCs w:val="22"/>
        </w:rPr>
      </w:pPr>
    </w:p>
    <w:p w14:paraId="66C802EF" w14:textId="77777777" w:rsidR="00C67646" w:rsidRDefault="00C67646" w:rsidP="003A65B1">
      <w:pPr>
        <w:pStyle w:val="pkt"/>
        <w:spacing w:before="0" w:after="0" w:line="271" w:lineRule="auto"/>
        <w:ind w:left="0" w:firstLine="0"/>
        <w:rPr>
          <w:rFonts w:ascii="Arial" w:hAnsi="Arial" w:cs="Arial"/>
          <w:sz w:val="22"/>
          <w:szCs w:val="22"/>
        </w:rPr>
      </w:pPr>
    </w:p>
    <w:p w14:paraId="45F3F139" w14:textId="77777777" w:rsidR="00D11329" w:rsidRDefault="00D11329" w:rsidP="003A65B1">
      <w:pPr>
        <w:pStyle w:val="pkt"/>
        <w:spacing w:before="0" w:after="0" w:line="271" w:lineRule="auto"/>
        <w:ind w:left="0" w:firstLine="0"/>
        <w:rPr>
          <w:rFonts w:ascii="Arial" w:hAnsi="Arial" w:cs="Arial"/>
          <w:sz w:val="22"/>
          <w:szCs w:val="22"/>
        </w:rPr>
      </w:pPr>
    </w:p>
    <w:p w14:paraId="727F41AD" w14:textId="77777777" w:rsidR="00D11329" w:rsidRDefault="00D11329" w:rsidP="003A65B1">
      <w:pPr>
        <w:pStyle w:val="pkt"/>
        <w:spacing w:before="0" w:after="0" w:line="271" w:lineRule="auto"/>
        <w:ind w:left="0" w:firstLine="0"/>
        <w:rPr>
          <w:rFonts w:ascii="Arial" w:hAnsi="Arial" w:cs="Arial"/>
          <w:sz w:val="22"/>
          <w:szCs w:val="22"/>
        </w:rPr>
      </w:pPr>
    </w:p>
    <w:p w14:paraId="0FD5BC75" w14:textId="77777777" w:rsidR="00C67646" w:rsidRDefault="00C67646" w:rsidP="003A65B1">
      <w:pPr>
        <w:pStyle w:val="pkt"/>
        <w:spacing w:before="0" w:after="0" w:line="271" w:lineRule="auto"/>
        <w:ind w:left="0" w:firstLine="0"/>
        <w:rPr>
          <w:rFonts w:ascii="Arial" w:hAnsi="Arial" w:cs="Arial"/>
          <w:sz w:val="22"/>
          <w:szCs w:val="22"/>
        </w:rPr>
      </w:pPr>
    </w:p>
    <w:p w14:paraId="73863795" w14:textId="77777777" w:rsidR="00C67646" w:rsidRDefault="00C67646" w:rsidP="003A65B1">
      <w:pPr>
        <w:pStyle w:val="pkt"/>
        <w:spacing w:before="0" w:after="0" w:line="271" w:lineRule="auto"/>
        <w:ind w:left="0" w:firstLine="0"/>
        <w:rPr>
          <w:rFonts w:ascii="Arial" w:hAnsi="Arial" w:cs="Arial"/>
          <w:sz w:val="22"/>
          <w:szCs w:val="22"/>
        </w:rPr>
      </w:pPr>
    </w:p>
    <w:p w14:paraId="66D11C0C" w14:textId="77777777" w:rsidR="007E0C87" w:rsidRDefault="007E0C87" w:rsidP="003A65B1">
      <w:pPr>
        <w:pStyle w:val="pkt"/>
        <w:spacing w:before="0" w:after="0" w:line="271" w:lineRule="auto"/>
        <w:ind w:left="0" w:firstLine="0"/>
        <w:rPr>
          <w:rFonts w:ascii="Arial" w:hAnsi="Arial" w:cs="Arial"/>
          <w:sz w:val="22"/>
          <w:szCs w:val="22"/>
        </w:rPr>
      </w:pPr>
    </w:p>
    <w:p w14:paraId="7D269AD0" w14:textId="77777777" w:rsidR="00D66049" w:rsidRPr="008A4795" w:rsidRDefault="00D66049"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58808286"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2723A6">
        <w:rPr>
          <w:rFonts w:ascii="Arial" w:hAnsi="Arial" w:cs="Arial"/>
          <w:sz w:val="22"/>
          <w:szCs w:val="22"/>
        </w:rPr>
        <w:t>30</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321128CF" w14:textId="77777777" w:rsidR="002723A6" w:rsidRPr="002723A6" w:rsidRDefault="008A4795" w:rsidP="002723A6">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2723A6" w:rsidRPr="002723A6">
        <w:rPr>
          <w:rFonts w:ascii="Arial" w:hAnsi="Arial" w:cs="Arial"/>
          <w:b/>
          <w:bCs/>
          <w:sz w:val="22"/>
          <w:szCs w:val="22"/>
        </w:rPr>
        <w:t xml:space="preserve">Remont istniejącego chodnika w pasie DP Nr 1811W ul. Mazowiecka, </w:t>
      </w:r>
    </w:p>
    <w:p w14:paraId="498A0811" w14:textId="57576C6F" w:rsidR="0071246D" w:rsidRDefault="002723A6" w:rsidP="002723A6">
      <w:pPr>
        <w:autoSpaceDE w:val="0"/>
        <w:autoSpaceDN w:val="0"/>
        <w:adjustRightInd w:val="0"/>
        <w:jc w:val="both"/>
        <w:rPr>
          <w:rFonts w:ascii="Arial" w:hAnsi="Arial" w:cs="Arial"/>
          <w:b/>
          <w:bCs/>
          <w:sz w:val="22"/>
          <w:szCs w:val="22"/>
        </w:rPr>
      </w:pPr>
      <w:proofErr w:type="spellStart"/>
      <w:r w:rsidRPr="002723A6">
        <w:rPr>
          <w:rFonts w:ascii="Arial" w:hAnsi="Arial" w:cs="Arial"/>
          <w:b/>
          <w:bCs/>
          <w:sz w:val="22"/>
          <w:szCs w:val="22"/>
        </w:rPr>
        <w:t>msc</w:t>
      </w:r>
      <w:proofErr w:type="spellEnd"/>
      <w:r w:rsidRPr="002723A6">
        <w:rPr>
          <w:rFonts w:ascii="Arial" w:hAnsi="Arial" w:cs="Arial"/>
          <w:b/>
          <w:bCs/>
          <w:sz w:val="22"/>
          <w:szCs w:val="22"/>
        </w:rPr>
        <w:t>. Stare Załubice, gm. Radzymin</w:t>
      </w:r>
    </w:p>
    <w:p w14:paraId="06CA9DDB" w14:textId="77777777" w:rsidR="002723A6" w:rsidRDefault="002723A6" w:rsidP="002723A6">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73DAAE9B" w14:textId="01302CB3" w:rsidR="008A4795" w:rsidRDefault="008A4795" w:rsidP="00BA7380">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3160D5E7" w14:textId="77777777" w:rsidR="00E839C3" w:rsidRDefault="00E839C3" w:rsidP="00BA7380">
      <w:pPr>
        <w:suppressAutoHyphens/>
        <w:spacing w:line="276" w:lineRule="auto"/>
        <w:ind w:left="360"/>
        <w:jc w:val="both"/>
        <w:rPr>
          <w:rFonts w:ascii="Arial" w:hAnsi="Arial" w:cs="Arial"/>
          <w:sz w:val="22"/>
          <w:szCs w:val="22"/>
          <w:lang w:eastAsia="ar-SA"/>
        </w:rPr>
      </w:pPr>
    </w:p>
    <w:p w14:paraId="54A147CD" w14:textId="77777777" w:rsidR="00254F94" w:rsidRPr="0067189D" w:rsidRDefault="00254F94" w:rsidP="00BA7380">
      <w:pPr>
        <w:pStyle w:val="Akapitzlist"/>
        <w:numPr>
          <w:ilvl w:val="0"/>
          <w:numId w:val="32"/>
        </w:numPr>
        <w:tabs>
          <w:tab w:val="left" w:pos="360"/>
        </w:tabs>
        <w:spacing w:line="276"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E3E753B" w14:textId="21FBDC7B" w:rsidR="003425FD" w:rsidRPr="00C67646" w:rsidRDefault="00254F94" w:rsidP="00C67646">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1F346E0" w14:textId="77777777" w:rsidR="00BA7380" w:rsidRPr="0067189D" w:rsidRDefault="00BA7380" w:rsidP="00BA7380">
      <w:pPr>
        <w:pStyle w:val="Akapitzlist"/>
        <w:tabs>
          <w:tab w:val="left" w:pos="360"/>
        </w:tabs>
        <w:spacing w:line="276" w:lineRule="auto"/>
        <w:ind w:left="360"/>
        <w:jc w:val="both"/>
        <w:rPr>
          <w:rFonts w:ascii="Arial" w:hAnsi="Arial" w:cs="Arial"/>
          <w:sz w:val="18"/>
          <w:szCs w:val="18"/>
        </w:rPr>
      </w:pPr>
    </w:p>
    <w:p w14:paraId="65FE85A6" w14:textId="6CF974E9" w:rsidR="009104B1" w:rsidRPr="00C67646" w:rsidRDefault="00BA7380" w:rsidP="00C67646">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4. </w:t>
      </w:r>
      <w:r>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6F46231" w14:textId="205CD16B" w:rsidR="009104B1" w:rsidRPr="00C67646" w:rsidRDefault="00BA7380" w:rsidP="00C67646">
      <w:pPr>
        <w:spacing w:line="276" w:lineRule="auto"/>
        <w:jc w:val="both"/>
        <w:rPr>
          <w:rFonts w:ascii="Arial" w:hAnsi="Arial" w:cs="Arial"/>
          <w:b/>
          <w:bCs/>
          <w:sz w:val="22"/>
          <w:szCs w:val="22"/>
          <w:lang w:eastAsia="ar-SA"/>
        </w:rPr>
      </w:pPr>
      <w:r w:rsidRPr="00BA7380">
        <w:rPr>
          <w:rFonts w:ascii="Arial" w:hAnsi="Arial" w:cs="Arial"/>
          <w:sz w:val="22"/>
          <w:szCs w:val="22"/>
          <w:lang w:eastAsia="ar-SA"/>
        </w:rPr>
        <w:t>5.</w:t>
      </w:r>
      <w:r>
        <w:rPr>
          <w:rFonts w:ascii="Arial" w:hAnsi="Arial" w:cs="Arial"/>
          <w:b/>
          <w:bCs/>
          <w:sz w:val="22"/>
          <w:szCs w:val="22"/>
          <w:lang w:eastAsia="ar-SA"/>
        </w:rPr>
        <w:t xml:space="preserve"> </w:t>
      </w:r>
      <w:r>
        <w:rPr>
          <w:rFonts w:ascii="Arial" w:hAnsi="Arial" w:cs="Arial"/>
          <w:b/>
          <w:bCs/>
          <w:sz w:val="22"/>
          <w:szCs w:val="22"/>
          <w:lang w:eastAsia="ar-SA"/>
        </w:rPr>
        <w:tab/>
      </w:r>
      <w:r w:rsidR="009104B1" w:rsidRPr="00BA7380">
        <w:rPr>
          <w:rFonts w:ascii="Arial" w:hAnsi="Arial" w:cs="Arial"/>
          <w:b/>
          <w:bCs/>
          <w:sz w:val="22"/>
          <w:szCs w:val="22"/>
          <w:lang w:eastAsia="ar-SA"/>
        </w:rPr>
        <w:t>Oświadczamy, że odbyliśmy wizję lokalną w celu zapoznania się z przedmiotem zamówienia objętym niniejszym postępowaniem.</w:t>
      </w:r>
    </w:p>
    <w:p w14:paraId="0440C990" w14:textId="4AAB27DF" w:rsidR="00C67646" w:rsidRPr="00BA7380"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6. </w:t>
      </w:r>
      <w:r>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118F43C" w14:textId="39070A5A" w:rsidR="00BA7380" w:rsidRDefault="00BA7380"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7. </w:t>
      </w:r>
      <w:r>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6B8E6375" w14:textId="6313E3C7" w:rsidR="0031296E" w:rsidRPr="00BA7380" w:rsidRDefault="0031296E" w:rsidP="00BA7380">
      <w:pPr>
        <w:pStyle w:val="Akapitzlist"/>
        <w:numPr>
          <w:ilvl w:val="0"/>
          <w:numId w:val="23"/>
        </w:numPr>
        <w:suppressAutoHyphens/>
        <w:spacing w:line="276" w:lineRule="auto"/>
        <w:jc w:val="both"/>
        <w:rPr>
          <w:rFonts w:ascii="Arial" w:hAnsi="Arial" w:cs="Arial"/>
          <w:sz w:val="22"/>
          <w:szCs w:val="22"/>
          <w:lang w:eastAsia="ar-SA"/>
        </w:rPr>
      </w:pPr>
      <w:r w:rsidRPr="00BA7380">
        <w:rPr>
          <w:rFonts w:ascii="Arial" w:hAnsi="Arial" w:cs="Arial"/>
          <w:sz w:val="22"/>
          <w:szCs w:val="22"/>
          <w:lang w:eastAsia="ar-SA"/>
        </w:rPr>
        <w:t xml:space="preserve">Oświadczamy,  że </w:t>
      </w:r>
      <w:r w:rsidRPr="00BA7380">
        <w:rPr>
          <w:rFonts w:ascii="Arial" w:hAnsi="Arial" w:cs="Arial"/>
          <w:sz w:val="22"/>
          <w:szCs w:val="22"/>
          <w:u w:val="single"/>
          <w:lang w:eastAsia="ar-SA"/>
        </w:rPr>
        <w:t xml:space="preserve">wadium o wartości </w:t>
      </w:r>
      <w:r w:rsidR="00C67646">
        <w:rPr>
          <w:rFonts w:ascii="Arial" w:hAnsi="Arial" w:cs="Arial"/>
          <w:sz w:val="22"/>
          <w:szCs w:val="22"/>
          <w:u w:val="single"/>
          <w:lang w:eastAsia="ar-SA"/>
        </w:rPr>
        <w:t>3</w:t>
      </w:r>
      <w:r w:rsidRPr="00BA7380">
        <w:rPr>
          <w:rFonts w:ascii="Arial" w:hAnsi="Arial" w:cs="Arial"/>
          <w:sz w:val="22"/>
          <w:szCs w:val="22"/>
          <w:u w:val="single"/>
          <w:lang w:eastAsia="ar-SA"/>
        </w:rPr>
        <w:t>.000,00 PLN</w:t>
      </w:r>
      <w:r w:rsidRPr="00BA7380">
        <w:rPr>
          <w:rFonts w:ascii="Arial" w:hAnsi="Arial" w:cs="Arial"/>
          <w:sz w:val="22"/>
          <w:szCs w:val="22"/>
          <w:lang w:eastAsia="ar-SA"/>
        </w:rPr>
        <w:t xml:space="preserve"> wnieśliśmy w dniu............................. w formie ...........................................................................</w:t>
      </w:r>
    </w:p>
    <w:p w14:paraId="508A6C73" w14:textId="77777777" w:rsidR="0031296E" w:rsidRPr="0031296E" w:rsidRDefault="0031296E" w:rsidP="00BA7380">
      <w:pPr>
        <w:numPr>
          <w:ilvl w:val="0"/>
          <w:numId w:val="23"/>
        </w:numPr>
        <w:suppressAutoHyphens/>
        <w:spacing w:line="276" w:lineRule="auto"/>
        <w:jc w:val="both"/>
        <w:rPr>
          <w:rFonts w:ascii="Arial" w:hAnsi="Arial" w:cs="Arial"/>
          <w:sz w:val="22"/>
          <w:szCs w:val="22"/>
          <w:lang w:eastAsia="ar-SA"/>
        </w:rPr>
      </w:pPr>
      <w:r w:rsidRPr="0031296E">
        <w:rPr>
          <w:rFonts w:ascii="Arial" w:hAnsi="Arial" w:cs="Arial"/>
          <w:sz w:val="22"/>
          <w:szCs w:val="22"/>
          <w:lang w:eastAsia="ar-SA"/>
        </w:rPr>
        <w:lastRenderedPageBreak/>
        <w:t xml:space="preserve">Prosimy o zwrot wadium (wniesionego w pieniądzu), na zasadach określonych w art. 46 ustawy </w:t>
      </w:r>
      <w:proofErr w:type="spellStart"/>
      <w:r w:rsidRPr="0031296E">
        <w:rPr>
          <w:rFonts w:ascii="Arial" w:hAnsi="Arial" w:cs="Arial"/>
          <w:sz w:val="22"/>
          <w:szCs w:val="22"/>
          <w:lang w:eastAsia="ar-SA"/>
        </w:rPr>
        <w:t>Pzp</w:t>
      </w:r>
      <w:proofErr w:type="spellEnd"/>
      <w:r w:rsidRPr="0031296E">
        <w:rPr>
          <w:rFonts w:ascii="Arial" w:hAnsi="Arial" w:cs="Arial"/>
          <w:sz w:val="22"/>
          <w:szCs w:val="22"/>
          <w:lang w:eastAsia="ar-SA"/>
        </w:rPr>
        <w:t>, na następujący rachunek: ………………………………………………………………………………………………</w:t>
      </w:r>
    </w:p>
    <w:p w14:paraId="287C1C6D" w14:textId="45BD03F3" w:rsidR="00C67646" w:rsidRPr="00C67646" w:rsidRDefault="00BA7380" w:rsidP="00C67646">
      <w:pPr>
        <w:numPr>
          <w:ilvl w:val="0"/>
          <w:numId w:val="23"/>
        </w:num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 </w:t>
      </w:r>
      <w:r w:rsidR="0031296E" w:rsidRPr="0031296E">
        <w:rPr>
          <w:rFonts w:ascii="Arial" w:hAnsi="Arial" w:cs="Arial"/>
          <w:sz w:val="22"/>
          <w:szCs w:val="22"/>
          <w:lang w:eastAsia="ar-SA"/>
        </w:rPr>
        <w:t>W przypadku złożenia wadium w formie elektronicznej, oświadczenie o zwolnieniu wadium należy przesłać na adres e-mail: ……………………………………………….</w:t>
      </w:r>
    </w:p>
    <w:p w14:paraId="49843AF3" w14:textId="5E24F456" w:rsidR="009104B1"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lang w:eastAsia="ar-SA"/>
        </w:rPr>
        <w:t xml:space="preserve">11. </w:t>
      </w:r>
      <w:r w:rsidR="008A4795"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33DB4C77" w:rsidR="008A4795"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 xml:space="preserve">12.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1D6FFC82" w14:textId="7F4D65E7" w:rsidR="00BA7380" w:rsidRPr="00E84A5E"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73E02A08" w14:textId="48677794" w:rsidR="008A4795" w:rsidRPr="001A1D18" w:rsidRDefault="00BA7380" w:rsidP="00BA7380">
      <w:pPr>
        <w:pStyle w:val="Akapitzlist"/>
        <w:numPr>
          <w:ilvl w:val="0"/>
          <w:numId w:val="20"/>
        </w:numPr>
        <w:tabs>
          <w:tab w:val="left" w:pos="142"/>
          <w:tab w:val="left" w:leader="dot" w:pos="9072"/>
        </w:tabs>
        <w:spacing w:line="276" w:lineRule="auto"/>
        <w:jc w:val="both"/>
        <w:rPr>
          <w:rFonts w:ascii="Arial" w:hAnsi="Arial" w:cs="Arial"/>
          <w:sz w:val="22"/>
          <w:szCs w:val="22"/>
        </w:rPr>
      </w:pPr>
      <w:r>
        <w:rPr>
          <w:rFonts w:ascii="Arial" w:hAnsi="Arial" w:cs="Arial"/>
          <w:sz w:val="22"/>
          <w:szCs w:val="22"/>
        </w:rPr>
        <w:t xml:space="preserve"> </w:t>
      </w:r>
      <w:r w:rsidR="008A4795"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76729837" w:rsidR="00BA7380" w:rsidRPr="00BA7380" w:rsidRDefault="008A4795" w:rsidP="00BA7380">
      <w:pPr>
        <w:numPr>
          <w:ilvl w:val="0"/>
          <w:numId w:val="20"/>
        </w:numPr>
        <w:suppressAutoHyphens/>
        <w:spacing w:line="276"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02351D21" w:rsidR="00BA7380" w:rsidRPr="00122CDC" w:rsidRDefault="008A4795" w:rsidP="00C67646">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493CDC7A" w:rsidR="008A4795" w:rsidRPr="00E839C3"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EC4763A" w14:textId="77777777" w:rsidR="00BA7380" w:rsidRDefault="00BA7380" w:rsidP="008A4795">
      <w:pPr>
        <w:suppressAutoHyphens/>
        <w:spacing w:line="271" w:lineRule="auto"/>
        <w:rPr>
          <w:rFonts w:ascii="Arial" w:hAnsi="Arial" w:cs="Arial"/>
          <w:sz w:val="22"/>
          <w:szCs w:val="22"/>
          <w:lang w:eastAsia="ar-SA"/>
        </w:rPr>
      </w:pPr>
    </w:p>
    <w:p w14:paraId="6F903ED3" w14:textId="77777777" w:rsidR="00BA7380" w:rsidRDefault="00BA7380" w:rsidP="008A4795">
      <w:pPr>
        <w:suppressAutoHyphens/>
        <w:spacing w:line="271" w:lineRule="auto"/>
        <w:rPr>
          <w:rFonts w:ascii="Arial" w:hAnsi="Arial" w:cs="Arial"/>
          <w:sz w:val="22"/>
          <w:szCs w:val="22"/>
          <w:lang w:eastAsia="ar-SA"/>
        </w:rPr>
      </w:pPr>
    </w:p>
    <w:p w14:paraId="71EC1695" w14:textId="77777777" w:rsidR="00BA7380" w:rsidRDefault="00BA7380" w:rsidP="008A4795">
      <w:pPr>
        <w:suppressAutoHyphens/>
        <w:spacing w:line="271" w:lineRule="auto"/>
        <w:rPr>
          <w:rFonts w:ascii="Arial" w:hAnsi="Arial" w:cs="Arial"/>
          <w:sz w:val="22"/>
          <w:szCs w:val="22"/>
          <w:lang w:eastAsia="ar-SA"/>
        </w:rPr>
      </w:pP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7ED3CDD5" w:rsidR="00BA7380" w:rsidRPr="00C67646" w:rsidRDefault="008A4795" w:rsidP="00C67646">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632B83E" w14:textId="25FDECC1"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7D8DA327"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2723A6">
        <w:rPr>
          <w:rFonts w:ascii="Arial" w:hAnsi="Arial" w:cs="Arial"/>
          <w:sz w:val="22"/>
          <w:szCs w:val="22"/>
        </w:rPr>
        <w:t>30</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4EA66BD" w14:textId="77777777" w:rsidR="002723A6" w:rsidRPr="002723A6" w:rsidRDefault="00DA7B0D" w:rsidP="002723A6">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2723A6" w:rsidRPr="002723A6">
        <w:rPr>
          <w:rFonts w:ascii="Arial" w:hAnsi="Arial" w:cs="Arial"/>
          <w:b/>
          <w:sz w:val="22"/>
          <w:szCs w:val="22"/>
          <w:lang w:eastAsia="en-US"/>
        </w:rPr>
        <w:t xml:space="preserve">Remont istniejącego chodnika w pasie DP Nr 1811W ul. Mazowiecka, </w:t>
      </w:r>
    </w:p>
    <w:p w14:paraId="2CEB59D6" w14:textId="1F7435DB" w:rsidR="00DA7B0D" w:rsidRPr="00C77D1B" w:rsidRDefault="002723A6" w:rsidP="002723A6">
      <w:pPr>
        <w:spacing w:line="360" w:lineRule="auto"/>
        <w:jc w:val="both"/>
        <w:rPr>
          <w:rFonts w:ascii="Arial" w:hAnsi="Arial" w:cs="Arial"/>
          <w:b/>
          <w:sz w:val="22"/>
          <w:szCs w:val="22"/>
          <w:lang w:eastAsia="en-US"/>
        </w:rPr>
      </w:pPr>
      <w:proofErr w:type="spellStart"/>
      <w:r w:rsidRPr="002723A6">
        <w:rPr>
          <w:rFonts w:ascii="Arial" w:hAnsi="Arial" w:cs="Arial"/>
          <w:b/>
          <w:sz w:val="22"/>
          <w:szCs w:val="22"/>
          <w:lang w:eastAsia="en-US"/>
        </w:rPr>
        <w:t>msc</w:t>
      </w:r>
      <w:proofErr w:type="spellEnd"/>
      <w:r w:rsidRPr="002723A6">
        <w:rPr>
          <w:rFonts w:ascii="Arial" w:hAnsi="Arial" w:cs="Arial"/>
          <w:b/>
          <w:sz w:val="22"/>
          <w:szCs w:val="22"/>
          <w:lang w:eastAsia="en-US"/>
        </w:rPr>
        <w:t>. Stare Załubice, gm. Radzymin</w:t>
      </w:r>
      <w:r w:rsidR="00497977">
        <w:rPr>
          <w:rFonts w:ascii="Arial" w:hAnsi="Arial" w:cs="Arial"/>
          <w:sz w:val="22"/>
          <w:szCs w:val="22"/>
        </w:rPr>
        <w:t xml:space="preserve">, </w:t>
      </w:r>
      <w:r w:rsidR="00DA7B0D" w:rsidRPr="00DA7B0D">
        <w:rPr>
          <w:rFonts w:ascii="Arial" w:hAnsi="Arial" w:cs="Arial"/>
          <w:sz w:val="22"/>
          <w:szCs w:val="22"/>
          <w:lang w:eastAsia="ar-SA"/>
        </w:rPr>
        <w:t>prowadzonego przez Powiat Wołomiński</w:t>
      </w:r>
      <w:r w:rsidR="00DA7B0D" w:rsidRPr="00DA7B0D">
        <w:rPr>
          <w:rFonts w:ascii="Arial" w:hAnsi="Arial" w:cs="Arial"/>
          <w:i/>
          <w:sz w:val="22"/>
          <w:szCs w:val="22"/>
          <w:lang w:eastAsia="ar-SA"/>
        </w:rPr>
        <w:t xml:space="preserve">, </w:t>
      </w:r>
      <w:r w:rsidR="00DA7B0D"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35487B8C" w14:textId="77777777" w:rsidR="00C67646" w:rsidRDefault="00C67646" w:rsidP="00497977">
      <w:pPr>
        <w:tabs>
          <w:tab w:val="left" w:pos="708"/>
        </w:tabs>
        <w:spacing w:line="271" w:lineRule="auto"/>
        <w:jc w:val="right"/>
        <w:rPr>
          <w:rFonts w:ascii="Arial" w:hAnsi="Arial" w:cs="Arial"/>
          <w:sz w:val="22"/>
          <w:szCs w:val="22"/>
        </w:rPr>
      </w:pPr>
    </w:p>
    <w:p w14:paraId="180ECDCF" w14:textId="77777777" w:rsidR="00C67646" w:rsidRDefault="00C67646" w:rsidP="00497977">
      <w:pPr>
        <w:tabs>
          <w:tab w:val="left" w:pos="708"/>
        </w:tabs>
        <w:spacing w:line="271" w:lineRule="auto"/>
        <w:jc w:val="right"/>
        <w:rPr>
          <w:rFonts w:ascii="Arial" w:hAnsi="Arial" w:cs="Arial"/>
          <w:sz w:val="22"/>
          <w:szCs w:val="22"/>
        </w:rPr>
      </w:pPr>
    </w:p>
    <w:p w14:paraId="3B78C9B6" w14:textId="77777777" w:rsidR="00C67646" w:rsidRDefault="00C67646" w:rsidP="00497977">
      <w:pPr>
        <w:tabs>
          <w:tab w:val="left" w:pos="708"/>
        </w:tabs>
        <w:spacing w:line="271" w:lineRule="auto"/>
        <w:jc w:val="right"/>
        <w:rPr>
          <w:rFonts w:ascii="Arial" w:hAnsi="Arial" w:cs="Arial"/>
          <w:sz w:val="22"/>
          <w:szCs w:val="22"/>
        </w:rPr>
      </w:pPr>
    </w:p>
    <w:p w14:paraId="3FA2BED1" w14:textId="77777777" w:rsidR="00C67646" w:rsidRDefault="00C67646" w:rsidP="00497977">
      <w:pPr>
        <w:tabs>
          <w:tab w:val="left" w:pos="708"/>
        </w:tabs>
        <w:spacing w:line="271" w:lineRule="auto"/>
        <w:jc w:val="right"/>
        <w:rPr>
          <w:rFonts w:ascii="Arial" w:hAnsi="Arial" w:cs="Arial"/>
          <w:sz w:val="22"/>
          <w:szCs w:val="22"/>
        </w:rPr>
      </w:pPr>
    </w:p>
    <w:p w14:paraId="2067D8AE" w14:textId="23DF112D" w:rsidR="00497977" w:rsidRPr="00C67646" w:rsidRDefault="00497977" w:rsidP="00497977">
      <w:pPr>
        <w:tabs>
          <w:tab w:val="left" w:pos="708"/>
        </w:tabs>
        <w:spacing w:line="271" w:lineRule="auto"/>
        <w:jc w:val="right"/>
        <w:rPr>
          <w:rFonts w:ascii="Arial" w:hAnsi="Arial" w:cs="Arial"/>
          <w:sz w:val="22"/>
          <w:szCs w:val="22"/>
        </w:rPr>
      </w:pPr>
      <w:r w:rsidRPr="00C67646">
        <w:rPr>
          <w:rFonts w:ascii="Arial" w:hAnsi="Arial" w:cs="Arial"/>
          <w:sz w:val="22"/>
          <w:szCs w:val="22"/>
        </w:rPr>
        <w:lastRenderedPageBreak/>
        <w:t>Załącznik Nr 3</w:t>
      </w:r>
    </w:p>
    <w:p w14:paraId="1127E94F" w14:textId="77777777" w:rsidR="002723A6" w:rsidRPr="00C67646" w:rsidRDefault="002723A6" w:rsidP="00497977">
      <w:pPr>
        <w:tabs>
          <w:tab w:val="left" w:pos="708"/>
        </w:tabs>
        <w:spacing w:line="271" w:lineRule="auto"/>
        <w:rPr>
          <w:rFonts w:ascii="Arial" w:hAnsi="Arial" w:cs="Arial"/>
          <w:sz w:val="22"/>
          <w:szCs w:val="22"/>
        </w:rPr>
      </w:pPr>
    </w:p>
    <w:p w14:paraId="174D962F" w14:textId="77777777" w:rsidR="002723A6" w:rsidRPr="00C67646" w:rsidRDefault="002723A6" w:rsidP="00497977">
      <w:pPr>
        <w:tabs>
          <w:tab w:val="left" w:pos="708"/>
        </w:tabs>
        <w:spacing w:line="271" w:lineRule="auto"/>
        <w:rPr>
          <w:rFonts w:ascii="Arial" w:hAnsi="Arial" w:cs="Arial"/>
          <w:sz w:val="22"/>
          <w:szCs w:val="22"/>
        </w:rPr>
      </w:pPr>
    </w:p>
    <w:p w14:paraId="5DAEF8F2" w14:textId="77777777" w:rsidR="002723A6" w:rsidRPr="00C67646" w:rsidRDefault="002723A6" w:rsidP="00497977">
      <w:pPr>
        <w:tabs>
          <w:tab w:val="left" w:pos="708"/>
        </w:tabs>
        <w:spacing w:line="271" w:lineRule="auto"/>
        <w:rPr>
          <w:rFonts w:ascii="Arial" w:hAnsi="Arial" w:cs="Arial"/>
          <w:sz w:val="22"/>
          <w:szCs w:val="22"/>
        </w:rPr>
      </w:pPr>
    </w:p>
    <w:p w14:paraId="4AF03CF7" w14:textId="16874000" w:rsidR="00497977" w:rsidRPr="00C67646" w:rsidRDefault="00497977" w:rsidP="00497977">
      <w:pPr>
        <w:tabs>
          <w:tab w:val="left" w:pos="708"/>
        </w:tabs>
        <w:spacing w:line="271" w:lineRule="auto"/>
        <w:rPr>
          <w:rFonts w:ascii="Arial" w:hAnsi="Arial" w:cs="Arial"/>
          <w:sz w:val="22"/>
          <w:szCs w:val="22"/>
        </w:rPr>
      </w:pPr>
      <w:r w:rsidRPr="00C67646">
        <w:rPr>
          <w:rFonts w:ascii="Arial" w:hAnsi="Arial" w:cs="Arial"/>
          <w:sz w:val="22"/>
          <w:szCs w:val="22"/>
        </w:rPr>
        <w:t>BZP.272.</w:t>
      </w:r>
      <w:r w:rsidR="002723A6" w:rsidRPr="00C67646">
        <w:rPr>
          <w:rFonts w:ascii="Arial" w:hAnsi="Arial" w:cs="Arial"/>
          <w:sz w:val="22"/>
          <w:szCs w:val="22"/>
        </w:rPr>
        <w:t>30</w:t>
      </w:r>
      <w:r w:rsidR="00E839C3" w:rsidRPr="00C67646">
        <w:rPr>
          <w:rFonts w:ascii="Arial" w:hAnsi="Arial" w:cs="Arial"/>
          <w:sz w:val="22"/>
          <w:szCs w:val="22"/>
        </w:rPr>
        <w:t>.2024</w:t>
      </w:r>
    </w:p>
    <w:p w14:paraId="70A41AB6" w14:textId="3FD7CC91" w:rsidR="00497977" w:rsidRDefault="00C67646" w:rsidP="00C354FB">
      <w:pPr>
        <w:pStyle w:val="Nagwek3"/>
        <w:suppressAutoHyphens/>
        <w:jc w:val="center"/>
        <w:rPr>
          <w:rFonts w:ascii="Arial" w:hAnsi="Arial" w:cs="Arial"/>
          <w:b/>
          <w:bCs/>
          <w:color w:val="000000" w:themeColor="text1"/>
          <w:sz w:val="22"/>
          <w:szCs w:val="22"/>
        </w:rPr>
      </w:pPr>
      <w:r>
        <w:rPr>
          <w:rFonts w:ascii="Arial" w:hAnsi="Arial" w:cs="Arial"/>
          <w:b/>
          <w:bCs/>
          <w:color w:val="000000" w:themeColor="text1"/>
          <w:sz w:val="22"/>
          <w:szCs w:val="22"/>
        </w:rPr>
        <w:t>ISTOTNE  POSTANOWIENIA  UMOWY</w:t>
      </w:r>
    </w:p>
    <w:p w14:paraId="406E35B6" w14:textId="77777777" w:rsidR="00C67646" w:rsidRPr="00C67646" w:rsidRDefault="00C67646" w:rsidP="00C67646"/>
    <w:p w14:paraId="3DCE9388" w14:textId="77777777" w:rsidR="00C67646" w:rsidRPr="00C67646" w:rsidRDefault="00C67646" w:rsidP="00C67646">
      <w:pPr>
        <w:keepLines/>
        <w:suppressAutoHyphens/>
        <w:jc w:val="center"/>
        <w:outlineLvl w:val="5"/>
        <w:rPr>
          <w:rFonts w:ascii="Arial" w:hAnsi="Arial" w:cs="Arial"/>
          <w:b/>
          <w:bCs/>
          <w:sz w:val="22"/>
          <w:szCs w:val="22"/>
          <w:lang w:eastAsia="ar-SA"/>
        </w:rPr>
      </w:pPr>
      <w:r w:rsidRPr="00C67646">
        <w:rPr>
          <w:rFonts w:ascii="Arial" w:hAnsi="Arial" w:cs="Arial"/>
          <w:b/>
          <w:bCs/>
          <w:sz w:val="22"/>
          <w:szCs w:val="22"/>
          <w:lang w:eastAsia="ar-SA"/>
        </w:rPr>
        <w:t>§1.</w:t>
      </w:r>
    </w:p>
    <w:p w14:paraId="38FE9163" w14:textId="79016046" w:rsidR="00C67646" w:rsidRPr="00C67646" w:rsidRDefault="00C67646" w:rsidP="00C67646">
      <w:pPr>
        <w:suppressAutoHyphens/>
        <w:contextualSpacing/>
        <w:jc w:val="both"/>
        <w:rPr>
          <w:rFonts w:ascii="Arial" w:hAnsi="Arial" w:cs="Arial"/>
          <w:sz w:val="22"/>
          <w:szCs w:val="22"/>
          <w:lang w:eastAsia="ar-SA"/>
        </w:rPr>
      </w:pPr>
      <w:r w:rsidRPr="00C67646">
        <w:rPr>
          <w:rFonts w:ascii="Arial" w:hAnsi="Arial" w:cs="Arial"/>
          <w:sz w:val="22"/>
          <w:szCs w:val="22"/>
          <w:lang w:eastAsia="ar-SA"/>
        </w:rPr>
        <w:t xml:space="preserve">Podstawę zawartej umowy stanowi przeprowadzone postępowanie </w:t>
      </w:r>
      <w:r>
        <w:rPr>
          <w:rFonts w:ascii="Arial" w:hAnsi="Arial" w:cs="Arial"/>
          <w:b/>
          <w:sz w:val="22"/>
          <w:szCs w:val="22"/>
          <w:lang w:eastAsia="ar-SA"/>
        </w:rPr>
        <w:t>bzp.272.30.</w:t>
      </w:r>
      <w:r w:rsidRPr="00C67646">
        <w:rPr>
          <w:rFonts w:ascii="Arial" w:hAnsi="Arial" w:cs="Arial"/>
          <w:b/>
          <w:sz w:val="22"/>
          <w:szCs w:val="22"/>
          <w:lang w:eastAsia="ar-SA"/>
        </w:rPr>
        <w:t>2024</w:t>
      </w:r>
      <w:r w:rsidRPr="00C67646">
        <w:rPr>
          <w:rFonts w:ascii="Arial" w:hAnsi="Arial" w:cs="Arial"/>
          <w:sz w:val="22"/>
          <w:szCs w:val="22"/>
          <w:lang w:eastAsia="ar-SA"/>
        </w:rPr>
        <w:t xml:space="preserve"> w trybie podstawowym.</w:t>
      </w:r>
    </w:p>
    <w:p w14:paraId="191C59A9" w14:textId="77777777" w:rsidR="00C67646" w:rsidRPr="00C67646" w:rsidRDefault="00C67646" w:rsidP="00C67646">
      <w:pPr>
        <w:suppressAutoHyphens/>
        <w:contextualSpacing/>
        <w:jc w:val="both"/>
        <w:rPr>
          <w:rFonts w:ascii="Arial" w:hAnsi="Arial" w:cs="Arial"/>
          <w:sz w:val="22"/>
          <w:szCs w:val="22"/>
          <w:lang w:eastAsia="ar-SA"/>
        </w:rPr>
      </w:pPr>
    </w:p>
    <w:p w14:paraId="6FA861F0" w14:textId="77777777" w:rsidR="00C67646" w:rsidRPr="00C67646" w:rsidRDefault="00C67646" w:rsidP="00C67646">
      <w:pPr>
        <w:suppressAutoHyphens/>
        <w:jc w:val="center"/>
        <w:outlineLvl w:val="4"/>
        <w:rPr>
          <w:rFonts w:ascii="Arial" w:hAnsi="Arial" w:cs="Arial"/>
          <w:b/>
          <w:sz w:val="22"/>
          <w:szCs w:val="22"/>
        </w:rPr>
      </w:pPr>
      <w:r w:rsidRPr="00C67646">
        <w:rPr>
          <w:rFonts w:ascii="Arial" w:hAnsi="Arial" w:cs="Arial"/>
          <w:b/>
          <w:sz w:val="22"/>
          <w:szCs w:val="22"/>
        </w:rPr>
        <w:t>I. POSTANOWIENIA OGÓLNE</w:t>
      </w:r>
    </w:p>
    <w:p w14:paraId="29C22136"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§2.</w:t>
      </w:r>
    </w:p>
    <w:p w14:paraId="1780D32F" w14:textId="77777777" w:rsidR="00C67646" w:rsidRPr="00C67646" w:rsidRDefault="00C67646" w:rsidP="00D11329">
      <w:pPr>
        <w:numPr>
          <w:ilvl w:val="0"/>
          <w:numId w:val="73"/>
        </w:numPr>
        <w:suppressAutoHyphens/>
        <w:ind w:left="284" w:hanging="284"/>
        <w:jc w:val="both"/>
        <w:rPr>
          <w:rFonts w:ascii="Arial" w:hAnsi="Arial" w:cs="Arial"/>
          <w:sz w:val="22"/>
          <w:szCs w:val="22"/>
          <w:lang w:eastAsia="ar-SA"/>
        </w:rPr>
      </w:pPr>
      <w:bookmarkStart w:id="8" w:name="_Hlk87954412"/>
      <w:r w:rsidRPr="00C67646">
        <w:rPr>
          <w:rFonts w:ascii="Arial" w:hAnsi="Arial" w:cs="Arial"/>
          <w:sz w:val="22"/>
          <w:szCs w:val="22"/>
          <w:lang w:eastAsia="ar-SA"/>
        </w:rPr>
        <w:t xml:space="preserve">Przedmiotem zamówienia jest remont istniejącego chodnika w pasie DP Nr 1811W ul. Mazowiecka, </w:t>
      </w:r>
      <w:proofErr w:type="spellStart"/>
      <w:r w:rsidRPr="00C67646">
        <w:rPr>
          <w:rFonts w:ascii="Arial" w:hAnsi="Arial" w:cs="Arial"/>
          <w:sz w:val="22"/>
          <w:szCs w:val="22"/>
          <w:lang w:eastAsia="ar-SA"/>
        </w:rPr>
        <w:t>msc</w:t>
      </w:r>
      <w:proofErr w:type="spellEnd"/>
      <w:r w:rsidRPr="00C67646">
        <w:rPr>
          <w:rFonts w:ascii="Arial" w:hAnsi="Arial" w:cs="Arial"/>
          <w:sz w:val="22"/>
          <w:szCs w:val="22"/>
          <w:lang w:eastAsia="ar-SA"/>
        </w:rPr>
        <w:t xml:space="preserve">. Stare Załubice gm. Radzymin. Zakres robót obejmuje odcinek o długości 250 m (od dz. nr </w:t>
      </w:r>
      <w:r w:rsidRPr="00C67646">
        <w:rPr>
          <w:rFonts w:ascii="Arial" w:hAnsi="Arial" w:cs="Arial"/>
          <w:bCs/>
          <w:sz w:val="22"/>
          <w:szCs w:val="22"/>
          <w:lang w:eastAsia="ar-SA"/>
        </w:rPr>
        <w:t>170/64</w:t>
      </w:r>
      <w:r w:rsidRPr="00C67646">
        <w:rPr>
          <w:rFonts w:ascii="Arial" w:hAnsi="Arial" w:cs="Arial"/>
          <w:sz w:val="22"/>
          <w:szCs w:val="22"/>
          <w:lang w:eastAsia="ar-SA"/>
        </w:rPr>
        <w:t xml:space="preserve"> </w:t>
      </w:r>
      <w:proofErr w:type="spellStart"/>
      <w:r w:rsidRPr="00C67646">
        <w:rPr>
          <w:rFonts w:ascii="Arial" w:hAnsi="Arial" w:cs="Arial"/>
          <w:sz w:val="22"/>
          <w:szCs w:val="22"/>
          <w:lang w:eastAsia="ar-SA"/>
        </w:rPr>
        <w:t>obr</w:t>
      </w:r>
      <w:proofErr w:type="spellEnd"/>
      <w:r w:rsidRPr="00C67646">
        <w:rPr>
          <w:rFonts w:ascii="Arial" w:hAnsi="Arial" w:cs="Arial"/>
          <w:sz w:val="22"/>
          <w:szCs w:val="22"/>
          <w:lang w:eastAsia="ar-SA"/>
        </w:rPr>
        <w:t>. Stare Załubice do skrzyżowania ul. Mazowieckiej z ul. Wolicką).</w:t>
      </w:r>
    </w:p>
    <w:p w14:paraId="44327F40" w14:textId="77777777" w:rsidR="00C67646" w:rsidRPr="00C67646" w:rsidRDefault="00C67646" w:rsidP="00D11329">
      <w:pPr>
        <w:numPr>
          <w:ilvl w:val="0"/>
          <w:numId w:val="73"/>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Przedmiot zamówienia obejmuje:</w:t>
      </w:r>
    </w:p>
    <w:p w14:paraId="60489789" w14:textId="77777777" w:rsidR="00C67646" w:rsidRPr="00C67646" w:rsidRDefault="00C67646" w:rsidP="00D11329">
      <w:pPr>
        <w:numPr>
          <w:ilvl w:val="0"/>
          <w:numId w:val="81"/>
        </w:numPr>
        <w:suppressAutoHyphens/>
        <w:ind w:left="567" w:hanging="283"/>
        <w:contextualSpacing/>
        <w:jc w:val="both"/>
        <w:rPr>
          <w:rFonts w:ascii="Arial" w:hAnsi="Arial" w:cs="Arial"/>
          <w:sz w:val="22"/>
          <w:szCs w:val="22"/>
          <w:lang w:eastAsia="ar-SA"/>
        </w:rPr>
      </w:pPr>
      <w:r w:rsidRPr="00C67646">
        <w:rPr>
          <w:rFonts w:ascii="Arial" w:hAnsi="Arial" w:cs="Arial"/>
          <w:sz w:val="22"/>
          <w:szCs w:val="22"/>
          <w:lang w:eastAsia="ar-SA"/>
        </w:rPr>
        <w:t>rozbiórkę obrzeży,</w:t>
      </w:r>
    </w:p>
    <w:p w14:paraId="5BEA4214" w14:textId="77777777" w:rsidR="00C67646" w:rsidRPr="00C67646" w:rsidRDefault="00C67646" w:rsidP="00D11329">
      <w:pPr>
        <w:numPr>
          <w:ilvl w:val="0"/>
          <w:numId w:val="81"/>
        </w:numPr>
        <w:suppressAutoHyphens/>
        <w:ind w:left="567" w:hanging="283"/>
        <w:contextualSpacing/>
        <w:jc w:val="both"/>
        <w:rPr>
          <w:rFonts w:ascii="Arial" w:hAnsi="Arial" w:cs="Arial"/>
          <w:sz w:val="22"/>
          <w:szCs w:val="22"/>
          <w:lang w:eastAsia="ar-SA"/>
        </w:rPr>
      </w:pPr>
      <w:r w:rsidRPr="00C67646">
        <w:rPr>
          <w:rFonts w:ascii="Arial" w:hAnsi="Arial" w:cs="Arial"/>
          <w:sz w:val="22"/>
          <w:szCs w:val="22"/>
          <w:lang w:eastAsia="ar-SA"/>
        </w:rPr>
        <w:t>rozbiórkę chodników,</w:t>
      </w:r>
    </w:p>
    <w:p w14:paraId="44F5D4E7" w14:textId="77777777" w:rsidR="00C67646" w:rsidRPr="00C67646" w:rsidRDefault="00C67646" w:rsidP="00D11329">
      <w:pPr>
        <w:numPr>
          <w:ilvl w:val="0"/>
          <w:numId w:val="81"/>
        </w:numPr>
        <w:suppressAutoHyphens/>
        <w:ind w:left="567" w:hanging="283"/>
        <w:contextualSpacing/>
        <w:jc w:val="both"/>
        <w:rPr>
          <w:rFonts w:ascii="Arial" w:hAnsi="Arial" w:cs="Arial"/>
          <w:sz w:val="22"/>
          <w:szCs w:val="22"/>
          <w:lang w:eastAsia="ar-SA"/>
        </w:rPr>
      </w:pPr>
      <w:r w:rsidRPr="00C67646">
        <w:rPr>
          <w:rFonts w:ascii="Arial" w:hAnsi="Arial" w:cs="Arial"/>
          <w:sz w:val="22"/>
          <w:szCs w:val="22"/>
          <w:lang w:eastAsia="ar-SA"/>
        </w:rPr>
        <w:t>wykonanie chodnika z kostki brukowej betonowej typu Holland o gr. 8 cm (kolor czerwony),</w:t>
      </w:r>
    </w:p>
    <w:p w14:paraId="25F58161" w14:textId="77777777" w:rsidR="00C67646" w:rsidRPr="00C67646" w:rsidRDefault="00C67646" w:rsidP="00D11329">
      <w:pPr>
        <w:numPr>
          <w:ilvl w:val="0"/>
          <w:numId w:val="81"/>
        </w:numPr>
        <w:suppressAutoHyphens/>
        <w:ind w:left="567" w:hanging="283"/>
        <w:contextualSpacing/>
        <w:jc w:val="both"/>
        <w:rPr>
          <w:rFonts w:ascii="Arial" w:hAnsi="Arial" w:cs="Arial"/>
          <w:sz w:val="22"/>
          <w:szCs w:val="22"/>
          <w:lang w:eastAsia="ar-SA"/>
        </w:rPr>
      </w:pPr>
      <w:r w:rsidRPr="00C67646">
        <w:rPr>
          <w:rFonts w:ascii="Arial" w:hAnsi="Arial" w:cs="Arial"/>
          <w:sz w:val="22"/>
          <w:szCs w:val="22"/>
          <w:lang w:eastAsia="ar-SA"/>
        </w:rPr>
        <w:t xml:space="preserve">wykonanie zjazdów z kostki brukowej betonowej typu </w:t>
      </w:r>
      <w:proofErr w:type="spellStart"/>
      <w:r w:rsidRPr="00C67646">
        <w:rPr>
          <w:rFonts w:ascii="Arial" w:hAnsi="Arial" w:cs="Arial"/>
          <w:sz w:val="22"/>
          <w:szCs w:val="22"/>
          <w:lang w:eastAsia="ar-SA"/>
        </w:rPr>
        <w:t>Behaton</w:t>
      </w:r>
      <w:proofErr w:type="spellEnd"/>
      <w:r w:rsidRPr="00C67646">
        <w:rPr>
          <w:rFonts w:ascii="Arial" w:hAnsi="Arial" w:cs="Arial"/>
          <w:sz w:val="22"/>
          <w:szCs w:val="22"/>
          <w:lang w:eastAsia="ar-SA"/>
        </w:rPr>
        <w:t xml:space="preserve"> gr. 8 cm (kolor szary lub grafitowy),</w:t>
      </w:r>
    </w:p>
    <w:p w14:paraId="56712973" w14:textId="77777777" w:rsidR="00C67646" w:rsidRPr="00C67646" w:rsidRDefault="00C67646" w:rsidP="00D11329">
      <w:pPr>
        <w:numPr>
          <w:ilvl w:val="0"/>
          <w:numId w:val="81"/>
        </w:numPr>
        <w:suppressAutoHyphens/>
        <w:autoSpaceDE w:val="0"/>
        <w:autoSpaceDN w:val="0"/>
        <w:adjustRightInd w:val="0"/>
        <w:ind w:left="567" w:hanging="283"/>
        <w:contextualSpacing/>
        <w:jc w:val="both"/>
        <w:rPr>
          <w:rFonts w:ascii="Arial" w:hAnsi="Arial" w:cs="Arial"/>
          <w:sz w:val="22"/>
          <w:szCs w:val="22"/>
          <w:lang w:eastAsia="ar-SA"/>
        </w:rPr>
      </w:pPr>
      <w:r w:rsidRPr="00C67646">
        <w:rPr>
          <w:rFonts w:ascii="Arial" w:hAnsi="Arial" w:cs="Arial"/>
          <w:sz w:val="22"/>
          <w:szCs w:val="22"/>
          <w:lang w:eastAsia="ar-SA"/>
        </w:rPr>
        <w:t>uporządkowanie terenu budowy,</w:t>
      </w:r>
    </w:p>
    <w:p w14:paraId="4E4FF7FE" w14:textId="77777777" w:rsidR="00C67646" w:rsidRPr="00C67646" w:rsidRDefault="00C67646" w:rsidP="00D11329">
      <w:pPr>
        <w:numPr>
          <w:ilvl w:val="0"/>
          <w:numId w:val="81"/>
        </w:numPr>
        <w:suppressAutoHyphens/>
        <w:autoSpaceDE w:val="0"/>
        <w:autoSpaceDN w:val="0"/>
        <w:adjustRightInd w:val="0"/>
        <w:ind w:left="567" w:hanging="283"/>
        <w:contextualSpacing/>
        <w:jc w:val="both"/>
        <w:rPr>
          <w:rFonts w:ascii="Arial" w:hAnsi="Arial" w:cs="Arial"/>
          <w:sz w:val="22"/>
          <w:szCs w:val="22"/>
          <w:lang w:eastAsia="ar-SA"/>
        </w:rPr>
      </w:pPr>
      <w:r w:rsidRPr="00C67646">
        <w:rPr>
          <w:rFonts w:ascii="Arial" w:hAnsi="Arial" w:cs="Arial"/>
          <w:sz w:val="22"/>
          <w:szCs w:val="22"/>
          <w:lang w:eastAsia="ar-SA"/>
        </w:rPr>
        <w:t>roboty wykończeniowe i wszelkie roboty towarzyszące,</w:t>
      </w:r>
    </w:p>
    <w:p w14:paraId="6CE9B598" w14:textId="77777777" w:rsidR="00C67646" w:rsidRPr="00C67646" w:rsidRDefault="00C67646" w:rsidP="00D11329">
      <w:pPr>
        <w:numPr>
          <w:ilvl w:val="0"/>
          <w:numId w:val="81"/>
        </w:numPr>
        <w:suppressAutoHyphens/>
        <w:autoSpaceDE w:val="0"/>
        <w:autoSpaceDN w:val="0"/>
        <w:adjustRightInd w:val="0"/>
        <w:ind w:left="567" w:hanging="283"/>
        <w:contextualSpacing/>
        <w:jc w:val="both"/>
        <w:rPr>
          <w:rFonts w:ascii="Arial" w:hAnsi="Arial" w:cs="Arial"/>
          <w:sz w:val="22"/>
          <w:szCs w:val="22"/>
          <w:lang w:eastAsia="ar-SA"/>
        </w:rPr>
      </w:pPr>
      <w:r w:rsidRPr="00C67646">
        <w:rPr>
          <w:rFonts w:ascii="Arial" w:hAnsi="Arial" w:cs="Arial"/>
          <w:sz w:val="22"/>
          <w:szCs w:val="22"/>
          <w:lang w:eastAsia="ar-SA"/>
        </w:rPr>
        <w:t>wykonanie i wprowadzenie czasowej organizacji ruchu na czas prowadzenia robót,</w:t>
      </w:r>
    </w:p>
    <w:p w14:paraId="5CE87EC1" w14:textId="77777777" w:rsidR="00C67646" w:rsidRPr="00C67646" w:rsidRDefault="00C67646" w:rsidP="00D11329">
      <w:pPr>
        <w:numPr>
          <w:ilvl w:val="0"/>
          <w:numId w:val="81"/>
        </w:numPr>
        <w:suppressAutoHyphens/>
        <w:autoSpaceDE w:val="0"/>
        <w:autoSpaceDN w:val="0"/>
        <w:adjustRightInd w:val="0"/>
        <w:ind w:left="567" w:hanging="283"/>
        <w:contextualSpacing/>
        <w:jc w:val="both"/>
        <w:rPr>
          <w:rFonts w:ascii="Arial" w:hAnsi="Arial" w:cs="Arial"/>
          <w:sz w:val="22"/>
          <w:szCs w:val="22"/>
          <w:lang w:eastAsia="ar-SA"/>
        </w:rPr>
      </w:pPr>
      <w:r w:rsidRPr="00C67646">
        <w:rPr>
          <w:rFonts w:ascii="Arial" w:hAnsi="Arial" w:cs="Arial"/>
          <w:sz w:val="22"/>
          <w:szCs w:val="22"/>
          <w:lang w:eastAsia="ar-SA"/>
        </w:rPr>
        <w:t>wykonanie dokumentacji powykonawczej,</w:t>
      </w:r>
    </w:p>
    <w:p w14:paraId="5E5399BD" w14:textId="77777777" w:rsidR="00C67646" w:rsidRPr="00C67646" w:rsidRDefault="00C67646" w:rsidP="00D11329">
      <w:pPr>
        <w:numPr>
          <w:ilvl w:val="0"/>
          <w:numId w:val="81"/>
        </w:numPr>
        <w:suppressAutoHyphens/>
        <w:autoSpaceDE w:val="0"/>
        <w:autoSpaceDN w:val="0"/>
        <w:adjustRightInd w:val="0"/>
        <w:ind w:left="567" w:hanging="283"/>
        <w:contextualSpacing/>
        <w:jc w:val="both"/>
        <w:rPr>
          <w:rFonts w:ascii="Arial" w:hAnsi="Arial" w:cs="Arial"/>
          <w:sz w:val="22"/>
          <w:szCs w:val="22"/>
          <w:lang w:eastAsia="ar-SA"/>
        </w:rPr>
      </w:pPr>
      <w:r w:rsidRPr="00C67646">
        <w:rPr>
          <w:rFonts w:ascii="Arial" w:hAnsi="Arial" w:cs="Arial"/>
          <w:sz w:val="22"/>
          <w:szCs w:val="22"/>
          <w:lang w:eastAsia="ar-SA"/>
        </w:rPr>
        <w:t>wykonania inwentaryzacji powykonawczej geodezyjnej</w:t>
      </w:r>
      <w:r w:rsidRPr="00C67646">
        <w:rPr>
          <w:rFonts w:ascii="Arial" w:hAnsi="Arial" w:cs="Arial"/>
          <w:bCs/>
          <w:iCs/>
          <w:sz w:val="22"/>
          <w:szCs w:val="22"/>
          <w:lang w:eastAsia="ar-SA"/>
        </w:rPr>
        <w:t>.</w:t>
      </w:r>
    </w:p>
    <w:p w14:paraId="483DC984" w14:textId="77777777" w:rsidR="00C67646" w:rsidRPr="00C67646" w:rsidRDefault="00C67646" w:rsidP="00D11329">
      <w:pPr>
        <w:numPr>
          <w:ilvl w:val="0"/>
          <w:numId w:val="73"/>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Zakres robót powierzonych Wykonawcy do wykonania określają w szczególności: oferta wraz z</w:t>
      </w:r>
      <w:r w:rsidRPr="00C67646">
        <w:rPr>
          <w:rFonts w:ascii="Arial" w:hAnsi="Arial" w:cs="Arial"/>
          <w:b/>
          <w:sz w:val="22"/>
          <w:szCs w:val="22"/>
          <w:lang w:eastAsia="ar-SA"/>
        </w:rPr>
        <w:t> </w:t>
      </w:r>
      <w:r w:rsidRPr="00C67646">
        <w:rPr>
          <w:rFonts w:ascii="Arial" w:hAnsi="Arial" w:cs="Arial"/>
          <w:sz w:val="22"/>
          <w:szCs w:val="22"/>
          <w:lang w:eastAsia="ar-SA"/>
        </w:rPr>
        <w:t>zestawieniem cen jednostkowych stanowiąca integralną część niniejszej umowy.</w:t>
      </w:r>
    </w:p>
    <w:bookmarkEnd w:id="8"/>
    <w:p w14:paraId="0568AF56"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1C1B3CAD"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§3.</w:t>
      </w:r>
    </w:p>
    <w:p w14:paraId="5BF388CB" w14:textId="77777777" w:rsidR="00C67646" w:rsidRPr="00C67646" w:rsidRDefault="00C67646" w:rsidP="00D11329">
      <w:pPr>
        <w:numPr>
          <w:ilvl w:val="0"/>
          <w:numId w:val="41"/>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w:t>
      </w:r>
    </w:p>
    <w:p w14:paraId="28D3CCAF" w14:textId="77777777" w:rsidR="00C67646" w:rsidRPr="00C67646" w:rsidRDefault="00C67646" w:rsidP="00D11329">
      <w:pPr>
        <w:numPr>
          <w:ilvl w:val="0"/>
          <w:numId w:val="41"/>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Wykonawca zobowiązuje się przestrzegać polecenia osób sprawujących nadzór ze strony Zamawiającego.</w:t>
      </w:r>
    </w:p>
    <w:p w14:paraId="60600F7E" w14:textId="77777777" w:rsidR="00C67646" w:rsidRPr="00C67646" w:rsidRDefault="00C67646" w:rsidP="00C67646">
      <w:pPr>
        <w:suppressAutoHyphens/>
        <w:contextualSpacing/>
        <w:jc w:val="both"/>
        <w:rPr>
          <w:rFonts w:ascii="Arial" w:hAnsi="Arial" w:cs="Arial"/>
          <w:sz w:val="22"/>
          <w:szCs w:val="22"/>
          <w:lang w:eastAsia="ar-SA"/>
        </w:rPr>
      </w:pPr>
    </w:p>
    <w:p w14:paraId="603F3E45"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§4.</w:t>
      </w:r>
    </w:p>
    <w:p w14:paraId="7544D3AD" w14:textId="77777777" w:rsidR="00C67646" w:rsidRPr="00C67646" w:rsidRDefault="00C67646" w:rsidP="00D11329">
      <w:pPr>
        <w:numPr>
          <w:ilvl w:val="0"/>
          <w:numId w:val="42"/>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Przedstawicielem Zamawiającego na budowie będzie inspektor nadzoru ................................................................................................................................................................................................................................................</w:t>
      </w:r>
    </w:p>
    <w:p w14:paraId="6C79824A" w14:textId="77777777" w:rsidR="00C67646" w:rsidRPr="00C67646" w:rsidRDefault="00C67646" w:rsidP="00D11329">
      <w:pPr>
        <w:numPr>
          <w:ilvl w:val="0"/>
          <w:numId w:val="42"/>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Przedstawicielem Wykonawcy na budowie będzie kierownik budowy ……………………………………………………………………………………………………………………………………………………………………….……………………..............................................................................</w:t>
      </w:r>
    </w:p>
    <w:p w14:paraId="0C884733" w14:textId="77777777" w:rsidR="00C67646" w:rsidRPr="00C67646" w:rsidRDefault="00C67646" w:rsidP="00D11329">
      <w:pPr>
        <w:numPr>
          <w:ilvl w:val="0"/>
          <w:numId w:val="42"/>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Jako osoby odpowiedzialne w zakresie wykonywania obowiązków umowy, działające rozdzielnie lub łącznie, Zamawiający wyznacza:</w:t>
      </w:r>
    </w:p>
    <w:p w14:paraId="63201BCF" w14:textId="77777777" w:rsidR="00C67646" w:rsidRPr="00C67646" w:rsidRDefault="00C67646" w:rsidP="00C67646">
      <w:pPr>
        <w:suppressAutoHyphens/>
        <w:ind w:left="284"/>
        <w:contextualSpacing/>
        <w:jc w:val="both"/>
        <w:rPr>
          <w:rFonts w:ascii="Arial" w:hAnsi="Arial" w:cs="Arial"/>
          <w:sz w:val="22"/>
          <w:szCs w:val="22"/>
          <w:lang w:eastAsia="ar-SA"/>
        </w:rPr>
      </w:pPr>
      <w:r w:rsidRPr="00C67646">
        <w:rPr>
          <w:rFonts w:ascii="Arial" w:hAnsi="Arial" w:cs="Arial"/>
          <w:sz w:val="22"/>
          <w:szCs w:val="22"/>
          <w:lang w:eastAsia="ar-SA"/>
        </w:rPr>
        <w:t>Rafała Urbaniaka - Naczelnika Wydziału Dróg Powiatowych</w:t>
      </w:r>
    </w:p>
    <w:p w14:paraId="61D7BB73" w14:textId="77777777" w:rsidR="00C67646" w:rsidRPr="00C67646" w:rsidRDefault="00C67646" w:rsidP="00C67646">
      <w:pPr>
        <w:suppressAutoHyphens/>
        <w:ind w:left="284"/>
        <w:contextualSpacing/>
        <w:jc w:val="both"/>
        <w:rPr>
          <w:rFonts w:ascii="Arial" w:hAnsi="Arial" w:cs="Arial"/>
          <w:sz w:val="22"/>
          <w:szCs w:val="22"/>
          <w:lang w:eastAsia="ar-SA"/>
        </w:rPr>
      </w:pPr>
      <w:r w:rsidRPr="00C67646">
        <w:rPr>
          <w:rFonts w:ascii="Arial" w:hAnsi="Arial" w:cs="Arial"/>
          <w:sz w:val="22"/>
          <w:szCs w:val="22"/>
          <w:lang w:eastAsia="ar-SA"/>
        </w:rPr>
        <w:t xml:space="preserve">Magdalenę </w:t>
      </w:r>
      <w:proofErr w:type="spellStart"/>
      <w:r w:rsidRPr="00C67646">
        <w:rPr>
          <w:rFonts w:ascii="Arial" w:hAnsi="Arial" w:cs="Arial"/>
          <w:sz w:val="22"/>
          <w:szCs w:val="22"/>
          <w:lang w:eastAsia="ar-SA"/>
        </w:rPr>
        <w:t>Wachłaczenko</w:t>
      </w:r>
      <w:proofErr w:type="spellEnd"/>
      <w:r w:rsidRPr="00C67646">
        <w:rPr>
          <w:rFonts w:ascii="Arial" w:hAnsi="Arial" w:cs="Arial"/>
          <w:sz w:val="22"/>
          <w:szCs w:val="22"/>
          <w:lang w:eastAsia="ar-SA"/>
        </w:rPr>
        <w:t xml:space="preserve"> – Głównego Specjalistę Wydziału Dróg Powiatowych,</w:t>
      </w:r>
    </w:p>
    <w:p w14:paraId="2C3F1028" w14:textId="0732111D" w:rsidR="00C67646" w:rsidRPr="00C67646" w:rsidRDefault="00ED481F" w:rsidP="00C67646">
      <w:pPr>
        <w:suppressAutoHyphens/>
        <w:ind w:left="284"/>
        <w:contextualSpacing/>
        <w:jc w:val="both"/>
        <w:rPr>
          <w:rFonts w:ascii="Arial" w:hAnsi="Arial" w:cs="Arial"/>
          <w:sz w:val="22"/>
          <w:szCs w:val="22"/>
          <w:lang w:eastAsia="ar-SA"/>
        </w:rPr>
      </w:pPr>
      <w:hyperlink r:id="rId33" w:history="1">
        <w:r w:rsidR="00C67646" w:rsidRPr="00C67646">
          <w:rPr>
            <w:rFonts w:ascii="Arial" w:hAnsi="Arial" w:cs="Arial"/>
            <w:color w:val="0563C1"/>
            <w:sz w:val="22"/>
            <w:szCs w:val="22"/>
            <w:u w:val="single"/>
            <w:lang w:eastAsia="ar-SA"/>
          </w:rPr>
          <w:t xml:space="preserve">tel.: </w:t>
        </w:r>
        <w:r w:rsidR="00C67646">
          <w:rPr>
            <w:rFonts w:ascii="Arial" w:hAnsi="Arial" w:cs="Arial"/>
            <w:color w:val="0563C1"/>
            <w:sz w:val="22"/>
            <w:szCs w:val="22"/>
            <w:u w:val="single"/>
            <w:lang w:eastAsia="ar-SA"/>
          </w:rPr>
          <w:t>………..</w:t>
        </w:r>
      </w:hyperlink>
      <w:r w:rsidR="00C67646" w:rsidRPr="00C67646">
        <w:rPr>
          <w:rFonts w:ascii="Arial" w:hAnsi="Arial" w:cs="Arial"/>
          <w:sz w:val="22"/>
          <w:szCs w:val="22"/>
          <w:lang w:eastAsia="ar-SA"/>
        </w:rPr>
        <w:t xml:space="preserve"> , e</w:t>
      </w:r>
      <w:r w:rsidR="00C67646" w:rsidRPr="00C67646">
        <w:rPr>
          <w:rFonts w:ascii="Arial" w:hAnsi="Arial" w:cs="Arial"/>
          <w:sz w:val="22"/>
          <w:szCs w:val="22"/>
          <w:lang w:eastAsia="ar-SA"/>
        </w:rPr>
        <w:noBreakHyphen/>
        <w:t>mail:</w:t>
      </w:r>
      <w:r w:rsidR="00C67646">
        <w:rPr>
          <w:rFonts w:ascii="Arial" w:hAnsi="Arial" w:cs="Arial"/>
          <w:color w:val="0563C1"/>
          <w:sz w:val="22"/>
          <w:szCs w:val="22"/>
          <w:u w:val="single"/>
          <w:lang w:eastAsia="ar-SA"/>
        </w:rPr>
        <w:t>………………</w:t>
      </w:r>
    </w:p>
    <w:p w14:paraId="0A5B9F28" w14:textId="77777777" w:rsidR="00C67646" w:rsidRPr="00C67646" w:rsidRDefault="00C67646" w:rsidP="00D11329">
      <w:pPr>
        <w:numPr>
          <w:ilvl w:val="0"/>
          <w:numId w:val="42"/>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lastRenderedPageBreak/>
        <w:t>Zmiana osób wskazanych powyżej nie wymaga aneksu, a jedynie pisemnego poinformowania Wykonawcy.</w:t>
      </w:r>
    </w:p>
    <w:p w14:paraId="77F58616" w14:textId="77777777" w:rsidR="00C67646" w:rsidRPr="00C67646" w:rsidRDefault="00C67646" w:rsidP="00D11329">
      <w:pPr>
        <w:numPr>
          <w:ilvl w:val="0"/>
          <w:numId w:val="42"/>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 xml:space="preserve">Wykonawca oświadcza, że: </w:t>
      </w:r>
    </w:p>
    <w:p w14:paraId="212601EA" w14:textId="77777777" w:rsidR="00C67646" w:rsidRPr="00C67646" w:rsidRDefault="00C67646" w:rsidP="00D11329">
      <w:pPr>
        <w:numPr>
          <w:ilvl w:val="1"/>
          <w:numId w:val="71"/>
        </w:numPr>
        <w:suppressAutoHyphens/>
        <w:autoSpaceDE w:val="0"/>
        <w:autoSpaceDN w:val="0"/>
        <w:adjustRightInd w:val="0"/>
        <w:ind w:left="567" w:hanging="283"/>
        <w:contextualSpacing/>
        <w:jc w:val="both"/>
        <w:rPr>
          <w:rFonts w:ascii="Arial" w:hAnsi="Arial" w:cs="Arial"/>
          <w:sz w:val="22"/>
          <w:szCs w:val="22"/>
          <w:lang w:eastAsia="ar-SA"/>
        </w:rPr>
      </w:pPr>
      <w:r w:rsidRPr="00C67646">
        <w:rPr>
          <w:rFonts w:ascii="Arial" w:hAnsi="Arial" w:cs="Arial"/>
          <w:sz w:val="22"/>
          <w:szCs w:val="22"/>
          <w:lang w:eastAsia="ar-SA"/>
        </w:rPr>
        <w:t>posiada niezbędną wiedzę, doświadczenie, wymagane uprawnienia oraz środki techniczne niezbędne do prawidłowego i terminowego  wykonania Umowy,</w:t>
      </w:r>
    </w:p>
    <w:p w14:paraId="4A2434AA" w14:textId="77777777" w:rsidR="00C67646" w:rsidRPr="00C67646" w:rsidRDefault="00C67646" w:rsidP="00D11329">
      <w:pPr>
        <w:numPr>
          <w:ilvl w:val="1"/>
          <w:numId w:val="71"/>
        </w:numPr>
        <w:suppressAutoHyphens/>
        <w:autoSpaceDE w:val="0"/>
        <w:autoSpaceDN w:val="0"/>
        <w:adjustRightInd w:val="0"/>
        <w:ind w:left="567" w:hanging="283"/>
        <w:contextualSpacing/>
        <w:jc w:val="both"/>
        <w:rPr>
          <w:rFonts w:ascii="Arial" w:hAnsi="Arial" w:cs="Arial"/>
          <w:sz w:val="22"/>
          <w:szCs w:val="22"/>
          <w:lang w:eastAsia="ar-SA"/>
        </w:rPr>
      </w:pPr>
      <w:r w:rsidRPr="00C67646">
        <w:rPr>
          <w:rFonts w:ascii="Arial" w:hAnsi="Arial" w:cs="Arial"/>
          <w:sz w:val="22"/>
          <w:szCs w:val="22"/>
          <w:lang w:eastAsia="ar-SA"/>
        </w:rPr>
        <w:t>zapoznał się z terenem realizacji robót i jego otoczeniem oraz nie zgłasza żadnych zastrzeżeń.</w:t>
      </w:r>
    </w:p>
    <w:p w14:paraId="6A05429C" w14:textId="77777777" w:rsidR="00C67646" w:rsidRPr="00C67646" w:rsidRDefault="00C67646" w:rsidP="00C67646">
      <w:pPr>
        <w:suppressAutoHyphens/>
        <w:autoSpaceDE w:val="0"/>
        <w:autoSpaceDN w:val="0"/>
        <w:adjustRightInd w:val="0"/>
        <w:contextualSpacing/>
        <w:jc w:val="both"/>
        <w:rPr>
          <w:rFonts w:ascii="Arial" w:hAnsi="Arial" w:cs="Arial"/>
          <w:sz w:val="22"/>
          <w:szCs w:val="22"/>
          <w:lang w:eastAsia="ar-SA"/>
        </w:rPr>
      </w:pPr>
    </w:p>
    <w:p w14:paraId="66D9473E"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§5.</w:t>
      </w:r>
    </w:p>
    <w:p w14:paraId="388EF6EE" w14:textId="77777777" w:rsidR="00C67646" w:rsidRPr="00C67646" w:rsidRDefault="00C67646" w:rsidP="00D11329">
      <w:pPr>
        <w:numPr>
          <w:ilvl w:val="0"/>
          <w:numId w:val="44"/>
        </w:numPr>
        <w:suppressAutoHyphens/>
        <w:ind w:left="426" w:hanging="426"/>
        <w:contextualSpacing/>
        <w:jc w:val="both"/>
        <w:rPr>
          <w:rFonts w:ascii="Arial" w:eastAsia="StarSymbol" w:hAnsi="Arial" w:cs="Arial"/>
          <w:sz w:val="22"/>
          <w:szCs w:val="22"/>
          <w:lang w:eastAsia="ar-SA"/>
        </w:rPr>
      </w:pPr>
      <w:r w:rsidRPr="00C67646">
        <w:rPr>
          <w:rFonts w:ascii="Arial" w:hAnsi="Arial" w:cs="Arial"/>
          <w:sz w:val="22"/>
          <w:szCs w:val="22"/>
          <w:lang w:eastAsia="ar-SA"/>
        </w:rPr>
        <w:t>Zamawiający nie zastrzega obowiązku osobistego wykonania przez Wykonawcę kluczowych  elementów zamówienia.</w:t>
      </w:r>
    </w:p>
    <w:p w14:paraId="5FA3E765" w14:textId="77777777" w:rsidR="00C67646" w:rsidRPr="00C67646" w:rsidRDefault="00C67646" w:rsidP="00D11329">
      <w:pPr>
        <w:numPr>
          <w:ilvl w:val="0"/>
          <w:numId w:val="44"/>
        </w:numPr>
        <w:suppressAutoHyphens/>
        <w:ind w:left="426" w:hanging="426"/>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Wykonawca oświadcza, że niżej wymienieni Podwykonawcy: ................................................................................................................................................................................................................................................</w:t>
      </w:r>
    </w:p>
    <w:p w14:paraId="2DF0ECDA" w14:textId="77777777" w:rsidR="00C67646" w:rsidRPr="00C67646" w:rsidRDefault="00C67646" w:rsidP="00C67646">
      <w:pPr>
        <w:suppressAutoHyphens/>
        <w:ind w:left="426"/>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będą wykonywać prace wchodzące w zakres przedmiot umowy w następującym zakresie: ………………………………………………………………………………………………</w:t>
      </w:r>
    </w:p>
    <w:p w14:paraId="0EBB34E6" w14:textId="77777777" w:rsidR="00C67646" w:rsidRPr="00C67646" w:rsidRDefault="00C67646" w:rsidP="00D11329">
      <w:pPr>
        <w:numPr>
          <w:ilvl w:val="0"/>
          <w:numId w:val="44"/>
        </w:numPr>
        <w:suppressAutoHyphens/>
        <w:ind w:left="426" w:hanging="426"/>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Wykonawca ponosi pełną odpowiedzialność, za jakość, terminowość oraz bezpieczeństwo robót wykonywanych przez podwykonawców, a także za wszelkie ich działania, jak i zaniechania.</w:t>
      </w:r>
    </w:p>
    <w:p w14:paraId="3EE91CE4" w14:textId="77777777" w:rsidR="00C67646" w:rsidRPr="00C67646" w:rsidRDefault="00C67646" w:rsidP="00D11329">
      <w:pPr>
        <w:numPr>
          <w:ilvl w:val="0"/>
          <w:numId w:val="44"/>
        </w:numPr>
        <w:suppressAutoHyphens/>
        <w:ind w:left="426" w:hanging="426"/>
        <w:contextualSpacing/>
        <w:jc w:val="both"/>
        <w:rPr>
          <w:rFonts w:ascii="Arial" w:hAnsi="Arial" w:cs="Arial"/>
          <w:sz w:val="22"/>
          <w:szCs w:val="22"/>
          <w:lang w:eastAsia="ar-SA"/>
        </w:rPr>
      </w:pPr>
      <w:r w:rsidRPr="00C67646">
        <w:rPr>
          <w:rFonts w:ascii="Arial" w:eastAsia="StarSymbol" w:hAnsi="Arial" w:cs="Arial"/>
          <w:sz w:val="22"/>
          <w:szCs w:val="22"/>
          <w:lang w:eastAsia="ar-SA"/>
        </w:rPr>
        <w:t>Wykonawca, wyłącznie po uzyskaniu pisemnej zgody Zamawiającego, może zlecić roboty wskazane w ust. 1 innym podwykonawcom niż wskazani w ust. 2</w:t>
      </w:r>
      <w:r w:rsidRPr="00C67646">
        <w:rPr>
          <w:rFonts w:ascii="Arial" w:hAnsi="Arial" w:cs="Arial"/>
          <w:sz w:val="22"/>
          <w:szCs w:val="22"/>
          <w:lang w:eastAsia="ar-SA"/>
        </w:rPr>
        <w:t>.</w:t>
      </w:r>
    </w:p>
    <w:p w14:paraId="10063FA8" w14:textId="77777777" w:rsidR="00C67646" w:rsidRPr="00C67646" w:rsidRDefault="00C67646" w:rsidP="00D11329">
      <w:pPr>
        <w:numPr>
          <w:ilvl w:val="0"/>
          <w:numId w:val="44"/>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5AC4C7ED" w14:textId="77777777" w:rsidR="00C67646" w:rsidRPr="00C67646" w:rsidRDefault="00C67646" w:rsidP="00D11329">
      <w:pPr>
        <w:numPr>
          <w:ilvl w:val="0"/>
          <w:numId w:val="44"/>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Zamawiający zastrzega sobie 14 dniowy termin na zgłoszenie zastrzeżeń do projektu umowy o podwykonawstwo, której przedmiotem są przewidziane umową roboty, i do projektu jej zmiany lub sprzeciwu do umowy o podwykonawstwo, której przedmiotem są roboty, i do jej zmian.</w:t>
      </w:r>
    </w:p>
    <w:p w14:paraId="4A36BC45" w14:textId="77777777" w:rsidR="00C67646" w:rsidRPr="00C67646" w:rsidRDefault="00C67646" w:rsidP="00D11329">
      <w:pPr>
        <w:numPr>
          <w:ilvl w:val="0"/>
          <w:numId w:val="44"/>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Wykonawca przedłoży w ciągu 7 dni Zamawiającemu, poświadczoną za zgodność z oryginałem kopię zawartych umów o podwykonawstwo, których przedmiotem są przewidziane roboty.</w:t>
      </w:r>
    </w:p>
    <w:p w14:paraId="30E16F7F" w14:textId="77777777" w:rsidR="00C67646" w:rsidRPr="00C67646" w:rsidRDefault="00C67646" w:rsidP="00D11329">
      <w:pPr>
        <w:numPr>
          <w:ilvl w:val="0"/>
          <w:numId w:val="44"/>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537F191A" w14:textId="77777777" w:rsidR="00C67646" w:rsidRPr="00C67646" w:rsidRDefault="00C67646" w:rsidP="00D11329">
      <w:pPr>
        <w:numPr>
          <w:ilvl w:val="0"/>
          <w:numId w:val="44"/>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Zapłata wynagrodzenia wykonawcy za realizację przedmiotu zamówienia uwarunkowana jest przedstawieniem przez Wykonawcę oświadczenia podpisanego przez podwykonawcę stwierdzającego uregulowanie pomiędzy stronami wymagalnego wynagrodzenia.</w:t>
      </w:r>
    </w:p>
    <w:p w14:paraId="4DF2DC9A" w14:textId="77777777" w:rsidR="00C67646" w:rsidRPr="00C67646" w:rsidRDefault="00C67646" w:rsidP="00D11329">
      <w:pPr>
        <w:numPr>
          <w:ilvl w:val="0"/>
          <w:numId w:val="44"/>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7905D7D5" w14:textId="77777777" w:rsidR="00C67646" w:rsidRPr="00C67646" w:rsidRDefault="00C67646" w:rsidP="00D11329">
      <w:pPr>
        <w:numPr>
          <w:ilvl w:val="0"/>
          <w:numId w:val="44"/>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Zawieranie umów o podwykonawstwo z dalszymi podwykonawcami wymaga zgody Zamawiającego.</w:t>
      </w:r>
    </w:p>
    <w:p w14:paraId="7036090D" w14:textId="77777777" w:rsidR="00C67646" w:rsidRPr="00C67646" w:rsidRDefault="00C67646" w:rsidP="00C67646">
      <w:pPr>
        <w:rPr>
          <w:rFonts w:ascii="Arial" w:hAnsi="Arial" w:cs="Arial"/>
          <w:sz w:val="22"/>
          <w:szCs w:val="22"/>
        </w:rPr>
      </w:pPr>
    </w:p>
    <w:p w14:paraId="64062F88" w14:textId="77777777" w:rsidR="00C67646" w:rsidRPr="00C67646" w:rsidRDefault="00C67646" w:rsidP="00C67646">
      <w:pPr>
        <w:suppressAutoHyphens/>
        <w:jc w:val="center"/>
        <w:outlineLvl w:val="4"/>
        <w:rPr>
          <w:rFonts w:ascii="Arial" w:hAnsi="Arial" w:cs="Arial"/>
          <w:b/>
          <w:sz w:val="22"/>
          <w:szCs w:val="22"/>
        </w:rPr>
      </w:pPr>
      <w:r w:rsidRPr="00C67646">
        <w:rPr>
          <w:rFonts w:ascii="Arial" w:hAnsi="Arial" w:cs="Arial"/>
          <w:b/>
          <w:sz w:val="22"/>
          <w:szCs w:val="22"/>
        </w:rPr>
        <w:t>II. TERMINY</w:t>
      </w:r>
    </w:p>
    <w:p w14:paraId="5C5A5F54"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§6.</w:t>
      </w:r>
    </w:p>
    <w:p w14:paraId="1207FB13" w14:textId="77777777" w:rsidR="00C67646" w:rsidRPr="00C67646" w:rsidRDefault="00C67646" w:rsidP="00D11329">
      <w:pPr>
        <w:numPr>
          <w:ilvl w:val="3"/>
          <w:numId w:val="71"/>
        </w:numPr>
        <w:suppressAutoHyphens/>
        <w:ind w:left="426" w:hanging="426"/>
        <w:contextualSpacing/>
        <w:jc w:val="both"/>
        <w:rPr>
          <w:rFonts w:ascii="Arial" w:hAnsi="Arial" w:cs="Arial"/>
          <w:bCs/>
          <w:sz w:val="22"/>
          <w:szCs w:val="22"/>
          <w:lang w:eastAsia="ar-SA"/>
        </w:rPr>
      </w:pPr>
      <w:r w:rsidRPr="00C67646">
        <w:rPr>
          <w:rFonts w:ascii="Arial" w:hAnsi="Arial" w:cs="Arial"/>
          <w:sz w:val="22"/>
          <w:szCs w:val="22"/>
          <w:lang w:eastAsia="ar-SA"/>
        </w:rPr>
        <w:t>Wykonawca wykona Przedmiot umowy w terminie 14 tygodni od dnia podpisania umowy, w tym:</w:t>
      </w:r>
    </w:p>
    <w:p w14:paraId="5737CE69" w14:textId="77777777" w:rsidR="00C67646" w:rsidRPr="00C67646" w:rsidRDefault="00C67646" w:rsidP="00D11329">
      <w:pPr>
        <w:numPr>
          <w:ilvl w:val="0"/>
          <w:numId w:val="80"/>
        </w:numPr>
        <w:suppressAutoHyphens/>
        <w:ind w:left="709" w:hanging="283"/>
        <w:contextualSpacing/>
        <w:jc w:val="both"/>
        <w:rPr>
          <w:rFonts w:ascii="Arial" w:hAnsi="Arial" w:cs="Arial"/>
          <w:sz w:val="22"/>
          <w:szCs w:val="22"/>
          <w:lang w:eastAsia="ar-SA"/>
        </w:rPr>
      </w:pPr>
      <w:r w:rsidRPr="00C67646">
        <w:rPr>
          <w:rFonts w:ascii="Arial" w:hAnsi="Arial" w:cs="Arial"/>
          <w:sz w:val="22"/>
          <w:szCs w:val="22"/>
          <w:lang w:eastAsia="ar-SA"/>
        </w:rPr>
        <w:t>Wykonawca wprowadzi czasową organizację ruchu w terminie 45 dni od daty podpisania umowy,</w:t>
      </w:r>
    </w:p>
    <w:p w14:paraId="12F66910" w14:textId="77777777" w:rsidR="00C67646" w:rsidRPr="00C67646" w:rsidRDefault="00C67646" w:rsidP="00D11329">
      <w:pPr>
        <w:numPr>
          <w:ilvl w:val="0"/>
          <w:numId w:val="80"/>
        </w:numPr>
        <w:suppressAutoHyphens/>
        <w:ind w:left="709" w:hanging="283"/>
        <w:contextualSpacing/>
        <w:jc w:val="both"/>
        <w:rPr>
          <w:rFonts w:ascii="Arial" w:hAnsi="Arial" w:cs="Arial"/>
          <w:sz w:val="22"/>
          <w:szCs w:val="22"/>
          <w:lang w:eastAsia="ar-SA"/>
        </w:rPr>
      </w:pPr>
      <w:r w:rsidRPr="00C67646">
        <w:rPr>
          <w:rFonts w:ascii="Arial" w:hAnsi="Arial" w:cs="Arial"/>
          <w:sz w:val="22"/>
          <w:szCs w:val="22"/>
          <w:lang w:eastAsia="ar-SA"/>
        </w:rPr>
        <w:lastRenderedPageBreak/>
        <w:t>Zamawiający przekaże Wykonawcy teren budowy w terminie 14 dni od daty podpisania umowy.</w:t>
      </w:r>
    </w:p>
    <w:p w14:paraId="12295944" w14:textId="77777777" w:rsidR="00C67646" w:rsidRPr="00C67646" w:rsidRDefault="00C67646" w:rsidP="00D11329">
      <w:pPr>
        <w:numPr>
          <w:ilvl w:val="3"/>
          <w:numId w:val="71"/>
        </w:numPr>
        <w:suppressAutoHyphens/>
        <w:ind w:left="284"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Termin wykonania robót objętych niniejszą umową może ulec zmianie w przypadku:</w:t>
      </w:r>
    </w:p>
    <w:p w14:paraId="57523FFF" w14:textId="77777777" w:rsidR="00C67646" w:rsidRPr="00C67646" w:rsidRDefault="00C67646" w:rsidP="00D11329">
      <w:pPr>
        <w:numPr>
          <w:ilvl w:val="1"/>
          <w:numId w:val="72"/>
        </w:numPr>
        <w:suppressAutoHyphens/>
        <w:ind w:left="709"/>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przerw w realizacji prac i robót, powstałych z przyczyn leżących po stronie Zamawiającego lub na jego pisemne żądanie,</w:t>
      </w:r>
    </w:p>
    <w:p w14:paraId="096DFF9E" w14:textId="77777777" w:rsidR="00C67646" w:rsidRPr="00C67646" w:rsidRDefault="00C67646" w:rsidP="00D11329">
      <w:pPr>
        <w:numPr>
          <w:ilvl w:val="1"/>
          <w:numId w:val="72"/>
        </w:numPr>
        <w:suppressAutoHyphens/>
        <w:ind w:left="709"/>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zlecenia przez Zamawiającego robót dodatkowych lub zamiennych, jeżeli terminy ich zlecenia, rodzaj lub zakres, uniemożliwiają dotrzymanie pierwotnego terminu umownego,</w:t>
      </w:r>
    </w:p>
    <w:p w14:paraId="5BF40C0A" w14:textId="77777777" w:rsidR="00C67646" w:rsidRPr="00C67646" w:rsidRDefault="00C67646" w:rsidP="00D11329">
      <w:pPr>
        <w:numPr>
          <w:ilvl w:val="1"/>
          <w:numId w:val="72"/>
        </w:numPr>
        <w:suppressAutoHyphens/>
        <w:ind w:left="709"/>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p>
    <w:p w14:paraId="3C7ECBF3" w14:textId="77777777" w:rsidR="00C67646" w:rsidRPr="00C67646" w:rsidRDefault="00C67646" w:rsidP="00D11329">
      <w:pPr>
        <w:numPr>
          <w:ilvl w:val="1"/>
          <w:numId w:val="72"/>
        </w:numPr>
        <w:suppressAutoHyphens/>
        <w:ind w:left="709"/>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 przypadku wydłużającego się uzyskania zgody od gestorów sieci na rozpoczęcie robót związanych z przebudową urządzeń kolidujących z realizowaną przebudową drogi,</w:t>
      </w:r>
    </w:p>
    <w:p w14:paraId="67630DD4" w14:textId="77777777" w:rsidR="00C67646" w:rsidRPr="00C67646" w:rsidRDefault="00C67646" w:rsidP="00D11329">
      <w:pPr>
        <w:numPr>
          <w:ilvl w:val="1"/>
          <w:numId w:val="72"/>
        </w:numPr>
        <w:suppressAutoHyphens/>
        <w:ind w:left="709"/>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 przypadku, gdy warunki atmosferyczne</w:t>
      </w:r>
      <w:r w:rsidRPr="00C67646">
        <w:rPr>
          <w:rFonts w:ascii="Arial" w:hAnsi="Arial" w:cs="Arial"/>
          <w:sz w:val="22"/>
          <w:szCs w:val="22"/>
          <w:lang w:eastAsia="ar-SA"/>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C67646">
        <w:rPr>
          <w:rFonts w:ascii="Arial" w:eastAsia="StarSymbol" w:hAnsi="Arial" w:cs="Arial"/>
          <w:sz w:val="22"/>
          <w:szCs w:val="22"/>
          <w:lang w:eastAsia="ar-SA"/>
        </w:rPr>
        <w:t>.</w:t>
      </w:r>
    </w:p>
    <w:p w14:paraId="5E167513" w14:textId="77777777" w:rsidR="00C67646" w:rsidRPr="00C67646" w:rsidRDefault="00C67646" w:rsidP="00D11329">
      <w:pPr>
        <w:numPr>
          <w:ilvl w:val="1"/>
          <w:numId w:val="72"/>
        </w:numPr>
        <w:suppressAutoHyphens/>
        <w:ind w:left="709"/>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E964BCC" w14:textId="77777777" w:rsidR="00C67646" w:rsidRPr="00C67646" w:rsidRDefault="00C67646" w:rsidP="00D11329">
      <w:pPr>
        <w:numPr>
          <w:ilvl w:val="1"/>
          <w:numId w:val="72"/>
        </w:numPr>
        <w:suppressAutoHyphens/>
        <w:ind w:left="709"/>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zaistnienia „Siły Wyższej”, która oznacza wyjątkowe wydarzenie lub okoliczność:</w:t>
      </w:r>
    </w:p>
    <w:p w14:paraId="06E6882F" w14:textId="77777777" w:rsidR="00C67646" w:rsidRPr="00C67646" w:rsidRDefault="00C67646" w:rsidP="00D11329">
      <w:pPr>
        <w:numPr>
          <w:ilvl w:val="1"/>
          <w:numId w:val="64"/>
        </w:numPr>
        <w:suppressAutoHyphens/>
        <w:ind w:left="1134"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na którą Wykonawca nie ma wpływu,</w:t>
      </w:r>
    </w:p>
    <w:p w14:paraId="550339F5" w14:textId="77777777" w:rsidR="00C67646" w:rsidRPr="00C67646" w:rsidRDefault="00C67646" w:rsidP="00D11329">
      <w:pPr>
        <w:numPr>
          <w:ilvl w:val="1"/>
          <w:numId w:val="64"/>
        </w:numPr>
        <w:suppressAutoHyphens/>
        <w:ind w:left="1134"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przed którą Wykonawca nie mógłby się rozsądnie zabezpieczyć przed momentem zawarcia umowy,</w:t>
      </w:r>
    </w:p>
    <w:p w14:paraId="77D33F65" w14:textId="77777777" w:rsidR="00C67646" w:rsidRPr="00C67646" w:rsidRDefault="00C67646" w:rsidP="00D11329">
      <w:pPr>
        <w:numPr>
          <w:ilvl w:val="1"/>
          <w:numId w:val="64"/>
        </w:numPr>
        <w:suppressAutoHyphens/>
        <w:ind w:left="1134"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 xml:space="preserve">której, gdyby wystąpiła, taki Wykonawca nie mógłby uniknąć lub przezwyciężyć, </w:t>
      </w:r>
    </w:p>
    <w:p w14:paraId="7E340C42" w14:textId="77777777" w:rsidR="00C67646" w:rsidRPr="00C67646" w:rsidRDefault="00C67646" w:rsidP="00D11329">
      <w:pPr>
        <w:numPr>
          <w:ilvl w:val="1"/>
          <w:numId w:val="64"/>
        </w:numPr>
        <w:suppressAutoHyphens/>
        <w:ind w:left="1134"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której nie można w istocie przypisać Zamawiającemu.</w:t>
      </w:r>
    </w:p>
    <w:p w14:paraId="2DC748DF" w14:textId="77777777" w:rsidR="00C67646" w:rsidRPr="00C67646" w:rsidRDefault="00C67646" w:rsidP="00C67646">
      <w:pPr>
        <w:suppressAutoHyphens/>
        <w:ind w:left="720"/>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Siła Wyższa może obejmować wyjątkowe wydarzenia i okoliczności w rodzaju wyliczonych, poniżej, ale bez ograniczenia się do nich, jeśli tylko powyższe warunki (a) do (d) są spełnione:</w:t>
      </w:r>
    </w:p>
    <w:p w14:paraId="51436775" w14:textId="77777777" w:rsidR="00C67646" w:rsidRPr="00C67646" w:rsidRDefault="00C67646" w:rsidP="00D11329">
      <w:pPr>
        <w:numPr>
          <w:ilvl w:val="0"/>
          <w:numId w:val="65"/>
        </w:numPr>
        <w:suppressAutoHyphens/>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wojna, działania wojenne (niezależnie, czy wojna była wypowiedziana czy nie), inwazja, działanie wrogów zewnętrznych,</w:t>
      </w:r>
    </w:p>
    <w:p w14:paraId="21E4C22E" w14:textId="77777777" w:rsidR="00C67646" w:rsidRPr="00C67646" w:rsidRDefault="00C67646" w:rsidP="00D11329">
      <w:pPr>
        <w:numPr>
          <w:ilvl w:val="0"/>
          <w:numId w:val="65"/>
        </w:numPr>
        <w:suppressAutoHyphens/>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rebelia, terroryzm, rewolucja, powstanie, przewrót wojskowy lub cywilny lub wojna domowa,</w:t>
      </w:r>
    </w:p>
    <w:p w14:paraId="5FFA2DE9" w14:textId="77777777" w:rsidR="00C67646" w:rsidRPr="00C67646" w:rsidRDefault="00C67646" w:rsidP="00D11329">
      <w:pPr>
        <w:numPr>
          <w:ilvl w:val="0"/>
          <w:numId w:val="65"/>
        </w:numPr>
        <w:suppressAutoHyphens/>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bunt, niepokoje, zamieszki, strajk lub lokaut spowodowany przez osoby inne, niż personel Wykonawcy lub inni pracownicy Wykonawcy i Podwykonawców,</w:t>
      </w:r>
    </w:p>
    <w:p w14:paraId="1BC01D43" w14:textId="77777777" w:rsidR="00C67646" w:rsidRPr="00C67646" w:rsidRDefault="00C67646" w:rsidP="00D11329">
      <w:pPr>
        <w:numPr>
          <w:ilvl w:val="0"/>
          <w:numId w:val="65"/>
        </w:numPr>
        <w:suppressAutoHyphens/>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342F501C" w14:textId="77777777" w:rsidR="00C67646" w:rsidRPr="00C67646" w:rsidRDefault="00C67646" w:rsidP="00D11329">
      <w:pPr>
        <w:numPr>
          <w:ilvl w:val="0"/>
          <w:numId w:val="65"/>
        </w:numPr>
        <w:suppressAutoHyphens/>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klęski żywiołowe, takie jak trzęsienie ziemi, huragan, tajfun lub aktywność wulkaniczna.</w:t>
      </w:r>
    </w:p>
    <w:p w14:paraId="16210190" w14:textId="77777777" w:rsidR="00C67646" w:rsidRPr="00C67646" w:rsidRDefault="00C67646" w:rsidP="00D11329">
      <w:pPr>
        <w:numPr>
          <w:ilvl w:val="3"/>
          <w:numId w:val="71"/>
        </w:numPr>
        <w:suppressAutoHyphens/>
        <w:ind w:left="284"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Wszelkie przerwy w robotach oraz przedłużenie terminu robót musi potwierdzić inspektor nadzoru pisemnym uzasadnieniem.</w:t>
      </w:r>
    </w:p>
    <w:p w14:paraId="0B45BE6B" w14:textId="77777777" w:rsidR="00C67646" w:rsidRPr="00C67646" w:rsidRDefault="00C67646" w:rsidP="00D11329">
      <w:pPr>
        <w:numPr>
          <w:ilvl w:val="3"/>
          <w:numId w:val="71"/>
        </w:numPr>
        <w:suppressAutoHyphens/>
        <w:ind w:left="284"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 przypadku przedłużenia terminu realizacji umowy Strony sporządzą stosowny Aneks do niniejszej umowy.</w:t>
      </w:r>
    </w:p>
    <w:p w14:paraId="0DA6BED4" w14:textId="77777777" w:rsidR="00C67646" w:rsidRPr="00C67646" w:rsidRDefault="00C67646" w:rsidP="00C67646">
      <w:pPr>
        <w:suppressAutoHyphens/>
        <w:contextualSpacing/>
        <w:jc w:val="both"/>
        <w:rPr>
          <w:rFonts w:ascii="Arial" w:eastAsia="StarSymbol" w:hAnsi="Arial" w:cs="Arial"/>
          <w:sz w:val="22"/>
          <w:szCs w:val="22"/>
          <w:lang w:eastAsia="ar-SA"/>
        </w:rPr>
      </w:pPr>
    </w:p>
    <w:p w14:paraId="50F38815" w14:textId="77777777" w:rsidR="00C67646" w:rsidRPr="00C67646" w:rsidRDefault="00C67646" w:rsidP="00C67646">
      <w:pPr>
        <w:suppressAutoHyphens/>
        <w:jc w:val="center"/>
        <w:outlineLvl w:val="4"/>
        <w:rPr>
          <w:rFonts w:ascii="Arial" w:hAnsi="Arial" w:cs="Arial"/>
          <w:b/>
          <w:sz w:val="22"/>
          <w:szCs w:val="22"/>
        </w:rPr>
      </w:pPr>
      <w:r w:rsidRPr="00C67646">
        <w:rPr>
          <w:rFonts w:ascii="Arial" w:hAnsi="Arial" w:cs="Arial"/>
          <w:b/>
          <w:sz w:val="22"/>
          <w:szCs w:val="22"/>
        </w:rPr>
        <w:t>III. WYNAGRODZENIA I WARUNKI PŁATNOŚCI</w:t>
      </w:r>
    </w:p>
    <w:p w14:paraId="29B868E5"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229CD5CF"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§7.</w:t>
      </w:r>
    </w:p>
    <w:p w14:paraId="75C33E03"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lastRenderedPageBreak/>
        <w:t>Wynagrodzenie ryczałtowe za wykonanie przedmiotu umowy ustalone zostało na podstawie oferty Wykonawcy z dnia ……………….……… i wynosi ………………………………. zł netto + podatek VAT w kwocie ………………….. co łącznie daje kwotę ...................................................zł brutto (słownie: ……………………………………………………..……………………………………...zł).</w:t>
      </w:r>
    </w:p>
    <w:p w14:paraId="5E2EF4CC"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4A720BC1"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Wykonawca zapewni finansowanie inwestycji ze środków własnych do dnia zapłaty za wykonane roboty.</w:t>
      </w:r>
    </w:p>
    <w:p w14:paraId="1439B632"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Zamawiający oświadcza, że będzie dokonywał płatności za przedmiot umowy z zastosowaniem mechanizmu podzielonej płatności.</w:t>
      </w:r>
    </w:p>
    <w:p w14:paraId="050F4FCB"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3774D7FE"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Wykonawca oświadcza, że wskazany powyżej rachunek bankowy znajduje się na tzw. białej liście podatników Vat w rozumieniu art. 96b ust. 3 pkt 13 ustawy z dn. 11 marca 2004 r. o podatku od towarów i usług.</w:t>
      </w:r>
    </w:p>
    <w:p w14:paraId="188EFC6C"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Zamawiający dopuszcza płatności częściowe, na podstawie ustalonego procentu zaangażowania prac. Maksymalna wartość płatności częściowych nie może przekroczyć 70% kwoty, o której mowa w ust. 1.</w:t>
      </w:r>
    </w:p>
    <w:p w14:paraId="40768A36"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Podstawą wystawienia faktury będzie:</w:t>
      </w:r>
    </w:p>
    <w:p w14:paraId="1EA0FE54" w14:textId="77777777" w:rsidR="00C67646" w:rsidRPr="00C67646" w:rsidRDefault="00C67646" w:rsidP="00D11329">
      <w:pPr>
        <w:numPr>
          <w:ilvl w:val="0"/>
          <w:numId w:val="66"/>
        </w:numPr>
        <w:suppressAutoHyphens/>
        <w:ind w:left="709" w:hanging="283"/>
        <w:contextualSpacing/>
        <w:jc w:val="both"/>
        <w:rPr>
          <w:rFonts w:ascii="Arial" w:hAnsi="Arial" w:cs="Arial"/>
          <w:sz w:val="22"/>
          <w:szCs w:val="22"/>
          <w:lang w:eastAsia="ar-SA"/>
        </w:rPr>
      </w:pPr>
      <w:r w:rsidRPr="00C67646">
        <w:rPr>
          <w:rFonts w:ascii="Arial" w:hAnsi="Arial" w:cs="Arial"/>
          <w:sz w:val="22"/>
          <w:szCs w:val="22"/>
          <w:lang w:eastAsia="ar-SA"/>
        </w:rPr>
        <w:t xml:space="preserve">dla płatności częściowych - protokół częściowego odbioru robót (PCO), </w:t>
      </w:r>
      <w:bookmarkStart w:id="9" w:name="_Hlk114565584"/>
      <w:r w:rsidRPr="00C67646">
        <w:rPr>
          <w:rFonts w:ascii="Arial" w:hAnsi="Arial" w:cs="Arial"/>
          <w:sz w:val="22"/>
          <w:szCs w:val="22"/>
          <w:lang w:eastAsia="ar-SA"/>
        </w:rPr>
        <w:t>zatwierdzony przez Inspektora Nadzoru i Zamawiającego</w:t>
      </w:r>
      <w:bookmarkEnd w:id="9"/>
      <w:r w:rsidRPr="00C67646">
        <w:rPr>
          <w:rFonts w:ascii="Arial" w:hAnsi="Arial" w:cs="Arial"/>
          <w:sz w:val="22"/>
          <w:szCs w:val="22"/>
          <w:lang w:eastAsia="ar-SA"/>
        </w:rPr>
        <w:t>, potwierdzający wykonanie robót,</w:t>
      </w:r>
    </w:p>
    <w:p w14:paraId="2149A5A6" w14:textId="77777777" w:rsidR="00C67646" w:rsidRPr="00C67646" w:rsidRDefault="00C67646" w:rsidP="00D11329">
      <w:pPr>
        <w:numPr>
          <w:ilvl w:val="0"/>
          <w:numId w:val="66"/>
        </w:numPr>
        <w:suppressAutoHyphens/>
        <w:ind w:left="709" w:hanging="283"/>
        <w:contextualSpacing/>
        <w:jc w:val="both"/>
        <w:rPr>
          <w:rFonts w:ascii="Arial" w:hAnsi="Arial" w:cs="Arial"/>
          <w:sz w:val="22"/>
          <w:szCs w:val="22"/>
          <w:lang w:eastAsia="ar-SA"/>
        </w:rPr>
      </w:pPr>
      <w:r w:rsidRPr="00C67646">
        <w:rPr>
          <w:rFonts w:ascii="Arial" w:hAnsi="Arial" w:cs="Arial"/>
          <w:sz w:val="22"/>
          <w:szCs w:val="22"/>
          <w:lang w:eastAsia="ar-SA"/>
        </w:rPr>
        <w:t>dla płatności końcowej - protokół końcowego odbioru robót zatwierdzony przez Inspektora Nadzoru i Zamawiającego.</w:t>
      </w:r>
    </w:p>
    <w:p w14:paraId="21648F93"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29E4ABB5"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W przypadku zawarcia umowy/umów z podwykonawcą/podwykonawcami na zasadach określonych w §5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w:t>
      </w:r>
    </w:p>
    <w:p w14:paraId="449C0629"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30A530B5"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4C4A531D"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lastRenderedPageBreak/>
        <w:t xml:space="preserve">Wynagrodzenie, o którym mowa w ust. 12, dotyczy wyłącznie należności powstałych po zaakceptowaniu przez Zamawiającego umowy o podwykonawstwo, której przedmiotem są roboty budowlane. </w:t>
      </w:r>
    </w:p>
    <w:p w14:paraId="5A6364B0"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 xml:space="preserve">Bezpośrednia zapłata obejmuje wyłącznie należne wynagrodzenie, bez odsetek należnych podwykonawcy lub dalszemu podwykonawcy. </w:t>
      </w:r>
    </w:p>
    <w:p w14:paraId="321A9605"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 </w:t>
      </w:r>
    </w:p>
    <w:p w14:paraId="40FA0EBD"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 xml:space="preserve">W przypadku zgłoszenia uwag, o których mowa w ust. 15, w terminie wskazanym przez Zamawiającego, Zamawiający może: </w:t>
      </w:r>
    </w:p>
    <w:p w14:paraId="54144918" w14:textId="77777777" w:rsidR="00C67646" w:rsidRPr="00C67646" w:rsidRDefault="00C67646" w:rsidP="00D11329">
      <w:pPr>
        <w:numPr>
          <w:ilvl w:val="2"/>
          <w:numId w:val="64"/>
        </w:numPr>
        <w:suppressAutoHyphens/>
        <w:ind w:left="709" w:hanging="283"/>
        <w:contextualSpacing/>
        <w:jc w:val="both"/>
        <w:rPr>
          <w:rFonts w:ascii="Arial" w:hAnsi="Arial" w:cs="Arial"/>
          <w:sz w:val="22"/>
          <w:szCs w:val="22"/>
          <w:lang w:eastAsia="ar-SA"/>
        </w:rPr>
      </w:pPr>
      <w:r w:rsidRPr="00C67646">
        <w:rPr>
          <w:rFonts w:ascii="Arial" w:hAnsi="Arial" w:cs="Arial"/>
          <w:sz w:val="22"/>
          <w:szCs w:val="22"/>
          <w:lang w:eastAsia="ar-SA"/>
        </w:rPr>
        <w:t xml:space="preserve">nie dokonać bezpośredniej zapłaty wynagrodzenia podwykonawcy lub dalszemu podwykonawcy, jeżeli Wykonawca wykaże niezasadność takiej zapłaty albo </w:t>
      </w:r>
    </w:p>
    <w:p w14:paraId="2944EECB" w14:textId="77777777" w:rsidR="00C67646" w:rsidRPr="00C67646" w:rsidRDefault="00C67646" w:rsidP="00D11329">
      <w:pPr>
        <w:numPr>
          <w:ilvl w:val="2"/>
          <w:numId w:val="64"/>
        </w:numPr>
        <w:suppressAutoHyphens/>
        <w:ind w:left="709" w:hanging="283"/>
        <w:contextualSpacing/>
        <w:jc w:val="both"/>
        <w:rPr>
          <w:rFonts w:ascii="Arial" w:hAnsi="Arial" w:cs="Arial"/>
          <w:sz w:val="22"/>
          <w:szCs w:val="22"/>
          <w:lang w:eastAsia="ar-SA"/>
        </w:rPr>
      </w:pPr>
      <w:r w:rsidRPr="00C67646">
        <w:rPr>
          <w:rFonts w:ascii="Arial" w:hAnsi="Arial" w:cs="Arial"/>
          <w:sz w:val="22"/>
          <w:szCs w:val="22"/>
          <w:lang w:eastAsia="ar-SA"/>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5489A9C0" w14:textId="77777777" w:rsidR="00C67646" w:rsidRPr="00C67646" w:rsidRDefault="00C67646" w:rsidP="00D11329">
      <w:pPr>
        <w:numPr>
          <w:ilvl w:val="2"/>
          <w:numId w:val="64"/>
        </w:numPr>
        <w:suppressAutoHyphens/>
        <w:ind w:left="709" w:hanging="283"/>
        <w:contextualSpacing/>
        <w:jc w:val="both"/>
        <w:rPr>
          <w:rFonts w:ascii="Arial" w:hAnsi="Arial" w:cs="Arial"/>
          <w:sz w:val="22"/>
          <w:szCs w:val="22"/>
          <w:lang w:eastAsia="ar-SA"/>
        </w:rPr>
      </w:pPr>
      <w:r w:rsidRPr="00C67646">
        <w:rPr>
          <w:rFonts w:ascii="Arial" w:hAnsi="Arial" w:cs="Arial"/>
          <w:sz w:val="22"/>
          <w:szCs w:val="22"/>
          <w:lang w:eastAsia="ar-SA"/>
        </w:rPr>
        <w:t xml:space="preserve">dokonać bezpośredniej zapłaty wynagrodzenia podwykonawcy lub dalszemu podwykonawcy, jeżeli podwykonawca lub dalszy podwykonawca wykaże zasadność takiej zapłaty. </w:t>
      </w:r>
    </w:p>
    <w:p w14:paraId="404219F2"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W przypadku dokonania bezpośredniej zapłaty Podwykonawcy lub dalszemu Podwykonawcy, o których mowa w §5 ust. 2, Zamawiający potrąca kwotę wypłaconego wynagrodzenia z wynagrodzenia należnego Wykonawcy, na co Wykonawca wyraża zgodę.</w:t>
      </w:r>
    </w:p>
    <w:p w14:paraId="42EA21AB"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 xml:space="preserve">Zatrzymana kwota stanowić będzie zabezpieczenie roszczenia podwykonawcy </w:t>
      </w:r>
      <w:proofErr w:type="spellStart"/>
      <w:r w:rsidRPr="00C67646">
        <w:rPr>
          <w:rFonts w:ascii="Arial" w:hAnsi="Arial" w:cs="Arial"/>
          <w:sz w:val="22"/>
          <w:szCs w:val="22"/>
          <w:lang w:eastAsia="ar-SA"/>
        </w:rPr>
        <w:t>wobez</w:t>
      </w:r>
      <w:proofErr w:type="spellEnd"/>
      <w:r w:rsidRPr="00C67646">
        <w:rPr>
          <w:rFonts w:ascii="Arial" w:hAnsi="Arial" w:cs="Arial"/>
          <w:sz w:val="22"/>
          <w:szCs w:val="22"/>
          <w:lang w:eastAsia="ar-SA"/>
        </w:rPr>
        <w:t xml:space="preserve"> Zamawiającego mimo nie przedstawienia oświadczenia podwykonawcy (dalszego podwykonawcy), jeśli ten bezpodstawnie odmawia jego podpisania, a Wykonawca bezspornie udowodni poprzez przedstawienie stosownych dokumentów, że należne płatności zostały wykonane.</w:t>
      </w:r>
    </w:p>
    <w:p w14:paraId="2B1A8546"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Za dzień zapłaty Strony uznają dzień przyjęcia przez bank Zamawiającego dyspozycji obciążenia rachunku.</w:t>
      </w:r>
    </w:p>
    <w:p w14:paraId="33779457"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Fakturę należy wystawić na:</w:t>
      </w:r>
    </w:p>
    <w:p w14:paraId="0D829324" w14:textId="77777777" w:rsidR="00C67646" w:rsidRPr="00C67646" w:rsidRDefault="00C67646" w:rsidP="00C67646">
      <w:pPr>
        <w:suppressAutoHyphens/>
        <w:ind w:left="426"/>
        <w:contextualSpacing/>
        <w:jc w:val="both"/>
        <w:rPr>
          <w:rFonts w:ascii="Arial" w:hAnsi="Arial" w:cs="Arial"/>
          <w:sz w:val="22"/>
          <w:szCs w:val="22"/>
          <w:lang w:eastAsia="ar-SA"/>
        </w:rPr>
      </w:pPr>
      <w:r w:rsidRPr="00C67646">
        <w:rPr>
          <w:rFonts w:ascii="Arial" w:hAnsi="Arial" w:cs="Arial"/>
          <w:sz w:val="22"/>
          <w:szCs w:val="22"/>
          <w:lang w:eastAsia="ar-SA"/>
        </w:rPr>
        <w:t>Powiat Wołomiński,</w:t>
      </w:r>
    </w:p>
    <w:p w14:paraId="65539522" w14:textId="77777777" w:rsidR="00C67646" w:rsidRPr="00C67646" w:rsidRDefault="00C67646" w:rsidP="00C67646">
      <w:pPr>
        <w:suppressAutoHyphens/>
        <w:ind w:left="426"/>
        <w:contextualSpacing/>
        <w:jc w:val="both"/>
        <w:rPr>
          <w:rFonts w:ascii="Arial" w:hAnsi="Arial" w:cs="Arial"/>
          <w:sz w:val="22"/>
          <w:szCs w:val="22"/>
          <w:lang w:eastAsia="ar-SA"/>
        </w:rPr>
      </w:pPr>
      <w:r w:rsidRPr="00C67646">
        <w:rPr>
          <w:rFonts w:ascii="Arial" w:hAnsi="Arial" w:cs="Arial"/>
          <w:sz w:val="22"/>
          <w:szCs w:val="22"/>
          <w:lang w:eastAsia="ar-SA"/>
        </w:rPr>
        <w:t xml:space="preserve">adres: 05-200 Wołomin, ul. Prądzyńskiego 3, </w:t>
      </w:r>
    </w:p>
    <w:p w14:paraId="528D1703" w14:textId="77777777" w:rsidR="00C67646" w:rsidRPr="00C67646" w:rsidRDefault="00C67646" w:rsidP="00C67646">
      <w:pPr>
        <w:suppressAutoHyphens/>
        <w:ind w:left="426"/>
        <w:contextualSpacing/>
        <w:jc w:val="both"/>
        <w:rPr>
          <w:rFonts w:ascii="Arial" w:hAnsi="Arial" w:cs="Arial"/>
          <w:sz w:val="22"/>
          <w:szCs w:val="22"/>
          <w:lang w:eastAsia="ar-SA"/>
        </w:rPr>
      </w:pPr>
      <w:r w:rsidRPr="00C67646">
        <w:rPr>
          <w:rFonts w:ascii="Arial" w:hAnsi="Arial" w:cs="Arial"/>
          <w:sz w:val="22"/>
          <w:szCs w:val="22"/>
          <w:lang w:eastAsia="ar-SA"/>
        </w:rPr>
        <w:t>NIP: 125-094-06-09, Regon: 01-32-69-344.</w:t>
      </w:r>
    </w:p>
    <w:p w14:paraId="09B8A9E1"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Faktury/ faktury korygujące mogą być dostarczane:</w:t>
      </w:r>
    </w:p>
    <w:p w14:paraId="0C59E3C6" w14:textId="77777777" w:rsidR="00C67646" w:rsidRPr="00C67646" w:rsidRDefault="00C67646" w:rsidP="00D11329">
      <w:pPr>
        <w:numPr>
          <w:ilvl w:val="0"/>
          <w:numId w:val="61"/>
        </w:numPr>
        <w:suppressAutoHyphens/>
        <w:ind w:left="851" w:hanging="425"/>
        <w:contextualSpacing/>
        <w:jc w:val="both"/>
        <w:rPr>
          <w:rFonts w:ascii="Arial" w:hAnsi="Arial" w:cs="Arial"/>
          <w:sz w:val="22"/>
          <w:szCs w:val="22"/>
          <w:lang w:eastAsia="ar-SA"/>
        </w:rPr>
      </w:pPr>
      <w:r w:rsidRPr="00C67646">
        <w:rPr>
          <w:rFonts w:ascii="Arial" w:hAnsi="Arial" w:cs="Arial"/>
          <w:sz w:val="22"/>
          <w:szCs w:val="22"/>
          <w:lang w:eastAsia="ar-SA"/>
        </w:rPr>
        <w:t xml:space="preserve">w sposób tradycyjny – w formie papierowej do kancelarii Starostwa Powiatowego w Wołominie lub </w:t>
      </w:r>
    </w:p>
    <w:p w14:paraId="6F83DDE5" w14:textId="77777777" w:rsidR="00C67646" w:rsidRPr="00C67646" w:rsidRDefault="00C67646" w:rsidP="00D11329">
      <w:pPr>
        <w:numPr>
          <w:ilvl w:val="0"/>
          <w:numId w:val="61"/>
        </w:numPr>
        <w:suppressAutoHyphens/>
        <w:ind w:left="851" w:hanging="425"/>
        <w:contextualSpacing/>
        <w:jc w:val="both"/>
        <w:rPr>
          <w:rFonts w:ascii="Arial" w:hAnsi="Arial" w:cs="Arial"/>
          <w:sz w:val="22"/>
          <w:szCs w:val="22"/>
          <w:lang w:eastAsia="ar-SA"/>
        </w:rPr>
      </w:pPr>
      <w:r w:rsidRPr="00C67646">
        <w:rPr>
          <w:rFonts w:ascii="Arial" w:hAnsi="Arial" w:cs="Arial"/>
          <w:sz w:val="22"/>
          <w:szCs w:val="22"/>
          <w:lang w:eastAsia="ar-SA"/>
        </w:rPr>
        <w:t>za pośrednictwem poczty elektronicznej - w formacie PDF na adres e-mail kancelaria@powiat-wolominski.pl</w:t>
      </w:r>
    </w:p>
    <w:p w14:paraId="30E49886" w14:textId="77777777" w:rsidR="00C67646" w:rsidRPr="00C67646" w:rsidRDefault="00C67646" w:rsidP="00D11329">
      <w:pPr>
        <w:numPr>
          <w:ilvl w:val="0"/>
          <w:numId w:val="61"/>
        </w:numPr>
        <w:suppressAutoHyphens/>
        <w:ind w:left="851" w:hanging="425"/>
        <w:contextualSpacing/>
        <w:jc w:val="both"/>
        <w:rPr>
          <w:rFonts w:ascii="Arial" w:hAnsi="Arial" w:cs="Arial"/>
          <w:sz w:val="22"/>
          <w:szCs w:val="22"/>
          <w:lang w:eastAsia="ar-SA"/>
        </w:rPr>
      </w:pPr>
      <w:r w:rsidRPr="00C67646">
        <w:rPr>
          <w:rFonts w:ascii="Arial" w:hAnsi="Arial" w:cs="Arial"/>
          <w:sz w:val="22"/>
          <w:szCs w:val="22"/>
          <w:lang w:eastAsia="ar-SA"/>
        </w:rPr>
        <w:t>Wykonawca oświadcza, że faktury, o których mowa w pkt. 2) będą przesyłane z następującego adresu e-mail ……………………………………..…..............; jednocześnie Wykonawca zobowiązuje się poinformować Zamawiającego na piśmie o każdej zmianie wskazanego wyżej adresu e-mail;</w:t>
      </w:r>
    </w:p>
    <w:p w14:paraId="4CBC09BF" w14:textId="77777777" w:rsidR="00C67646" w:rsidRPr="00C67646" w:rsidRDefault="00C67646" w:rsidP="00D11329">
      <w:pPr>
        <w:numPr>
          <w:ilvl w:val="0"/>
          <w:numId w:val="61"/>
        </w:numPr>
        <w:suppressAutoHyphens/>
        <w:ind w:left="851" w:hanging="425"/>
        <w:contextualSpacing/>
        <w:jc w:val="both"/>
        <w:rPr>
          <w:rFonts w:ascii="Arial" w:hAnsi="Arial" w:cs="Arial"/>
          <w:sz w:val="22"/>
          <w:szCs w:val="22"/>
          <w:lang w:eastAsia="ar-SA"/>
        </w:rPr>
      </w:pPr>
      <w:r w:rsidRPr="00C67646">
        <w:rPr>
          <w:rFonts w:ascii="Arial" w:hAnsi="Arial" w:cs="Arial"/>
          <w:sz w:val="22"/>
          <w:szCs w:val="22"/>
          <w:lang w:eastAsia="ar-SA"/>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64CEBFA6" w14:textId="77777777" w:rsidR="00C67646" w:rsidRPr="00C67646" w:rsidRDefault="00C67646" w:rsidP="00D11329">
      <w:pPr>
        <w:numPr>
          <w:ilvl w:val="0"/>
          <w:numId w:val="61"/>
        </w:numPr>
        <w:suppressAutoHyphens/>
        <w:ind w:left="851" w:hanging="425"/>
        <w:contextualSpacing/>
        <w:jc w:val="both"/>
        <w:rPr>
          <w:rFonts w:ascii="Arial" w:hAnsi="Arial" w:cs="Arial"/>
          <w:sz w:val="22"/>
          <w:szCs w:val="22"/>
          <w:lang w:eastAsia="ar-SA"/>
        </w:rPr>
      </w:pPr>
      <w:r w:rsidRPr="00C67646">
        <w:rPr>
          <w:rFonts w:ascii="Arial" w:hAnsi="Arial" w:cs="Arial"/>
          <w:sz w:val="22"/>
          <w:szCs w:val="22"/>
          <w:lang w:eastAsia="ar-SA"/>
        </w:rPr>
        <w:t>za datę dostarczenia faktury w formie papierowej przyjmuje się datę wpływu faktury do kancelarii Starostwa Powiatowego w Wołominie;</w:t>
      </w:r>
    </w:p>
    <w:p w14:paraId="6A9B2648" w14:textId="77777777" w:rsidR="00C67646" w:rsidRPr="00C67646" w:rsidRDefault="00C67646" w:rsidP="00D11329">
      <w:pPr>
        <w:numPr>
          <w:ilvl w:val="0"/>
          <w:numId w:val="61"/>
        </w:numPr>
        <w:suppressAutoHyphens/>
        <w:ind w:left="851" w:hanging="425"/>
        <w:contextualSpacing/>
        <w:jc w:val="both"/>
        <w:rPr>
          <w:rFonts w:ascii="Arial" w:hAnsi="Arial" w:cs="Arial"/>
          <w:sz w:val="22"/>
          <w:szCs w:val="22"/>
          <w:lang w:eastAsia="ar-SA"/>
        </w:rPr>
      </w:pPr>
      <w:r w:rsidRPr="00C67646">
        <w:rPr>
          <w:rFonts w:ascii="Arial" w:hAnsi="Arial" w:cs="Arial"/>
          <w:sz w:val="22"/>
          <w:szCs w:val="22"/>
          <w:lang w:eastAsia="ar-SA"/>
        </w:rPr>
        <w:t>za moment dostarczenia faktury za pośrednictwem poczty elektronicznej uznaje się moment zarejestrowania wysyłki na serwerze Starostwa.</w:t>
      </w:r>
    </w:p>
    <w:p w14:paraId="5D189656"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lastRenderedPageBreak/>
        <w:t xml:space="preserve">Wykonawca nie może dokonać cesji żadnych praw i roszczeń, ani przeniesienia obowiązków wynikających z umowy na rzecz osoby trzeciej bez uprzedniej pisemnej zgody Zamawiającego. </w:t>
      </w:r>
    </w:p>
    <w:p w14:paraId="134C3697"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Dopuszcza się możliwość podwyższenia lub obniżenia wynagrodzenia w przypadku mającej wpływ na koszt wykonania Przedmiotu umowy zmiany:</w:t>
      </w:r>
    </w:p>
    <w:p w14:paraId="6DD6EE0F" w14:textId="77777777" w:rsidR="00C67646" w:rsidRPr="00C67646" w:rsidRDefault="00C67646" w:rsidP="00D11329">
      <w:pPr>
        <w:numPr>
          <w:ilvl w:val="0"/>
          <w:numId w:val="63"/>
        </w:numPr>
        <w:suppressAutoHyphens/>
        <w:contextualSpacing/>
        <w:jc w:val="both"/>
        <w:rPr>
          <w:rFonts w:ascii="Arial" w:hAnsi="Arial" w:cs="Arial"/>
          <w:sz w:val="22"/>
          <w:szCs w:val="22"/>
          <w:lang w:eastAsia="ar-SA"/>
        </w:rPr>
      </w:pPr>
      <w:r w:rsidRPr="00C67646">
        <w:rPr>
          <w:rFonts w:ascii="Arial" w:hAnsi="Arial" w:cs="Arial"/>
          <w:sz w:val="22"/>
          <w:szCs w:val="22"/>
          <w:lang w:eastAsia="ar-SA"/>
        </w:rPr>
        <w:t>stawki podatku od towarów i usług oraz podatku akcyzowego. Wynagrodzenie zostanie odpowiednio obniżone lub podwyższone o wartość o jaką ulegnie zmianie stawka podatku od towarów i usług lub podatku akcyzowego;</w:t>
      </w:r>
    </w:p>
    <w:p w14:paraId="69779FEC" w14:textId="77777777" w:rsidR="00C67646" w:rsidRPr="00C67646" w:rsidRDefault="00C67646" w:rsidP="00D11329">
      <w:pPr>
        <w:numPr>
          <w:ilvl w:val="0"/>
          <w:numId w:val="63"/>
        </w:numPr>
        <w:suppressAutoHyphens/>
        <w:contextualSpacing/>
        <w:jc w:val="both"/>
        <w:rPr>
          <w:rFonts w:ascii="Arial" w:hAnsi="Arial" w:cs="Arial"/>
          <w:sz w:val="22"/>
          <w:szCs w:val="22"/>
          <w:lang w:eastAsia="ar-SA"/>
        </w:rPr>
      </w:pPr>
      <w:r w:rsidRPr="00C67646">
        <w:rPr>
          <w:rFonts w:ascii="Arial" w:hAnsi="Arial" w:cs="Arial"/>
          <w:sz w:val="22"/>
          <w:szCs w:val="22"/>
          <w:lang w:eastAsia="ar-SA"/>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2D3EFEEC" w14:textId="77777777" w:rsidR="00C67646" w:rsidRPr="00C67646" w:rsidRDefault="00C67646" w:rsidP="00D11329">
      <w:pPr>
        <w:numPr>
          <w:ilvl w:val="0"/>
          <w:numId w:val="63"/>
        </w:numPr>
        <w:suppressAutoHyphens/>
        <w:contextualSpacing/>
        <w:jc w:val="both"/>
        <w:rPr>
          <w:rFonts w:ascii="Arial" w:hAnsi="Arial" w:cs="Arial"/>
          <w:sz w:val="22"/>
          <w:szCs w:val="22"/>
          <w:lang w:eastAsia="ar-SA"/>
        </w:rPr>
      </w:pPr>
      <w:r w:rsidRPr="00C67646">
        <w:rPr>
          <w:rFonts w:ascii="Arial" w:hAnsi="Arial" w:cs="Arial"/>
          <w:sz w:val="22"/>
          <w:szCs w:val="22"/>
          <w:lang w:eastAsia="ar-SA"/>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64C66392" w14:textId="77777777" w:rsidR="00C67646" w:rsidRPr="00C67646" w:rsidRDefault="00C67646" w:rsidP="00D11329">
      <w:pPr>
        <w:numPr>
          <w:ilvl w:val="0"/>
          <w:numId w:val="63"/>
        </w:numPr>
        <w:suppressAutoHyphens/>
        <w:contextualSpacing/>
        <w:jc w:val="both"/>
        <w:rPr>
          <w:rFonts w:ascii="Arial" w:hAnsi="Arial" w:cs="Arial"/>
          <w:sz w:val="22"/>
          <w:szCs w:val="22"/>
          <w:lang w:eastAsia="ar-SA"/>
        </w:rPr>
      </w:pPr>
      <w:r w:rsidRPr="00C67646">
        <w:rPr>
          <w:rFonts w:ascii="Arial" w:hAnsi="Arial" w:cs="Arial"/>
          <w:sz w:val="22"/>
          <w:szCs w:val="22"/>
          <w:lang w:eastAsia="ar-SA"/>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29E6CEF4" w14:textId="77777777" w:rsidR="00C67646" w:rsidRPr="00C67646" w:rsidRDefault="00C67646" w:rsidP="00D11329">
      <w:pPr>
        <w:numPr>
          <w:ilvl w:val="0"/>
          <w:numId w:val="58"/>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W razie wystąpienia okoliczności opisanych powyżej w ust. 23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§7 Umowy.</w:t>
      </w:r>
    </w:p>
    <w:p w14:paraId="169E243C" w14:textId="77777777" w:rsidR="00C67646" w:rsidRPr="00C67646" w:rsidRDefault="00C67646" w:rsidP="00C67646">
      <w:pPr>
        <w:suppressAutoHyphens/>
        <w:jc w:val="center"/>
        <w:outlineLvl w:val="4"/>
        <w:rPr>
          <w:rFonts w:ascii="Arial" w:hAnsi="Arial" w:cs="Arial"/>
          <w:b/>
          <w:sz w:val="22"/>
          <w:szCs w:val="22"/>
        </w:rPr>
      </w:pPr>
    </w:p>
    <w:p w14:paraId="4BE0D11C" w14:textId="77777777" w:rsidR="00C67646" w:rsidRPr="00C67646" w:rsidRDefault="00C67646" w:rsidP="00C67646">
      <w:pPr>
        <w:suppressAutoHyphens/>
        <w:jc w:val="center"/>
        <w:outlineLvl w:val="4"/>
        <w:rPr>
          <w:rFonts w:ascii="Arial" w:hAnsi="Arial" w:cs="Arial"/>
          <w:b/>
          <w:sz w:val="22"/>
          <w:szCs w:val="22"/>
        </w:rPr>
      </w:pPr>
      <w:r w:rsidRPr="00C67646">
        <w:rPr>
          <w:rFonts w:ascii="Arial" w:hAnsi="Arial" w:cs="Arial"/>
          <w:b/>
          <w:sz w:val="22"/>
          <w:szCs w:val="22"/>
        </w:rPr>
        <w:t>IV. OBOWIĄZKI WYKONAWCY</w:t>
      </w:r>
    </w:p>
    <w:p w14:paraId="0AC30BAC" w14:textId="77777777" w:rsidR="00C67646" w:rsidRPr="00C67646" w:rsidRDefault="00C67646" w:rsidP="00C67646">
      <w:pPr>
        <w:keepLines/>
        <w:suppressAutoHyphens/>
        <w:jc w:val="center"/>
        <w:outlineLvl w:val="5"/>
        <w:rPr>
          <w:rFonts w:ascii="Arial" w:hAnsi="Arial" w:cs="Arial"/>
          <w:b/>
          <w:bCs/>
          <w:sz w:val="22"/>
          <w:szCs w:val="22"/>
          <w:lang w:eastAsia="ar-SA"/>
        </w:rPr>
      </w:pPr>
      <w:r w:rsidRPr="00C67646">
        <w:rPr>
          <w:rFonts w:ascii="Arial" w:hAnsi="Arial" w:cs="Arial"/>
          <w:b/>
          <w:bCs/>
          <w:sz w:val="22"/>
          <w:szCs w:val="22"/>
          <w:lang w:eastAsia="ar-SA"/>
        </w:rPr>
        <w:t>§8.</w:t>
      </w:r>
    </w:p>
    <w:p w14:paraId="77A3798E" w14:textId="77777777" w:rsidR="00C67646" w:rsidRPr="00C67646" w:rsidRDefault="00C67646" w:rsidP="00D11329">
      <w:pPr>
        <w:numPr>
          <w:ilvl w:val="0"/>
          <w:numId w:val="59"/>
        </w:numPr>
        <w:suppressAutoHyphens/>
        <w:ind w:left="284" w:hanging="295"/>
        <w:contextualSpacing/>
        <w:jc w:val="both"/>
        <w:rPr>
          <w:rFonts w:ascii="Arial" w:eastAsia="StarSymbol" w:hAnsi="Arial" w:cs="Arial"/>
          <w:sz w:val="22"/>
          <w:szCs w:val="22"/>
          <w:lang w:eastAsia="ar-SA"/>
        </w:rPr>
      </w:pPr>
      <w:bookmarkStart w:id="10" w:name="_Hlk68860950"/>
      <w:r w:rsidRPr="00C67646">
        <w:rPr>
          <w:rFonts w:ascii="Arial" w:eastAsia="StarSymbol" w:hAnsi="Arial" w:cs="Arial"/>
          <w:sz w:val="22"/>
          <w:szCs w:val="22"/>
          <w:lang w:eastAsia="ar-SA"/>
        </w:rPr>
        <w:t>Wykonawca w ramach niniejszej umowy i wynagrodzenia ryczałtowego zobowiązany jest do</w:t>
      </w:r>
      <w:bookmarkEnd w:id="10"/>
      <w:r w:rsidRPr="00C67646">
        <w:rPr>
          <w:rFonts w:ascii="Arial" w:eastAsia="StarSymbol" w:hAnsi="Arial" w:cs="Arial"/>
          <w:sz w:val="22"/>
          <w:szCs w:val="22"/>
          <w:lang w:eastAsia="ar-SA"/>
        </w:rPr>
        <w:t>:</w:t>
      </w:r>
    </w:p>
    <w:p w14:paraId="557B4601"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przekazania w terminie 7 dni, licząc od dnia zawarcia umowy, harmonogramu rzeczowo – finansowego sporządzonego w oparciu o przedstawiony przed zawarciem umowy formularz cenowy, stanowiący szczegółową wycenę robót budowlanych. Przedmiotowa wycena ma charakter pomocniczy z uwagi na ryczałtowy charakter wynagrodzenia przy czym musi obejmować ilości, cenę jednostkową oraz wartość robót.</w:t>
      </w:r>
    </w:p>
    <w:p w14:paraId="7539734B"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lastRenderedPageBreak/>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380909C5"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Wprowadzanie zmian w zatwierdzonym harmonogramie rzeczowo-finansowym, w szczególności zmian terminów realizacji, wymaga pisemnej zgody Zamawiającego,</w:t>
      </w:r>
    </w:p>
    <w:p w14:paraId="4DC8986B"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Zamawiający zastrzega sobie prawo do wprowadzania zmian do harmonogramu rzeczowo – finansowego w przypadku zmiany warunków finansowania lub zaistnienia innych niezależnych od Stron umowy czynników</w:t>
      </w:r>
    </w:p>
    <w:p w14:paraId="238C1026"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4F543C06"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przedstawienia polisy odpowiedzialności cywilnej</w:t>
      </w:r>
    </w:p>
    <w:p w14:paraId="6D8F9130"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zapewnienia pełnej obsługi geodezyjnej inwestycji;</w:t>
      </w:r>
    </w:p>
    <w:p w14:paraId="37C1C491"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dokonania wizji lokalnej terenu oraz sprawdzenia zgodności załączonego projektu zagospodarowania terenu oraz przedmiaru robót z faktycznym stanem i warunkami terenowymi przed wejściem na Plac Budowy;</w:t>
      </w:r>
    </w:p>
    <w:p w14:paraId="1F9EB855"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27125D90"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prowadzenia prawidłowo dokumentacji budowy;</w:t>
      </w:r>
    </w:p>
    <w:p w14:paraId="069C1823"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prowadzenia robót w sposób umożliwiający dojazd do posesji mieszkańcom, służbom miejskim i ratunkowym;</w:t>
      </w:r>
    </w:p>
    <w:p w14:paraId="2D569A62"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umożliwienia wstępu na teren budowy pracownikom organów państwowego nadzoru budowlanego oraz do udostępnienia im danych i informacji wymaganych obowiązującymi przepisami prawa, w szczególności ustawą – Prawo budowlane;</w:t>
      </w:r>
    </w:p>
    <w:p w14:paraId="6E6D66C2"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zgłaszania wszelkich niezgodności, jakie wystąpią pomiędzy sytuacją terenową, a projektem zagospodarowania terenu w terminie 2 dni roboczych od ich stwierdzenia;</w:t>
      </w:r>
    </w:p>
    <w:p w14:paraId="760C136A"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4851BBEC"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zorganizowania, a po zakończeniu robót likwidacji zaplecza budowy, w tym zapewnienia stosownych pomieszczeń magazynowych do składowania materiałów, urządzeń i narzędzi;</w:t>
      </w:r>
    </w:p>
    <w:p w14:paraId="02A334AA"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zainstalowania dla własnych potrzeb dodatkowego licznika zużycia wody i energii oraz ponoszenia kosztów ich zużycia w okresie realizacji robót;</w:t>
      </w:r>
    </w:p>
    <w:p w14:paraId="4A280EC3"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zapewnienia i przestrzegania wymogów w zakresie bezpieczeństwa osób przebywających na terenie budowy;</w:t>
      </w:r>
    </w:p>
    <w:p w14:paraId="7DCB20BC"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74B3D197"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składowania wszelkich materiałów i urządzeń zgodnie ze sztuką budowlaną i wymogami wynikającymi z obowiązujących przepisów prawa, w szczególności dotyczących ochrony p.poż. oraz przepisów bhp;</w:t>
      </w:r>
    </w:p>
    <w:p w14:paraId="317C9374"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 xml:space="preserve">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w:t>
      </w:r>
      <w:r w:rsidRPr="00C67646">
        <w:rPr>
          <w:rFonts w:ascii="Arial" w:eastAsia="StarSymbol" w:hAnsi="Arial" w:cs="Arial"/>
          <w:sz w:val="22"/>
          <w:szCs w:val="22"/>
          <w:lang w:eastAsia="ar-SA"/>
        </w:rPr>
        <w:lastRenderedPageBreak/>
        <w:t>dokonaniem odbioru robót, do uprzątnięcia terenu budowy wraz z przyległym otoczeniem;</w:t>
      </w:r>
    </w:p>
    <w:p w14:paraId="13319DE3"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postępowania z materiałami z odzysku w sposób podany w SWZ;</w:t>
      </w:r>
    </w:p>
    <w:p w14:paraId="7182D1A6"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systematycznego usuwania odpadów i śmieci w czasie trwania robót;</w:t>
      </w:r>
    </w:p>
    <w:p w14:paraId="42B1B262"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uzgodnienia z właścicielami sieci poddawanych przebudowie sposobu i terminów nadzoru nad tymi robotami;</w:t>
      </w:r>
    </w:p>
    <w:p w14:paraId="361534CA"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ponoszenia odpowiedzialności za uzbrojenie znajdujące się na terenie budowy, w tym:</w:t>
      </w:r>
    </w:p>
    <w:p w14:paraId="66970565" w14:textId="77777777" w:rsidR="00C67646" w:rsidRPr="00C67646" w:rsidRDefault="00C67646" w:rsidP="00D11329">
      <w:pPr>
        <w:numPr>
          <w:ilvl w:val="0"/>
          <w:numId w:val="67"/>
        </w:numPr>
        <w:suppressAutoHyphens/>
        <w:ind w:left="993"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wszelkie uszkodzenia, jakie Wykonawca spowoduje podczas prowadzenia prac,</w:t>
      </w:r>
    </w:p>
    <w:p w14:paraId="4AB6CFA1" w14:textId="77777777" w:rsidR="00C67646" w:rsidRPr="00C67646" w:rsidRDefault="00C67646" w:rsidP="00D11329">
      <w:pPr>
        <w:numPr>
          <w:ilvl w:val="0"/>
          <w:numId w:val="67"/>
        </w:numPr>
        <w:suppressAutoHyphens/>
        <w:ind w:left="993" w:hanging="284"/>
        <w:contextualSpacing/>
        <w:jc w:val="both"/>
        <w:rPr>
          <w:rFonts w:ascii="Arial" w:hAnsi="Arial" w:cs="Arial"/>
          <w:sz w:val="22"/>
          <w:szCs w:val="22"/>
          <w:lang w:eastAsia="ar-SA"/>
        </w:rPr>
      </w:pPr>
      <w:r w:rsidRPr="00C67646">
        <w:rPr>
          <w:rFonts w:ascii="Arial" w:eastAsia="StarSymbol" w:hAnsi="Arial" w:cs="Arial"/>
          <w:sz w:val="22"/>
          <w:szCs w:val="22"/>
          <w:lang w:eastAsia="ar-SA"/>
        </w:rPr>
        <w:t>w przypadku, gdy na pisemne wezwanie Zamawiającego, Wykonawca nie dokona napraw</w:t>
      </w:r>
      <w:r w:rsidRPr="00C67646">
        <w:rPr>
          <w:rFonts w:ascii="Arial" w:hAnsi="Arial" w:cs="Arial"/>
          <w:sz w:val="22"/>
          <w:szCs w:val="22"/>
          <w:lang w:eastAsia="ar-SA"/>
        </w:rPr>
        <w:t>, Zamawiający ma prawo do zlecenia tych prac innemu podmiotowi i obciążenia kosztami Wykonawcę, nie wyłączając potrącenia należności za naprawę z wynagrodzenia Wykonawcy;</w:t>
      </w:r>
    </w:p>
    <w:p w14:paraId="62482875"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użycia materiałów dopuszczonych do obrotu i stosowania na rynku polskim;</w:t>
      </w:r>
    </w:p>
    <w:p w14:paraId="0544E999"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udziału w naradach koordynacyjnych;</w:t>
      </w:r>
    </w:p>
    <w:p w14:paraId="3FC244EF"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opracowania i wprowadzenia czasowej organizacji ruchu na czas budowy zgodnie z wymogami prawa w tym zakresie oraz poinformowanie odpowiednich służb o tym fakcie;</w:t>
      </w:r>
    </w:p>
    <w:p w14:paraId="1ADB6110"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wykonania dokumentacji powykonawczej;</w:t>
      </w:r>
    </w:p>
    <w:p w14:paraId="6D276D4A"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hAnsi="Arial" w:cs="Arial"/>
          <w:sz w:val="22"/>
          <w:szCs w:val="22"/>
          <w:lang w:eastAsia="ar-SA"/>
        </w:rPr>
        <w:t>wykonania inwentaryzacji powykonawczej geodezyjnej</w:t>
      </w:r>
      <w:r w:rsidRPr="00C67646">
        <w:rPr>
          <w:rFonts w:ascii="Arial" w:eastAsia="StarSymbol" w:hAnsi="Arial" w:cs="Arial"/>
          <w:sz w:val="22"/>
          <w:szCs w:val="22"/>
          <w:lang w:eastAsia="ar-SA"/>
        </w:rPr>
        <w:t>;</w:t>
      </w:r>
    </w:p>
    <w:p w14:paraId="1C989EDB"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wykonania innych czynności i prac niezbędnych do prawidłowego wykonania przedmiotu umowy;</w:t>
      </w:r>
    </w:p>
    <w:p w14:paraId="2612EB7C"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uzyskania pozwolenia na użytkowanie lub skutecznego zgłoszenia zakończenia robót do właściwego organu;</w:t>
      </w:r>
    </w:p>
    <w:p w14:paraId="3EE0C92A"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Wykonawca zobowiązuje się, że pracownicy wykonujący zamówienie w zakresie wykonania nowej geometrii drogi będą zatrudnieni na umowę o pracę w rozumieniu przepisów ustawy z dnia 26 czerwca 1974 r. Kodeks pracy;</w:t>
      </w:r>
    </w:p>
    <w:p w14:paraId="50923749"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145FBBFF" w14:textId="77777777" w:rsidR="00C67646" w:rsidRPr="00C67646" w:rsidRDefault="00C67646" w:rsidP="00D11329">
      <w:pPr>
        <w:numPr>
          <w:ilvl w:val="0"/>
          <w:numId w:val="70"/>
        </w:numPr>
        <w:suppressAutoHyphens/>
        <w:ind w:left="993"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żądania wyjaśnień w przypadku wątpliwości w zakresie potwierdzenia spełniania ww.</w:t>
      </w:r>
      <w:r w:rsidRPr="00C67646">
        <w:rPr>
          <w:rFonts w:ascii="Arial" w:hAnsi="Arial" w:cs="Arial"/>
          <w:sz w:val="22"/>
          <w:szCs w:val="22"/>
          <w:lang w:eastAsia="ar-SA"/>
        </w:rPr>
        <w:t> </w:t>
      </w:r>
      <w:r w:rsidRPr="00C67646">
        <w:rPr>
          <w:rFonts w:ascii="Arial" w:eastAsia="StarSymbol" w:hAnsi="Arial" w:cs="Arial"/>
          <w:sz w:val="22"/>
          <w:szCs w:val="22"/>
          <w:lang w:eastAsia="ar-SA"/>
        </w:rPr>
        <w:t xml:space="preserve">wymogów, </w:t>
      </w:r>
    </w:p>
    <w:p w14:paraId="37BBDC43" w14:textId="77777777" w:rsidR="00C67646" w:rsidRPr="00C67646" w:rsidRDefault="00C67646" w:rsidP="00D11329">
      <w:pPr>
        <w:numPr>
          <w:ilvl w:val="0"/>
          <w:numId w:val="70"/>
        </w:numPr>
        <w:suppressAutoHyphens/>
        <w:ind w:left="993"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przeprowadzania kontroli na miejscu wykonywania świadczenia,</w:t>
      </w:r>
    </w:p>
    <w:p w14:paraId="3CFDB9C7" w14:textId="77777777" w:rsidR="00C67646" w:rsidRPr="00C67646" w:rsidRDefault="00C67646" w:rsidP="00D11329">
      <w:pPr>
        <w:numPr>
          <w:ilvl w:val="0"/>
          <w:numId w:val="70"/>
        </w:numPr>
        <w:suppressAutoHyphens/>
        <w:ind w:left="993"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żądania oświadczeń i dokumentów w zakresie potwierdzenia spełniania ww. wymogów i ich oceny.</w:t>
      </w:r>
    </w:p>
    <w:p w14:paraId="6CCCCD0C" w14:textId="77777777" w:rsidR="00C67646" w:rsidRPr="00C67646" w:rsidRDefault="00C67646" w:rsidP="00D11329">
      <w:pPr>
        <w:numPr>
          <w:ilvl w:val="1"/>
          <w:numId w:val="45"/>
        </w:numPr>
        <w:suppressAutoHyphens/>
        <w:ind w:left="709" w:hanging="425"/>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 trakcie realizacji zamówienia na każde wezwanie Zamawiającego w wyznaczonym w</w:t>
      </w:r>
      <w:r w:rsidRPr="00C67646">
        <w:rPr>
          <w:rFonts w:ascii="Arial" w:hAnsi="Arial" w:cs="Arial"/>
          <w:sz w:val="22"/>
          <w:szCs w:val="22"/>
          <w:lang w:eastAsia="ar-SA"/>
        </w:rPr>
        <w:t> </w:t>
      </w:r>
      <w:r w:rsidRPr="00C67646">
        <w:rPr>
          <w:rFonts w:ascii="Arial" w:eastAsia="StarSymbol" w:hAnsi="Arial" w:cs="Arial"/>
          <w:sz w:val="22"/>
          <w:szCs w:val="22"/>
          <w:lang w:eastAsia="ar-SA"/>
        </w:rPr>
        <w:t>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w:t>
      </w:r>
      <w:r w:rsidRPr="00C67646">
        <w:rPr>
          <w:rFonts w:ascii="Arial" w:hAnsi="Arial" w:cs="Arial"/>
          <w:sz w:val="22"/>
          <w:szCs w:val="22"/>
          <w:lang w:eastAsia="ar-SA"/>
        </w:rPr>
        <w:t> </w:t>
      </w:r>
      <w:r w:rsidRPr="00C67646">
        <w:rPr>
          <w:rFonts w:ascii="Arial" w:eastAsia="StarSymbol" w:hAnsi="Arial" w:cs="Arial"/>
          <w:sz w:val="22"/>
          <w:szCs w:val="22"/>
          <w:lang w:eastAsia="ar-SA"/>
        </w:rPr>
        <w:t>celu potwierdzenia spełnienia wymogu zatrudnienia na podstawie umowy o pracę osób wykonujących wskazane w pkt. 32) czynności. Zamawiający może żądać w szczególności:</w:t>
      </w:r>
    </w:p>
    <w:p w14:paraId="07E349B0" w14:textId="77777777" w:rsidR="00C67646" w:rsidRPr="00C67646" w:rsidRDefault="00C67646" w:rsidP="00D11329">
      <w:pPr>
        <w:numPr>
          <w:ilvl w:val="0"/>
          <w:numId w:val="69"/>
        </w:numPr>
        <w:suppressAutoHyphens/>
        <w:ind w:left="993"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oświadczenia zatrudnionego pracownika,</w:t>
      </w:r>
    </w:p>
    <w:p w14:paraId="358E9006" w14:textId="77777777" w:rsidR="00C67646" w:rsidRPr="00C67646" w:rsidRDefault="00C67646" w:rsidP="00D11329">
      <w:pPr>
        <w:numPr>
          <w:ilvl w:val="0"/>
          <w:numId w:val="69"/>
        </w:numPr>
        <w:suppressAutoHyphens/>
        <w:ind w:left="993"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oświadczenia Wykonawcy lub podwykonawcy o zatrudnieniu pracownika na podstawie umowy o pracę,</w:t>
      </w:r>
    </w:p>
    <w:p w14:paraId="3937FAAA" w14:textId="77777777" w:rsidR="00C67646" w:rsidRPr="00C67646" w:rsidRDefault="00C67646" w:rsidP="00D11329">
      <w:pPr>
        <w:numPr>
          <w:ilvl w:val="0"/>
          <w:numId w:val="69"/>
        </w:numPr>
        <w:suppressAutoHyphens/>
        <w:ind w:left="993"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poświadczonej za zgodność z oryginałem odpowiednio kopię umowy/umów o pracę osób wykonujących w trakcie realizacji zamówienia czynności, których dotyczy ww.</w:t>
      </w:r>
      <w:r w:rsidRPr="00C67646">
        <w:rPr>
          <w:rFonts w:ascii="Arial" w:hAnsi="Arial" w:cs="Arial"/>
          <w:sz w:val="22"/>
          <w:szCs w:val="22"/>
          <w:lang w:eastAsia="ar-SA"/>
        </w:rPr>
        <w:t> </w:t>
      </w:r>
      <w:r w:rsidRPr="00C67646">
        <w:rPr>
          <w:rFonts w:ascii="Arial" w:eastAsia="StarSymbol" w:hAnsi="Arial" w:cs="Arial"/>
          <w:sz w:val="22"/>
          <w:szCs w:val="22"/>
          <w:lang w:eastAsia="ar-SA"/>
        </w:rPr>
        <w:t>oświadczenie (wraz z dokumentem regulującym zakres obowiązków, jeżeli został sporządzony),</w:t>
      </w:r>
    </w:p>
    <w:p w14:paraId="33982659" w14:textId="77777777" w:rsidR="00C67646" w:rsidRPr="00C67646" w:rsidRDefault="00C67646" w:rsidP="00D11329">
      <w:pPr>
        <w:numPr>
          <w:ilvl w:val="0"/>
          <w:numId w:val="69"/>
        </w:numPr>
        <w:suppressAutoHyphens/>
        <w:ind w:left="993"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zaświadczenie właściwego oddziału ZUS, potwierdzające opłacanie  przez Wykonawcę składek na ubezpieczenia społeczne i zdrowotne z tytułu zatrudnienia na podstawie umów o pracę za wskazany przez Zamawiającego okres rozliczeniowy,</w:t>
      </w:r>
    </w:p>
    <w:p w14:paraId="6F03EEF5" w14:textId="77777777" w:rsidR="00C67646" w:rsidRPr="00C67646" w:rsidRDefault="00C67646" w:rsidP="00D11329">
      <w:pPr>
        <w:numPr>
          <w:ilvl w:val="0"/>
          <w:numId w:val="69"/>
        </w:numPr>
        <w:suppressAutoHyphens/>
        <w:ind w:left="993"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lastRenderedPageBreak/>
        <w:t xml:space="preserve">poświadczoną za zgodność z oryginałem kopię dowodu potwierdzającego zgłoszenie pracownika przez pracodawcę do ubezpieczeń, </w:t>
      </w:r>
    </w:p>
    <w:p w14:paraId="04F329EA" w14:textId="77777777" w:rsidR="00C67646" w:rsidRPr="00C67646" w:rsidRDefault="00C67646" w:rsidP="00D11329">
      <w:pPr>
        <w:numPr>
          <w:ilvl w:val="1"/>
          <w:numId w:val="45"/>
        </w:numPr>
        <w:suppressAutoHyphens/>
        <w:ind w:left="709" w:hanging="425"/>
        <w:contextualSpacing/>
        <w:jc w:val="both"/>
        <w:rPr>
          <w:rFonts w:ascii="Arial" w:hAnsi="Arial" w:cs="Arial"/>
          <w:sz w:val="22"/>
          <w:szCs w:val="22"/>
          <w:lang w:eastAsia="ar-SA"/>
        </w:rPr>
      </w:pPr>
      <w:r w:rsidRPr="00C67646">
        <w:rPr>
          <w:rFonts w:ascii="Arial" w:eastAsia="StarSymbol" w:hAnsi="Arial" w:cs="Arial"/>
          <w:sz w:val="22"/>
          <w:szCs w:val="22"/>
          <w:lang w:eastAsia="ar-SA"/>
        </w:rPr>
        <w:t>Wykonawca zobowiązuje się zatrudnić ….... osób w celu przygotowania zawodowego</w:t>
      </w:r>
      <w:r w:rsidRPr="00C67646">
        <w:rPr>
          <w:rFonts w:ascii="Arial" w:hAnsi="Arial" w:cs="Arial"/>
          <w:sz w:val="22"/>
          <w:szCs w:val="22"/>
          <w:lang w:eastAsia="ar-SA"/>
        </w:rPr>
        <w:t>.</w:t>
      </w:r>
    </w:p>
    <w:p w14:paraId="7F9BA1B0" w14:textId="77777777" w:rsidR="00C67646" w:rsidRPr="00C67646" w:rsidRDefault="00C67646" w:rsidP="00D11329">
      <w:pPr>
        <w:numPr>
          <w:ilvl w:val="0"/>
          <w:numId w:val="59"/>
        </w:numPr>
        <w:suppressAutoHyphens/>
        <w:ind w:left="284" w:hanging="295"/>
        <w:contextualSpacing/>
        <w:jc w:val="both"/>
        <w:rPr>
          <w:rFonts w:ascii="Arial" w:hAnsi="Arial" w:cs="Arial"/>
          <w:sz w:val="22"/>
          <w:szCs w:val="22"/>
          <w:lang w:eastAsia="ar-SA"/>
        </w:rPr>
      </w:pPr>
      <w:r w:rsidRPr="00C67646">
        <w:rPr>
          <w:rFonts w:ascii="Arial" w:hAnsi="Arial" w:cs="Arial"/>
          <w:sz w:val="22"/>
          <w:szCs w:val="22"/>
          <w:lang w:eastAsia="ar-SA"/>
        </w:rPr>
        <w:t>Dokumentacja powykonawcza, o której mowa w §8 ust. 1 pkt. 28 umowy obejmuje:</w:t>
      </w:r>
    </w:p>
    <w:p w14:paraId="1096D92C" w14:textId="77777777" w:rsidR="00C67646" w:rsidRPr="00C67646" w:rsidRDefault="00C67646" w:rsidP="00D11329">
      <w:pPr>
        <w:numPr>
          <w:ilvl w:val="0"/>
          <w:numId w:val="62"/>
        </w:numPr>
        <w:suppressAutoHyphens/>
        <w:ind w:left="567" w:hanging="283"/>
        <w:jc w:val="both"/>
        <w:rPr>
          <w:rFonts w:ascii="Arial" w:hAnsi="Arial" w:cs="Arial"/>
          <w:sz w:val="22"/>
          <w:szCs w:val="22"/>
          <w:lang w:eastAsia="ar-SA"/>
        </w:rPr>
      </w:pPr>
      <w:r w:rsidRPr="00C67646">
        <w:rPr>
          <w:rFonts w:ascii="Arial" w:hAnsi="Arial" w:cs="Arial"/>
          <w:sz w:val="22"/>
          <w:szCs w:val="22"/>
          <w:lang w:eastAsia="ar-SA"/>
        </w:rPr>
        <w:t xml:space="preserve">dokumentację budowy z naniesionymi zmianami dokonanymi w toku wykonywania robót oraz geodezyjnymi pomiarami powykonawczymi, w tym geodezyjną inwentaryzację powykonawczą oraz dokumentację geodezyjno-kartograficzną; </w:t>
      </w:r>
    </w:p>
    <w:p w14:paraId="061626C2" w14:textId="77777777" w:rsidR="00C67646" w:rsidRPr="00C67646" w:rsidRDefault="00C67646" w:rsidP="00D11329">
      <w:pPr>
        <w:numPr>
          <w:ilvl w:val="0"/>
          <w:numId w:val="62"/>
        </w:numPr>
        <w:suppressAutoHyphens/>
        <w:ind w:left="567" w:hanging="283"/>
        <w:jc w:val="both"/>
        <w:rPr>
          <w:rFonts w:ascii="Arial" w:hAnsi="Arial" w:cs="Arial"/>
          <w:sz w:val="22"/>
          <w:szCs w:val="22"/>
          <w:lang w:eastAsia="ar-SA"/>
        </w:rPr>
      </w:pPr>
      <w:r w:rsidRPr="00C67646">
        <w:rPr>
          <w:rFonts w:ascii="Arial" w:hAnsi="Arial" w:cs="Arial"/>
          <w:sz w:val="22"/>
          <w:szCs w:val="22"/>
          <w:lang w:eastAsia="ar-SA"/>
        </w:rPr>
        <w:t>oryginalne atesty i świadectwa potwierdzające dopuszczenie do stosowania użytych przy realizacji zamówienia materiałów budowlanych, elementów wykończenia stałego wyposażenia i technologii;</w:t>
      </w:r>
    </w:p>
    <w:p w14:paraId="1AD995AE" w14:textId="77777777" w:rsidR="00C67646" w:rsidRPr="00C67646" w:rsidRDefault="00C67646" w:rsidP="00D11329">
      <w:pPr>
        <w:numPr>
          <w:ilvl w:val="0"/>
          <w:numId w:val="62"/>
        </w:numPr>
        <w:suppressAutoHyphens/>
        <w:ind w:left="567" w:hanging="283"/>
        <w:jc w:val="both"/>
        <w:rPr>
          <w:rFonts w:ascii="Arial" w:hAnsi="Arial" w:cs="Arial"/>
          <w:sz w:val="22"/>
          <w:szCs w:val="22"/>
          <w:lang w:eastAsia="ar-SA"/>
        </w:rPr>
      </w:pPr>
      <w:r w:rsidRPr="00C67646">
        <w:rPr>
          <w:rFonts w:ascii="Arial" w:hAnsi="Arial" w:cs="Arial"/>
          <w:sz w:val="22"/>
          <w:szCs w:val="22"/>
          <w:lang w:eastAsia="ar-SA"/>
        </w:rPr>
        <w:t>karty materiałowe z materiałami zatwierdzonymi do wbudowania;</w:t>
      </w:r>
    </w:p>
    <w:p w14:paraId="284FE657" w14:textId="77777777" w:rsidR="00C67646" w:rsidRPr="00C67646" w:rsidRDefault="00C67646" w:rsidP="00D11329">
      <w:pPr>
        <w:numPr>
          <w:ilvl w:val="0"/>
          <w:numId w:val="62"/>
        </w:numPr>
        <w:suppressAutoHyphens/>
        <w:ind w:left="567" w:hanging="283"/>
        <w:jc w:val="both"/>
        <w:rPr>
          <w:rFonts w:ascii="Arial" w:hAnsi="Arial" w:cs="Arial"/>
          <w:sz w:val="22"/>
          <w:szCs w:val="22"/>
          <w:lang w:eastAsia="ar-SA"/>
        </w:rPr>
      </w:pPr>
      <w:r w:rsidRPr="00C67646">
        <w:rPr>
          <w:rFonts w:ascii="Arial" w:hAnsi="Arial" w:cs="Arial"/>
          <w:sz w:val="22"/>
          <w:szCs w:val="22"/>
          <w:lang w:eastAsia="ar-SA"/>
        </w:rPr>
        <w:t>receptury mieszanek betonowych i bitumicznych;</w:t>
      </w:r>
    </w:p>
    <w:p w14:paraId="1C445EF1" w14:textId="77777777" w:rsidR="00C67646" w:rsidRPr="00C67646" w:rsidRDefault="00C67646" w:rsidP="00D11329">
      <w:pPr>
        <w:numPr>
          <w:ilvl w:val="0"/>
          <w:numId w:val="62"/>
        </w:numPr>
        <w:suppressAutoHyphens/>
        <w:ind w:left="567" w:hanging="283"/>
        <w:jc w:val="both"/>
        <w:rPr>
          <w:rFonts w:ascii="Arial" w:hAnsi="Arial" w:cs="Arial"/>
          <w:sz w:val="22"/>
          <w:szCs w:val="22"/>
          <w:lang w:eastAsia="ar-SA"/>
        </w:rPr>
      </w:pPr>
      <w:r w:rsidRPr="00C67646">
        <w:rPr>
          <w:rFonts w:ascii="Arial" w:hAnsi="Arial" w:cs="Arial"/>
          <w:sz w:val="22"/>
          <w:szCs w:val="22"/>
          <w:lang w:eastAsia="ar-SA"/>
        </w:rPr>
        <w:t>instrukcje, opisy i kopie kart gwarancyjnych urządzeń zamontowanych w wyniku realizacji robót.</w:t>
      </w:r>
    </w:p>
    <w:p w14:paraId="05FAF409" w14:textId="77777777" w:rsidR="00C67646" w:rsidRPr="00C67646" w:rsidRDefault="00C67646" w:rsidP="00D11329">
      <w:pPr>
        <w:numPr>
          <w:ilvl w:val="0"/>
          <w:numId w:val="59"/>
        </w:numPr>
        <w:suppressAutoHyphens/>
        <w:ind w:left="284" w:hanging="295"/>
        <w:contextualSpacing/>
        <w:jc w:val="both"/>
        <w:rPr>
          <w:rFonts w:ascii="Arial" w:hAnsi="Arial" w:cs="Arial"/>
          <w:i/>
          <w:sz w:val="22"/>
          <w:szCs w:val="22"/>
          <w:lang w:eastAsia="ar-SA"/>
        </w:rPr>
      </w:pPr>
      <w:r w:rsidRPr="00C67646">
        <w:rPr>
          <w:rFonts w:ascii="Arial" w:hAnsi="Arial" w:cs="Arial"/>
          <w:sz w:val="22"/>
          <w:szCs w:val="22"/>
          <w:lang w:eastAsia="ar-SA"/>
        </w:rPr>
        <w:t>Dokumentacja powykonawcza, o której mowa w §8 ust. 1 pkt. 28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14:paraId="07709E64"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067920BF"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§9.</w:t>
      </w:r>
    </w:p>
    <w:p w14:paraId="6FE9FEA0" w14:textId="77777777" w:rsidR="00C67646" w:rsidRPr="00C67646" w:rsidRDefault="00C67646" w:rsidP="00D11329">
      <w:pPr>
        <w:numPr>
          <w:ilvl w:val="0"/>
          <w:numId w:val="46"/>
        </w:numPr>
        <w:suppressAutoHyphens/>
        <w:ind w:left="284"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Wykonawca zobowiązuje się wykonać przedmiot umowy z materiałów własnych.</w:t>
      </w:r>
    </w:p>
    <w:p w14:paraId="7EDA25A6" w14:textId="77777777" w:rsidR="00C67646" w:rsidRPr="00C67646" w:rsidRDefault="00C67646" w:rsidP="00D11329">
      <w:pPr>
        <w:numPr>
          <w:ilvl w:val="0"/>
          <w:numId w:val="46"/>
        </w:numPr>
        <w:suppressAutoHyphens/>
        <w:ind w:left="284"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Na wbudowywane materiały Wykonawca obowiązany jest posiadać wszelkie certyfikaty, znaki bezpieczeństwa, deklaracje zgodności oraz aprobaty techniczne zgodnie z obowiązującymi w</w:t>
      </w:r>
      <w:r w:rsidRPr="00C67646">
        <w:rPr>
          <w:rFonts w:ascii="Arial" w:hAnsi="Arial" w:cs="Arial"/>
          <w:sz w:val="22"/>
          <w:szCs w:val="22"/>
          <w:lang w:eastAsia="ar-SA"/>
        </w:rPr>
        <w:t> </w:t>
      </w:r>
      <w:r w:rsidRPr="00C67646">
        <w:rPr>
          <w:rFonts w:ascii="Arial" w:eastAsia="StarSymbol" w:hAnsi="Arial" w:cs="Arial"/>
          <w:sz w:val="22"/>
          <w:szCs w:val="22"/>
          <w:lang w:eastAsia="ar-SA"/>
        </w:rPr>
        <w:t>tym zakresie przepisami.</w:t>
      </w:r>
    </w:p>
    <w:p w14:paraId="11E3564E" w14:textId="77777777" w:rsidR="00C67646" w:rsidRPr="00C67646" w:rsidRDefault="00C67646" w:rsidP="00D11329">
      <w:pPr>
        <w:numPr>
          <w:ilvl w:val="0"/>
          <w:numId w:val="46"/>
        </w:numPr>
        <w:suppressAutoHyphens/>
        <w:ind w:left="284"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Wykonawca w terminie 7 dni roboczych przed planowanym zastosowaniem materiału do robót, przedstawi do akceptacji Inspektora Nadzoru próbki powyższych materiałów.</w:t>
      </w:r>
    </w:p>
    <w:p w14:paraId="5972B1B2"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2017DED2" w14:textId="77777777" w:rsidR="00C67646" w:rsidRPr="00C67646" w:rsidRDefault="00C67646" w:rsidP="00C67646">
      <w:pPr>
        <w:keepLines/>
        <w:suppressAutoHyphens/>
        <w:jc w:val="center"/>
        <w:outlineLvl w:val="5"/>
        <w:rPr>
          <w:rFonts w:ascii="Arial" w:hAnsi="Arial" w:cs="Arial"/>
          <w:b/>
          <w:bCs/>
          <w:sz w:val="22"/>
          <w:szCs w:val="22"/>
          <w:lang w:eastAsia="ar-SA"/>
        </w:rPr>
      </w:pPr>
      <w:r w:rsidRPr="00C67646">
        <w:rPr>
          <w:rFonts w:ascii="Arial" w:hAnsi="Arial" w:cs="Arial"/>
          <w:b/>
          <w:bCs/>
          <w:sz w:val="22"/>
          <w:szCs w:val="22"/>
          <w:lang w:eastAsia="ar-SA"/>
        </w:rPr>
        <w:t>§10.</w:t>
      </w:r>
    </w:p>
    <w:p w14:paraId="4ECBDA02" w14:textId="77777777" w:rsidR="00C67646" w:rsidRPr="00C67646" w:rsidRDefault="00C67646" w:rsidP="00C67646">
      <w:pPr>
        <w:suppressAutoHyphens/>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Wykonawca oświadcza, że posiada ubezpieczenie od odpowiedzialności cywilnej na prowadzenie robót w zakresie przewidzianym umową do kwoty 150 000 zł. Wykonawca zobowiązuje się utrzymywać przedmiotowe ubezpieczenie, co najmniej do wskazanej wyżej kwoty aż do zakończeniu prac stanowiących przedmiot niniejszej umowy.</w:t>
      </w:r>
    </w:p>
    <w:p w14:paraId="7D774FA5"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653773BC"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§11.</w:t>
      </w:r>
    </w:p>
    <w:p w14:paraId="1B5FEACF" w14:textId="77777777" w:rsidR="00C67646" w:rsidRPr="00C67646" w:rsidRDefault="00C67646" w:rsidP="00D11329">
      <w:pPr>
        <w:numPr>
          <w:ilvl w:val="0"/>
          <w:numId w:val="68"/>
        </w:numPr>
        <w:suppressAutoHyphens/>
        <w:ind w:left="284"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Wykonawca przyjmuje na siebie ponadto następujące obowiązki szczegółowe:</w:t>
      </w:r>
    </w:p>
    <w:p w14:paraId="49BFD62C" w14:textId="77777777" w:rsidR="00C67646" w:rsidRPr="00C67646" w:rsidRDefault="00C67646" w:rsidP="00D11329">
      <w:pPr>
        <w:numPr>
          <w:ilvl w:val="1"/>
          <w:numId w:val="47"/>
        </w:numPr>
        <w:suppressAutoHyphens/>
        <w:ind w:left="567" w:hanging="283"/>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informowania Inspektora Nadzoru o konieczności wykonania robót dodatkowych lub zamiennych w terminie 2 dni roboczych od daty stwierdzenia konieczności ich wykonania;</w:t>
      </w:r>
    </w:p>
    <w:p w14:paraId="5F88410E" w14:textId="77777777" w:rsidR="00C67646" w:rsidRPr="00C67646" w:rsidRDefault="00C67646" w:rsidP="00D11329">
      <w:pPr>
        <w:numPr>
          <w:ilvl w:val="1"/>
          <w:numId w:val="47"/>
        </w:numPr>
        <w:suppressAutoHyphens/>
        <w:ind w:left="567" w:hanging="283"/>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0934A595"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43C10365"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§12.</w:t>
      </w:r>
    </w:p>
    <w:p w14:paraId="5EAC115B" w14:textId="77777777" w:rsidR="00C67646" w:rsidRPr="00C67646" w:rsidRDefault="00C67646" w:rsidP="00D11329">
      <w:pPr>
        <w:numPr>
          <w:ilvl w:val="0"/>
          <w:numId w:val="34"/>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0A22BDD5" w14:textId="77777777" w:rsidR="00C67646" w:rsidRPr="00C67646" w:rsidRDefault="00C67646" w:rsidP="00D11329">
      <w:pPr>
        <w:numPr>
          <w:ilvl w:val="0"/>
          <w:numId w:val="34"/>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Wykonawca zgłosi Zamawiającemu gotowość przedmiotu umowy do odbioru końcowego, będzie uczestniczył w czynnościach odbioru i zapewnieni usunięcia stwierdzonych wad w wyznaczonym terminie.</w:t>
      </w:r>
    </w:p>
    <w:p w14:paraId="71D94BD3" w14:textId="77777777" w:rsidR="00C67646" w:rsidRPr="00C67646" w:rsidRDefault="00C67646" w:rsidP="00C67646">
      <w:pPr>
        <w:suppressAutoHyphens/>
        <w:contextualSpacing/>
        <w:jc w:val="both"/>
        <w:rPr>
          <w:rFonts w:ascii="Arial" w:hAnsi="Arial" w:cs="Arial"/>
          <w:sz w:val="22"/>
          <w:szCs w:val="22"/>
          <w:lang w:eastAsia="ar-SA"/>
        </w:rPr>
      </w:pPr>
    </w:p>
    <w:p w14:paraId="383EC761" w14:textId="77777777" w:rsidR="00C67646" w:rsidRPr="00C67646" w:rsidRDefault="00C67646" w:rsidP="00C67646">
      <w:pPr>
        <w:suppressAutoHyphens/>
        <w:jc w:val="center"/>
        <w:outlineLvl w:val="4"/>
        <w:rPr>
          <w:rFonts w:ascii="Arial" w:eastAsia="StarSymbol" w:hAnsi="Arial" w:cs="Arial"/>
          <w:b/>
          <w:sz w:val="22"/>
          <w:szCs w:val="22"/>
        </w:rPr>
      </w:pPr>
      <w:r w:rsidRPr="00C67646">
        <w:rPr>
          <w:rFonts w:ascii="Arial" w:eastAsia="StarSymbol" w:hAnsi="Arial" w:cs="Arial"/>
          <w:b/>
          <w:sz w:val="22"/>
          <w:szCs w:val="22"/>
        </w:rPr>
        <w:lastRenderedPageBreak/>
        <w:t xml:space="preserve">V. PRZEKAZANIE TERENU BUDOWY </w:t>
      </w:r>
    </w:p>
    <w:p w14:paraId="5B73931A"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§13.</w:t>
      </w:r>
    </w:p>
    <w:p w14:paraId="7BDF357E" w14:textId="77777777" w:rsidR="00C67646" w:rsidRPr="00C67646" w:rsidRDefault="00C67646" w:rsidP="00D11329">
      <w:pPr>
        <w:numPr>
          <w:ilvl w:val="0"/>
          <w:numId w:val="48"/>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 xml:space="preserve">Wykonawca wprowadzi czasową organizację ruchu, najpóźniej w terminie 45 dni od dnia zawarcia umowy. </w:t>
      </w:r>
    </w:p>
    <w:p w14:paraId="3D1415F0" w14:textId="77777777" w:rsidR="00C67646" w:rsidRPr="00C67646" w:rsidRDefault="00C67646" w:rsidP="00D11329">
      <w:pPr>
        <w:numPr>
          <w:ilvl w:val="0"/>
          <w:numId w:val="48"/>
        </w:numPr>
        <w:suppressAutoHyphens/>
        <w:ind w:left="284" w:hanging="284"/>
        <w:contextualSpacing/>
        <w:jc w:val="both"/>
        <w:rPr>
          <w:rFonts w:ascii="Arial" w:hAnsi="Arial" w:cs="Arial"/>
          <w:sz w:val="22"/>
          <w:szCs w:val="22"/>
          <w:lang w:eastAsia="ar-SA"/>
        </w:rPr>
      </w:pPr>
      <w:r w:rsidRPr="00C67646">
        <w:rPr>
          <w:rFonts w:ascii="Arial" w:hAnsi="Arial" w:cs="Arial"/>
          <w:bCs/>
          <w:sz w:val="22"/>
          <w:szCs w:val="22"/>
          <w:lang w:eastAsia="ar-SA"/>
        </w:rPr>
        <w:t xml:space="preserve">Zamawiający przekaże Wykonawcy teren budowy w terminie do 14 dni </w:t>
      </w:r>
      <w:r w:rsidRPr="00C67646">
        <w:rPr>
          <w:rFonts w:ascii="Arial" w:hAnsi="Arial" w:cs="Arial"/>
          <w:sz w:val="22"/>
          <w:szCs w:val="22"/>
          <w:lang w:eastAsia="ar-SA"/>
        </w:rPr>
        <w:t>od daty podpisania umowy</w:t>
      </w:r>
      <w:r w:rsidRPr="00C67646">
        <w:rPr>
          <w:rFonts w:ascii="Arial" w:hAnsi="Arial" w:cs="Arial"/>
          <w:bCs/>
          <w:sz w:val="22"/>
          <w:szCs w:val="22"/>
          <w:lang w:eastAsia="ar-SA"/>
        </w:rPr>
        <w:t xml:space="preserve">. </w:t>
      </w:r>
    </w:p>
    <w:p w14:paraId="469A7912" w14:textId="77777777" w:rsidR="00C67646" w:rsidRPr="00C67646" w:rsidRDefault="00C67646" w:rsidP="00D11329">
      <w:pPr>
        <w:numPr>
          <w:ilvl w:val="0"/>
          <w:numId w:val="48"/>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Dokumentem potwierdzającym przekazanie terenu robót będzie protokół wprowadzenia podpisany przez przedstawicieli Wykonawcy i Zamawiającego.</w:t>
      </w:r>
    </w:p>
    <w:p w14:paraId="2F237C0F" w14:textId="77777777" w:rsidR="00C67646" w:rsidRPr="00C67646" w:rsidRDefault="00C67646" w:rsidP="00D11329">
      <w:pPr>
        <w:numPr>
          <w:ilvl w:val="0"/>
          <w:numId w:val="48"/>
        </w:numPr>
        <w:suppressAutoHyphens/>
        <w:ind w:left="284"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Przed przystąpieniem do wykonywania robót Wykonawca sporządzi dokumentację fotograficzną terenu robót oraz terenów przyległych, którą przekaże Zamawiającemu.</w:t>
      </w:r>
    </w:p>
    <w:p w14:paraId="7F5B2117" w14:textId="77777777" w:rsidR="00C67646" w:rsidRPr="00C67646" w:rsidRDefault="00C67646" w:rsidP="00D11329">
      <w:pPr>
        <w:numPr>
          <w:ilvl w:val="0"/>
          <w:numId w:val="48"/>
        </w:numPr>
        <w:suppressAutoHyphens/>
        <w:ind w:left="284"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Przed rozpoczęciem wykonywania robót Wykonawca ma obowiązek przekazać Zamawiającemu uzgodnioną czasową organizację ruchu na czas budowy.</w:t>
      </w:r>
    </w:p>
    <w:p w14:paraId="661160CB" w14:textId="77777777" w:rsidR="00C67646" w:rsidRPr="00C67646" w:rsidRDefault="00C67646" w:rsidP="00C67646">
      <w:pPr>
        <w:suppressAutoHyphens/>
        <w:contextualSpacing/>
        <w:jc w:val="both"/>
        <w:rPr>
          <w:rFonts w:ascii="Arial" w:eastAsia="StarSymbol" w:hAnsi="Arial" w:cs="Arial"/>
          <w:sz w:val="22"/>
          <w:szCs w:val="22"/>
          <w:lang w:eastAsia="ar-SA"/>
        </w:rPr>
      </w:pPr>
    </w:p>
    <w:p w14:paraId="43BB4C40" w14:textId="77777777" w:rsidR="00C67646" w:rsidRPr="00C67646" w:rsidRDefault="00C67646" w:rsidP="00C67646">
      <w:pPr>
        <w:suppressAutoHyphens/>
        <w:jc w:val="center"/>
        <w:outlineLvl w:val="4"/>
        <w:rPr>
          <w:rFonts w:ascii="Arial" w:eastAsia="StarSymbol" w:hAnsi="Arial" w:cs="Arial"/>
          <w:b/>
          <w:sz w:val="22"/>
          <w:szCs w:val="22"/>
        </w:rPr>
      </w:pPr>
      <w:r w:rsidRPr="00C67646">
        <w:rPr>
          <w:rFonts w:ascii="Arial" w:eastAsia="StarSymbol" w:hAnsi="Arial" w:cs="Arial"/>
          <w:b/>
          <w:sz w:val="22"/>
          <w:szCs w:val="22"/>
        </w:rPr>
        <w:t>VI. ODBIÓR ROBÓT</w:t>
      </w:r>
    </w:p>
    <w:p w14:paraId="0368FA70"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§14.</w:t>
      </w:r>
    </w:p>
    <w:p w14:paraId="6D5C3D3A" w14:textId="77777777" w:rsidR="00C67646" w:rsidRPr="00C67646" w:rsidRDefault="00C67646" w:rsidP="00D11329">
      <w:pPr>
        <w:numPr>
          <w:ilvl w:val="0"/>
          <w:numId w:val="49"/>
        </w:numPr>
        <w:suppressAutoHyphens/>
        <w:ind w:left="426" w:hanging="426"/>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 xml:space="preserve">Wykonane roboty zostaną odebrane na podstawie protokołu odbioru, zawierającego wszelkie ustalenia dokonane w toku odbioru, jak też terminy wyznaczone na usunięcie ewentualnych wad i usterek stwierdzonych przy odbiorze. </w:t>
      </w:r>
    </w:p>
    <w:p w14:paraId="06A5D029" w14:textId="77777777" w:rsidR="00C67646" w:rsidRPr="00C67646" w:rsidRDefault="00C67646" w:rsidP="00D11329">
      <w:pPr>
        <w:numPr>
          <w:ilvl w:val="0"/>
          <w:numId w:val="49"/>
        </w:numPr>
        <w:suppressAutoHyphens/>
        <w:ind w:left="426" w:hanging="426"/>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Przed odbiorem robót Wykonawca przedstawi Inspektorowi Nadzoru do sprawdzenia i zatwierdzenia dokumentację powykonawczą.</w:t>
      </w:r>
    </w:p>
    <w:p w14:paraId="222F7290" w14:textId="77777777" w:rsidR="00C67646" w:rsidRPr="00C67646" w:rsidRDefault="00C67646" w:rsidP="00D11329">
      <w:pPr>
        <w:numPr>
          <w:ilvl w:val="0"/>
          <w:numId w:val="49"/>
        </w:numPr>
        <w:suppressAutoHyphens/>
        <w:ind w:left="426" w:hanging="426"/>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Przed odbiorem robót Wykonawca dostarczy Zamawiającemu geodezyjną dokumentację powykonawczą.</w:t>
      </w:r>
    </w:p>
    <w:p w14:paraId="114AC499" w14:textId="77777777" w:rsidR="00C67646" w:rsidRPr="00C67646" w:rsidRDefault="00C67646" w:rsidP="00D11329">
      <w:pPr>
        <w:numPr>
          <w:ilvl w:val="0"/>
          <w:numId w:val="49"/>
        </w:numPr>
        <w:suppressAutoHyphens/>
        <w:ind w:left="426" w:hanging="426"/>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Przed odbiorem robót Wykonawca zobowiązuje się doprowadzić teren przyległy, na którym nie są prowadzone roboty, do stanu nie gorszego niż stan przed wprowadzeniem Wykonawcy na roboty.</w:t>
      </w:r>
    </w:p>
    <w:p w14:paraId="7C64E397" w14:textId="77777777" w:rsidR="00C67646" w:rsidRPr="00C67646" w:rsidRDefault="00C67646" w:rsidP="00D11329">
      <w:pPr>
        <w:numPr>
          <w:ilvl w:val="0"/>
          <w:numId w:val="49"/>
        </w:numPr>
        <w:suppressAutoHyphens/>
        <w:ind w:left="426" w:hanging="426"/>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Zamawiający dokona:</w:t>
      </w:r>
    </w:p>
    <w:p w14:paraId="457C1908" w14:textId="77777777" w:rsidR="00C67646" w:rsidRPr="00C67646" w:rsidRDefault="00C67646" w:rsidP="00D11329">
      <w:pPr>
        <w:numPr>
          <w:ilvl w:val="1"/>
          <w:numId w:val="50"/>
        </w:numPr>
        <w:suppressAutoHyphens/>
        <w:ind w:left="709" w:hanging="283"/>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odbioru robót podlegających zakryciu w ciągu 3 dni roboczych od daty zgłoszenia Inspektorowi Nadzoru;</w:t>
      </w:r>
    </w:p>
    <w:p w14:paraId="44D92771" w14:textId="77777777" w:rsidR="00C67646" w:rsidRPr="00C67646" w:rsidRDefault="00C67646" w:rsidP="00D11329">
      <w:pPr>
        <w:numPr>
          <w:ilvl w:val="1"/>
          <w:numId w:val="50"/>
        </w:numPr>
        <w:suppressAutoHyphens/>
        <w:ind w:left="709" w:hanging="283"/>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odbioru częściowego i końcowego robót w ciągu 14 dni od daty powiadomienia przez Wykonawcę o ich gotowości do odbioru, po wcześniejszym uzyskaniu przez Wykonawcę akceptacji Inspektora Nadzoru;</w:t>
      </w:r>
    </w:p>
    <w:p w14:paraId="59CAE43B" w14:textId="77777777" w:rsidR="00C67646" w:rsidRPr="00C67646" w:rsidRDefault="00C67646" w:rsidP="00D11329">
      <w:pPr>
        <w:numPr>
          <w:ilvl w:val="1"/>
          <w:numId w:val="50"/>
        </w:numPr>
        <w:suppressAutoHyphens/>
        <w:ind w:left="709" w:hanging="283"/>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co najmniej jednego przeglądu gwarancyjnego w okresie wiosennym w czasie obowiązywania gwarancji;</w:t>
      </w:r>
    </w:p>
    <w:p w14:paraId="57A27E87" w14:textId="77777777" w:rsidR="00C67646" w:rsidRPr="00C67646" w:rsidRDefault="00C67646" w:rsidP="00D11329">
      <w:pPr>
        <w:numPr>
          <w:ilvl w:val="1"/>
          <w:numId w:val="50"/>
        </w:numPr>
        <w:suppressAutoHyphens/>
        <w:ind w:left="709" w:hanging="283"/>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odbioru pogwarancyjnego w ciągu 14 dni przed upływem terminu gwarancji.</w:t>
      </w:r>
    </w:p>
    <w:p w14:paraId="0FDCEBBE" w14:textId="77777777" w:rsidR="00C67646" w:rsidRPr="00C67646" w:rsidRDefault="00C67646" w:rsidP="00D11329">
      <w:pPr>
        <w:numPr>
          <w:ilvl w:val="0"/>
          <w:numId w:val="49"/>
        </w:numPr>
        <w:suppressAutoHyphens/>
        <w:ind w:left="426" w:hanging="426"/>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Niewykonanie lub nienależyte wykonanie przez Wykonawcę obowiązków wskazanych w ust.</w:t>
      </w:r>
      <w:r w:rsidRPr="00C67646">
        <w:rPr>
          <w:rFonts w:ascii="Arial" w:hAnsi="Arial" w:cs="Arial"/>
          <w:sz w:val="22"/>
          <w:szCs w:val="22"/>
          <w:lang w:eastAsia="ar-SA"/>
        </w:rPr>
        <w:t> </w:t>
      </w:r>
      <w:r w:rsidRPr="00C67646">
        <w:rPr>
          <w:rFonts w:ascii="Arial" w:eastAsia="StarSymbol" w:hAnsi="Arial" w:cs="Arial"/>
          <w:sz w:val="22"/>
          <w:szCs w:val="22"/>
          <w:lang w:eastAsia="ar-SA"/>
        </w:rPr>
        <w:t xml:space="preserve">od 2 do 5 skutkować będzie nie odebraniem przez Zamawiającego całości robót. </w:t>
      </w:r>
    </w:p>
    <w:p w14:paraId="294CA4AD" w14:textId="77777777" w:rsidR="00C67646" w:rsidRPr="00C67646" w:rsidRDefault="00C67646" w:rsidP="00D11329">
      <w:pPr>
        <w:numPr>
          <w:ilvl w:val="0"/>
          <w:numId w:val="49"/>
        </w:numPr>
        <w:suppressAutoHyphens/>
        <w:ind w:left="426" w:hanging="426"/>
        <w:contextualSpacing/>
        <w:jc w:val="both"/>
        <w:rPr>
          <w:rFonts w:ascii="Arial" w:eastAsia="StarSymbol" w:hAnsi="Arial" w:cs="Arial"/>
          <w:b/>
          <w:sz w:val="22"/>
          <w:szCs w:val="22"/>
          <w:lang w:eastAsia="ar-SA"/>
        </w:rPr>
      </w:pPr>
      <w:r w:rsidRPr="00C67646">
        <w:rPr>
          <w:rFonts w:ascii="Arial" w:eastAsia="StarSymbol" w:hAnsi="Arial" w:cs="Arial"/>
          <w:sz w:val="22"/>
          <w:szCs w:val="22"/>
          <w:lang w:eastAsia="ar-SA"/>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§21 stosuje się odpowiednio. </w:t>
      </w:r>
    </w:p>
    <w:p w14:paraId="7C5653B7"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16D68FA4" w14:textId="77777777" w:rsidR="00C67646" w:rsidRPr="00C67646" w:rsidRDefault="00C67646" w:rsidP="00C67646">
      <w:pPr>
        <w:keepLines/>
        <w:suppressAutoHyphens/>
        <w:jc w:val="center"/>
        <w:outlineLvl w:val="5"/>
        <w:rPr>
          <w:rFonts w:ascii="Arial" w:eastAsia="StarSymbol" w:hAnsi="Arial" w:cs="Arial"/>
          <w:b/>
          <w:bCs/>
          <w:sz w:val="22"/>
          <w:szCs w:val="22"/>
          <w:lang w:eastAsia="ar-SA"/>
        </w:rPr>
      </w:pPr>
      <w:r w:rsidRPr="00C67646">
        <w:rPr>
          <w:rFonts w:ascii="Arial" w:hAnsi="Arial" w:cs="Arial"/>
          <w:b/>
          <w:bCs/>
          <w:sz w:val="22"/>
          <w:szCs w:val="22"/>
          <w:lang w:eastAsia="ar-SA"/>
        </w:rPr>
        <w:t>§15.</w:t>
      </w:r>
    </w:p>
    <w:p w14:paraId="4051394E" w14:textId="77777777" w:rsidR="00C67646" w:rsidRPr="00C67646" w:rsidRDefault="00C67646" w:rsidP="00D11329">
      <w:pPr>
        <w:numPr>
          <w:ilvl w:val="0"/>
          <w:numId w:val="51"/>
        </w:numPr>
        <w:suppressAutoHyphens/>
        <w:autoSpaceDE w:val="0"/>
        <w:ind w:left="284" w:hanging="284"/>
        <w:contextualSpacing/>
        <w:jc w:val="both"/>
        <w:rPr>
          <w:rFonts w:ascii="Arial" w:hAnsi="Arial" w:cs="Arial"/>
          <w:sz w:val="22"/>
          <w:szCs w:val="22"/>
          <w:lang w:eastAsia="ar-SA"/>
        </w:rPr>
      </w:pPr>
      <w:r w:rsidRPr="00C67646">
        <w:rPr>
          <w:rFonts w:ascii="Arial" w:eastAsia="StarSymbol" w:hAnsi="Arial" w:cs="Arial"/>
          <w:sz w:val="22"/>
          <w:szCs w:val="22"/>
          <w:lang w:eastAsia="ar-SA"/>
        </w:rPr>
        <w:t>W przypadku wystąpienia w trakcie odbioru usterek, które nie uniemożliwiają dokonania odbioru końcowego, Strony ustalą termin usunięcia usterek oraz kwotę, która zostanie zatrzymana z wynagrodzenia umownego, jako zabezpieczenie usunięcia usterek.</w:t>
      </w:r>
      <w:r w:rsidRPr="00C67646">
        <w:rPr>
          <w:rFonts w:ascii="Arial" w:hAnsi="Arial" w:cs="Arial"/>
          <w:sz w:val="22"/>
          <w:szCs w:val="22"/>
          <w:lang w:eastAsia="ar-SA"/>
        </w:rPr>
        <w:t xml:space="preserve"> </w:t>
      </w:r>
    </w:p>
    <w:p w14:paraId="07103E0E" w14:textId="77777777" w:rsidR="00C67646" w:rsidRPr="00C67646" w:rsidRDefault="00C67646" w:rsidP="00D11329">
      <w:pPr>
        <w:numPr>
          <w:ilvl w:val="0"/>
          <w:numId w:val="51"/>
        </w:numPr>
        <w:suppressAutoHyphens/>
        <w:autoSpaceDE w:val="0"/>
        <w:ind w:left="284" w:hanging="284"/>
        <w:contextualSpacing/>
        <w:jc w:val="both"/>
        <w:rPr>
          <w:rFonts w:ascii="Arial" w:hAnsi="Arial" w:cs="Arial"/>
          <w:sz w:val="22"/>
          <w:szCs w:val="22"/>
          <w:lang w:eastAsia="ar-SA"/>
        </w:rPr>
      </w:pPr>
      <w:r w:rsidRPr="00C67646">
        <w:rPr>
          <w:rFonts w:ascii="Arial" w:hAnsi="Arial" w:cs="Arial"/>
          <w:sz w:val="22"/>
          <w:szCs w:val="22"/>
          <w:lang w:eastAsia="ar-SA"/>
        </w:rPr>
        <w:t>Wysokość zatrzymanej kwoty nie może być mniejsza niż wartość robót usterkowych powiększona o podatek VAT.</w:t>
      </w:r>
    </w:p>
    <w:p w14:paraId="152954F6" w14:textId="77777777" w:rsidR="00C67646" w:rsidRPr="00C67646" w:rsidRDefault="00C67646" w:rsidP="00D11329">
      <w:pPr>
        <w:numPr>
          <w:ilvl w:val="0"/>
          <w:numId w:val="51"/>
        </w:numPr>
        <w:suppressAutoHyphens/>
        <w:autoSpaceDE w:val="0"/>
        <w:ind w:left="284" w:hanging="284"/>
        <w:contextualSpacing/>
        <w:jc w:val="both"/>
        <w:rPr>
          <w:rFonts w:ascii="Arial" w:hAnsi="Arial" w:cs="Arial"/>
          <w:sz w:val="22"/>
          <w:szCs w:val="22"/>
          <w:lang w:eastAsia="ar-SA"/>
        </w:rPr>
      </w:pPr>
      <w:r w:rsidRPr="00C67646">
        <w:rPr>
          <w:rFonts w:ascii="Arial" w:hAnsi="Arial" w:cs="Arial"/>
          <w:sz w:val="22"/>
          <w:szCs w:val="22"/>
          <w:lang w:eastAsia="ar-SA"/>
        </w:rPr>
        <w:t>Wypłata zatrzymanej kwoty nastąpi po usunięciu usterek, co zostanie potwierdzone w protokole odbioru usunięcia usterek, w terminie 30 dni po podpisaniu przez Zamawiającego protokołu odbioru robót usterkowych.</w:t>
      </w:r>
    </w:p>
    <w:p w14:paraId="6DAD2BD8"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2777EC70"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§16.</w:t>
      </w:r>
    </w:p>
    <w:p w14:paraId="3EB65EFA" w14:textId="77777777" w:rsidR="00C67646" w:rsidRPr="00C67646" w:rsidRDefault="00C67646" w:rsidP="00D11329">
      <w:pPr>
        <w:numPr>
          <w:ilvl w:val="0"/>
          <w:numId w:val="52"/>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 xml:space="preserve">O wykryciu wad Zamawiający zobowiązany jest zawiadomić Wykonawcę pisemnie, faxem lub mailem. Sposób zawiadomienia Zamawiający wybierze według własnego uznania. </w:t>
      </w:r>
      <w:r w:rsidRPr="00C67646">
        <w:rPr>
          <w:rFonts w:ascii="Arial" w:hAnsi="Arial" w:cs="Arial"/>
          <w:sz w:val="22"/>
          <w:szCs w:val="22"/>
          <w:lang w:eastAsia="ar-SA"/>
        </w:rPr>
        <w:lastRenderedPageBreak/>
        <w:t>Zawiadomienie, o którym mowa w zdaniu poprzedzającym jest jednocześnie wezwaniem do niezwłocznego usunięcia wad i usterek. Wykonawca zobowiązany jest niezwłocznie poświadczyć otrzymanie zawiadomienia.</w:t>
      </w:r>
    </w:p>
    <w:p w14:paraId="756671F0" w14:textId="77777777" w:rsidR="00C67646" w:rsidRPr="00C67646" w:rsidRDefault="00C67646" w:rsidP="00D11329">
      <w:pPr>
        <w:numPr>
          <w:ilvl w:val="0"/>
          <w:numId w:val="52"/>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 xml:space="preserve">Jeżeli w toku wykonywania robót Zamawiający stwierdzi wady, to wyznaczy termin w którym Wykonawca będzie zobowiązany do ich usunięcia oraz do wskazania przyczyny ich powstania. </w:t>
      </w:r>
    </w:p>
    <w:p w14:paraId="762DEB36" w14:textId="77777777" w:rsidR="00C67646" w:rsidRPr="00C67646" w:rsidRDefault="00C67646" w:rsidP="00C67646">
      <w:pPr>
        <w:suppressAutoHyphens/>
        <w:contextualSpacing/>
        <w:jc w:val="both"/>
        <w:rPr>
          <w:rFonts w:ascii="Arial" w:hAnsi="Arial" w:cs="Arial"/>
          <w:sz w:val="22"/>
          <w:szCs w:val="22"/>
          <w:lang w:eastAsia="ar-SA"/>
        </w:rPr>
      </w:pPr>
    </w:p>
    <w:p w14:paraId="5AA56D87"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§17.</w:t>
      </w:r>
    </w:p>
    <w:p w14:paraId="1767B813" w14:textId="77777777" w:rsidR="00C67646" w:rsidRPr="00C67646" w:rsidRDefault="00C67646" w:rsidP="00D11329">
      <w:pPr>
        <w:numPr>
          <w:ilvl w:val="0"/>
          <w:numId w:val="53"/>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Wykonawca przekaże Inspektorowi Nadzoru dokumentację pozwalającą na ocenę prawidłowego wykonania robót zgłaszanych do odbioru</w:t>
      </w:r>
      <w:r w:rsidRPr="00C67646">
        <w:rPr>
          <w:rFonts w:ascii="Arial" w:hAnsi="Arial" w:cs="Arial"/>
          <w:b/>
          <w:sz w:val="22"/>
          <w:szCs w:val="22"/>
          <w:lang w:eastAsia="ar-SA"/>
        </w:rPr>
        <w:t xml:space="preserve"> </w:t>
      </w:r>
      <w:r w:rsidRPr="00C67646">
        <w:rPr>
          <w:rFonts w:ascii="Arial" w:hAnsi="Arial" w:cs="Arial"/>
          <w:sz w:val="22"/>
          <w:szCs w:val="22"/>
          <w:lang w:eastAsia="ar-SA"/>
        </w:rPr>
        <w:t>końcowego w terminie co najmniej 7 dni roboczych przed przewidzianym dniem podpisania protokołu odbioru końcowego.</w:t>
      </w:r>
    </w:p>
    <w:p w14:paraId="010D7730" w14:textId="77777777" w:rsidR="00C67646" w:rsidRPr="00C67646" w:rsidRDefault="00C67646" w:rsidP="00D11329">
      <w:pPr>
        <w:numPr>
          <w:ilvl w:val="0"/>
          <w:numId w:val="53"/>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Wykonawca na własny koszt i ryzyko (tj. w ramach wynagrodzenia umownego) wykona wszelkie konieczne próby i badania, w tym także związane z odbiorem końcowym.</w:t>
      </w:r>
    </w:p>
    <w:p w14:paraId="7CA22E72" w14:textId="77777777" w:rsidR="00C67646" w:rsidRPr="00C67646" w:rsidRDefault="00C67646" w:rsidP="00C67646">
      <w:pPr>
        <w:suppressAutoHyphens/>
        <w:contextualSpacing/>
        <w:jc w:val="both"/>
        <w:rPr>
          <w:rFonts w:ascii="Arial" w:hAnsi="Arial" w:cs="Arial"/>
          <w:sz w:val="22"/>
          <w:szCs w:val="22"/>
          <w:lang w:eastAsia="ar-SA"/>
        </w:rPr>
      </w:pPr>
    </w:p>
    <w:p w14:paraId="74DCCC97" w14:textId="77777777" w:rsidR="00C67646" w:rsidRPr="00C67646" w:rsidRDefault="00C67646" w:rsidP="00C67646">
      <w:pPr>
        <w:suppressAutoHyphens/>
        <w:jc w:val="center"/>
        <w:outlineLvl w:val="4"/>
        <w:rPr>
          <w:rFonts w:ascii="Arial" w:hAnsi="Arial" w:cs="Arial"/>
          <w:b/>
          <w:sz w:val="22"/>
          <w:szCs w:val="22"/>
        </w:rPr>
      </w:pPr>
      <w:r w:rsidRPr="00C67646">
        <w:rPr>
          <w:rFonts w:ascii="Arial" w:hAnsi="Arial" w:cs="Arial"/>
          <w:b/>
          <w:sz w:val="22"/>
          <w:szCs w:val="22"/>
        </w:rPr>
        <w:t>VII. KARY UMOWNE</w:t>
      </w:r>
    </w:p>
    <w:p w14:paraId="55A1A7ED" w14:textId="77777777" w:rsidR="00C67646" w:rsidRPr="00C67646" w:rsidRDefault="00C67646" w:rsidP="00C67646">
      <w:pPr>
        <w:keepLines/>
        <w:suppressAutoHyphens/>
        <w:jc w:val="center"/>
        <w:outlineLvl w:val="5"/>
        <w:rPr>
          <w:rFonts w:ascii="Arial" w:hAnsi="Arial" w:cs="Arial"/>
          <w:b/>
          <w:bCs/>
          <w:sz w:val="22"/>
          <w:szCs w:val="22"/>
          <w:lang w:eastAsia="ar-SA"/>
        </w:rPr>
      </w:pPr>
      <w:r w:rsidRPr="00C67646">
        <w:rPr>
          <w:rFonts w:ascii="Arial" w:hAnsi="Arial" w:cs="Arial"/>
          <w:b/>
          <w:bCs/>
          <w:sz w:val="22"/>
          <w:szCs w:val="22"/>
          <w:lang w:eastAsia="ar-SA"/>
        </w:rPr>
        <w:t>§18.</w:t>
      </w:r>
    </w:p>
    <w:p w14:paraId="35B41EAB" w14:textId="77777777" w:rsidR="00C67646" w:rsidRPr="00C67646" w:rsidRDefault="00C67646" w:rsidP="00D11329">
      <w:pPr>
        <w:numPr>
          <w:ilvl w:val="0"/>
          <w:numId w:val="55"/>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Wykonawca zapłaci Zamawiającemu następujące kary umowne:</w:t>
      </w:r>
    </w:p>
    <w:p w14:paraId="5A094B5B" w14:textId="77777777" w:rsidR="00C67646" w:rsidRPr="00C67646" w:rsidRDefault="00C67646" w:rsidP="00D11329">
      <w:pPr>
        <w:numPr>
          <w:ilvl w:val="0"/>
          <w:numId w:val="54"/>
        </w:numPr>
        <w:suppressAutoHyphens/>
        <w:ind w:left="709" w:hanging="425"/>
        <w:contextualSpacing/>
        <w:jc w:val="both"/>
        <w:rPr>
          <w:rFonts w:ascii="Arial" w:hAnsi="Arial" w:cs="Arial"/>
          <w:sz w:val="22"/>
          <w:szCs w:val="22"/>
          <w:lang w:eastAsia="ar-SA"/>
        </w:rPr>
      </w:pPr>
      <w:r w:rsidRPr="00C67646">
        <w:rPr>
          <w:rFonts w:ascii="Arial" w:hAnsi="Arial" w:cs="Arial"/>
          <w:sz w:val="22"/>
          <w:szCs w:val="22"/>
          <w:lang w:eastAsia="ar-SA"/>
        </w:rPr>
        <w:t>w przypadku odstąpienia przez Zamawiającego od umowy w całości z przyczyn, za które ponosi odpowiedzialność Wykonawca - w wysokości 10% wynagrodzenia umownego brutto za przedmiot umowy, o którym mowa w §7 ust. 1 umowy;</w:t>
      </w:r>
    </w:p>
    <w:p w14:paraId="319CB59B" w14:textId="77777777" w:rsidR="00C67646" w:rsidRPr="00C67646" w:rsidRDefault="00C67646" w:rsidP="00D11329">
      <w:pPr>
        <w:numPr>
          <w:ilvl w:val="0"/>
          <w:numId w:val="54"/>
        </w:numPr>
        <w:suppressAutoHyphens/>
        <w:ind w:left="709" w:hanging="425"/>
        <w:contextualSpacing/>
        <w:jc w:val="both"/>
        <w:rPr>
          <w:rFonts w:ascii="Arial" w:hAnsi="Arial" w:cs="Arial"/>
          <w:sz w:val="22"/>
          <w:szCs w:val="22"/>
          <w:lang w:eastAsia="ar-SA"/>
        </w:rPr>
      </w:pPr>
      <w:r w:rsidRPr="00C67646">
        <w:rPr>
          <w:rFonts w:ascii="Arial" w:hAnsi="Arial" w:cs="Arial"/>
          <w:sz w:val="22"/>
          <w:szCs w:val="22"/>
          <w:lang w:eastAsia="ar-SA"/>
        </w:rPr>
        <w:t>w przypadku odstąpienia przez Zamawiającego od umowy w części z przyczyn, za które ponosi odpowiedzialność Wykonawca - w wysokości 10% wynagrodzenia umownego brutto za część umowy, której dotyczy odstąpienie;</w:t>
      </w:r>
    </w:p>
    <w:p w14:paraId="63EFC317" w14:textId="77777777" w:rsidR="00C67646" w:rsidRPr="00C67646" w:rsidRDefault="00C67646" w:rsidP="00D11329">
      <w:pPr>
        <w:numPr>
          <w:ilvl w:val="0"/>
          <w:numId w:val="54"/>
        </w:numPr>
        <w:suppressAutoHyphens/>
        <w:ind w:left="709" w:hanging="425"/>
        <w:contextualSpacing/>
        <w:jc w:val="both"/>
        <w:rPr>
          <w:rFonts w:ascii="Arial" w:hAnsi="Arial" w:cs="Arial"/>
          <w:sz w:val="22"/>
          <w:szCs w:val="22"/>
          <w:lang w:eastAsia="ar-SA"/>
        </w:rPr>
      </w:pPr>
      <w:r w:rsidRPr="00C67646">
        <w:rPr>
          <w:rFonts w:ascii="Arial" w:hAnsi="Arial" w:cs="Arial"/>
          <w:sz w:val="22"/>
          <w:szCs w:val="22"/>
          <w:lang w:eastAsia="ar-SA"/>
        </w:rPr>
        <w:t>za zwłokę w odbiorze terenu robót w wysokości 0,2% wynagrodzenia umownego brutto, o którym mowa w §7 ust. 1, za każdy dzień zwłoki;</w:t>
      </w:r>
    </w:p>
    <w:p w14:paraId="001C23A6" w14:textId="77777777" w:rsidR="00C67646" w:rsidRPr="00C67646" w:rsidRDefault="00C67646" w:rsidP="00D11329">
      <w:pPr>
        <w:numPr>
          <w:ilvl w:val="0"/>
          <w:numId w:val="54"/>
        </w:numPr>
        <w:suppressAutoHyphens/>
        <w:ind w:left="709" w:hanging="425"/>
        <w:contextualSpacing/>
        <w:jc w:val="both"/>
        <w:rPr>
          <w:rFonts w:ascii="Arial" w:hAnsi="Arial" w:cs="Arial"/>
          <w:sz w:val="22"/>
          <w:szCs w:val="22"/>
          <w:lang w:eastAsia="ar-SA"/>
        </w:rPr>
      </w:pPr>
      <w:r w:rsidRPr="00C67646">
        <w:rPr>
          <w:rFonts w:ascii="Arial" w:hAnsi="Arial" w:cs="Arial"/>
          <w:sz w:val="22"/>
          <w:szCs w:val="22"/>
          <w:lang w:eastAsia="ar-SA"/>
        </w:rPr>
        <w:t>za zwłokę w rozpoczęciu wykonywania robót budowlanych w wysokości 0,2% wynagrodzenia umownego brutto, o którym mowa w §7 ust. 1, za każdy dzień zwłoki;</w:t>
      </w:r>
    </w:p>
    <w:p w14:paraId="5290460F" w14:textId="77777777" w:rsidR="00C67646" w:rsidRPr="00C67646" w:rsidRDefault="00C67646" w:rsidP="00D11329">
      <w:pPr>
        <w:numPr>
          <w:ilvl w:val="0"/>
          <w:numId w:val="54"/>
        </w:numPr>
        <w:suppressAutoHyphens/>
        <w:ind w:left="709" w:hanging="425"/>
        <w:contextualSpacing/>
        <w:jc w:val="both"/>
        <w:rPr>
          <w:rFonts w:ascii="Arial" w:hAnsi="Arial" w:cs="Arial"/>
          <w:sz w:val="22"/>
          <w:szCs w:val="22"/>
          <w:lang w:eastAsia="ar-SA"/>
        </w:rPr>
      </w:pPr>
      <w:r w:rsidRPr="00C67646">
        <w:rPr>
          <w:rFonts w:ascii="Arial" w:hAnsi="Arial" w:cs="Arial"/>
          <w:sz w:val="22"/>
          <w:szCs w:val="22"/>
          <w:lang w:eastAsia="ar-SA"/>
        </w:rPr>
        <w:t>za zwłokę w zakończeniu robót w wysokości 0,2% wynagrodzenia umownego brutto, o którym mowa w §7 ust. 1, za każdy dzień zwłoki;</w:t>
      </w:r>
    </w:p>
    <w:p w14:paraId="03DC947B" w14:textId="77777777" w:rsidR="00C67646" w:rsidRPr="00C67646" w:rsidRDefault="00C67646" w:rsidP="00D11329">
      <w:pPr>
        <w:numPr>
          <w:ilvl w:val="0"/>
          <w:numId w:val="54"/>
        </w:numPr>
        <w:suppressAutoHyphens/>
        <w:ind w:left="709" w:hanging="425"/>
        <w:contextualSpacing/>
        <w:jc w:val="both"/>
        <w:rPr>
          <w:rFonts w:ascii="Arial" w:hAnsi="Arial" w:cs="Arial"/>
          <w:sz w:val="22"/>
          <w:szCs w:val="22"/>
          <w:lang w:eastAsia="ar-SA"/>
        </w:rPr>
      </w:pPr>
      <w:r w:rsidRPr="00C67646">
        <w:rPr>
          <w:rFonts w:ascii="Arial" w:hAnsi="Arial" w:cs="Arial"/>
          <w:sz w:val="22"/>
          <w:szCs w:val="22"/>
          <w:lang w:eastAsia="ar-SA"/>
        </w:rPr>
        <w:t>za zwłokę w usunięciu wad lub usterek stwierdzonych przy odbiorze końcowym, okresie gwarancji lub rękojmi - w wysokości 0,2% wynagrodzenia umownego brutto, o którym mowa w §7 ust. 1, za każdy dzień zwłoki, liczony od upływu terminu wyznaczonego przez Zamawiającego na usunięcie wad;</w:t>
      </w:r>
    </w:p>
    <w:p w14:paraId="4038EB2E" w14:textId="77777777" w:rsidR="00C67646" w:rsidRPr="00C67646" w:rsidRDefault="00C67646" w:rsidP="00D11329">
      <w:pPr>
        <w:numPr>
          <w:ilvl w:val="0"/>
          <w:numId w:val="54"/>
        </w:numPr>
        <w:suppressAutoHyphens/>
        <w:ind w:left="709" w:hanging="425"/>
        <w:contextualSpacing/>
        <w:jc w:val="both"/>
        <w:rPr>
          <w:rFonts w:ascii="Arial" w:hAnsi="Arial" w:cs="Arial"/>
          <w:sz w:val="22"/>
          <w:szCs w:val="22"/>
          <w:lang w:eastAsia="ar-SA"/>
        </w:rPr>
      </w:pPr>
      <w:r w:rsidRPr="00C67646">
        <w:rPr>
          <w:rFonts w:ascii="Arial" w:hAnsi="Arial" w:cs="Arial"/>
          <w:sz w:val="22"/>
          <w:szCs w:val="22"/>
          <w:lang w:eastAsia="ar-SA"/>
        </w:rPr>
        <w:t>w przypadku braku zapłaty lub nieterminowej zapłaty wynagrodzenia należnego podwykonawcom lub dalszym podwykonawcom w wysokości 0,2% wynagrodzenia umownego brutto, o którym mowa w §7 ust. 1, za każdy dzień zwłoki;</w:t>
      </w:r>
    </w:p>
    <w:p w14:paraId="62A31BE6" w14:textId="77777777" w:rsidR="00C67646" w:rsidRPr="00C67646" w:rsidRDefault="00C67646" w:rsidP="00D11329">
      <w:pPr>
        <w:numPr>
          <w:ilvl w:val="0"/>
          <w:numId w:val="54"/>
        </w:numPr>
        <w:suppressAutoHyphens/>
        <w:ind w:left="709" w:hanging="425"/>
        <w:contextualSpacing/>
        <w:jc w:val="both"/>
        <w:rPr>
          <w:rFonts w:ascii="Arial" w:hAnsi="Arial" w:cs="Arial"/>
          <w:sz w:val="22"/>
          <w:szCs w:val="22"/>
          <w:lang w:eastAsia="ar-SA"/>
        </w:rPr>
      </w:pPr>
      <w:r w:rsidRPr="00C67646">
        <w:rPr>
          <w:rFonts w:ascii="Arial" w:hAnsi="Arial" w:cs="Arial"/>
          <w:sz w:val="22"/>
          <w:szCs w:val="22"/>
          <w:lang w:eastAsia="ar-SA"/>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5 000 zł brutto;</w:t>
      </w:r>
    </w:p>
    <w:p w14:paraId="26723EBE" w14:textId="77777777" w:rsidR="00C67646" w:rsidRPr="00C67646" w:rsidRDefault="00C67646" w:rsidP="00D11329">
      <w:pPr>
        <w:numPr>
          <w:ilvl w:val="0"/>
          <w:numId w:val="54"/>
        </w:numPr>
        <w:suppressAutoHyphens/>
        <w:ind w:left="709" w:hanging="425"/>
        <w:contextualSpacing/>
        <w:jc w:val="both"/>
        <w:rPr>
          <w:rFonts w:ascii="Arial" w:hAnsi="Arial" w:cs="Arial"/>
          <w:sz w:val="22"/>
          <w:szCs w:val="22"/>
          <w:lang w:eastAsia="ar-SA"/>
        </w:rPr>
      </w:pPr>
      <w:r w:rsidRPr="00C67646">
        <w:rPr>
          <w:rFonts w:ascii="Arial" w:hAnsi="Arial" w:cs="Arial"/>
          <w:sz w:val="22"/>
          <w:szCs w:val="22"/>
          <w:lang w:eastAsia="ar-SA"/>
        </w:rPr>
        <w:t>w przypadku nieprzedłożenia Zamawiającemu poświadczonej za zgodność z oryginałem kopii umowy o podwykonawstwo lub jej zmiany w wysokości – 5 000 zł brutto;</w:t>
      </w:r>
    </w:p>
    <w:p w14:paraId="07DDBFFD" w14:textId="77777777" w:rsidR="00C67646" w:rsidRPr="00C67646" w:rsidRDefault="00C67646" w:rsidP="00D11329">
      <w:pPr>
        <w:numPr>
          <w:ilvl w:val="0"/>
          <w:numId w:val="54"/>
        </w:numPr>
        <w:suppressAutoHyphens/>
        <w:ind w:left="709" w:hanging="425"/>
        <w:contextualSpacing/>
        <w:jc w:val="both"/>
        <w:rPr>
          <w:rFonts w:ascii="Arial" w:hAnsi="Arial" w:cs="Arial"/>
          <w:sz w:val="22"/>
          <w:szCs w:val="22"/>
          <w:lang w:eastAsia="ar-SA"/>
        </w:rPr>
      </w:pPr>
      <w:r w:rsidRPr="00C67646">
        <w:rPr>
          <w:rFonts w:ascii="Arial" w:hAnsi="Arial" w:cs="Arial"/>
          <w:sz w:val="22"/>
          <w:szCs w:val="22"/>
          <w:lang w:eastAsia="ar-SA"/>
        </w:rPr>
        <w:t>w przypadku braku zmiany umowy o podwykonawstwo w zakresie wskazanym przez Zamawiającego – w wysokości 1 000 zł brutto.</w:t>
      </w:r>
    </w:p>
    <w:p w14:paraId="611B12E4" w14:textId="77777777" w:rsidR="00C67646" w:rsidRPr="00C67646" w:rsidRDefault="00C67646" w:rsidP="00D11329">
      <w:pPr>
        <w:numPr>
          <w:ilvl w:val="0"/>
          <w:numId w:val="55"/>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 xml:space="preserve">Wykonawca wyraża zgodę na potrącenie kar umownych z wynagrodzenia umownego, a jeżeli potrącenie nie będzie możliwe to Wykonawca zobowiązuje się do zapłaty kar na wezwanie Zamawiającego w terminie 14 dni od otrzymania wezwania. </w:t>
      </w:r>
    </w:p>
    <w:p w14:paraId="66B0A7B1" w14:textId="77777777" w:rsidR="00C67646" w:rsidRPr="00C67646" w:rsidRDefault="00C67646" w:rsidP="00D11329">
      <w:pPr>
        <w:numPr>
          <w:ilvl w:val="0"/>
          <w:numId w:val="55"/>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Kary umowne z tytułu zwłoki, o których mowa w ust. 1 Zamawiający nalicza za każdy rozpoczęty dzień zwłoki.</w:t>
      </w:r>
    </w:p>
    <w:p w14:paraId="221E1C9A" w14:textId="77777777" w:rsidR="00C67646" w:rsidRPr="00C67646" w:rsidRDefault="00C67646" w:rsidP="00D11329">
      <w:pPr>
        <w:numPr>
          <w:ilvl w:val="0"/>
          <w:numId w:val="55"/>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 xml:space="preserve">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t>
      </w:r>
      <w:r w:rsidRPr="00C67646">
        <w:rPr>
          <w:rFonts w:ascii="Arial" w:hAnsi="Arial" w:cs="Arial"/>
          <w:sz w:val="22"/>
          <w:szCs w:val="22"/>
          <w:lang w:eastAsia="ar-SA"/>
        </w:rPr>
        <w:lastRenderedPageBreak/>
        <w:t>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783BF79D" w14:textId="77777777" w:rsidR="00C67646" w:rsidRPr="00C67646" w:rsidRDefault="00C67646" w:rsidP="00D11329">
      <w:pPr>
        <w:numPr>
          <w:ilvl w:val="0"/>
          <w:numId w:val="55"/>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Łączna maksymalna wysokość kar umownych nie może przekroczyć 30% wartości wynagrodzenia brutto określonego w §7 ust. 1 umowy.</w:t>
      </w:r>
    </w:p>
    <w:p w14:paraId="2F9740AA"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589892B2"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§19.</w:t>
      </w:r>
    </w:p>
    <w:p w14:paraId="7040A7CE" w14:textId="77777777" w:rsidR="00C67646" w:rsidRPr="00C67646" w:rsidRDefault="00C67646" w:rsidP="00D11329">
      <w:pPr>
        <w:numPr>
          <w:ilvl w:val="1"/>
          <w:numId w:val="43"/>
        </w:numPr>
        <w:suppressAutoHyphens/>
        <w:ind w:left="360"/>
        <w:contextualSpacing/>
        <w:jc w:val="both"/>
        <w:rPr>
          <w:rFonts w:ascii="Arial" w:hAnsi="Arial" w:cs="Arial"/>
          <w:sz w:val="22"/>
          <w:szCs w:val="22"/>
          <w:lang w:eastAsia="ar-SA"/>
        </w:rPr>
      </w:pPr>
      <w:r w:rsidRPr="00C67646">
        <w:rPr>
          <w:rFonts w:ascii="Arial" w:hAnsi="Arial" w:cs="Arial"/>
          <w:sz w:val="22"/>
          <w:szCs w:val="22"/>
          <w:lang w:eastAsia="ar-SA"/>
        </w:rPr>
        <w:t>Zamawiający może dochodzić odszkodowania uzupełniającego na zasadach ogólnych, jeśli wysokość poniesionej szkody przenosi wysokość zastrzeżonych kar umownych do wysokości rzeczywiście poniesionej szkody.</w:t>
      </w:r>
    </w:p>
    <w:p w14:paraId="7B726E50" w14:textId="77777777" w:rsidR="00C67646" w:rsidRPr="00C67646" w:rsidRDefault="00C67646" w:rsidP="00D11329">
      <w:pPr>
        <w:numPr>
          <w:ilvl w:val="1"/>
          <w:numId w:val="43"/>
        </w:numPr>
        <w:suppressAutoHyphens/>
        <w:ind w:left="360"/>
        <w:contextualSpacing/>
        <w:jc w:val="both"/>
        <w:rPr>
          <w:rFonts w:ascii="Arial" w:hAnsi="Arial" w:cs="Arial"/>
          <w:sz w:val="22"/>
          <w:szCs w:val="22"/>
          <w:lang w:eastAsia="ar-SA"/>
        </w:rPr>
      </w:pPr>
      <w:r w:rsidRPr="00C67646">
        <w:rPr>
          <w:rFonts w:ascii="Arial" w:hAnsi="Arial" w:cs="Arial"/>
          <w:sz w:val="22"/>
          <w:szCs w:val="22"/>
          <w:lang w:eastAsia="ar-SA"/>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6FFEE33A"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20602521"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§20.</w:t>
      </w:r>
    </w:p>
    <w:p w14:paraId="237D1C9C" w14:textId="77777777" w:rsidR="00C67646" w:rsidRPr="00C67646" w:rsidRDefault="00C67646" w:rsidP="00C67646">
      <w:pPr>
        <w:suppressAutoHyphens/>
        <w:contextualSpacing/>
        <w:jc w:val="both"/>
        <w:rPr>
          <w:rFonts w:ascii="Arial" w:hAnsi="Arial" w:cs="Arial"/>
          <w:sz w:val="22"/>
          <w:szCs w:val="22"/>
          <w:lang w:eastAsia="ar-SA"/>
        </w:rPr>
      </w:pPr>
      <w:r w:rsidRPr="00C67646">
        <w:rPr>
          <w:rFonts w:ascii="Arial" w:hAnsi="Arial" w:cs="Arial"/>
          <w:sz w:val="22"/>
          <w:szCs w:val="22"/>
          <w:lang w:eastAsia="ar-SA"/>
        </w:rPr>
        <w:t>Zamawiający zapłaci Wykonawcy karę umowną w przypadku odstąpienia od umowy z winy Zamawiającego - w wysokości 10% wynagrodzenia umownego brutto, o którym mowa w §7 ust. 1, za przedmiot umowy.</w:t>
      </w:r>
    </w:p>
    <w:p w14:paraId="11BF5A4D" w14:textId="77777777" w:rsidR="00C67646" w:rsidRPr="00C67646" w:rsidRDefault="00C67646" w:rsidP="00C67646">
      <w:pPr>
        <w:suppressAutoHyphens/>
        <w:contextualSpacing/>
        <w:jc w:val="both"/>
        <w:rPr>
          <w:rFonts w:ascii="Arial" w:hAnsi="Arial" w:cs="Arial"/>
          <w:sz w:val="22"/>
          <w:szCs w:val="22"/>
          <w:lang w:eastAsia="ar-SA"/>
        </w:rPr>
      </w:pPr>
    </w:p>
    <w:p w14:paraId="74F7F657" w14:textId="77777777" w:rsidR="00C67646" w:rsidRPr="00C67646" w:rsidRDefault="00C67646" w:rsidP="00C67646">
      <w:pPr>
        <w:suppressAutoHyphens/>
        <w:jc w:val="center"/>
        <w:outlineLvl w:val="4"/>
        <w:rPr>
          <w:rFonts w:ascii="Arial" w:hAnsi="Arial" w:cs="Arial"/>
          <w:b/>
          <w:sz w:val="22"/>
          <w:szCs w:val="22"/>
        </w:rPr>
      </w:pPr>
      <w:r w:rsidRPr="00C67646">
        <w:rPr>
          <w:rFonts w:ascii="Arial" w:hAnsi="Arial" w:cs="Arial"/>
          <w:b/>
          <w:sz w:val="22"/>
          <w:szCs w:val="22"/>
        </w:rPr>
        <w:t>VIII. GWARANCJE</w:t>
      </w:r>
    </w:p>
    <w:p w14:paraId="67B2548D" w14:textId="77777777" w:rsidR="00C67646" w:rsidRPr="00C67646" w:rsidRDefault="00C67646" w:rsidP="00C67646">
      <w:pPr>
        <w:keepLines/>
        <w:suppressAutoHyphens/>
        <w:jc w:val="center"/>
        <w:outlineLvl w:val="5"/>
        <w:rPr>
          <w:rFonts w:ascii="Arial" w:hAnsi="Arial" w:cs="Arial"/>
          <w:b/>
          <w:bCs/>
          <w:sz w:val="22"/>
          <w:szCs w:val="22"/>
          <w:lang w:eastAsia="ar-SA"/>
        </w:rPr>
      </w:pPr>
      <w:r w:rsidRPr="00C67646">
        <w:rPr>
          <w:rFonts w:ascii="Arial" w:hAnsi="Arial" w:cs="Arial"/>
          <w:b/>
          <w:bCs/>
          <w:sz w:val="22"/>
          <w:szCs w:val="22"/>
          <w:lang w:eastAsia="ar-SA"/>
        </w:rPr>
        <w:t>§21.</w:t>
      </w:r>
    </w:p>
    <w:p w14:paraId="3F628342" w14:textId="77777777" w:rsidR="00C67646" w:rsidRPr="00C67646" w:rsidRDefault="00C67646" w:rsidP="00D11329">
      <w:pPr>
        <w:numPr>
          <w:ilvl w:val="0"/>
          <w:numId w:val="60"/>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C67646">
        <w:rPr>
          <w:rFonts w:ascii="Arial" w:hAnsi="Arial" w:cs="Arial"/>
          <w:spacing w:val="3"/>
          <w:w w:val="101"/>
          <w:sz w:val="22"/>
          <w:szCs w:val="22"/>
          <w:lang w:eastAsia="ar-SA"/>
        </w:rPr>
        <w:t>§2.</w:t>
      </w:r>
    </w:p>
    <w:p w14:paraId="4152533E" w14:textId="77777777" w:rsidR="00C67646" w:rsidRPr="00C67646" w:rsidRDefault="00C67646" w:rsidP="00D11329">
      <w:pPr>
        <w:numPr>
          <w:ilvl w:val="0"/>
          <w:numId w:val="60"/>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Bieg terminu gwarancji i rękojmi za wady rozpoczyna się następnego dnia po protokolarnym odbiorze robót.</w:t>
      </w:r>
    </w:p>
    <w:p w14:paraId="0E504A51" w14:textId="77777777" w:rsidR="00C67646" w:rsidRPr="00C67646" w:rsidRDefault="00C67646" w:rsidP="00D11329">
      <w:pPr>
        <w:numPr>
          <w:ilvl w:val="0"/>
          <w:numId w:val="60"/>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O wykryciu wad gwarancyjnych Zamawiający zobowiązany jest zawiadomić Wykonawcę, wedle własnego wyboru, pisemnie, faxem lub mailem i to zawiadomienie jest dniem wezwania do wywiązania się ze zobowiązań gwarancyjnych.</w:t>
      </w:r>
    </w:p>
    <w:p w14:paraId="393FC245" w14:textId="77777777" w:rsidR="00C67646" w:rsidRPr="00C67646" w:rsidRDefault="00C67646" w:rsidP="00D11329">
      <w:pPr>
        <w:numPr>
          <w:ilvl w:val="0"/>
          <w:numId w:val="60"/>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Usunięcie wad gwarancyjnych nastąpi w terminie wyznaczonym przez Zamawiającego.</w:t>
      </w:r>
    </w:p>
    <w:p w14:paraId="5E0C976C" w14:textId="77777777" w:rsidR="00C67646" w:rsidRPr="00C67646" w:rsidRDefault="00C67646" w:rsidP="00D11329">
      <w:pPr>
        <w:numPr>
          <w:ilvl w:val="0"/>
          <w:numId w:val="60"/>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Nie usunięcie wad stwierdzonych w okresie rękojmi lub gwarancji w wyznaczonym terminie uprawnia Zamawiającego do zlecenia naprawy wad na koszt i ryzyko Wykonawcy.</w:t>
      </w:r>
    </w:p>
    <w:p w14:paraId="2419F994" w14:textId="77777777" w:rsidR="00C67646" w:rsidRPr="00C67646" w:rsidRDefault="00C67646" w:rsidP="00D11329">
      <w:pPr>
        <w:numPr>
          <w:ilvl w:val="0"/>
          <w:numId w:val="60"/>
        </w:numPr>
        <w:suppressAutoHyphens/>
        <w:ind w:left="426" w:hanging="426"/>
        <w:contextualSpacing/>
        <w:jc w:val="both"/>
        <w:rPr>
          <w:rFonts w:ascii="Arial" w:hAnsi="Arial" w:cs="Arial"/>
          <w:sz w:val="22"/>
          <w:szCs w:val="22"/>
          <w:lang w:eastAsia="ar-SA"/>
        </w:rPr>
      </w:pPr>
      <w:r w:rsidRPr="00C67646">
        <w:rPr>
          <w:rFonts w:ascii="Arial" w:hAnsi="Arial" w:cs="Arial"/>
          <w:sz w:val="22"/>
          <w:szCs w:val="22"/>
          <w:lang w:eastAsia="ar-SA"/>
        </w:rPr>
        <w:t>W przypadku, o którym mowa w ust. 5 Zamawiający obciąży wykonawcę poniesionymi kosztami napraw.</w:t>
      </w:r>
    </w:p>
    <w:p w14:paraId="13887976"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75A85D69" w14:textId="77777777" w:rsidR="00C67646" w:rsidRPr="00C67646" w:rsidRDefault="00C67646" w:rsidP="00C67646">
      <w:pPr>
        <w:keepLines/>
        <w:suppressAutoHyphens/>
        <w:jc w:val="center"/>
        <w:outlineLvl w:val="5"/>
        <w:rPr>
          <w:rFonts w:ascii="Arial" w:hAnsi="Arial" w:cs="Arial"/>
          <w:b/>
          <w:bCs/>
          <w:sz w:val="22"/>
          <w:szCs w:val="22"/>
          <w:lang w:eastAsia="ar-SA"/>
        </w:rPr>
      </w:pPr>
      <w:r w:rsidRPr="00C67646">
        <w:rPr>
          <w:rFonts w:ascii="Arial" w:hAnsi="Arial" w:cs="Arial"/>
          <w:b/>
          <w:bCs/>
          <w:sz w:val="22"/>
          <w:szCs w:val="22"/>
          <w:lang w:eastAsia="ar-SA"/>
        </w:rPr>
        <w:t>§22.</w:t>
      </w:r>
    </w:p>
    <w:p w14:paraId="5714722A" w14:textId="77777777" w:rsidR="00C67646" w:rsidRPr="00C67646" w:rsidRDefault="00C67646" w:rsidP="00D11329">
      <w:pPr>
        <w:numPr>
          <w:ilvl w:val="0"/>
          <w:numId w:val="57"/>
        </w:numPr>
        <w:suppressAutoHyphens/>
        <w:ind w:left="284" w:hanging="284"/>
        <w:jc w:val="both"/>
        <w:rPr>
          <w:rFonts w:ascii="Arial" w:hAnsi="Arial" w:cs="Arial"/>
          <w:sz w:val="22"/>
          <w:szCs w:val="22"/>
          <w:lang w:eastAsia="ar-SA"/>
        </w:rPr>
      </w:pPr>
      <w:r w:rsidRPr="00C67646">
        <w:rPr>
          <w:rFonts w:ascii="Arial" w:hAnsi="Arial" w:cs="Arial"/>
          <w:sz w:val="22"/>
          <w:szCs w:val="22"/>
          <w:lang w:eastAsia="ar-SA"/>
        </w:rPr>
        <w:t xml:space="preserve">Wykonawca wniesie najpóźniej w dniu podpisania umowy zabezpieczenie należytego wykonania umowy w kwocie ……………….co stanowi 5% ceny brutto określonej w </w:t>
      </w:r>
      <w:r w:rsidRPr="00C67646">
        <w:rPr>
          <w:rFonts w:ascii="Arial" w:eastAsia="StarSymbol" w:hAnsi="Arial" w:cs="Arial"/>
          <w:sz w:val="22"/>
          <w:szCs w:val="22"/>
          <w:lang w:eastAsia="ar-SA"/>
        </w:rPr>
        <w:t>§7 ust. 1</w:t>
      </w:r>
      <w:r w:rsidRPr="00C67646">
        <w:rPr>
          <w:rFonts w:ascii="Arial" w:hAnsi="Arial" w:cs="Arial"/>
          <w:sz w:val="22"/>
          <w:szCs w:val="22"/>
          <w:lang w:eastAsia="ar-SA"/>
        </w:rPr>
        <w:t xml:space="preserve">, na czas wykonywania przedmiotu umowy. Dokument potwierdzający wniesienie zabezpieczenia należytego wykonania umowy należy przedłożyć Zamawiającemu podczas podpisania umowy. </w:t>
      </w:r>
    </w:p>
    <w:p w14:paraId="466C9A30" w14:textId="77777777" w:rsidR="00C67646" w:rsidRPr="00C67646" w:rsidRDefault="00C67646" w:rsidP="00D11329">
      <w:pPr>
        <w:numPr>
          <w:ilvl w:val="0"/>
          <w:numId w:val="57"/>
        </w:numPr>
        <w:suppressAutoHyphens/>
        <w:ind w:left="284" w:hanging="284"/>
        <w:jc w:val="both"/>
        <w:rPr>
          <w:rFonts w:ascii="Arial" w:hAnsi="Arial" w:cs="Arial"/>
          <w:sz w:val="22"/>
          <w:szCs w:val="22"/>
          <w:lang w:eastAsia="ar-SA"/>
        </w:rPr>
      </w:pPr>
      <w:r w:rsidRPr="00C67646">
        <w:rPr>
          <w:rFonts w:ascii="Arial" w:hAnsi="Arial" w:cs="Arial"/>
          <w:sz w:val="22"/>
          <w:szCs w:val="22"/>
          <w:lang w:eastAsia="ar-SA"/>
        </w:rPr>
        <w:t xml:space="preserve">Zwrot zabezpieczenia w kwocie ……..….….. w wysokości 80% ceny określonej w </w:t>
      </w:r>
      <w:r w:rsidRPr="00C67646">
        <w:rPr>
          <w:rFonts w:ascii="Arial" w:eastAsia="StarSymbol" w:hAnsi="Arial" w:cs="Arial"/>
          <w:sz w:val="22"/>
          <w:szCs w:val="22"/>
          <w:lang w:eastAsia="ar-SA"/>
        </w:rPr>
        <w:t>ust. 1</w:t>
      </w:r>
      <w:r w:rsidRPr="00C67646">
        <w:rPr>
          <w:rFonts w:ascii="Arial" w:hAnsi="Arial" w:cs="Arial"/>
          <w:sz w:val="22"/>
          <w:szCs w:val="22"/>
          <w:lang w:eastAsia="ar-SA"/>
        </w:rPr>
        <w:t xml:space="preserve"> nastąpi nie później niż 30 dni od płatności końcowej.</w:t>
      </w:r>
    </w:p>
    <w:p w14:paraId="4F63F09D" w14:textId="77777777" w:rsidR="00C67646" w:rsidRPr="00C67646" w:rsidRDefault="00C67646" w:rsidP="00D11329">
      <w:pPr>
        <w:numPr>
          <w:ilvl w:val="0"/>
          <w:numId w:val="57"/>
        </w:numPr>
        <w:suppressAutoHyphens/>
        <w:autoSpaceDE w:val="0"/>
        <w:autoSpaceDN w:val="0"/>
        <w:adjustRightInd w:val="0"/>
        <w:ind w:left="284" w:hanging="284"/>
        <w:jc w:val="both"/>
        <w:rPr>
          <w:rFonts w:ascii="Arial" w:hAnsi="Arial" w:cs="Arial"/>
          <w:sz w:val="22"/>
          <w:szCs w:val="22"/>
          <w:lang w:eastAsia="ar-SA"/>
        </w:rPr>
      </w:pPr>
      <w:r w:rsidRPr="00C67646">
        <w:rPr>
          <w:rFonts w:ascii="Arial" w:hAnsi="Arial" w:cs="Arial"/>
          <w:sz w:val="22"/>
          <w:szCs w:val="22"/>
          <w:lang w:eastAsia="ar-SA"/>
        </w:rPr>
        <w:t>Zwrot pozostałej kwoty w wysokości ……………… stanowiącej 20% kwoty określonej w </w:t>
      </w:r>
      <w:r w:rsidRPr="00C67646">
        <w:rPr>
          <w:rFonts w:ascii="Arial" w:eastAsia="StarSymbol" w:hAnsi="Arial" w:cs="Arial"/>
          <w:sz w:val="22"/>
          <w:szCs w:val="22"/>
          <w:lang w:eastAsia="ar-SA"/>
        </w:rPr>
        <w:t xml:space="preserve">ust. 1 </w:t>
      </w:r>
      <w:r w:rsidRPr="00C67646">
        <w:rPr>
          <w:rFonts w:ascii="Arial" w:hAnsi="Arial" w:cs="Arial"/>
          <w:sz w:val="22"/>
          <w:szCs w:val="22"/>
          <w:lang w:eastAsia="ar-SA"/>
        </w:rPr>
        <w:t xml:space="preserve">nastąpi nie później niż 30 dni od dnia odbioru pogwarancyjnego. </w:t>
      </w:r>
    </w:p>
    <w:p w14:paraId="48129452" w14:textId="77777777" w:rsidR="00C67646" w:rsidRPr="00C67646" w:rsidRDefault="00C67646" w:rsidP="00C67646">
      <w:pPr>
        <w:suppressAutoHyphens/>
        <w:jc w:val="center"/>
        <w:outlineLvl w:val="4"/>
        <w:rPr>
          <w:rFonts w:ascii="Arial" w:hAnsi="Arial" w:cs="Arial"/>
          <w:b/>
          <w:sz w:val="22"/>
          <w:szCs w:val="22"/>
        </w:rPr>
      </w:pPr>
    </w:p>
    <w:p w14:paraId="0BD0ED1A" w14:textId="77777777" w:rsidR="00C67646" w:rsidRPr="00C67646" w:rsidRDefault="00C67646" w:rsidP="00C67646">
      <w:pPr>
        <w:suppressAutoHyphens/>
        <w:jc w:val="center"/>
        <w:outlineLvl w:val="4"/>
        <w:rPr>
          <w:rFonts w:ascii="Arial" w:hAnsi="Arial" w:cs="Arial"/>
          <w:b/>
          <w:sz w:val="22"/>
          <w:szCs w:val="22"/>
        </w:rPr>
      </w:pPr>
      <w:r w:rsidRPr="00C67646">
        <w:rPr>
          <w:rFonts w:ascii="Arial" w:hAnsi="Arial" w:cs="Arial"/>
          <w:b/>
          <w:sz w:val="22"/>
          <w:szCs w:val="22"/>
        </w:rPr>
        <w:t>IX. ODSTĄPIENIE OD UMOWY</w:t>
      </w:r>
    </w:p>
    <w:p w14:paraId="6924B3B8" w14:textId="77777777" w:rsidR="00C67646" w:rsidRPr="00C67646" w:rsidRDefault="00C67646" w:rsidP="00C67646">
      <w:pPr>
        <w:keepLines/>
        <w:suppressAutoHyphens/>
        <w:jc w:val="center"/>
        <w:outlineLvl w:val="5"/>
        <w:rPr>
          <w:rFonts w:ascii="Arial" w:hAnsi="Arial" w:cs="Arial"/>
          <w:b/>
          <w:bCs/>
          <w:sz w:val="22"/>
          <w:szCs w:val="22"/>
          <w:lang w:eastAsia="ar-SA"/>
        </w:rPr>
      </w:pPr>
      <w:r w:rsidRPr="00C67646">
        <w:rPr>
          <w:rFonts w:ascii="Arial" w:hAnsi="Arial" w:cs="Arial"/>
          <w:b/>
          <w:bCs/>
          <w:sz w:val="22"/>
          <w:szCs w:val="22"/>
          <w:lang w:eastAsia="ar-SA"/>
        </w:rPr>
        <w:t>§23.</w:t>
      </w:r>
    </w:p>
    <w:p w14:paraId="400F794D" w14:textId="77777777" w:rsidR="00C67646" w:rsidRPr="00C67646" w:rsidRDefault="00C67646" w:rsidP="00D11329">
      <w:pPr>
        <w:numPr>
          <w:ilvl w:val="0"/>
          <w:numId w:val="35"/>
        </w:numPr>
        <w:suppressAutoHyphens/>
        <w:autoSpaceDE w:val="0"/>
        <w:autoSpaceDN w:val="0"/>
        <w:adjustRightInd w:val="0"/>
        <w:ind w:left="284" w:hanging="284"/>
        <w:contextualSpacing/>
        <w:jc w:val="both"/>
        <w:rPr>
          <w:rFonts w:ascii="Arial" w:hAnsi="Arial" w:cs="Arial"/>
          <w:sz w:val="22"/>
          <w:szCs w:val="22"/>
          <w:lang w:eastAsia="ar-SA"/>
        </w:rPr>
      </w:pPr>
      <w:r w:rsidRPr="00C67646">
        <w:rPr>
          <w:rFonts w:ascii="Arial" w:eastAsia="StarSymbol" w:hAnsi="Arial" w:cs="Arial"/>
          <w:sz w:val="22"/>
          <w:szCs w:val="22"/>
          <w:lang w:eastAsia="ar-SA"/>
        </w:rPr>
        <w:t>Zamawiającemu przysługuje prawo odstąpienia od umowy (w całości lub w części) w przypadku zaistnienia którekolwiek z poniższych zdarzeń:</w:t>
      </w:r>
    </w:p>
    <w:p w14:paraId="2CAD688C" w14:textId="77777777" w:rsidR="00C67646" w:rsidRPr="00C67646" w:rsidRDefault="00C67646" w:rsidP="00D11329">
      <w:pPr>
        <w:numPr>
          <w:ilvl w:val="0"/>
          <w:numId w:val="36"/>
        </w:numPr>
        <w:suppressAutoHyphens/>
        <w:ind w:left="709"/>
        <w:contextualSpacing/>
        <w:jc w:val="both"/>
        <w:rPr>
          <w:rFonts w:ascii="Arial" w:hAnsi="Arial" w:cs="Arial"/>
          <w:sz w:val="22"/>
          <w:szCs w:val="22"/>
          <w:lang w:eastAsia="ar-SA"/>
        </w:rPr>
      </w:pPr>
      <w:r w:rsidRPr="00C67646">
        <w:rPr>
          <w:rFonts w:ascii="Arial" w:hAnsi="Arial" w:cs="Arial"/>
          <w:sz w:val="22"/>
          <w:szCs w:val="22"/>
          <w:lang w:eastAsia="ar-SA"/>
        </w:rPr>
        <w:t>rozwiązania lub likwidacji Wykonawcy;</w:t>
      </w:r>
    </w:p>
    <w:p w14:paraId="13909A14" w14:textId="77777777" w:rsidR="00C67646" w:rsidRPr="00C67646" w:rsidRDefault="00C67646" w:rsidP="00D11329">
      <w:pPr>
        <w:numPr>
          <w:ilvl w:val="0"/>
          <w:numId w:val="36"/>
        </w:numPr>
        <w:suppressAutoHyphens/>
        <w:ind w:left="709"/>
        <w:contextualSpacing/>
        <w:jc w:val="both"/>
        <w:rPr>
          <w:rFonts w:ascii="Arial" w:hAnsi="Arial" w:cs="Arial"/>
          <w:sz w:val="22"/>
          <w:szCs w:val="22"/>
          <w:lang w:eastAsia="ar-SA"/>
        </w:rPr>
      </w:pPr>
      <w:r w:rsidRPr="00C67646">
        <w:rPr>
          <w:rFonts w:ascii="Arial" w:hAnsi="Arial" w:cs="Arial"/>
          <w:sz w:val="22"/>
          <w:szCs w:val="22"/>
          <w:lang w:eastAsia="ar-SA"/>
        </w:rPr>
        <w:t>wydania sądowego nakazu zajęcia majątku Wykonawcy;</w:t>
      </w:r>
    </w:p>
    <w:p w14:paraId="2D73B53A" w14:textId="77777777" w:rsidR="00C67646" w:rsidRPr="00C67646" w:rsidRDefault="00C67646" w:rsidP="00D11329">
      <w:pPr>
        <w:numPr>
          <w:ilvl w:val="0"/>
          <w:numId w:val="36"/>
        </w:numPr>
        <w:suppressAutoHyphens/>
        <w:ind w:left="709"/>
        <w:contextualSpacing/>
        <w:jc w:val="both"/>
        <w:rPr>
          <w:rFonts w:ascii="Arial" w:hAnsi="Arial" w:cs="Arial"/>
          <w:sz w:val="22"/>
          <w:szCs w:val="22"/>
          <w:lang w:eastAsia="ar-SA"/>
        </w:rPr>
      </w:pPr>
      <w:r w:rsidRPr="00C67646">
        <w:rPr>
          <w:rFonts w:ascii="Arial" w:hAnsi="Arial" w:cs="Arial"/>
          <w:sz w:val="22"/>
          <w:szCs w:val="22"/>
          <w:lang w:eastAsia="ar-SA"/>
        </w:rPr>
        <w:t>gdy Wykonawca nie wykonuje robót zgodnie z umową lub nienależycie wykonuje swoje zobowiązania umowne;</w:t>
      </w:r>
    </w:p>
    <w:p w14:paraId="4AFC423E" w14:textId="77777777" w:rsidR="00C67646" w:rsidRPr="00C67646" w:rsidRDefault="00C67646" w:rsidP="00D11329">
      <w:pPr>
        <w:numPr>
          <w:ilvl w:val="0"/>
          <w:numId w:val="36"/>
        </w:numPr>
        <w:suppressAutoHyphens/>
        <w:ind w:left="709"/>
        <w:contextualSpacing/>
        <w:jc w:val="both"/>
        <w:rPr>
          <w:rFonts w:ascii="Arial" w:hAnsi="Arial" w:cs="Arial"/>
          <w:sz w:val="22"/>
          <w:szCs w:val="22"/>
          <w:lang w:eastAsia="ar-SA"/>
        </w:rPr>
      </w:pPr>
      <w:r w:rsidRPr="00C67646">
        <w:rPr>
          <w:rFonts w:ascii="Arial" w:hAnsi="Arial" w:cs="Arial"/>
          <w:sz w:val="22"/>
          <w:szCs w:val="22"/>
          <w:lang w:eastAsia="ar-SA"/>
        </w:rPr>
        <w:t>niepodjęcia przez Wykonawcę robót przez okres co najmniej 10 dni roboczych od daty wprowadzenia na teren budowy;</w:t>
      </w:r>
    </w:p>
    <w:p w14:paraId="4A862C00" w14:textId="77777777" w:rsidR="00C67646" w:rsidRPr="00C67646" w:rsidRDefault="00C67646" w:rsidP="00D11329">
      <w:pPr>
        <w:numPr>
          <w:ilvl w:val="0"/>
          <w:numId w:val="36"/>
        </w:numPr>
        <w:suppressAutoHyphens/>
        <w:ind w:left="709"/>
        <w:contextualSpacing/>
        <w:jc w:val="both"/>
        <w:rPr>
          <w:rFonts w:ascii="Arial" w:hAnsi="Arial" w:cs="Arial"/>
          <w:sz w:val="22"/>
          <w:szCs w:val="22"/>
          <w:lang w:eastAsia="ar-SA"/>
        </w:rPr>
      </w:pPr>
      <w:r w:rsidRPr="00C67646">
        <w:rPr>
          <w:rFonts w:ascii="Arial" w:hAnsi="Arial" w:cs="Arial"/>
          <w:sz w:val="22"/>
          <w:szCs w:val="22"/>
          <w:lang w:eastAsia="ar-SA"/>
        </w:rPr>
        <w:t>zwłoki w przejęciu placu budowy wynoszącego co najmniej 10 dni;</w:t>
      </w:r>
    </w:p>
    <w:p w14:paraId="1852CFEC" w14:textId="77777777" w:rsidR="00C67646" w:rsidRPr="00C67646" w:rsidRDefault="00C67646" w:rsidP="00D11329">
      <w:pPr>
        <w:numPr>
          <w:ilvl w:val="0"/>
          <w:numId w:val="36"/>
        </w:numPr>
        <w:suppressAutoHyphens/>
        <w:ind w:left="709"/>
        <w:contextualSpacing/>
        <w:jc w:val="both"/>
        <w:rPr>
          <w:rFonts w:ascii="Arial" w:hAnsi="Arial" w:cs="Arial"/>
          <w:sz w:val="22"/>
          <w:szCs w:val="22"/>
          <w:lang w:eastAsia="ar-SA"/>
        </w:rPr>
      </w:pPr>
      <w:r w:rsidRPr="00C67646">
        <w:rPr>
          <w:rFonts w:ascii="Arial" w:hAnsi="Arial" w:cs="Arial"/>
          <w:sz w:val="22"/>
          <w:szCs w:val="22"/>
          <w:lang w:eastAsia="ar-SA"/>
        </w:rPr>
        <w:t>w przypadku przerwy w robotach przez okres dłuższy niż 10 dni roboczych z przyczyn leżących po stronie Wykonawcy;</w:t>
      </w:r>
    </w:p>
    <w:p w14:paraId="3BFF54FF" w14:textId="77777777" w:rsidR="00C67646" w:rsidRPr="00C67646" w:rsidRDefault="00C67646" w:rsidP="00D11329">
      <w:pPr>
        <w:numPr>
          <w:ilvl w:val="0"/>
          <w:numId w:val="36"/>
        </w:numPr>
        <w:suppressAutoHyphens/>
        <w:ind w:left="709"/>
        <w:contextualSpacing/>
        <w:jc w:val="both"/>
        <w:rPr>
          <w:rFonts w:ascii="Arial" w:hAnsi="Arial" w:cs="Arial"/>
          <w:sz w:val="22"/>
          <w:szCs w:val="22"/>
          <w:lang w:eastAsia="ar-SA"/>
        </w:rPr>
      </w:pPr>
      <w:r w:rsidRPr="00C67646">
        <w:rPr>
          <w:rFonts w:ascii="Arial" w:hAnsi="Arial" w:cs="Arial"/>
          <w:sz w:val="22"/>
          <w:szCs w:val="22"/>
          <w:lang w:eastAsia="ar-SA"/>
        </w:rPr>
        <w:t>zwłoki w zakończeniu realizacji przedmiotu umowy wynoszącego co najmniej 1 miesiąc;</w:t>
      </w:r>
    </w:p>
    <w:p w14:paraId="4D6C8052" w14:textId="77777777" w:rsidR="00C67646" w:rsidRPr="00C67646" w:rsidRDefault="00C67646" w:rsidP="00D11329">
      <w:pPr>
        <w:numPr>
          <w:ilvl w:val="0"/>
          <w:numId w:val="36"/>
        </w:numPr>
        <w:suppressAutoHyphens/>
        <w:ind w:left="709"/>
        <w:contextualSpacing/>
        <w:jc w:val="both"/>
        <w:rPr>
          <w:rFonts w:ascii="Arial" w:hAnsi="Arial" w:cs="Arial"/>
          <w:sz w:val="22"/>
          <w:szCs w:val="22"/>
          <w:lang w:eastAsia="ar-SA"/>
        </w:rPr>
      </w:pPr>
      <w:r w:rsidRPr="00C67646">
        <w:rPr>
          <w:rFonts w:ascii="Arial" w:hAnsi="Arial" w:cs="Arial"/>
          <w:sz w:val="22"/>
          <w:szCs w:val="22"/>
          <w:lang w:eastAsia="ar-SA"/>
        </w:rPr>
        <w:t xml:space="preserve"> jeżeli realizacja umowy nie leży w interesie publicznym, czego nie można było przewidzieć w chwili zawarcia umowy;</w:t>
      </w:r>
    </w:p>
    <w:p w14:paraId="5683A0C8" w14:textId="77777777" w:rsidR="00C67646" w:rsidRPr="00C67646" w:rsidRDefault="00C67646" w:rsidP="00D11329">
      <w:pPr>
        <w:numPr>
          <w:ilvl w:val="0"/>
          <w:numId w:val="36"/>
        </w:numPr>
        <w:suppressAutoHyphens/>
        <w:ind w:left="709"/>
        <w:contextualSpacing/>
        <w:jc w:val="both"/>
        <w:rPr>
          <w:rFonts w:ascii="Arial" w:hAnsi="Arial" w:cs="Arial"/>
          <w:sz w:val="22"/>
          <w:szCs w:val="22"/>
          <w:lang w:eastAsia="ar-SA"/>
        </w:rPr>
      </w:pPr>
      <w:r w:rsidRPr="00C67646">
        <w:rPr>
          <w:rFonts w:ascii="Arial" w:hAnsi="Arial" w:cs="Arial"/>
          <w:sz w:val="22"/>
          <w:szCs w:val="22"/>
          <w:lang w:eastAsia="ar-SA"/>
        </w:rPr>
        <w:t>nie zgłoszenie Inspektorowi Nadzoru do odbioru robót zanikających;</w:t>
      </w:r>
    </w:p>
    <w:p w14:paraId="12BBEE14" w14:textId="77777777" w:rsidR="00C67646" w:rsidRPr="00C67646" w:rsidRDefault="00C67646" w:rsidP="00D11329">
      <w:pPr>
        <w:numPr>
          <w:ilvl w:val="0"/>
          <w:numId w:val="36"/>
        </w:numPr>
        <w:suppressAutoHyphens/>
        <w:ind w:left="709"/>
        <w:contextualSpacing/>
        <w:jc w:val="both"/>
        <w:rPr>
          <w:rFonts w:ascii="Arial" w:hAnsi="Arial" w:cs="Arial"/>
          <w:sz w:val="22"/>
          <w:szCs w:val="22"/>
          <w:lang w:eastAsia="ar-SA"/>
        </w:rPr>
      </w:pPr>
      <w:r w:rsidRPr="00C67646">
        <w:rPr>
          <w:rFonts w:ascii="Arial" w:hAnsi="Arial" w:cs="Arial"/>
          <w:sz w:val="22"/>
          <w:szCs w:val="22"/>
          <w:lang w:eastAsia="ar-SA"/>
        </w:rPr>
        <w:t>zlecenia wykonania jakichkolwiek prac objętych przedmiotem niniejszej umowy Podwykonawcom wbrew ustaleniom wskazanym w §5.</w:t>
      </w:r>
    </w:p>
    <w:p w14:paraId="4EA92B70" w14:textId="77777777" w:rsidR="00C67646" w:rsidRPr="00C67646" w:rsidRDefault="00C67646" w:rsidP="00D11329">
      <w:pPr>
        <w:numPr>
          <w:ilvl w:val="0"/>
          <w:numId w:val="35"/>
        </w:numPr>
        <w:suppressAutoHyphens/>
        <w:autoSpaceDE w:val="0"/>
        <w:autoSpaceDN w:val="0"/>
        <w:adjustRightInd w:val="0"/>
        <w:ind w:left="284"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Odstąpienie od umowy przez Zamawiającego na podstawie którejkolwiek z przyczyn wskazanych w ust. 1, z wyjątkiem przypadku, gdy realizacja umowy nie leży w interesie publicznym, uznawane będzie za odstąpienia z przyczyn zależnych od Wykonawcy.</w:t>
      </w:r>
    </w:p>
    <w:p w14:paraId="4AF44E0A" w14:textId="77777777" w:rsidR="00C67646" w:rsidRPr="00C67646" w:rsidRDefault="00C67646" w:rsidP="00D11329">
      <w:pPr>
        <w:numPr>
          <w:ilvl w:val="0"/>
          <w:numId w:val="35"/>
        </w:numPr>
        <w:suppressAutoHyphens/>
        <w:autoSpaceDE w:val="0"/>
        <w:autoSpaceDN w:val="0"/>
        <w:adjustRightInd w:val="0"/>
        <w:ind w:left="284"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1962B41F"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7AA4BE9B" w14:textId="77777777" w:rsidR="00C67646" w:rsidRPr="00C67646" w:rsidRDefault="00C67646" w:rsidP="00C67646">
      <w:pPr>
        <w:keepLines/>
        <w:suppressAutoHyphens/>
        <w:jc w:val="center"/>
        <w:outlineLvl w:val="5"/>
        <w:rPr>
          <w:rFonts w:ascii="Arial" w:hAnsi="Arial" w:cs="Arial"/>
          <w:b/>
          <w:bCs/>
          <w:sz w:val="22"/>
          <w:szCs w:val="22"/>
          <w:lang w:eastAsia="ar-SA"/>
        </w:rPr>
      </w:pPr>
      <w:r w:rsidRPr="00C67646">
        <w:rPr>
          <w:rFonts w:ascii="Arial" w:hAnsi="Arial" w:cs="Arial"/>
          <w:b/>
          <w:bCs/>
          <w:sz w:val="22"/>
          <w:szCs w:val="22"/>
          <w:lang w:eastAsia="ar-SA"/>
        </w:rPr>
        <w:t>§24.</w:t>
      </w:r>
    </w:p>
    <w:p w14:paraId="1D314D1A" w14:textId="77777777" w:rsidR="00C67646" w:rsidRPr="00C67646" w:rsidRDefault="00C67646" w:rsidP="00D11329">
      <w:pPr>
        <w:numPr>
          <w:ilvl w:val="0"/>
          <w:numId w:val="56"/>
        </w:numPr>
        <w:suppressAutoHyphens/>
        <w:autoSpaceDE w:val="0"/>
        <w:ind w:left="284" w:hanging="284"/>
        <w:contextualSpacing/>
        <w:jc w:val="both"/>
        <w:rPr>
          <w:rFonts w:ascii="Arial" w:hAnsi="Arial" w:cs="Arial"/>
          <w:sz w:val="22"/>
          <w:szCs w:val="22"/>
          <w:lang w:eastAsia="ar-SA"/>
        </w:rPr>
      </w:pPr>
      <w:r w:rsidRPr="00C67646">
        <w:rPr>
          <w:rFonts w:ascii="Arial" w:hAnsi="Arial" w:cs="Arial"/>
          <w:sz w:val="22"/>
          <w:szCs w:val="22"/>
          <w:lang w:eastAsia="ar-SA"/>
        </w:rPr>
        <w:t xml:space="preserve">Odstąpienie od umowy powinno nastąpić, pod rygorem nieważności, w formie pisemnego oświadczenia wraz z uzasadnieniem. </w:t>
      </w:r>
    </w:p>
    <w:p w14:paraId="07679D9D" w14:textId="77777777" w:rsidR="00C67646" w:rsidRPr="00C67646" w:rsidRDefault="00C67646" w:rsidP="00D11329">
      <w:pPr>
        <w:numPr>
          <w:ilvl w:val="0"/>
          <w:numId w:val="56"/>
        </w:numPr>
        <w:suppressAutoHyphens/>
        <w:autoSpaceDE w:val="0"/>
        <w:ind w:left="284" w:hanging="284"/>
        <w:contextualSpacing/>
        <w:jc w:val="both"/>
        <w:rPr>
          <w:rFonts w:ascii="Arial" w:hAnsi="Arial" w:cs="Arial"/>
          <w:sz w:val="22"/>
          <w:szCs w:val="22"/>
          <w:lang w:eastAsia="ar-SA"/>
        </w:rPr>
      </w:pPr>
      <w:r w:rsidRPr="00C67646">
        <w:rPr>
          <w:rFonts w:ascii="Arial" w:hAnsi="Arial" w:cs="Arial"/>
          <w:sz w:val="22"/>
          <w:szCs w:val="22"/>
          <w:lang w:eastAsia="ar-SA"/>
        </w:rPr>
        <w:t>W przypadkach określonych w §23 ust. 1 Zamawiający może odstąpić od umowy w terminie 60 dni od powzięcia wiadomości o danej okoliczności uzasadniającej odstąpienie.</w:t>
      </w:r>
    </w:p>
    <w:p w14:paraId="2D16483C"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4ADDE21D" w14:textId="77777777" w:rsidR="00C67646" w:rsidRPr="00C67646" w:rsidRDefault="00C67646" w:rsidP="00C67646">
      <w:pPr>
        <w:keepLines/>
        <w:suppressAutoHyphens/>
        <w:jc w:val="center"/>
        <w:outlineLvl w:val="5"/>
        <w:rPr>
          <w:rFonts w:ascii="Arial" w:hAnsi="Arial" w:cs="Arial"/>
          <w:b/>
          <w:bCs/>
          <w:sz w:val="22"/>
          <w:szCs w:val="22"/>
          <w:lang w:eastAsia="ar-SA"/>
        </w:rPr>
      </w:pPr>
      <w:r w:rsidRPr="00C67646">
        <w:rPr>
          <w:rFonts w:ascii="Arial" w:hAnsi="Arial" w:cs="Arial"/>
          <w:b/>
          <w:bCs/>
          <w:sz w:val="22"/>
          <w:szCs w:val="22"/>
          <w:lang w:eastAsia="ar-SA"/>
        </w:rPr>
        <w:t>§25.</w:t>
      </w:r>
    </w:p>
    <w:p w14:paraId="3D3854D7" w14:textId="77777777" w:rsidR="00C67646" w:rsidRPr="00C67646" w:rsidRDefault="00C67646" w:rsidP="00C67646">
      <w:pPr>
        <w:suppressAutoHyphens/>
        <w:contextualSpacing/>
        <w:jc w:val="both"/>
        <w:rPr>
          <w:rFonts w:ascii="Arial" w:hAnsi="Arial" w:cs="Arial"/>
          <w:sz w:val="22"/>
          <w:szCs w:val="22"/>
          <w:lang w:eastAsia="ar-SA"/>
        </w:rPr>
      </w:pPr>
      <w:r w:rsidRPr="00C67646">
        <w:rPr>
          <w:rFonts w:ascii="Arial" w:hAnsi="Arial" w:cs="Arial"/>
          <w:sz w:val="22"/>
          <w:szCs w:val="22"/>
          <w:lang w:eastAsia="ar-SA"/>
        </w:rPr>
        <w:t>W przypadku odstąpienia od umowy w części przez którąkolwiek ze Stron Wykonawca może żądać wyłącznie wynagrodzenia należnego z tytułu faktycznie wykonanych i odebranych robót.</w:t>
      </w:r>
    </w:p>
    <w:p w14:paraId="351BA1EF" w14:textId="77777777" w:rsidR="00C67646" w:rsidRPr="00C67646" w:rsidRDefault="00C67646" w:rsidP="00C67646">
      <w:pPr>
        <w:suppressAutoHyphens/>
        <w:contextualSpacing/>
        <w:jc w:val="both"/>
        <w:rPr>
          <w:rFonts w:ascii="Arial" w:hAnsi="Arial" w:cs="Arial"/>
          <w:b/>
          <w:sz w:val="22"/>
          <w:szCs w:val="22"/>
          <w:lang w:eastAsia="ar-SA"/>
        </w:rPr>
      </w:pPr>
    </w:p>
    <w:p w14:paraId="002021E6" w14:textId="77777777" w:rsidR="00C67646" w:rsidRPr="00C67646" w:rsidRDefault="00C67646" w:rsidP="00C67646">
      <w:pPr>
        <w:suppressAutoHyphens/>
        <w:jc w:val="center"/>
        <w:outlineLvl w:val="4"/>
        <w:rPr>
          <w:rFonts w:ascii="Arial" w:hAnsi="Arial" w:cs="Arial"/>
          <w:b/>
          <w:sz w:val="22"/>
          <w:szCs w:val="22"/>
        </w:rPr>
      </w:pPr>
      <w:r w:rsidRPr="00C67646">
        <w:rPr>
          <w:rFonts w:ascii="Arial" w:hAnsi="Arial" w:cs="Arial"/>
          <w:b/>
          <w:sz w:val="22"/>
          <w:szCs w:val="22"/>
        </w:rPr>
        <w:t>X. PRAWA AUTORSKIE</w:t>
      </w:r>
    </w:p>
    <w:p w14:paraId="6BC12063" w14:textId="77777777" w:rsidR="00C67646" w:rsidRPr="00C67646" w:rsidRDefault="00C67646" w:rsidP="00C67646">
      <w:pPr>
        <w:keepLines/>
        <w:suppressAutoHyphens/>
        <w:jc w:val="center"/>
        <w:outlineLvl w:val="5"/>
        <w:rPr>
          <w:rFonts w:ascii="Arial" w:hAnsi="Arial" w:cs="Arial"/>
          <w:b/>
          <w:bCs/>
          <w:sz w:val="22"/>
          <w:szCs w:val="22"/>
        </w:rPr>
      </w:pPr>
      <w:r w:rsidRPr="00C67646">
        <w:rPr>
          <w:rFonts w:ascii="Arial" w:hAnsi="Arial" w:cs="Arial"/>
          <w:b/>
          <w:bCs/>
          <w:sz w:val="22"/>
          <w:szCs w:val="22"/>
        </w:rPr>
        <w:t>§26.</w:t>
      </w:r>
    </w:p>
    <w:p w14:paraId="6B0459C5" w14:textId="77777777" w:rsidR="00C67646" w:rsidRPr="00C67646" w:rsidRDefault="00C67646" w:rsidP="00C67646">
      <w:pPr>
        <w:suppressAutoHyphens/>
        <w:ind w:left="284" w:hanging="284"/>
        <w:jc w:val="both"/>
        <w:rPr>
          <w:rFonts w:ascii="Arial" w:hAnsi="Arial" w:cs="Arial"/>
          <w:sz w:val="22"/>
          <w:szCs w:val="22"/>
        </w:rPr>
      </w:pPr>
      <w:r w:rsidRPr="00C67646">
        <w:rPr>
          <w:rFonts w:ascii="Arial" w:hAnsi="Arial" w:cs="Arial"/>
          <w:sz w:val="22"/>
          <w:szCs w:val="22"/>
        </w:rPr>
        <w:t>1.</w:t>
      </w:r>
      <w:r w:rsidRPr="00C67646">
        <w:rPr>
          <w:rFonts w:ascii="Arial" w:hAnsi="Arial" w:cs="Arial"/>
          <w:sz w:val="22"/>
          <w:szCs w:val="22"/>
        </w:rPr>
        <w:tab/>
        <w:t>Wykonawca przenosi na zamawiającego, w ramach wynagrodzenia określonego w §7 ust. 1 umowy, autorskie prawa majątkowe do utworów w rozumieniu ustawy z 4 lutego 1994 r. o</w:t>
      </w:r>
      <w:r w:rsidRPr="00C67646">
        <w:rPr>
          <w:rFonts w:ascii="Arial" w:hAnsi="Arial" w:cs="Arial"/>
          <w:sz w:val="22"/>
          <w:szCs w:val="22"/>
          <w:lang w:eastAsia="ar-SA"/>
        </w:rPr>
        <w:t> </w:t>
      </w:r>
      <w:r w:rsidRPr="00C67646">
        <w:rPr>
          <w:rFonts w:ascii="Arial" w:hAnsi="Arial" w:cs="Arial"/>
          <w:sz w:val="22"/>
          <w:szCs w:val="22"/>
        </w:rPr>
        <w:t xml:space="preserve">prawie autorskim i prawach pokrewnych, powstałych w wyniku wykonania niniejszej umowy. </w:t>
      </w:r>
    </w:p>
    <w:p w14:paraId="20F4C0B2" w14:textId="77777777" w:rsidR="00C67646" w:rsidRPr="00C67646" w:rsidRDefault="00C67646" w:rsidP="00C67646">
      <w:pPr>
        <w:suppressAutoHyphens/>
        <w:ind w:left="284" w:hanging="284"/>
        <w:jc w:val="both"/>
        <w:rPr>
          <w:rFonts w:ascii="Arial" w:hAnsi="Arial" w:cs="Arial"/>
          <w:sz w:val="22"/>
          <w:szCs w:val="22"/>
        </w:rPr>
      </w:pPr>
      <w:r w:rsidRPr="00C67646">
        <w:rPr>
          <w:rFonts w:ascii="Arial" w:hAnsi="Arial" w:cs="Arial"/>
          <w:sz w:val="22"/>
          <w:szCs w:val="22"/>
        </w:rPr>
        <w:t>2.</w:t>
      </w:r>
      <w:r w:rsidRPr="00C67646">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68913651" w14:textId="77777777" w:rsidR="00C67646" w:rsidRPr="00C67646" w:rsidRDefault="00C67646" w:rsidP="00C67646">
      <w:pPr>
        <w:suppressAutoHyphens/>
        <w:ind w:left="851" w:hanging="425"/>
        <w:jc w:val="both"/>
        <w:rPr>
          <w:rFonts w:ascii="Arial" w:hAnsi="Arial" w:cs="Arial"/>
          <w:sz w:val="22"/>
          <w:szCs w:val="22"/>
        </w:rPr>
      </w:pPr>
      <w:r w:rsidRPr="00C67646">
        <w:rPr>
          <w:rFonts w:ascii="Arial" w:hAnsi="Arial" w:cs="Arial"/>
          <w:sz w:val="22"/>
          <w:szCs w:val="22"/>
        </w:rPr>
        <w:t>1)</w:t>
      </w:r>
      <w:r w:rsidRPr="00C67646">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25DDB079" w14:textId="77777777" w:rsidR="00C67646" w:rsidRPr="00C67646" w:rsidRDefault="00C67646" w:rsidP="00C67646">
      <w:pPr>
        <w:suppressAutoHyphens/>
        <w:ind w:left="851" w:hanging="425"/>
        <w:jc w:val="both"/>
        <w:rPr>
          <w:rFonts w:ascii="Arial" w:hAnsi="Arial" w:cs="Arial"/>
          <w:sz w:val="22"/>
          <w:szCs w:val="22"/>
        </w:rPr>
      </w:pPr>
      <w:r w:rsidRPr="00C67646">
        <w:rPr>
          <w:rFonts w:ascii="Arial" w:hAnsi="Arial" w:cs="Arial"/>
          <w:sz w:val="22"/>
          <w:szCs w:val="22"/>
        </w:rPr>
        <w:t>2)</w:t>
      </w:r>
      <w:r w:rsidRPr="00C67646">
        <w:rPr>
          <w:rFonts w:ascii="Arial" w:hAnsi="Arial" w:cs="Arial"/>
          <w:sz w:val="22"/>
          <w:szCs w:val="22"/>
        </w:rPr>
        <w:tab/>
        <w:t>w zakresie obrotu oryginałem lub egzemplarzami, na których utrwalono – wprowadzenie do obrotu, użyczenie lub najem oryginału lub egzemplarzy;</w:t>
      </w:r>
    </w:p>
    <w:p w14:paraId="44C7CCC7" w14:textId="77777777" w:rsidR="00C67646" w:rsidRPr="00C67646" w:rsidRDefault="00C67646" w:rsidP="00C67646">
      <w:pPr>
        <w:suppressAutoHyphens/>
        <w:ind w:left="851" w:hanging="425"/>
        <w:jc w:val="both"/>
        <w:rPr>
          <w:rFonts w:ascii="Arial" w:hAnsi="Arial" w:cs="Arial"/>
          <w:sz w:val="22"/>
          <w:szCs w:val="22"/>
        </w:rPr>
      </w:pPr>
      <w:r w:rsidRPr="00C67646">
        <w:rPr>
          <w:rFonts w:ascii="Arial" w:hAnsi="Arial" w:cs="Arial"/>
          <w:sz w:val="22"/>
          <w:szCs w:val="22"/>
        </w:rPr>
        <w:lastRenderedPageBreak/>
        <w:t>3)</w:t>
      </w:r>
      <w:r w:rsidRPr="00C67646">
        <w:rPr>
          <w:rFonts w:ascii="Arial" w:hAnsi="Arial" w:cs="Arial"/>
          <w:sz w:val="22"/>
          <w:szCs w:val="22"/>
        </w:rPr>
        <w:tab/>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C67646">
        <w:rPr>
          <w:rFonts w:ascii="Arial" w:hAnsi="Arial" w:cs="Arial"/>
          <w:sz w:val="22"/>
          <w:szCs w:val="22"/>
        </w:rPr>
        <w:t>flash</w:t>
      </w:r>
      <w:proofErr w:type="spellEnd"/>
      <w:r w:rsidRPr="00C67646">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4007B853" w14:textId="77777777" w:rsidR="00C67646" w:rsidRPr="00C67646" w:rsidRDefault="00C67646" w:rsidP="00C67646">
      <w:pPr>
        <w:suppressAutoHyphens/>
        <w:ind w:left="851" w:hanging="425"/>
        <w:jc w:val="both"/>
        <w:rPr>
          <w:rFonts w:ascii="Arial" w:hAnsi="Arial" w:cs="Arial"/>
          <w:sz w:val="22"/>
          <w:szCs w:val="22"/>
        </w:rPr>
      </w:pPr>
      <w:r w:rsidRPr="00C67646">
        <w:rPr>
          <w:rFonts w:ascii="Arial" w:hAnsi="Arial" w:cs="Arial"/>
          <w:sz w:val="22"/>
          <w:szCs w:val="22"/>
        </w:rPr>
        <w:t>4)</w:t>
      </w:r>
      <w:r w:rsidRPr="00C67646">
        <w:rPr>
          <w:rFonts w:ascii="Arial" w:hAnsi="Arial" w:cs="Arial"/>
          <w:sz w:val="22"/>
          <w:szCs w:val="22"/>
        </w:rPr>
        <w:tab/>
        <w:t>korzystanie poprzez nanoszenie zmian (bez ograniczeń);</w:t>
      </w:r>
    </w:p>
    <w:p w14:paraId="03370D51" w14:textId="77777777" w:rsidR="00C67646" w:rsidRPr="00C67646" w:rsidRDefault="00C67646" w:rsidP="00C67646">
      <w:pPr>
        <w:suppressAutoHyphens/>
        <w:ind w:left="851" w:hanging="425"/>
        <w:jc w:val="both"/>
        <w:rPr>
          <w:rFonts w:ascii="Arial" w:hAnsi="Arial" w:cs="Arial"/>
          <w:sz w:val="22"/>
          <w:szCs w:val="22"/>
        </w:rPr>
      </w:pPr>
      <w:r w:rsidRPr="00C67646">
        <w:rPr>
          <w:rFonts w:ascii="Arial" w:hAnsi="Arial" w:cs="Arial"/>
          <w:sz w:val="22"/>
          <w:szCs w:val="22"/>
        </w:rPr>
        <w:t>5)</w:t>
      </w:r>
      <w:r w:rsidRPr="00C67646">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720682A3" w14:textId="77777777" w:rsidR="00C67646" w:rsidRPr="00C67646" w:rsidRDefault="00C67646" w:rsidP="00C67646">
      <w:pPr>
        <w:suppressAutoHyphens/>
        <w:ind w:left="284" w:hanging="284"/>
        <w:jc w:val="both"/>
        <w:rPr>
          <w:rFonts w:ascii="Arial" w:hAnsi="Arial" w:cs="Arial"/>
          <w:sz w:val="22"/>
          <w:szCs w:val="22"/>
        </w:rPr>
      </w:pPr>
      <w:r w:rsidRPr="00C67646">
        <w:rPr>
          <w:rFonts w:ascii="Arial" w:hAnsi="Arial" w:cs="Arial"/>
          <w:sz w:val="22"/>
          <w:szCs w:val="22"/>
        </w:rPr>
        <w:t>3.</w:t>
      </w:r>
      <w:r w:rsidRPr="00C67646">
        <w:rPr>
          <w:rFonts w:ascii="Arial" w:hAnsi="Arial" w:cs="Arial"/>
          <w:sz w:val="22"/>
          <w:szCs w:val="22"/>
        </w:rPr>
        <w:tab/>
        <w:t xml:space="preserve">Przeniesienie autorskich praw majątkowych w zakresie dokumentacji powykonawczej, o której mowa w §8 ust.1 pkt. 28) umowy, następuje z dniem podpisania bez uwag i zastrzeżeń protokołu odbioru końcowego przez upoważnionych przedstawicieli zamawiającego i wykonawcy. </w:t>
      </w:r>
    </w:p>
    <w:p w14:paraId="7ECE997B" w14:textId="77777777" w:rsidR="00C67646" w:rsidRPr="00C67646" w:rsidRDefault="00C67646" w:rsidP="00C67646">
      <w:pPr>
        <w:suppressAutoHyphens/>
        <w:ind w:left="284" w:hanging="284"/>
        <w:jc w:val="both"/>
        <w:rPr>
          <w:rFonts w:ascii="Arial" w:hAnsi="Arial" w:cs="Arial"/>
          <w:sz w:val="22"/>
          <w:szCs w:val="22"/>
        </w:rPr>
      </w:pPr>
      <w:r w:rsidRPr="00C67646">
        <w:rPr>
          <w:rFonts w:ascii="Arial" w:hAnsi="Arial" w:cs="Arial"/>
          <w:sz w:val="22"/>
          <w:szCs w:val="22"/>
        </w:rPr>
        <w:t>4.</w:t>
      </w:r>
      <w:r w:rsidRPr="00C67646">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6E2F499" w14:textId="77777777" w:rsidR="00C67646" w:rsidRPr="00C67646" w:rsidRDefault="00C67646" w:rsidP="00C67646">
      <w:pPr>
        <w:suppressAutoHyphens/>
        <w:ind w:left="284" w:hanging="284"/>
        <w:jc w:val="both"/>
        <w:rPr>
          <w:rFonts w:ascii="Arial" w:hAnsi="Arial" w:cs="Arial"/>
          <w:sz w:val="22"/>
          <w:szCs w:val="22"/>
        </w:rPr>
      </w:pPr>
      <w:r w:rsidRPr="00C67646">
        <w:rPr>
          <w:rFonts w:ascii="Arial" w:hAnsi="Arial" w:cs="Arial"/>
          <w:sz w:val="22"/>
          <w:szCs w:val="22"/>
        </w:rPr>
        <w:t>5.</w:t>
      </w:r>
      <w:r w:rsidRPr="00C67646">
        <w:rPr>
          <w:rFonts w:ascii="Arial" w:hAnsi="Arial" w:cs="Arial"/>
          <w:sz w:val="22"/>
          <w:szCs w:val="22"/>
        </w:rPr>
        <w:tab/>
        <w:t>Decyzja o zakresie, sposobie, warunkach korzystania z utworów należy do wyłącznej kompetencji zamawiającego.</w:t>
      </w:r>
    </w:p>
    <w:p w14:paraId="5BCE8798" w14:textId="77777777" w:rsidR="00C67646" w:rsidRPr="00C67646" w:rsidRDefault="00C67646" w:rsidP="00C67646">
      <w:pPr>
        <w:suppressAutoHyphens/>
        <w:ind w:left="284" w:hanging="284"/>
        <w:jc w:val="both"/>
        <w:rPr>
          <w:rFonts w:ascii="Arial" w:hAnsi="Arial" w:cs="Arial"/>
          <w:sz w:val="22"/>
          <w:szCs w:val="22"/>
        </w:rPr>
      </w:pPr>
    </w:p>
    <w:p w14:paraId="1D34AF48" w14:textId="77777777" w:rsidR="00C67646" w:rsidRPr="00C67646" w:rsidRDefault="00C67646" w:rsidP="00C67646">
      <w:pPr>
        <w:suppressAutoHyphens/>
        <w:jc w:val="center"/>
        <w:outlineLvl w:val="4"/>
        <w:rPr>
          <w:rFonts w:ascii="Arial" w:hAnsi="Arial" w:cs="Arial"/>
          <w:b/>
          <w:sz w:val="22"/>
          <w:szCs w:val="22"/>
        </w:rPr>
      </w:pPr>
      <w:r w:rsidRPr="00C67646">
        <w:rPr>
          <w:rFonts w:ascii="Arial" w:hAnsi="Arial" w:cs="Arial"/>
          <w:b/>
          <w:sz w:val="22"/>
          <w:szCs w:val="22"/>
        </w:rPr>
        <w:t>XI. POSTANOWIENIA KOŃCOWE</w:t>
      </w:r>
    </w:p>
    <w:p w14:paraId="09352790" w14:textId="77777777" w:rsidR="00C67646" w:rsidRPr="00C67646" w:rsidRDefault="00C67646" w:rsidP="00C67646">
      <w:pPr>
        <w:keepLines/>
        <w:suppressAutoHyphens/>
        <w:jc w:val="center"/>
        <w:outlineLvl w:val="5"/>
        <w:rPr>
          <w:rFonts w:ascii="Arial" w:hAnsi="Arial" w:cs="Arial"/>
          <w:b/>
          <w:bCs/>
          <w:sz w:val="22"/>
          <w:szCs w:val="22"/>
          <w:lang w:eastAsia="ar-SA"/>
        </w:rPr>
      </w:pPr>
      <w:r w:rsidRPr="00C67646">
        <w:rPr>
          <w:rFonts w:ascii="Arial" w:hAnsi="Arial" w:cs="Arial"/>
          <w:b/>
          <w:bCs/>
          <w:sz w:val="22"/>
          <w:szCs w:val="22"/>
          <w:lang w:eastAsia="ar-SA"/>
        </w:rPr>
        <w:t>§27.</w:t>
      </w:r>
    </w:p>
    <w:p w14:paraId="573B80F3" w14:textId="77777777" w:rsidR="00C67646" w:rsidRPr="00C67646" w:rsidRDefault="00C67646" w:rsidP="00C67646">
      <w:pPr>
        <w:suppressAutoHyphens/>
        <w:autoSpaceDE w:val="0"/>
        <w:contextualSpacing/>
        <w:jc w:val="both"/>
        <w:rPr>
          <w:rFonts w:ascii="Arial" w:hAnsi="Arial" w:cs="Arial"/>
          <w:sz w:val="22"/>
          <w:szCs w:val="22"/>
          <w:lang w:eastAsia="ar-SA"/>
        </w:rPr>
      </w:pPr>
      <w:r w:rsidRPr="00C67646">
        <w:rPr>
          <w:rFonts w:ascii="Arial" w:hAnsi="Arial" w:cs="Arial"/>
          <w:sz w:val="22"/>
          <w:szCs w:val="22"/>
          <w:lang w:eastAsia="ar-SA"/>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20CEC89D" w14:textId="77777777" w:rsidR="00C67646" w:rsidRPr="00C67646" w:rsidRDefault="00C67646" w:rsidP="00C67646">
      <w:pPr>
        <w:keepLines/>
        <w:suppressAutoHyphens/>
        <w:jc w:val="center"/>
        <w:outlineLvl w:val="5"/>
        <w:rPr>
          <w:rFonts w:ascii="Arial" w:hAnsi="Arial" w:cs="Arial"/>
          <w:b/>
          <w:bCs/>
          <w:sz w:val="22"/>
          <w:szCs w:val="22"/>
          <w:lang w:eastAsia="ar-SA"/>
        </w:rPr>
      </w:pPr>
      <w:bookmarkStart w:id="11" w:name="_Hlk7520606"/>
    </w:p>
    <w:p w14:paraId="37F2FCD0"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§28.</w:t>
      </w:r>
    </w:p>
    <w:bookmarkEnd w:id="11"/>
    <w:p w14:paraId="7FD97FDD" w14:textId="77777777" w:rsidR="00C67646" w:rsidRPr="00C67646" w:rsidRDefault="00C67646" w:rsidP="00D11329">
      <w:pPr>
        <w:numPr>
          <w:ilvl w:val="0"/>
          <w:numId w:val="40"/>
        </w:numPr>
        <w:suppressAutoHyphens/>
        <w:ind w:left="284" w:hanging="284"/>
        <w:contextualSpacing/>
        <w:jc w:val="both"/>
        <w:rPr>
          <w:rFonts w:ascii="Arial" w:eastAsia="StarSymbol" w:hAnsi="Arial" w:cs="Arial"/>
          <w:sz w:val="22"/>
          <w:szCs w:val="22"/>
          <w:lang w:eastAsia="ar-SA"/>
        </w:rPr>
      </w:pPr>
      <w:r w:rsidRPr="00C67646">
        <w:rPr>
          <w:rFonts w:ascii="Arial" w:hAnsi="Arial" w:cs="Arial"/>
          <w:iCs/>
          <w:sz w:val="22"/>
          <w:szCs w:val="22"/>
          <w:lang w:eastAsia="ar-SA"/>
        </w:rPr>
        <w:t>Wszelkie zmiany niniejszej umowy nastąpić mogą jedynie w formie pisemnej pod rygorem nieważności, na podstawie aneksu podpisanego przez każdą ze stron.</w:t>
      </w:r>
      <w:r w:rsidRPr="00C67646">
        <w:rPr>
          <w:rFonts w:ascii="Arial" w:eastAsia="StarSymbol" w:hAnsi="Arial" w:cs="Arial"/>
          <w:i/>
          <w:sz w:val="22"/>
          <w:szCs w:val="22"/>
          <w:lang w:eastAsia="ar-SA"/>
        </w:rPr>
        <w:t xml:space="preserve"> </w:t>
      </w:r>
      <w:r w:rsidRPr="00C67646">
        <w:rPr>
          <w:rFonts w:ascii="Arial" w:eastAsia="StarSymbol" w:hAnsi="Arial" w:cs="Arial"/>
          <w:sz w:val="22"/>
          <w:szCs w:val="22"/>
          <w:lang w:eastAsia="ar-SA"/>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560B4C5A" w14:textId="77777777" w:rsidR="00C67646" w:rsidRPr="00C67646" w:rsidRDefault="00C67646" w:rsidP="00D11329">
      <w:pPr>
        <w:numPr>
          <w:ilvl w:val="0"/>
          <w:numId w:val="40"/>
        </w:numPr>
        <w:suppressAutoHyphens/>
        <w:ind w:left="284"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 xml:space="preserve">Zamówienia określone w art. </w:t>
      </w:r>
      <w:r w:rsidRPr="00C67646">
        <w:rPr>
          <w:rFonts w:ascii="Arial" w:hAnsi="Arial" w:cs="Arial"/>
          <w:sz w:val="22"/>
          <w:szCs w:val="22"/>
          <w:lang w:eastAsia="ar-SA"/>
        </w:rPr>
        <w:t>214 ust. 1 pkt 7 ustawy Prawo Zamówień publicznych</w:t>
      </w:r>
      <w:r w:rsidRPr="00C67646">
        <w:rPr>
          <w:rFonts w:ascii="Arial" w:eastAsia="StarSymbol" w:hAnsi="Arial" w:cs="Arial"/>
          <w:sz w:val="22"/>
          <w:szCs w:val="22"/>
          <w:lang w:eastAsia="ar-SA"/>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0A7CF755" w14:textId="77777777" w:rsidR="00C67646" w:rsidRPr="00C67646" w:rsidRDefault="00C67646" w:rsidP="00D11329">
      <w:pPr>
        <w:numPr>
          <w:ilvl w:val="0"/>
          <w:numId w:val="40"/>
        </w:numPr>
        <w:suppressAutoHyphens/>
        <w:ind w:left="284" w:hanging="284"/>
        <w:contextualSpacing/>
        <w:jc w:val="both"/>
        <w:rPr>
          <w:rFonts w:ascii="Arial" w:eastAsia="StarSymbol" w:hAnsi="Arial" w:cs="Arial"/>
          <w:sz w:val="22"/>
          <w:szCs w:val="22"/>
          <w:lang w:eastAsia="ar-SA"/>
        </w:rPr>
      </w:pPr>
      <w:r w:rsidRPr="00C67646">
        <w:rPr>
          <w:rFonts w:ascii="Arial" w:eastAsia="StarSymbol" w:hAnsi="Arial" w:cs="Arial"/>
          <w:sz w:val="22"/>
          <w:szCs w:val="22"/>
          <w:lang w:eastAsia="ar-SA"/>
        </w:rPr>
        <w:t>Dniami roboczymi w rozumieniu niniejszej umowy są dni od poniedziałku do piątku z  wyłączeniem dni ustawowo wolnych na terytorium Rzeczypospolitej Polskiej.</w:t>
      </w:r>
    </w:p>
    <w:p w14:paraId="77293B29" w14:textId="77777777" w:rsidR="00C67646" w:rsidRPr="00C67646" w:rsidRDefault="00C67646" w:rsidP="00D11329">
      <w:pPr>
        <w:numPr>
          <w:ilvl w:val="0"/>
          <w:numId w:val="40"/>
        </w:numPr>
        <w:suppressAutoHyphens/>
        <w:ind w:left="284" w:hanging="284"/>
        <w:contextualSpacing/>
        <w:jc w:val="both"/>
        <w:rPr>
          <w:rFonts w:ascii="Arial" w:hAnsi="Arial" w:cs="Arial"/>
          <w:sz w:val="22"/>
          <w:szCs w:val="22"/>
          <w:lang w:eastAsia="ar-SA"/>
        </w:rPr>
      </w:pPr>
      <w:r w:rsidRPr="00C67646">
        <w:rPr>
          <w:rFonts w:ascii="Arial" w:hAnsi="Arial" w:cs="Arial"/>
          <w:sz w:val="22"/>
          <w:szCs w:val="22"/>
          <w:lang w:eastAsia="ar-SA"/>
        </w:rPr>
        <w:t>Wykonawca</w:t>
      </w:r>
      <w:r w:rsidRPr="00C67646">
        <w:rPr>
          <w:rFonts w:ascii="Arial" w:hAnsi="Arial" w:cs="Arial"/>
          <w:b/>
          <w:sz w:val="22"/>
          <w:szCs w:val="22"/>
          <w:lang w:eastAsia="ar-SA"/>
        </w:rPr>
        <w:t xml:space="preserve"> </w:t>
      </w:r>
      <w:r w:rsidRPr="00C67646">
        <w:rPr>
          <w:rFonts w:ascii="Arial" w:hAnsi="Arial" w:cs="Arial"/>
          <w:sz w:val="22"/>
          <w:szCs w:val="22"/>
          <w:lang w:eastAsia="ar-SA"/>
        </w:rPr>
        <w:t>nie może przenosić wierzytelności przysługujących mu wobec Zamawiającego na osoby trzecie bez uzyskania uprzedniej pisemnej zgody Zamawiającego.</w:t>
      </w:r>
    </w:p>
    <w:p w14:paraId="03CF9872" w14:textId="77777777" w:rsidR="00C67646" w:rsidRPr="00C67646" w:rsidRDefault="00C67646" w:rsidP="00D11329">
      <w:pPr>
        <w:numPr>
          <w:ilvl w:val="0"/>
          <w:numId w:val="40"/>
        </w:numPr>
        <w:suppressAutoHyphens/>
        <w:ind w:left="284" w:hanging="284"/>
        <w:contextualSpacing/>
        <w:jc w:val="both"/>
        <w:rPr>
          <w:rFonts w:ascii="Arial" w:hAnsi="Arial" w:cs="Arial"/>
          <w:iCs/>
          <w:sz w:val="22"/>
          <w:szCs w:val="22"/>
          <w:lang w:eastAsia="ar-SA"/>
        </w:rPr>
      </w:pPr>
      <w:r w:rsidRPr="00C67646">
        <w:rPr>
          <w:rFonts w:ascii="Arial" w:hAnsi="Arial" w:cs="Arial"/>
          <w:iCs/>
          <w:sz w:val="22"/>
          <w:szCs w:val="22"/>
          <w:lang w:eastAsia="ar-SA"/>
        </w:rPr>
        <w:t>Wszelkie spory pomiędzy Zamawiającym a Wykonawcą o roszczenia cywilnoprawne w sprawach wynikających z Umowy, w których zawarcie ugody jest dopuszczalne, Strony poddają polubownemu rozwiązaniu przed Sądem Polubownym przy Prokuratorii Generalnej Rzeczypospolitej Polskiej.</w:t>
      </w:r>
    </w:p>
    <w:p w14:paraId="4E180D54" w14:textId="77777777" w:rsidR="00C67646" w:rsidRPr="00C67646" w:rsidRDefault="00C67646" w:rsidP="00D11329">
      <w:pPr>
        <w:numPr>
          <w:ilvl w:val="0"/>
          <w:numId w:val="40"/>
        </w:numPr>
        <w:suppressAutoHyphens/>
        <w:ind w:left="284" w:hanging="284"/>
        <w:contextualSpacing/>
        <w:jc w:val="both"/>
        <w:rPr>
          <w:rFonts w:ascii="Arial" w:eastAsia="StarSymbol" w:hAnsi="Arial" w:cs="Arial"/>
          <w:sz w:val="22"/>
          <w:szCs w:val="22"/>
          <w:lang w:eastAsia="ar-SA"/>
        </w:rPr>
      </w:pPr>
      <w:r w:rsidRPr="00C67646">
        <w:rPr>
          <w:rFonts w:ascii="Arial" w:hAnsi="Arial" w:cs="Arial"/>
          <w:iCs/>
          <w:sz w:val="22"/>
          <w:szCs w:val="22"/>
          <w:lang w:eastAsia="ar-SA"/>
        </w:rPr>
        <w:lastRenderedPageBreak/>
        <w:t>Ewentualne spory mogące wyniknąć między stronami rozstrzygać będzie sąd właściwy miejscowo dla siedziby Zamawiającego.</w:t>
      </w:r>
    </w:p>
    <w:p w14:paraId="0BC42709" w14:textId="77777777" w:rsidR="00C67646" w:rsidRPr="00C67646" w:rsidRDefault="00C67646" w:rsidP="00D11329">
      <w:pPr>
        <w:numPr>
          <w:ilvl w:val="0"/>
          <w:numId w:val="40"/>
        </w:numPr>
        <w:suppressAutoHyphens/>
        <w:ind w:left="284" w:hanging="284"/>
        <w:contextualSpacing/>
        <w:jc w:val="both"/>
        <w:rPr>
          <w:rFonts w:ascii="Arial" w:eastAsia="StarSymbol" w:hAnsi="Arial" w:cs="Arial"/>
          <w:i/>
          <w:sz w:val="22"/>
          <w:szCs w:val="22"/>
          <w:lang w:eastAsia="ar-SA"/>
        </w:rPr>
      </w:pPr>
      <w:r w:rsidRPr="00C67646">
        <w:rPr>
          <w:rFonts w:ascii="Arial" w:hAnsi="Arial" w:cs="Arial"/>
          <w:iCs/>
          <w:sz w:val="22"/>
          <w:szCs w:val="22"/>
          <w:lang w:eastAsia="ar-SA"/>
        </w:rPr>
        <w:t>Niniejsza umowa zastała sporządzona w trzech jednakowo brzmiących egzemplarzach, z czego dwa egzemplarze przeznaczane są dla Zamawiającego, a jeden dla Wykonawcy.</w:t>
      </w:r>
    </w:p>
    <w:p w14:paraId="7F1A3DBC" w14:textId="77777777" w:rsidR="00C67646" w:rsidRPr="00C67646" w:rsidRDefault="00C67646" w:rsidP="00C67646">
      <w:pPr>
        <w:keepLines/>
        <w:suppressAutoHyphens/>
        <w:jc w:val="center"/>
        <w:outlineLvl w:val="5"/>
        <w:rPr>
          <w:rFonts w:ascii="Arial" w:hAnsi="Arial" w:cs="Arial"/>
          <w:b/>
          <w:bCs/>
          <w:sz w:val="22"/>
          <w:szCs w:val="22"/>
          <w:lang w:eastAsia="ar-SA"/>
        </w:rPr>
      </w:pPr>
    </w:p>
    <w:p w14:paraId="2CBF61B7" w14:textId="77777777" w:rsidR="00C67646" w:rsidRPr="00C67646" w:rsidRDefault="00C67646" w:rsidP="00C67646">
      <w:pPr>
        <w:keepLines/>
        <w:suppressAutoHyphens/>
        <w:jc w:val="center"/>
        <w:outlineLvl w:val="5"/>
        <w:rPr>
          <w:rFonts w:ascii="Arial" w:hAnsi="Arial" w:cs="Arial"/>
          <w:b/>
          <w:bCs/>
          <w:i/>
          <w:sz w:val="22"/>
          <w:szCs w:val="22"/>
          <w:lang w:eastAsia="ar-SA"/>
        </w:rPr>
      </w:pPr>
      <w:r w:rsidRPr="00C67646">
        <w:rPr>
          <w:rFonts w:ascii="Arial" w:hAnsi="Arial" w:cs="Arial"/>
          <w:b/>
          <w:bCs/>
          <w:sz w:val="22"/>
          <w:szCs w:val="22"/>
          <w:lang w:eastAsia="ar-SA"/>
        </w:rPr>
        <w:t>§29.</w:t>
      </w:r>
    </w:p>
    <w:p w14:paraId="45146C3E" w14:textId="77777777" w:rsidR="00C67646" w:rsidRPr="00C67646" w:rsidRDefault="00C67646" w:rsidP="00D11329">
      <w:pPr>
        <w:numPr>
          <w:ilvl w:val="3"/>
          <w:numId w:val="40"/>
        </w:numPr>
        <w:suppressAutoHyphens/>
        <w:ind w:left="284" w:hanging="284"/>
        <w:contextualSpacing/>
        <w:jc w:val="both"/>
        <w:rPr>
          <w:rFonts w:ascii="Arial" w:hAnsi="Arial" w:cs="Arial"/>
          <w:iCs/>
          <w:sz w:val="22"/>
          <w:szCs w:val="22"/>
          <w:lang w:eastAsia="ar-SA"/>
        </w:rPr>
      </w:pPr>
      <w:r w:rsidRPr="00C67646">
        <w:rPr>
          <w:rFonts w:ascii="Arial" w:hAnsi="Arial" w:cs="Arial"/>
          <w:iCs/>
          <w:sz w:val="22"/>
          <w:szCs w:val="22"/>
          <w:lang w:eastAsia="ar-SA"/>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3B895A4B" w14:textId="77777777" w:rsidR="00C67646" w:rsidRPr="00C67646" w:rsidRDefault="00C67646" w:rsidP="00D11329">
      <w:pPr>
        <w:numPr>
          <w:ilvl w:val="3"/>
          <w:numId w:val="40"/>
        </w:numPr>
        <w:suppressAutoHyphens/>
        <w:ind w:left="284" w:hanging="284"/>
        <w:contextualSpacing/>
        <w:jc w:val="both"/>
        <w:rPr>
          <w:rFonts w:ascii="Arial" w:hAnsi="Arial" w:cs="Arial"/>
          <w:sz w:val="22"/>
          <w:szCs w:val="22"/>
          <w:lang w:eastAsia="ar-SA"/>
        </w:rPr>
      </w:pPr>
      <w:r w:rsidRPr="00C67646">
        <w:rPr>
          <w:rFonts w:ascii="Arial" w:hAnsi="Arial" w:cs="Arial"/>
          <w:iCs/>
          <w:sz w:val="22"/>
          <w:szCs w:val="22"/>
          <w:lang w:eastAsia="ar-SA"/>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3B8C3E09" w14:textId="77777777" w:rsidR="00085AC6" w:rsidRDefault="00085AC6" w:rsidP="00630D84">
      <w:pPr>
        <w:pStyle w:val="Tytu"/>
        <w:spacing w:line="312" w:lineRule="auto"/>
        <w:jc w:val="right"/>
        <w:rPr>
          <w:rFonts w:cs="Arial"/>
          <w:b w:val="0"/>
          <w:bCs/>
          <w:sz w:val="22"/>
          <w:szCs w:val="22"/>
        </w:rPr>
      </w:pPr>
    </w:p>
    <w:p w14:paraId="41F074DC" w14:textId="77777777" w:rsidR="00C67646" w:rsidRDefault="00C67646" w:rsidP="00630D84">
      <w:pPr>
        <w:pStyle w:val="Tytu"/>
        <w:spacing w:line="312" w:lineRule="auto"/>
        <w:jc w:val="right"/>
        <w:rPr>
          <w:rFonts w:cs="Arial"/>
          <w:b w:val="0"/>
          <w:bCs/>
          <w:sz w:val="22"/>
          <w:szCs w:val="22"/>
        </w:rPr>
      </w:pPr>
    </w:p>
    <w:p w14:paraId="43927D62" w14:textId="77777777" w:rsidR="00C67646" w:rsidRDefault="00C67646" w:rsidP="00630D84">
      <w:pPr>
        <w:pStyle w:val="Tytu"/>
        <w:spacing w:line="312" w:lineRule="auto"/>
        <w:jc w:val="right"/>
        <w:rPr>
          <w:rFonts w:cs="Arial"/>
          <w:b w:val="0"/>
          <w:bCs/>
          <w:sz w:val="22"/>
          <w:szCs w:val="22"/>
        </w:rPr>
      </w:pPr>
    </w:p>
    <w:p w14:paraId="01BBEAFC" w14:textId="77777777" w:rsidR="00C67646" w:rsidRDefault="00C67646" w:rsidP="00630D84">
      <w:pPr>
        <w:pStyle w:val="Tytu"/>
        <w:spacing w:line="312" w:lineRule="auto"/>
        <w:jc w:val="right"/>
        <w:rPr>
          <w:rFonts w:cs="Arial"/>
          <w:b w:val="0"/>
          <w:bCs/>
          <w:sz w:val="22"/>
          <w:szCs w:val="22"/>
        </w:rPr>
      </w:pPr>
    </w:p>
    <w:p w14:paraId="29849F68" w14:textId="77777777" w:rsidR="00C67646" w:rsidRDefault="00C67646" w:rsidP="00630D84">
      <w:pPr>
        <w:pStyle w:val="Tytu"/>
        <w:spacing w:line="312" w:lineRule="auto"/>
        <w:jc w:val="right"/>
        <w:rPr>
          <w:rFonts w:cs="Arial"/>
          <w:b w:val="0"/>
          <w:bCs/>
          <w:sz w:val="22"/>
          <w:szCs w:val="22"/>
        </w:rPr>
      </w:pPr>
    </w:p>
    <w:p w14:paraId="4D1B561A" w14:textId="77777777" w:rsidR="00C67646" w:rsidRDefault="00C67646" w:rsidP="00630D84">
      <w:pPr>
        <w:pStyle w:val="Tytu"/>
        <w:spacing w:line="312" w:lineRule="auto"/>
        <w:jc w:val="right"/>
        <w:rPr>
          <w:rFonts w:cs="Arial"/>
          <w:b w:val="0"/>
          <w:bCs/>
          <w:sz w:val="22"/>
          <w:szCs w:val="22"/>
        </w:rPr>
      </w:pPr>
    </w:p>
    <w:p w14:paraId="5019C414" w14:textId="77777777" w:rsidR="00C67646" w:rsidRDefault="00C67646" w:rsidP="00630D84">
      <w:pPr>
        <w:pStyle w:val="Tytu"/>
        <w:spacing w:line="312" w:lineRule="auto"/>
        <w:jc w:val="right"/>
        <w:rPr>
          <w:rFonts w:cs="Arial"/>
          <w:b w:val="0"/>
          <w:bCs/>
          <w:sz w:val="22"/>
          <w:szCs w:val="22"/>
        </w:rPr>
      </w:pPr>
    </w:p>
    <w:p w14:paraId="706D712D" w14:textId="77777777" w:rsidR="00C67646" w:rsidRDefault="00C67646" w:rsidP="00630D84">
      <w:pPr>
        <w:pStyle w:val="Tytu"/>
        <w:spacing w:line="312" w:lineRule="auto"/>
        <w:jc w:val="right"/>
        <w:rPr>
          <w:rFonts w:cs="Arial"/>
          <w:b w:val="0"/>
          <w:bCs/>
          <w:sz w:val="22"/>
          <w:szCs w:val="22"/>
        </w:rPr>
      </w:pPr>
    </w:p>
    <w:p w14:paraId="3E786D97" w14:textId="77777777" w:rsidR="00C67646" w:rsidRDefault="00C67646" w:rsidP="00630D84">
      <w:pPr>
        <w:pStyle w:val="Tytu"/>
        <w:spacing w:line="312" w:lineRule="auto"/>
        <w:jc w:val="right"/>
        <w:rPr>
          <w:rFonts w:cs="Arial"/>
          <w:b w:val="0"/>
          <w:bCs/>
          <w:sz w:val="22"/>
          <w:szCs w:val="22"/>
        </w:rPr>
      </w:pPr>
    </w:p>
    <w:p w14:paraId="048375F3" w14:textId="77777777" w:rsidR="00C67646" w:rsidRDefault="00C67646" w:rsidP="00630D84">
      <w:pPr>
        <w:pStyle w:val="Tytu"/>
        <w:spacing w:line="312" w:lineRule="auto"/>
        <w:jc w:val="right"/>
        <w:rPr>
          <w:rFonts w:cs="Arial"/>
          <w:b w:val="0"/>
          <w:bCs/>
          <w:sz w:val="22"/>
          <w:szCs w:val="22"/>
        </w:rPr>
      </w:pPr>
    </w:p>
    <w:p w14:paraId="2B14F635" w14:textId="77777777" w:rsidR="00C67646" w:rsidRDefault="00C67646" w:rsidP="00630D84">
      <w:pPr>
        <w:pStyle w:val="Tytu"/>
        <w:spacing w:line="312" w:lineRule="auto"/>
        <w:jc w:val="right"/>
        <w:rPr>
          <w:rFonts w:cs="Arial"/>
          <w:b w:val="0"/>
          <w:bCs/>
          <w:sz w:val="22"/>
          <w:szCs w:val="22"/>
        </w:rPr>
      </w:pPr>
    </w:p>
    <w:p w14:paraId="5D2702A9" w14:textId="77777777" w:rsidR="00C67646" w:rsidRDefault="00C67646" w:rsidP="00630D84">
      <w:pPr>
        <w:pStyle w:val="Tytu"/>
        <w:spacing w:line="312" w:lineRule="auto"/>
        <w:jc w:val="right"/>
        <w:rPr>
          <w:rFonts w:cs="Arial"/>
          <w:b w:val="0"/>
          <w:bCs/>
          <w:sz w:val="22"/>
          <w:szCs w:val="22"/>
        </w:rPr>
      </w:pPr>
    </w:p>
    <w:p w14:paraId="10B41ADC" w14:textId="77777777" w:rsidR="00C67646" w:rsidRDefault="00C67646" w:rsidP="00630D84">
      <w:pPr>
        <w:pStyle w:val="Tytu"/>
        <w:spacing w:line="312" w:lineRule="auto"/>
        <w:jc w:val="right"/>
        <w:rPr>
          <w:rFonts w:cs="Arial"/>
          <w:b w:val="0"/>
          <w:bCs/>
          <w:sz w:val="22"/>
          <w:szCs w:val="22"/>
        </w:rPr>
      </w:pPr>
    </w:p>
    <w:p w14:paraId="3E78AF2A" w14:textId="77777777" w:rsidR="00C67646" w:rsidRDefault="00C67646" w:rsidP="00630D84">
      <w:pPr>
        <w:pStyle w:val="Tytu"/>
        <w:spacing w:line="312" w:lineRule="auto"/>
        <w:jc w:val="right"/>
        <w:rPr>
          <w:rFonts w:cs="Arial"/>
          <w:b w:val="0"/>
          <w:bCs/>
          <w:sz w:val="22"/>
          <w:szCs w:val="22"/>
        </w:rPr>
      </w:pPr>
    </w:p>
    <w:p w14:paraId="7EF04ED4" w14:textId="77777777" w:rsidR="00C67646" w:rsidRDefault="00C67646" w:rsidP="00630D84">
      <w:pPr>
        <w:pStyle w:val="Tytu"/>
        <w:spacing w:line="312" w:lineRule="auto"/>
        <w:jc w:val="right"/>
        <w:rPr>
          <w:rFonts w:cs="Arial"/>
          <w:b w:val="0"/>
          <w:bCs/>
          <w:sz w:val="22"/>
          <w:szCs w:val="22"/>
        </w:rPr>
      </w:pPr>
    </w:p>
    <w:p w14:paraId="6610A2B5" w14:textId="77777777" w:rsidR="00C67646" w:rsidRDefault="00C67646" w:rsidP="00630D84">
      <w:pPr>
        <w:pStyle w:val="Tytu"/>
        <w:spacing w:line="312" w:lineRule="auto"/>
        <w:jc w:val="right"/>
        <w:rPr>
          <w:rFonts w:cs="Arial"/>
          <w:b w:val="0"/>
          <w:bCs/>
          <w:sz w:val="22"/>
          <w:szCs w:val="22"/>
        </w:rPr>
      </w:pPr>
    </w:p>
    <w:p w14:paraId="32114B54" w14:textId="77777777" w:rsidR="00C67646" w:rsidRDefault="00C67646" w:rsidP="00630D84">
      <w:pPr>
        <w:pStyle w:val="Tytu"/>
        <w:spacing w:line="312" w:lineRule="auto"/>
        <w:jc w:val="right"/>
        <w:rPr>
          <w:rFonts w:cs="Arial"/>
          <w:b w:val="0"/>
          <w:bCs/>
          <w:sz w:val="22"/>
          <w:szCs w:val="22"/>
        </w:rPr>
      </w:pPr>
    </w:p>
    <w:p w14:paraId="4263EDCF" w14:textId="77777777" w:rsidR="00C67646" w:rsidRDefault="00C67646" w:rsidP="00630D84">
      <w:pPr>
        <w:pStyle w:val="Tytu"/>
        <w:spacing w:line="312" w:lineRule="auto"/>
        <w:jc w:val="right"/>
        <w:rPr>
          <w:rFonts w:cs="Arial"/>
          <w:b w:val="0"/>
          <w:bCs/>
          <w:sz w:val="22"/>
          <w:szCs w:val="22"/>
        </w:rPr>
      </w:pPr>
    </w:p>
    <w:p w14:paraId="36BD06D9" w14:textId="77777777" w:rsidR="00C67646" w:rsidRDefault="00C67646" w:rsidP="00630D84">
      <w:pPr>
        <w:pStyle w:val="Tytu"/>
        <w:spacing w:line="312" w:lineRule="auto"/>
        <w:jc w:val="right"/>
        <w:rPr>
          <w:rFonts w:cs="Arial"/>
          <w:b w:val="0"/>
          <w:bCs/>
          <w:sz w:val="22"/>
          <w:szCs w:val="22"/>
        </w:rPr>
      </w:pPr>
    </w:p>
    <w:p w14:paraId="381FD7A6" w14:textId="77777777" w:rsidR="00C67646" w:rsidRDefault="00C67646" w:rsidP="00630D84">
      <w:pPr>
        <w:pStyle w:val="Tytu"/>
        <w:spacing w:line="312" w:lineRule="auto"/>
        <w:jc w:val="right"/>
        <w:rPr>
          <w:rFonts w:cs="Arial"/>
          <w:b w:val="0"/>
          <w:bCs/>
          <w:sz w:val="22"/>
          <w:szCs w:val="22"/>
        </w:rPr>
      </w:pPr>
    </w:p>
    <w:p w14:paraId="0C79E57D" w14:textId="77777777" w:rsidR="00C67646" w:rsidRDefault="00C67646" w:rsidP="00630D84">
      <w:pPr>
        <w:pStyle w:val="Tytu"/>
        <w:spacing w:line="312" w:lineRule="auto"/>
        <w:jc w:val="right"/>
        <w:rPr>
          <w:rFonts w:cs="Arial"/>
          <w:b w:val="0"/>
          <w:bCs/>
          <w:sz w:val="22"/>
          <w:szCs w:val="22"/>
        </w:rPr>
      </w:pPr>
    </w:p>
    <w:p w14:paraId="455771C4" w14:textId="77777777" w:rsidR="00C67646" w:rsidRDefault="00C67646" w:rsidP="00630D84">
      <w:pPr>
        <w:pStyle w:val="Tytu"/>
        <w:spacing w:line="312" w:lineRule="auto"/>
        <w:jc w:val="right"/>
        <w:rPr>
          <w:rFonts w:cs="Arial"/>
          <w:b w:val="0"/>
          <w:bCs/>
          <w:sz w:val="22"/>
          <w:szCs w:val="22"/>
        </w:rPr>
      </w:pPr>
    </w:p>
    <w:p w14:paraId="0C298E98" w14:textId="77777777" w:rsidR="00C67646" w:rsidRDefault="00C67646" w:rsidP="00630D84">
      <w:pPr>
        <w:pStyle w:val="Tytu"/>
        <w:spacing w:line="312" w:lineRule="auto"/>
        <w:jc w:val="right"/>
        <w:rPr>
          <w:rFonts w:cs="Arial"/>
          <w:b w:val="0"/>
          <w:bCs/>
          <w:sz w:val="22"/>
          <w:szCs w:val="22"/>
        </w:rPr>
      </w:pPr>
    </w:p>
    <w:p w14:paraId="69EA93D2" w14:textId="77777777" w:rsidR="00C67646" w:rsidRDefault="00C67646" w:rsidP="00630D84">
      <w:pPr>
        <w:pStyle w:val="Tytu"/>
        <w:spacing w:line="312" w:lineRule="auto"/>
        <w:jc w:val="right"/>
        <w:rPr>
          <w:rFonts w:cs="Arial"/>
          <w:b w:val="0"/>
          <w:bCs/>
          <w:sz w:val="22"/>
          <w:szCs w:val="22"/>
        </w:rPr>
      </w:pPr>
    </w:p>
    <w:p w14:paraId="1C1F2FBA" w14:textId="77777777" w:rsidR="00C67646" w:rsidRDefault="00C67646"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2F202BC9"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2723A6">
        <w:rPr>
          <w:rFonts w:cs="Arial"/>
          <w:b w:val="0"/>
          <w:bCs/>
          <w:sz w:val="22"/>
          <w:szCs w:val="22"/>
        </w:rPr>
        <w:t>30</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4708BA70"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723A6">
        <w:rPr>
          <w:rFonts w:ascii="Arial" w:hAnsi="Arial" w:cs="Arial"/>
          <w:sz w:val="22"/>
          <w:szCs w:val="22"/>
        </w:rPr>
        <w:t>30</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775660F5"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2723A6">
        <w:rPr>
          <w:rFonts w:ascii="Arial" w:hAnsi="Arial" w:cs="Arial"/>
          <w:sz w:val="22"/>
          <w:szCs w:val="22"/>
        </w:rPr>
        <w:t>30</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1BC868A4"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2723A6">
        <w:rPr>
          <w:rFonts w:ascii="Arial" w:hAnsi="Arial" w:cs="Arial"/>
          <w:sz w:val="22"/>
          <w:szCs w:val="22"/>
        </w:rPr>
        <w:t>30</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401345B2">
                <wp:simplePos x="0" y="0"/>
                <wp:positionH relativeFrom="column">
                  <wp:posOffset>-71120</wp:posOffset>
                </wp:positionH>
                <wp:positionV relativeFrom="paragraph">
                  <wp:posOffset>64770</wp:posOffset>
                </wp:positionV>
                <wp:extent cx="6181725" cy="7620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62000"/>
                        </a:xfrm>
                        <a:prstGeom prst="rect">
                          <a:avLst/>
                        </a:prstGeom>
                        <a:solidFill>
                          <a:srgbClr val="FFFFFF"/>
                        </a:solidFill>
                        <a:ln w="9525">
                          <a:solidFill>
                            <a:srgbClr val="000000"/>
                          </a:solidFill>
                          <a:miter lim="800000"/>
                          <a:headEnd/>
                          <a:tailEnd/>
                        </a:ln>
                      </wps:spPr>
                      <wps:txbx>
                        <w:txbxContent>
                          <w:p w14:paraId="22683B3F" w14:textId="77777777" w:rsidR="002723A6" w:rsidRPr="002723A6" w:rsidRDefault="002723A6" w:rsidP="002723A6">
                            <w:pPr>
                              <w:pStyle w:val="Tytu"/>
                              <w:rPr>
                                <w:sz w:val="22"/>
                                <w:szCs w:val="22"/>
                              </w:rPr>
                            </w:pPr>
                            <w:r w:rsidRPr="002723A6">
                              <w:rPr>
                                <w:sz w:val="22"/>
                                <w:szCs w:val="22"/>
                              </w:rPr>
                              <w:t xml:space="preserve">Remont istniejącego chodnika w pasie DP Nr 1811W ul. Mazowiecka, </w:t>
                            </w:r>
                          </w:p>
                          <w:p w14:paraId="68AD911F" w14:textId="13B59EC1" w:rsidR="00D036A0" w:rsidRPr="0068225D" w:rsidRDefault="002723A6" w:rsidP="002723A6">
                            <w:pPr>
                              <w:pStyle w:val="Tytu"/>
                              <w:rPr>
                                <w:sz w:val="22"/>
                                <w:szCs w:val="22"/>
                              </w:rPr>
                            </w:pPr>
                            <w:r w:rsidRPr="002723A6">
                              <w:rPr>
                                <w:sz w:val="22"/>
                                <w:szCs w:val="22"/>
                              </w:rPr>
                              <w:t>msc. Stare Załubice, gm. 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pt;width:486.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">
                <v:textbox>
                  <w:txbxContent>
                    <w:p w14:paraId="22683B3F" w14:textId="77777777" w:rsidR="002723A6" w:rsidRPr="002723A6" w:rsidRDefault="002723A6" w:rsidP="002723A6">
                      <w:pPr>
                        <w:pStyle w:val="Tytu"/>
                        <w:rPr>
                          <w:sz w:val="22"/>
                          <w:szCs w:val="22"/>
                        </w:rPr>
                      </w:pPr>
                      <w:r w:rsidRPr="002723A6">
                        <w:rPr>
                          <w:sz w:val="22"/>
                          <w:szCs w:val="22"/>
                        </w:rPr>
                        <w:t xml:space="preserve">Remont istniejącego chodnika w pasie DP Nr 1811W ul. Mazowiecka, </w:t>
                      </w:r>
                    </w:p>
                    <w:p w14:paraId="68AD911F" w14:textId="13B59EC1" w:rsidR="00D036A0" w:rsidRPr="0068225D" w:rsidRDefault="002723A6" w:rsidP="002723A6">
                      <w:pPr>
                        <w:pStyle w:val="Tytu"/>
                        <w:rPr>
                          <w:sz w:val="22"/>
                          <w:szCs w:val="22"/>
                        </w:rPr>
                      </w:pPr>
                      <w:proofErr w:type="spellStart"/>
                      <w:r w:rsidRPr="002723A6">
                        <w:rPr>
                          <w:sz w:val="22"/>
                          <w:szCs w:val="22"/>
                        </w:rPr>
                        <w:t>msc</w:t>
                      </w:r>
                      <w:proofErr w:type="spellEnd"/>
                      <w:r w:rsidRPr="002723A6">
                        <w:rPr>
                          <w:sz w:val="22"/>
                          <w:szCs w:val="22"/>
                        </w:rPr>
                        <w:t>. Stare Załubice, gm. Radzymin</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B42A368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8"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0DAF2735"/>
    <w:multiLevelType w:val="hybridMultilevel"/>
    <w:tmpl w:val="A9A47ABE"/>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4E7085"/>
    <w:multiLevelType w:val="hybridMultilevel"/>
    <w:tmpl w:val="CEC87482"/>
    <w:lvl w:ilvl="0" w:tplc="61440B10">
      <w:start w:val="1"/>
      <w:numFmt w:val="decimal"/>
      <w:lvlText w:val="%1)"/>
      <w:lvlJc w:val="left"/>
      <w:pPr>
        <w:ind w:left="1353" w:hanging="360"/>
      </w:pPr>
      <w:rPr>
        <w:color w:val="auto"/>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F4D7847"/>
    <w:multiLevelType w:val="hybridMultilevel"/>
    <w:tmpl w:val="C1544D5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37E4D77"/>
    <w:multiLevelType w:val="hybridMultilevel"/>
    <w:tmpl w:val="35A8F2A6"/>
    <w:lvl w:ilvl="0" w:tplc="DEC27766">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55362D34"/>
    <w:multiLevelType w:val="hybridMultilevel"/>
    <w:tmpl w:val="ADF29F54"/>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9"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6624F9"/>
    <w:multiLevelType w:val="hybridMultilevel"/>
    <w:tmpl w:val="246A6D12"/>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1181319"/>
    <w:multiLevelType w:val="hybridMultilevel"/>
    <w:tmpl w:val="D4A0BA70"/>
    <w:lvl w:ilvl="0" w:tplc="1B64270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6A3490F"/>
    <w:multiLevelType w:val="hybridMultilevel"/>
    <w:tmpl w:val="8FA4EEF0"/>
    <w:lvl w:ilvl="0" w:tplc="F662B04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1013DF"/>
    <w:multiLevelType w:val="hybridMultilevel"/>
    <w:tmpl w:val="306CF4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4"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5"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FA9708B"/>
    <w:multiLevelType w:val="hybridMultilevel"/>
    <w:tmpl w:val="A9A47AB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0"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71"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27"/>
  </w:num>
  <w:num w:numId="2" w16cid:durableId="1873570089">
    <w:abstractNumId w:val="43"/>
  </w:num>
  <w:num w:numId="3" w16cid:durableId="328757498">
    <w:abstractNumId w:val="72"/>
  </w:num>
  <w:num w:numId="4" w16cid:durableId="241717998">
    <w:abstractNumId w:val="75"/>
  </w:num>
  <w:num w:numId="5" w16cid:durableId="523634606">
    <w:abstractNumId w:val="12"/>
  </w:num>
  <w:num w:numId="6" w16cid:durableId="596404592">
    <w:abstractNumId w:val="28"/>
  </w:num>
  <w:num w:numId="7" w16cid:durableId="819348436">
    <w:abstractNumId w:val="38"/>
  </w:num>
  <w:num w:numId="8" w16cid:durableId="981740761">
    <w:abstractNumId w:val="24"/>
  </w:num>
  <w:num w:numId="9" w16cid:durableId="683942603">
    <w:abstractNumId w:val="52"/>
  </w:num>
  <w:num w:numId="10" w16cid:durableId="2001155863">
    <w:abstractNumId w:val="32"/>
  </w:num>
  <w:num w:numId="11" w16cid:durableId="1559709792">
    <w:abstractNumId w:val="68"/>
  </w:num>
  <w:num w:numId="12" w16cid:durableId="1082407542">
    <w:abstractNumId w:val="54"/>
  </w:num>
  <w:num w:numId="13" w16cid:durableId="286742304">
    <w:abstractNumId w:val="30"/>
  </w:num>
  <w:num w:numId="14" w16cid:durableId="320037382">
    <w:abstractNumId w:val="40"/>
  </w:num>
  <w:num w:numId="15" w16cid:durableId="2034839814">
    <w:abstractNumId w:val="42"/>
  </w:num>
  <w:num w:numId="16" w16cid:durableId="468744484">
    <w:abstractNumId w:val="22"/>
  </w:num>
  <w:num w:numId="17" w16cid:durableId="1210606939">
    <w:abstractNumId w:val="60"/>
  </w:num>
  <w:num w:numId="18" w16cid:durableId="588852316">
    <w:abstractNumId w:val="19"/>
  </w:num>
  <w:num w:numId="19" w16cid:durableId="1367563608">
    <w:abstractNumId w:val="29"/>
  </w:num>
  <w:num w:numId="20" w16cid:durableId="438724938">
    <w:abstractNumId w:val="17"/>
  </w:num>
  <w:num w:numId="21" w16cid:durableId="1341590687">
    <w:abstractNumId w:val="18"/>
  </w:num>
  <w:num w:numId="22" w16cid:durableId="1919052759">
    <w:abstractNumId w:val="35"/>
  </w:num>
  <w:num w:numId="23" w16cid:durableId="1593974756">
    <w:abstractNumId w:val="58"/>
  </w:num>
  <w:num w:numId="24" w16cid:durableId="1613780096">
    <w:abstractNumId w:val="23"/>
  </w:num>
  <w:num w:numId="25" w16cid:durableId="2094037722">
    <w:abstractNumId w:val="34"/>
  </w:num>
  <w:num w:numId="26" w16cid:durableId="1464277069">
    <w:abstractNumId w:val="13"/>
  </w:num>
  <w:num w:numId="27" w16cid:durableId="1556308201">
    <w:abstractNumId w:val="6"/>
  </w:num>
  <w:num w:numId="28" w16cid:durableId="1492988296">
    <w:abstractNumId w:val="76"/>
  </w:num>
  <w:num w:numId="29" w16cid:durableId="1265575484">
    <w:abstractNumId w:val="26"/>
  </w:num>
  <w:num w:numId="30" w16cid:durableId="1735347278">
    <w:abstractNumId w:val="73"/>
  </w:num>
  <w:num w:numId="31" w16cid:durableId="614559140">
    <w:abstractNumId w:val="0"/>
  </w:num>
  <w:num w:numId="32" w16cid:durableId="2107652401">
    <w:abstractNumId w:val="1"/>
  </w:num>
  <w:num w:numId="33" w16cid:durableId="930158194">
    <w:abstractNumId w:val="11"/>
  </w:num>
  <w:num w:numId="34" w16cid:durableId="203777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0241971">
    <w:abstractNumId w:val="44"/>
  </w:num>
  <w:num w:numId="36" w16cid:durableId="1806312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0026940">
    <w:abstractNumId w:val="65"/>
  </w:num>
  <w:num w:numId="38" w16cid:durableId="184839708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70038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947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38336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70603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15722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139587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33027208">
    <w:abstractNumId w:val="21"/>
  </w:num>
  <w:num w:numId="46" w16cid:durableId="17089856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92369077">
    <w:abstractNumId w:val="49"/>
  </w:num>
  <w:num w:numId="48" w16cid:durableId="15134933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76340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23330823">
    <w:abstractNumId w:val="51"/>
  </w:num>
  <w:num w:numId="51" w16cid:durableId="4330134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772609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76927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3664417">
    <w:abstractNumId w:val="63"/>
  </w:num>
  <w:num w:numId="55" w16cid:durableId="1521897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364243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5885513">
    <w:abstractNumId w:val="50"/>
  </w:num>
  <w:num w:numId="58" w16cid:durableId="404763134">
    <w:abstractNumId w:val="14"/>
  </w:num>
  <w:num w:numId="59" w16cid:durableId="271130133">
    <w:abstractNumId w:val="36"/>
  </w:num>
  <w:num w:numId="60" w16cid:durableId="1262451088">
    <w:abstractNumId w:val="78"/>
  </w:num>
  <w:num w:numId="61" w16cid:durableId="1452748462">
    <w:abstractNumId w:val="16"/>
  </w:num>
  <w:num w:numId="62" w16cid:durableId="410808177">
    <w:abstractNumId w:val="33"/>
  </w:num>
  <w:num w:numId="63" w16cid:durableId="1324158901">
    <w:abstractNumId w:val="2"/>
  </w:num>
  <w:num w:numId="64" w16cid:durableId="718825286">
    <w:abstractNumId w:val="45"/>
  </w:num>
  <w:num w:numId="65" w16cid:durableId="679697056">
    <w:abstractNumId w:val="64"/>
  </w:num>
  <w:num w:numId="66" w16cid:durableId="2039119669">
    <w:abstractNumId w:val="4"/>
  </w:num>
  <w:num w:numId="67" w16cid:durableId="1633248705">
    <w:abstractNumId w:val="15"/>
  </w:num>
  <w:num w:numId="68" w16cid:durableId="164630587">
    <w:abstractNumId w:val="46"/>
  </w:num>
  <w:num w:numId="69" w16cid:durableId="2026858208">
    <w:abstractNumId w:val="59"/>
  </w:num>
  <w:num w:numId="70" w16cid:durableId="1125468368">
    <w:abstractNumId w:val="37"/>
  </w:num>
  <w:num w:numId="71" w16cid:durableId="402607228">
    <w:abstractNumId w:val="41"/>
  </w:num>
  <w:num w:numId="72" w16cid:durableId="1347443352">
    <w:abstractNumId w:val="66"/>
  </w:num>
  <w:num w:numId="73" w16cid:durableId="277378456">
    <w:abstractNumId w:val="61"/>
  </w:num>
  <w:num w:numId="74" w16cid:durableId="1865171098">
    <w:abstractNumId w:val="57"/>
  </w:num>
  <w:num w:numId="75" w16cid:durableId="1201357556">
    <w:abstractNumId w:val="53"/>
  </w:num>
  <w:num w:numId="76" w16cid:durableId="1728842425">
    <w:abstractNumId w:val="9"/>
  </w:num>
  <w:num w:numId="77" w16cid:durableId="71201499">
    <w:abstractNumId w:val="69"/>
  </w:num>
  <w:num w:numId="78" w16cid:durableId="1084837548">
    <w:abstractNumId w:val="47"/>
  </w:num>
  <w:num w:numId="79" w16cid:durableId="2009093323">
    <w:abstractNumId w:val="48"/>
  </w:num>
  <w:num w:numId="80" w16cid:durableId="80759674">
    <w:abstractNumId w:val="31"/>
  </w:num>
  <w:num w:numId="81" w16cid:durableId="1558470180">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E20"/>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57DF7"/>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C7A"/>
    <w:rsid w:val="000910CE"/>
    <w:rsid w:val="00094096"/>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B5F"/>
    <w:rsid w:val="00146739"/>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342C"/>
    <w:rsid w:val="00263B56"/>
    <w:rsid w:val="00266790"/>
    <w:rsid w:val="002723A6"/>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77688"/>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3BBD"/>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7B78"/>
    <w:rsid w:val="00727BF7"/>
    <w:rsid w:val="00730839"/>
    <w:rsid w:val="00732163"/>
    <w:rsid w:val="00733794"/>
    <w:rsid w:val="007338C9"/>
    <w:rsid w:val="00733A6A"/>
    <w:rsid w:val="007345CA"/>
    <w:rsid w:val="00735855"/>
    <w:rsid w:val="00741126"/>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68A"/>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64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2E1"/>
    <w:rsid w:val="00D06791"/>
    <w:rsid w:val="00D10A57"/>
    <w:rsid w:val="00D11329"/>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D14"/>
    <w:rsid w:val="00D66049"/>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39C3"/>
    <w:rsid w:val="00E8422A"/>
    <w:rsid w:val="00E84AB8"/>
    <w:rsid w:val="00E85D10"/>
    <w:rsid w:val="00E90B9E"/>
    <w:rsid w:val="00E914EC"/>
    <w:rsid w:val="00E928E4"/>
    <w:rsid w:val="00E92B12"/>
    <w:rsid w:val="00E92E63"/>
    <w:rsid w:val="00E93BBE"/>
    <w:rsid w:val="00E951C6"/>
    <w:rsid w:val="00E955AF"/>
    <w:rsid w:val="00E95CB9"/>
    <w:rsid w:val="00E96E26"/>
    <w:rsid w:val="00E976D7"/>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1F"/>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3"/>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48</Pages>
  <Words>16449</Words>
  <Characters>112737</Characters>
  <Application>Microsoft Office Word</Application>
  <DocSecurity>0</DocSecurity>
  <Lines>939</Lines>
  <Paragraphs>257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128929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28</cp:revision>
  <cp:lastPrinted>2024-03-04T08:07:00Z</cp:lastPrinted>
  <dcterms:created xsi:type="dcterms:W3CDTF">2024-01-15T10:59:00Z</dcterms:created>
  <dcterms:modified xsi:type="dcterms:W3CDTF">2024-03-04T08:07:00Z</dcterms:modified>
</cp:coreProperties>
</file>