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F0" w:rsidRDefault="00FA7CF0" w:rsidP="00DF3059">
      <w:pPr>
        <w:jc w:val="center"/>
        <w:rPr>
          <w:b/>
          <w:sz w:val="28"/>
        </w:rPr>
      </w:pPr>
      <w:r>
        <w:rPr>
          <w:b/>
          <w:sz w:val="28"/>
        </w:rPr>
        <w:t>Zakres remontu suszarni żużla nr 3</w:t>
      </w:r>
      <w:bookmarkStart w:id="0" w:name="_GoBack"/>
      <w:bookmarkEnd w:id="0"/>
    </w:p>
    <w:p w:rsidR="00FA7CF0" w:rsidRDefault="00FA7CF0" w:rsidP="00FA7CF0">
      <w:pPr>
        <w:pStyle w:val="Akapitzlist"/>
        <w:numPr>
          <w:ilvl w:val="0"/>
          <w:numId w:val="1"/>
        </w:numPr>
      </w:pPr>
      <w:r>
        <w:t>Wymiana leja zasypowego wewnątrz paleniska</w:t>
      </w:r>
    </w:p>
    <w:p w:rsidR="00FA7CF0" w:rsidRDefault="00FA7CF0" w:rsidP="00FA7CF0">
      <w:pPr>
        <w:pStyle w:val="Akapitzlist"/>
        <w:numPr>
          <w:ilvl w:val="0"/>
          <w:numId w:val="1"/>
        </w:numPr>
      </w:pPr>
      <w:r>
        <w:t>Rekonstrukcja warstwownicy węgla</w:t>
      </w:r>
    </w:p>
    <w:p w:rsidR="00FA7CF0" w:rsidRDefault="00FA7CF0" w:rsidP="00FA7CF0">
      <w:pPr>
        <w:pStyle w:val="Akapitzlist"/>
        <w:numPr>
          <w:ilvl w:val="0"/>
          <w:numId w:val="1"/>
        </w:numPr>
      </w:pPr>
      <w:r>
        <w:t>Demontaż rusztu, regeneracja(regeneracja kanałów powietrznych, wymiana uszkodzonych odcinków łańcucha, wymiana ślizgów łańcucha, rusztowin(400 szt.)</w:t>
      </w:r>
    </w:p>
    <w:p w:rsidR="00FA7CF0" w:rsidRDefault="00FA7CF0" w:rsidP="00FA7CF0">
      <w:pPr>
        <w:pStyle w:val="Akapitzlist"/>
        <w:numPr>
          <w:ilvl w:val="0"/>
          <w:numId w:val="1"/>
        </w:numPr>
      </w:pPr>
      <w:r>
        <w:t>Wyburzanie uszkodzonej wymurówki wewnątrz paleniska, wylewanie wieńca(ok. 4m 30x30cm), wymiana uszkodzonej wymurówki paleniska, odbudowa słupa podtrzymującego lej zasypowy)</w:t>
      </w:r>
    </w:p>
    <w:p w:rsidR="00FA7CF0" w:rsidRDefault="00BF6CB6" w:rsidP="00FA7CF0">
      <w:pPr>
        <w:pStyle w:val="Akapitzlist"/>
        <w:numPr>
          <w:ilvl w:val="0"/>
          <w:numId w:val="1"/>
        </w:numPr>
      </w:pPr>
      <w:r>
        <w:t>Przegląd przekładni napędowej rusztu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Regeneracja uszczelnienia na wlocie suszarni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 xml:space="preserve">Wymiana poduszek </w:t>
      </w:r>
      <w:proofErr w:type="spellStart"/>
      <w:r>
        <w:t>podpierścieniowych</w:t>
      </w:r>
      <w:proofErr w:type="spellEnd"/>
      <w:r>
        <w:t>, ustawienie pierścienia nośnego, wymiana kostek oporowych pierścienia nośnego nr 1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Demontaż i transport roli nośnych(4 szt.) na tokarnię, wymiana łożysk, ponowny montaż po obróbce, regulacja układu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Demontaż osłon wieńca napędowego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Usunięcie starego smaru z wieńca napędowego, zębnika oraz z wanny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Kontrola stanu zazębienia, styków wieńca, śrub wieńca oraz piór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 xml:space="preserve">Kontrola łożysk </w:t>
      </w:r>
      <w:proofErr w:type="spellStart"/>
      <w:r>
        <w:t>rycla</w:t>
      </w:r>
      <w:proofErr w:type="spellEnd"/>
      <w:r>
        <w:t>, wymiana smaru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Wymiana wkładek sprzęgła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Przegląd przekładni WD-500, wymiana oleju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Wymiana kół pasowych oraz pasów klinowych przekładni napędowej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Kontrola ślimaków wewnątrz walczaka suszarni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 xml:space="preserve">Regeneracja półek </w:t>
      </w:r>
      <w:proofErr w:type="spellStart"/>
      <w:r>
        <w:t>przesypników</w:t>
      </w:r>
      <w:proofErr w:type="spellEnd"/>
      <w:r>
        <w:t xml:space="preserve"> wewnątrz suszarni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>Kontrola i ewentualna regeneracja półek we wlocie suszarni</w:t>
      </w:r>
    </w:p>
    <w:p w:rsidR="00BF6CB6" w:rsidRDefault="00BF6CB6" w:rsidP="00FA7CF0">
      <w:pPr>
        <w:pStyle w:val="Akapitzlist"/>
        <w:numPr>
          <w:ilvl w:val="0"/>
          <w:numId w:val="1"/>
        </w:numPr>
      </w:pPr>
      <w:r>
        <w:t xml:space="preserve">Spawanie nowych blach wzdłuż ślimaków transportujących wewnątrz suszarni(spawać blachy po obu stronach ślimaka, grubość 6mm, </w:t>
      </w:r>
      <w:r w:rsidR="003030AD">
        <w:t>28m</w:t>
      </w:r>
      <w:r w:rsidR="003030AD">
        <w:rPr>
          <w:vertAlign w:val="superscript"/>
        </w:rPr>
        <w:t>2</w:t>
      </w:r>
      <w:r w:rsidR="003030AD">
        <w:t xml:space="preserve">, </w:t>
      </w:r>
      <w:r>
        <w:t>blacha po stronie wykonującego)</w:t>
      </w:r>
    </w:p>
    <w:p w:rsidR="00BF6CB6" w:rsidRDefault="003030AD" w:rsidP="00FA7CF0">
      <w:pPr>
        <w:pStyle w:val="Akapitzlist"/>
        <w:numPr>
          <w:ilvl w:val="0"/>
          <w:numId w:val="1"/>
        </w:numPr>
      </w:pPr>
      <w:r>
        <w:t>Wymiana uszczelnienia filcowego na wylocie suszarni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Regeneracja komory wylotowej(spawanie łat)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Wykonanie rurociągu odpylającego o średnicy 600mm, grubość ścianki 6mm o długości 12mb, wymiana rurociągu. Materiał po stronie wykonawcy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Wymiana przepustnicy na rurociągu odpylającym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Demontaż termoizolacji filtra(grubość 150mm), spawanie łat, ponowna izolacja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Kontrola wirnika wentylatora, czyszczenie, kontrola łożysk, wymiana smaru, kontrola sprzęgła)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Remont przenośnika zgrzebłowego skośnego(ok. 12m) – regeneracja przekładni SEW, wymiana łańcucha, wymiana gwiazdy napędowej, regeneracja bębna zwrotnego, wymiana łożysk, regeneracja koryta(</w:t>
      </w:r>
      <w:proofErr w:type="spellStart"/>
      <w:r>
        <w:t>Hardox</w:t>
      </w:r>
      <w:proofErr w:type="spellEnd"/>
      <w:r>
        <w:t xml:space="preserve">), wymiana rolek nośnych </w:t>
      </w:r>
      <w:proofErr w:type="spellStart"/>
      <w:r>
        <w:t>redlera</w:t>
      </w:r>
      <w:proofErr w:type="spellEnd"/>
    </w:p>
    <w:p w:rsidR="003030AD" w:rsidRDefault="003030AD" w:rsidP="003030AD">
      <w:pPr>
        <w:pStyle w:val="Akapitzlist"/>
        <w:numPr>
          <w:ilvl w:val="0"/>
          <w:numId w:val="1"/>
        </w:numPr>
      </w:pPr>
      <w:r>
        <w:t xml:space="preserve">Remont przenośnika zgrzebłowego długiego(ok. 68m) - </w:t>
      </w:r>
      <w:r>
        <w:t>regeneracja przekładni SEW, wymiana łańcucha, wymiana gwiazdy napędowej, regeneracja bębna zwrotnego, wymiana łożysk, regeneracja koryta(</w:t>
      </w:r>
      <w:proofErr w:type="spellStart"/>
      <w:r>
        <w:t>Hardox</w:t>
      </w:r>
      <w:proofErr w:type="spellEnd"/>
      <w:r>
        <w:t xml:space="preserve">), wymiana rolek nośnych </w:t>
      </w:r>
      <w:proofErr w:type="spellStart"/>
      <w:r>
        <w:t>redlera</w:t>
      </w:r>
      <w:proofErr w:type="spellEnd"/>
    </w:p>
    <w:p w:rsidR="003030AD" w:rsidRDefault="003030AD" w:rsidP="00FA7CF0">
      <w:pPr>
        <w:pStyle w:val="Akapitzlist"/>
        <w:numPr>
          <w:ilvl w:val="0"/>
          <w:numId w:val="1"/>
        </w:numPr>
      </w:pPr>
      <w:r>
        <w:t>Przegląd filtrów odpylających nad przesypami suchego żużla(5 szt.)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Regeneracja przesypów z taśm transportujących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Regeneracja przekładni napędowej taśmy skośnej żużla(WD)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>Czyszczenie, przegląd skrobaków na taśmach</w:t>
      </w:r>
    </w:p>
    <w:p w:rsidR="003030AD" w:rsidRDefault="003030AD" w:rsidP="00FA7CF0">
      <w:pPr>
        <w:pStyle w:val="Akapitzlist"/>
        <w:numPr>
          <w:ilvl w:val="0"/>
          <w:numId w:val="1"/>
        </w:numPr>
      </w:pPr>
      <w:r>
        <w:t xml:space="preserve">Wymiana </w:t>
      </w:r>
      <w:proofErr w:type="spellStart"/>
      <w:r>
        <w:t>oburtowania</w:t>
      </w:r>
      <w:proofErr w:type="spellEnd"/>
      <w:r>
        <w:t xml:space="preserve"> zbiornika przerzutowego klinkieru</w:t>
      </w:r>
    </w:p>
    <w:p w:rsidR="003030AD" w:rsidRPr="00FA7CF0" w:rsidRDefault="003030AD" w:rsidP="00FA7CF0">
      <w:pPr>
        <w:pStyle w:val="Akapitzlist"/>
        <w:numPr>
          <w:ilvl w:val="0"/>
          <w:numId w:val="1"/>
        </w:numPr>
      </w:pPr>
      <w:r>
        <w:t>Przegląd przenośników taśmowych(łożyska, przekładnie)</w:t>
      </w:r>
    </w:p>
    <w:sectPr w:rsidR="003030AD" w:rsidRPr="00FA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A4836"/>
    <w:multiLevelType w:val="hybridMultilevel"/>
    <w:tmpl w:val="F5F20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96"/>
    <w:rsid w:val="003030AD"/>
    <w:rsid w:val="00864867"/>
    <w:rsid w:val="00A06FF3"/>
    <w:rsid w:val="00A11E4F"/>
    <w:rsid w:val="00BF6CB6"/>
    <w:rsid w:val="00DF3059"/>
    <w:rsid w:val="00EB7E96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BD596-BDE1-4606-8153-3A1885D8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Błasiak</dc:creator>
  <cp:keywords/>
  <dc:description/>
  <cp:lastModifiedBy>Konrad Błasiak</cp:lastModifiedBy>
  <cp:revision>2</cp:revision>
  <dcterms:created xsi:type="dcterms:W3CDTF">2021-09-29T13:11:00Z</dcterms:created>
  <dcterms:modified xsi:type="dcterms:W3CDTF">2021-09-29T13:11:00Z</dcterms:modified>
</cp:coreProperties>
</file>