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9B028" w14:textId="028774F1" w:rsidR="00827760" w:rsidRDefault="00827760" w:rsidP="002F28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Specyfikacji Warunków Zamówienia</w:t>
      </w:r>
    </w:p>
    <w:p w14:paraId="7CC19C65" w14:textId="65A39CF8" w:rsidR="002F28D8" w:rsidRPr="007D1E5D" w:rsidRDefault="002F28D8" w:rsidP="002F28D8">
      <w:pPr>
        <w:jc w:val="right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Nr postepowania BGK.271.2.2.2024</w:t>
      </w:r>
    </w:p>
    <w:p w14:paraId="0FFF10BA" w14:textId="77777777" w:rsidR="002F28D8" w:rsidRPr="007D1E5D" w:rsidRDefault="002F28D8" w:rsidP="002F28D8">
      <w:pPr>
        <w:rPr>
          <w:rFonts w:ascii="Times New Roman" w:hAnsi="Times New Roman" w:cs="Times New Roman"/>
          <w:b/>
          <w:bCs/>
        </w:rPr>
      </w:pPr>
    </w:p>
    <w:p w14:paraId="34B47135" w14:textId="65A542C3" w:rsidR="002F28D8" w:rsidRPr="007D1E5D" w:rsidRDefault="002F28D8" w:rsidP="002F28D8">
      <w:pPr>
        <w:rPr>
          <w:rFonts w:ascii="Times New Roman" w:hAnsi="Times New Roman" w:cs="Times New Roman"/>
          <w:b/>
          <w:bCs/>
        </w:rPr>
      </w:pPr>
      <w:r w:rsidRPr="007D1E5D">
        <w:rPr>
          <w:rFonts w:ascii="Times New Roman" w:hAnsi="Times New Roman" w:cs="Times New Roman"/>
          <w:b/>
          <w:bCs/>
        </w:rPr>
        <w:t>Nazwa zadania: Remont pomieszczeń Miejskiego Ośrodka Kultury w Skórczu</w:t>
      </w:r>
    </w:p>
    <w:p w14:paraId="0AF9D7B9" w14:textId="03620E55" w:rsidR="002F28D8" w:rsidRPr="007D1E5D" w:rsidRDefault="002F28D8" w:rsidP="002F28D8">
      <w:pPr>
        <w:pStyle w:val="Nagwek1"/>
        <w:spacing w:after="98" w:line="240" w:lineRule="auto"/>
        <w:ind w:right="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D1E5D">
        <w:rPr>
          <w:rFonts w:ascii="Times New Roman" w:hAnsi="Times New Roman" w:cs="Times New Roman"/>
          <w:sz w:val="22"/>
          <w:szCs w:val="22"/>
        </w:rPr>
        <w:t xml:space="preserve">Przedmiotem niniejszego zamówienia jest wykonanie Remontu pomieszczeń Miejskiego Ośrodka Kultury w Skórczu, położonego przy ul. 27 Stycznia w Skórczu. Zadanie jest realizowane w ramach zadania pn. </w:t>
      </w:r>
      <w:r w:rsidRPr="007D1E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„Modernizacja oraz doposażenie Sali Widowiskowej oraz pomieszczeń towarzyszących Miejskiego Ośrodka Kultury w Skórczu, służące rozwojowi lokalnego centrum promocji Kociewia”</w:t>
      </w:r>
      <w:r w:rsidRPr="007D1E5D">
        <w:rPr>
          <w:rFonts w:ascii="Times New Roman" w:hAnsi="Times New Roman" w:cs="Times New Roman"/>
          <w:sz w:val="22"/>
          <w:szCs w:val="22"/>
        </w:rPr>
        <w:t xml:space="preserve"> dofinansowanego  z </w:t>
      </w:r>
      <w:r w:rsidRPr="007D1E5D">
        <w:rPr>
          <w:rFonts w:ascii="Times New Roman" w:hAnsi="Times New Roman" w:cs="Times New Roman"/>
          <w:b/>
          <w:bCs/>
          <w:sz w:val="22"/>
          <w:szCs w:val="22"/>
        </w:rPr>
        <w:t>PROW na lata 2014-2020</w:t>
      </w:r>
      <w:r w:rsidRPr="007D1E5D">
        <w:rPr>
          <w:rFonts w:ascii="Times New Roman" w:hAnsi="Times New Roman" w:cs="Times New Roman"/>
          <w:sz w:val="22"/>
          <w:szCs w:val="22"/>
        </w:rPr>
        <w:t xml:space="preserve"> w ramach poddziałania 19.2. </w:t>
      </w:r>
      <w:r w:rsidRPr="007D1E5D">
        <w:rPr>
          <w:rFonts w:ascii="Times New Roman" w:hAnsi="Times New Roman" w:cs="Times New Roman"/>
          <w:i/>
          <w:iCs/>
          <w:sz w:val="22"/>
          <w:szCs w:val="22"/>
        </w:rPr>
        <w:t>„Wsparcie na wdrażanie operacji w ramach strategii rozwoju lokalnego kierowanego przez społeczność”.</w:t>
      </w:r>
    </w:p>
    <w:p w14:paraId="74BD2AFE" w14:textId="77777777" w:rsidR="002F28D8" w:rsidRPr="007D1E5D" w:rsidRDefault="002F28D8" w:rsidP="002F28D8">
      <w:p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W ramach niniejszego zadania należy wykonać m.in.</w:t>
      </w:r>
    </w:p>
    <w:p w14:paraId="182744C4" w14:textId="77777777" w:rsidR="002F28D8" w:rsidRPr="007D1E5D" w:rsidRDefault="002F28D8" w:rsidP="002F28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Remont instalacji co</w:t>
      </w:r>
    </w:p>
    <w:p w14:paraId="3585DBA9" w14:textId="77777777" w:rsidR="002F28D8" w:rsidRPr="007D1E5D" w:rsidRDefault="002F28D8" w:rsidP="002F28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Remont instalacji elektrycznych</w:t>
      </w:r>
    </w:p>
    <w:p w14:paraId="6B48AEAB" w14:textId="77777777" w:rsidR="002F28D8" w:rsidRPr="007D1E5D" w:rsidRDefault="002F28D8" w:rsidP="002F28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Wentylację mechaniczną i rekuperacją i klimatyzacją</w:t>
      </w:r>
    </w:p>
    <w:p w14:paraId="5E61D2E0" w14:textId="77777777" w:rsidR="002F28D8" w:rsidRPr="007D1E5D" w:rsidRDefault="002F28D8" w:rsidP="002F28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Pozostałe prace budowlane</w:t>
      </w:r>
    </w:p>
    <w:p w14:paraId="587507F1" w14:textId="77777777" w:rsidR="009D342C" w:rsidRPr="00FB5F33" w:rsidRDefault="009D342C" w:rsidP="009D342C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EB5F66" w14:textId="6AB26261" w:rsidR="009D342C" w:rsidRPr="007D1E5D" w:rsidRDefault="009D342C" w:rsidP="009D342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D1E5D">
        <w:rPr>
          <w:rFonts w:ascii="Times New Roman" w:hAnsi="Times New Roman" w:cs="Times New Roman"/>
          <w:b/>
          <w:bCs/>
        </w:rPr>
        <w:t>Termin wykonania robót – 25 czerwca 2024 r.</w:t>
      </w:r>
    </w:p>
    <w:p w14:paraId="45A6EA0D" w14:textId="11E9DB96" w:rsidR="009D342C" w:rsidRPr="007D1E5D" w:rsidRDefault="00B847DE" w:rsidP="009D342C">
      <w:p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Opis minimalnych wymagań dla urządzeń:</w:t>
      </w:r>
    </w:p>
    <w:p w14:paraId="735B9101" w14:textId="6EF6E2AA" w:rsidR="00CE5E23" w:rsidRPr="007D1E5D" w:rsidRDefault="00B847DE" w:rsidP="007D1E5D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476E86">
        <w:rPr>
          <w:rFonts w:ascii="Times New Roman" w:hAnsi="Times New Roman" w:cs="Times New Roman"/>
          <w:b/>
          <w:bCs/>
          <w:highlight w:val="yellow"/>
        </w:rPr>
        <w:t>Instalacja nagłośnienia</w:t>
      </w:r>
      <w:r w:rsidR="0076204C">
        <w:rPr>
          <w:rFonts w:ascii="Times New Roman" w:hAnsi="Times New Roman" w:cs="Times New Roman"/>
          <w:b/>
          <w:bCs/>
          <w:highlight w:val="yellow"/>
        </w:rPr>
        <w:t xml:space="preserve"> (1 </w:t>
      </w:r>
      <w:proofErr w:type="spellStart"/>
      <w:r w:rsidR="0076204C">
        <w:rPr>
          <w:rFonts w:ascii="Times New Roman" w:hAnsi="Times New Roman" w:cs="Times New Roman"/>
          <w:b/>
          <w:bCs/>
          <w:highlight w:val="yellow"/>
        </w:rPr>
        <w:t>szt</w:t>
      </w:r>
      <w:proofErr w:type="spellEnd"/>
      <w:r w:rsidR="0076204C">
        <w:rPr>
          <w:rFonts w:ascii="Times New Roman" w:hAnsi="Times New Roman" w:cs="Times New Roman"/>
          <w:b/>
          <w:bCs/>
          <w:highlight w:val="yellow"/>
        </w:rPr>
        <w:t>)</w:t>
      </w:r>
      <w:r w:rsidRPr="00476E86">
        <w:rPr>
          <w:rFonts w:ascii="Times New Roman" w:hAnsi="Times New Roman" w:cs="Times New Roman"/>
          <w:b/>
          <w:bCs/>
          <w:highlight w:val="yellow"/>
        </w:rPr>
        <w:t xml:space="preserve"> -</w:t>
      </w:r>
      <w:r w:rsidRPr="007D1E5D">
        <w:rPr>
          <w:rFonts w:ascii="Times New Roman" w:hAnsi="Times New Roman" w:cs="Times New Roman"/>
          <w:b/>
          <w:bCs/>
        </w:rPr>
        <w:t xml:space="preserve"> P</w:t>
      </w:r>
      <w:r w:rsidRPr="007D1E5D">
        <w:rPr>
          <w:rFonts w:ascii="Times New Roman" w:hAnsi="Times New Roman" w:cs="Times New Roman"/>
          <w:b/>
          <w:bCs/>
          <w:shd w:val="clear" w:color="auto" w:fill="FFFFFF"/>
        </w:rPr>
        <w:t>rzenośny system aktywnych kolumn głośnikowych z systemem zdalnej kontroli oraz funkcją streamingu</w:t>
      </w:r>
      <w:r w:rsidR="00CE5E23" w:rsidRPr="007D1E5D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="00CE5E23" w:rsidRPr="007D1E5D">
        <w:rPr>
          <w:rFonts w:ascii="Times New Roman" w:eastAsia="Times New Roman" w:hAnsi="Times New Roman" w:cs="Times New Roman"/>
          <w:b/>
          <w:bCs/>
        </w:rPr>
        <w:t xml:space="preserve">System ma składać się z kolumny głośnikowej oraz </w:t>
      </w:r>
      <w:proofErr w:type="spellStart"/>
      <w:r w:rsidR="00CE5E23" w:rsidRPr="007D1E5D">
        <w:rPr>
          <w:rFonts w:ascii="Times New Roman" w:eastAsia="Times New Roman" w:hAnsi="Times New Roman" w:cs="Times New Roman"/>
          <w:b/>
          <w:bCs/>
        </w:rPr>
        <w:t>subwoofera</w:t>
      </w:r>
      <w:proofErr w:type="spellEnd"/>
      <w:r w:rsidR="00CE5E23" w:rsidRPr="007D1E5D">
        <w:rPr>
          <w:rFonts w:ascii="Times New Roman" w:eastAsia="Times New Roman" w:hAnsi="Times New Roman" w:cs="Times New Roman"/>
          <w:b/>
          <w:bCs/>
        </w:rPr>
        <w:t>.</w:t>
      </w:r>
    </w:p>
    <w:p w14:paraId="44780D23" w14:textId="77777777" w:rsidR="00CE5E23" w:rsidRPr="007D1E5D" w:rsidRDefault="00CE5E23" w:rsidP="00B847DE">
      <w:pPr>
        <w:spacing w:line="240" w:lineRule="auto"/>
        <w:jc w:val="both"/>
        <w:rPr>
          <w:rFonts w:ascii="Times New Roman" w:hAnsi="Times New Roman" w:cs="Times New Roman"/>
        </w:rPr>
      </w:pPr>
    </w:p>
    <w:p w14:paraId="7648D954" w14:textId="7F1785E1" w:rsidR="00B847DE" w:rsidRPr="007D1E5D" w:rsidRDefault="00B847DE" w:rsidP="00B847D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D1E5D">
        <w:rPr>
          <w:rFonts w:ascii="Times New Roman" w:hAnsi="Times New Roman" w:cs="Times New Roman"/>
          <w:b/>
          <w:bCs/>
        </w:rPr>
        <w:t>CECHY AUDIO</w:t>
      </w:r>
    </w:p>
    <w:p w14:paraId="4CAC7459" w14:textId="1DD170EF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Moc RMS (Full-</w:t>
      </w:r>
      <w:proofErr w:type="spellStart"/>
      <w:r w:rsidRPr="007D1E5D">
        <w:rPr>
          <w:rFonts w:ascii="Times New Roman" w:hAnsi="Times New Roman" w:cs="Times New Roman"/>
        </w:rPr>
        <w:t>Range</w:t>
      </w:r>
      <w:proofErr w:type="spellEnd"/>
      <w:r w:rsidRPr="007D1E5D">
        <w:rPr>
          <w:rFonts w:ascii="Times New Roman" w:hAnsi="Times New Roman" w:cs="Times New Roman"/>
        </w:rPr>
        <w:t>) min. 1000 W</w:t>
      </w:r>
    </w:p>
    <w:p w14:paraId="0EF85C31" w14:textId="132019B4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Maksymalne ciśnienie akustyczne (SPL) 1</w:t>
      </w:r>
      <w:r w:rsidR="0076204C">
        <w:rPr>
          <w:rFonts w:ascii="Times New Roman" w:hAnsi="Times New Roman" w:cs="Times New Roman"/>
        </w:rPr>
        <w:t>30</w:t>
      </w:r>
      <w:r w:rsidRPr="007D1E5D">
        <w:rPr>
          <w:rFonts w:ascii="Times New Roman" w:hAnsi="Times New Roman" w:cs="Times New Roman"/>
        </w:rPr>
        <w:t xml:space="preserve"> </w:t>
      </w:r>
      <w:proofErr w:type="spellStart"/>
      <w:r w:rsidRPr="007D1E5D">
        <w:rPr>
          <w:rFonts w:ascii="Times New Roman" w:hAnsi="Times New Roman" w:cs="Times New Roman"/>
        </w:rPr>
        <w:t>dB</w:t>
      </w:r>
      <w:proofErr w:type="spellEnd"/>
    </w:p>
    <w:p w14:paraId="68F57FD1" w14:textId="77777777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Pasmo przenoszenia (-10dB) 37-20000 </w:t>
      </w:r>
      <w:proofErr w:type="spellStart"/>
      <w:r w:rsidRPr="007D1E5D">
        <w:rPr>
          <w:rFonts w:ascii="Times New Roman" w:hAnsi="Times New Roman" w:cs="Times New Roman"/>
        </w:rPr>
        <w:t>Hz</w:t>
      </w:r>
      <w:proofErr w:type="spellEnd"/>
    </w:p>
    <w:p w14:paraId="2D3561B9" w14:textId="77777777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Pasmo przenoszenia (-3dB) 43-20000 </w:t>
      </w:r>
      <w:proofErr w:type="spellStart"/>
      <w:r w:rsidRPr="007D1E5D">
        <w:rPr>
          <w:rFonts w:ascii="Times New Roman" w:hAnsi="Times New Roman" w:cs="Times New Roman"/>
        </w:rPr>
        <w:t>Hz</w:t>
      </w:r>
      <w:proofErr w:type="spellEnd"/>
    </w:p>
    <w:p w14:paraId="73F2C627" w14:textId="0E036C52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Moc RMS (HF) </w:t>
      </w:r>
      <w:r w:rsidR="00CE5E23" w:rsidRPr="007D1E5D">
        <w:rPr>
          <w:rFonts w:ascii="Times New Roman" w:hAnsi="Times New Roman" w:cs="Times New Roman"/>
        </w:rPr>
        <w:t xml:space="preserve">min </w:t>
      </w:r>
      <w:r w:rsidRPr="007D1E5D">
        <w:rPr>
          <w:rFonts w:ascii="Times New Roman" w:hAnsi="Times New Roman" w:cs="Times New Roman"/>
        </w:rPr>
        <w:t>500 W</w:t>
      </w:r>
    </w:p>
    <w:p w14:paraId="230510D0" w14:textId="6A020EF8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Moc RMS (LF) </w:t>
      </w:r>
      <w:r w:rsidR="00CE5E23" w:rsidRPr="007D1E5D">
        <w:rPr>
          <w:rFonts w:ascii="Times New Roman" w:hAnsi="Times New Roman" w:cs="Times New Roman"/>
        </w:rPr>
        <w:t xml:space="preserve">min. </w:t>
      </w:r>
      <w:r w:rsidRPr="007D1E5D">
        <w:rPr>
          <w:rFonts w:ascii="Times New Roman" w:hAnsi="Times New Roman" w:cs="Times New Roman"/>
        </w:rPr>
        <w:t>500 W</w:t>
      </w:r>
    </w:p>
    <w:p w14:paraId="1462C392" w14:textId="77777777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Częstotliwość podziału pasma 200 </w:t>
      </w:r>
      <w:proofErr w:type="spellStart"/>
      <w:r w:rsidRPr="007D1E5D">
        <w:rPr>
          <w:rFonts w:ascii="Times New Roman" w:hAnsi="Times New Roman" w:cs="Times New Roman"/>
        </w:rPr>
        <w:t>Hz</w:t>
      </w:r>
      <w:proofErr w:type="spellEnd"/>
    </w:p>
    <w:p w14:paraId="2BF580DF" w14:textId="77777777" w:rsidR="00B847DE" w:rsidRPr="007D1E5D" w:rsidRDefault="00B847DE" w:rsidP="00CE5E2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Skuteczność 127 </w:t>
      </w:r>
      <w:proofErr w:type="spellStart"/>
      <w:r w:rsidRPr="007D1E5D">
        <w:rPr>
          <w:rFonts w:ascii="Times New Roman" w:hAnsi="Times New Roman" w:cs="Times New Roman"/>
        </w:rPr>
        <w:t>dB</w:t>
      </w:r>
      <w:proofErr w:type="spellEnd"/>
    </w:p>
    <w:p w14:paraId="0B273081" w14:textId="77777777" w:rsidR="007D1E5D" w:rsidRDefault="007D1E5D" w:rsidP="007D1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7340922" w14:textId="03987759" w:rsidR="007D1E5D" w:rsidRPr="007D1E5D" w:rsidRDefault="007D1E5D" w:rsidP="007D1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CECHY TECHNOLOGICZNE</w:t>
      </w:r>
    </w:p>
    <w:p w14:paraId="024F3F49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Przetwornik LF 12"</w:t>
      </w:r>
    </w:p>
    <w:p w14:paraId="353B9682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Przetwornik HF 8x 3,5"</w:t>
      </w:r>
    </w:p>
    <w:p w14:paraId="4A09BB8A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przetworniki neodymowe</w:t>
      </w:r>
    </w:p>
    <w:p w14:paraId="726C8475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Pobór mocy 1,5-0,6 A</w:t>
      </w:r>
    </w:p>
    <w:p w14:paraId="482268DA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100-240 V AC</w:t>
      </w:r>
    </w:p>
    <w:p w14:paraId="6B1D3FD8" w14:textId="77777777" w:rsidR="007D1E5D" w:rsidRPr="007D1E5D" w:rsidRDefault="007D1E5D" w:rsidP="007D1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50-60 </w:t>
      </w:r>
      <w:proofErr w:type="spellStart"/>
      <w:r w:rsidRPr="007D1E5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Hz</w:t>
      </w:r>
      <w:proofErr w:type="spellEnd"/>
    </w:p>
    <w:p w14:paraId="69BDB4D4" w14:textId="77777777" w:rsidR="007D1E5D" w:rsidRPr="007D1E5D" w:rsidRDefault="007D1E5D" w:rsidP="007D1E5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8827EDE" w14:textId="77777777" w:rsidR="00B847DE" w:rsidRPr="007D1E5D" w:rsidRDefault="00B847DE" w:rsidP="00B847D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AB88B46" w14:textId="77777777" w:rsidR="00B847DE" w:rsidRPr="007D1E5D" w:rsidRDefault="00B847DE" w:rsidP="00CE5E2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D1E5D">
        <w:rPr>
          <w:rFonts w:ascii="Times New Roman" w:hAnsi="Times New Roman" w:cs="Times New Roman"/>
          <w:b/>
          <w:bCs/>
        </w:rPr>
        <w:t>WEJŚCIA/WYJŚCIA</w:t>
      </w:r>
    </w:p>
    <w:p w14:paraId="0736AFCB" w14:textId="77777777" w:rsidR="00B847DE" w:rsidRPr="007D1E5D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Wejścia cyfrowe 1x wejście bezprzewodowe audio Bluetooth</w:t>
      </w:r>
    </w:p>
    <w:p w14:paraId="5802C5B4" w14:textId="77777777" w:rsidR="00B847DE" w:rsidRPr="007D1E5D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Wyjścia analogowe 1x Stereo RCA</w:t>
      </w:r>
    </w:p>
    <w:p w14:paraId="7D6764C0" w14:textId="77777777" w:rsidR="00B847DE" w:rsidRPr="007D1E5D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1x XLR MIX OUT</w:t>
      </w:r>
    </w:p>
    <w:p w14:paraId="02911C34" w14:textId="77777777" w:rsidR="00B847DE" w:rsidRPr="007D1E5D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>1x XLR THRU</w:t>
      </w:r>
    </w:p>
    <w:p w14:paraId="13F3B383" w14:textId="77777777" w:rsidR="00B847DE" w:rsidRPr="007D1E5D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lastRenderedPageBreak/>
        <w:t>Wejścia analogowe 1x 3,5 mm</w:t>
      </w:r>
    </w:p>
    <w:p w14:paraId="073A5A0C" w14:textId="77777777" w:rsidR="00B847DE" w:rsidRDefault="00B847DE" w:rsidP="00CE5E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</w:rPr>
        <w:t xml:space="preserve">2x XLR/TRS </w:t>
      </w:r>
      <w:proofErr w:type="spellStart"/>
      <w:r w:rsidRPr="007D1E5D">
        <w:rPr>
          <w:rFonts w:ascii="Times New Roman" w:hAnsi="Times New Roman" w:cs="Times New Roman"/>
        </w:rPr>
        <w:t>combo</w:t>
      </w:r>
      <w:proofErr w:type="spellEnd"/>
    </w:p>
    <w:p w14:paraId="38C4D65C" w14:textId="77777777" w:rsidR="00742480" w:rsidRDefault="00742480" w:rsidP="00742480">
      <w:pPr>
        <w:spacing w:line="240" w:lineRule="auto"/>
        <w:jc w:val="both"/>
        <w:rPr>
          <w:rFonts w:ascii="Times New Roman" w:hAnsi="Times New Roman" w:cs="Times New Roman"/>
        </w:rPr>
      </w:pPr>
    </w:p>
    <w:p w14:paraId="03CFD6D2" w14:textId="572890CB" w:rsidR="00476E86" w:rsidRPr="00476E86" w:rsidRDefault="00476E86" w:rsidP="00742480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  <w:r w:rsidRPr="00476E86">
        <w:rPr>
          <w:rFonts w:ascii="Times New Roman" w:hAnsi="Times New Roman" w:cs="Times New Roman"/>
          <w:b/>
          <w:bCs/>
          <w:highlight w:val="yellow"/>
        </w:rPr>
        <w:t>Klimatyzator ścienny</w:t>
      </w:r>
      <w:r>
        <w:rPr>
          <w:rFonts w:ascii="Times New Roman" w:hAnsi="Times New Roman" w:cs="Times New Roman"/>
          <w:b/>
          <w:bCs/>
          <w:highlight w:val="yellow"/>
        </w:rPr>
        <w:t xml:space="preserve"> z możliwością grzania o mocy </w:t>
      </w:r>
      <w:r w:rsidRPr="00476E86">
        <w:rPr>
          <w:rFonts w:ascii="Times New Roman" w:hAnsi="Times New Roman" w:cs="Times New Roman"/>
          <w:b/>
          <w:bCs/>
          <w:highlight w:val="yellow"/>
        </w:rPr>
        <w:t xml:space="preserve"> 7 kW – 3 szt.</w:t>
      </w:r>
    </w:p>
    <w:p w14:paraId="1C157688" w14:textId="77777777" w:rsidR="00476E86" w:rsidRDefault="00476E86" w:rsidP="00476E86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31580E8F" w14:textId="26F03D2B" w:rsidR="00742480" w:rsidRPr="00476E86" w:rsidRDefault="00476E86" w:rsidP="0074248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476E86">
        <w:rPr>
          <w:rFonts w:ascii="Times New Roman" w:hAnsi="Times New Roman" w:cs="Times New Roman"/>
          <w:u w:val="single"/>
        </w:rPr>
        <w:t>Wydajność:</w:t>
      </w:r>
    </w:p>
    <w:p w14:paraId="4B52AC6B" w14:textId="31854E19" w:rsidR="00476E86" w:rsidRPr="00476E86" w:rsidRDefault="00476E86" w:rsidP="00476E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chłodzeni</w:t>
      </w:r>
      <w:r w:rsidR="0076204C">
        <w:rPr>
          <w:rFonts w:ascii="Times New Roman" w:hAnsi="Times New Roman" w:cs="Times New Roman"/>
        </w:rPr>
        <w:t>a</w:t>
      </w:r>
      <w:r w:rsidRPr="00476E86">
        <w:rPr>
          <w:rFonts w:ascii="Times New Roman" w:hAnsi="Times New Roman" w:cs="Times New Roman"/>
        </w:rPr>
        <w:t xml:space="preserve"> - 7,00  kW (+/- 10%)</w:t>
      </w:r>
    </w:p>
    <w:p w14:paraId="5A414411" w14:textId="162F98F9" w:rsidR="00476E86" w:rsidRPr="00476E86" w:rsidRDefault="00476E86" w:rsidP="00476E8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grzania – 7,00 kW (+/- 10%)</w:t>
      </w:r>
    </w:p>
    <w:p w14:paraId="75610B02" w14:textId="77777777" w:rsidR="00476E86" w:rsidRP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4E9C3FF6" w14:textId="064738F7" w:rsidR="00B847DE" w:rsidRP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Klasa efektywności grzewczej:</w:t>
      </w:r>
    </w:p>
    <w:p w14:paraId="28286BBD" w14:textId="3DEF4769" w:rsidR="00476E86" w:rsidRPr="00476E86" w:rsidRDefault="00476E86" w:rsidP="00476E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chłodzenie A++</w:t>
      </w:r>
    </w:p>
    <w:p w14:paraId="109171C7" w14:textId="6DD7E2E5" w:rsidR="00476E86" w:rsidRPr="00476E86" w:rsidRDefault="00476E86" w:rsidP="00476E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grzanie A+</w:t>
      </w:r>
    </w:p>
    <w:p w14:paraId="71E8AD24" w14:textId="77777777" w:rsidR="00476E86" w:rsidRP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33853AE6" w14:textId="4F3D72D3" w:rsidR="00476E86" w:rsidRP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Poziom ciśnienia akustycznego</w:t>
      </w:r>
      <w:r>
        <w:rPr>
          <w:rFonts w:ascii="Times New Roman" w:hAnsi="Times New Roman" w:cs="Times New Roman"/>
        </w:rPr>
        <w:t xml:space="preserve"> - </w:t>
      </w:r>
      <w:r w:rsidRPr="00476E86">
        <w:rPr>
          <w:rFonts w:ascii="Times New Roman" w:hAnsi="Times New Roman" w:cs="Times New Roman"/>
        </w:rPr>
        <w:t xml:space="preserve"> 40 </w:t>
      </w:r>
      <w:proofErr w:type="spellStart"/>
      <w:r w:rsidRPr="00476E86">
        <w:rPr>
          <w:rFonts w:ascii="Times New Roman" w:hAnsi="Times New Roman" w:cs="Times New Roman"/>
        </w:rPr>
        <w:t>dB</w:t>
      </w:r>
      <w:proofErr w:type="spellEnd"/>
      <w:r w:rsidRPr="00476E86">
        <w:rPr>
          <w:rFonts w:ascii="Times New Roman" w:hAnsi="Times New Roman" w:cs="Times New Roman"/>
        </w:rPr>
        <w:t xml:space="preserve"> (A) (+/- 20%)</w:t>
      </w:r>
    </w:p>
    <w:p w14:paraId="363CD8EF" w14:textId="622CCF86" w:rsid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  <w:r w:rsidRPr="00476E86">
        <w:rPr>
          <w:rFonts w:ascii="Times New Roman" w:hAnsi="Times New Roman" w:cs="Times New Roman"/>
        </w:rPr>
        <w:t>Odpływ skroplin</w:t>
      </w:r>
      <w:r>
        <w:rPr>
          <w:rFonts w:ascii="Times New Roman" w:hAnsi="Times New Roman" w:cs="Times New Roman"/>
        </w:rPr>
        <w:t xml:space="preserve"> –</w:t>
      </w:r>
      <w:r w:rsidRPr="00476E86">
        <w:rPr>
          <w:rFonts w:ascii="Times New Roman" w:hAnsi="Times New Roman" w:cs="Times New Roman"/>
        </w:rPr>
        <w:t xml:space="preserve"> grawitacyjny</w:t>
      </w:r>
    </w:p>
    <w:p w14:paraId="5EAEBC82" w14:textId="77777777" w:rsid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6727E314" w14:textId="17C50F12" w:rsidR="00476E86" w:rsidRPr="00476E86" w:rsidRDefault="00476E86" w:rsidP="00476E86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Rekuperator ścienny</w:t>
      </w:r>
      <w:r w:rsidR="002C40D2">
        <w:rPr>
          <w:rFonts w:ascii="Times New Roman" w:hAnsi="Times New Roman" w:cs="Times New Roman"/>
          <w:b/>
          <w:bCs/>
          <w:highlight w:val="yellow"/>
        </w:rPr>
        <w:t xml:space="preserve"> fi </w:t>
      </w:r>
      <w:r w:rsidR="0076204C">
        <w:rPr>
          <w:rFonts w:ascii="Times New Roman" w:hAnsi="Times New Roman" w:cs="Times New Roman"/>
          <w:b/>
          <w:bCs/>
          <w:highlight w:val="yellow"/>
        </w:rPr>
        <w:t xml:space="preserve">ok. </w:t>
      </w:r>
      <w:r w:rsidR="002C40D2">
        <w:rPr>
          <w:rFonts w:ascii="Times New Roman" w:hAnsi="Times New Roman" w:cs="Times New Roman"/>
          <w:b/>
          <w:bCs/>
          <w:highlight w:val="yellow"/>
        </w:rPr>
        <w:t>160 mm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476E86">
        <w:rPr>
          <w:rFonts w:ascii="Times New Roman" w:hAnsi="Times New Roman" w:cs="Times New Roman"/>
          <w:b/>
          <w:bCs/>
          <w:highlight w:val="yellow"/>
        </w:rPr>
        <w:t xml:space="preserve"> – 3 szt.</w:t>
      </w:r>
    </w:p>
    <w:p w14:paraId="003F6BAF" w14:textId="77777777" w:rsidR="00476E86" w:rsidRDefault="00476E86" w:rsidP="00476E86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667EDAC2" w14:textId="3679F8B8" w:rsidR="002C40D2" w:rsidRPr="002C40D2" w:rsidRDefault="002C40D2" w:rsidP="00476E86">
      <w:pPr>
        <w:spacing w:line="240" w:lineRule="auto"/>
        <w:jc w:val="both"/>
        <w:rPr>
          <w:rFonts w:ascii="Times New Roman" w:hAnsi="Times New Roman" w:cs="Times New Roman"/>
        </w:rPr>
      </w:pPr>
      <w:r w:rsidRPr="002C40D2">
        <w:rPr>
          <w:rFonts w:ascii="Times New Roman" w:hAnsi="Times New Roman" w:cs="Times New Roman"/>
        </w:rPr>
        <w:t>Przykładowa wizualizacja</w:t>
      </w:r>
    </w:p>
    <w:p w14:paraId="079E269D" w14:textId="3856A79F" w:rsidR="002C40D2" w:rsidRPr="00476E86" w:rsidRDefault="002C40D2" w:rsidP="00476E8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2C40D2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F6952D4" wp14:editId="38213CE7">
            <wp:extent cx="5760720" cy="3482975"/>
            <wp:effectExtent l="0" t="0" r="0" b="3175"/>
            <wp:docPr id="21227528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7528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7CBA" w14:textId="77777777" w:rsidR="00476E86" w:rsidRDefault="00476E86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1974D8E6" w14:textId="77777777" w:rsidR="002C40D2" w:rsidRDefault="002C40D2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6457F51C" w14:textId="77777777" w:rsidR="002C40D2" w:rsidRPr="00476E86" w:rsidRDefault="002C40D2" w:rsidP="009D342C">
      <w:pPr>
        <w:spacing w:line="240" w:lineRule="auto"/>
        <w:jc w:val="both"/>
        <w:rPr>
          <w:rFonts w:ascii="Times New Roman" w:hAnsi="Times New Roman" w:cs="Times New Roman"/>
        </w:rPr>
      </w:pPr>
    </w:p>
    <w:p w14:paraId="4E139B86" w14:textId="34ED5D20" w:rsidR="009D342C" w:rsidRDefault="009D342C" w:rsidP="0076204C">
      <w:pPr>
        <w:spacing w:line="240" w:lineRule="auto"/>
        <w:jc w:val="center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11A6C4B" wp14:editId="67504B99">
            <wp:extent cx="5079233" cy="2735015"/>
            <wp:effectExtent l="0" t="0" r="7620" b="8255"/>
            <wp:docPr id="6491202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202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4019" cy="27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8654" w14:textId="7FD4EBFE" w:rsidR="00F14301" w:rsidRPr="007D1E5D" w:rsidRDefault="002F28D8" w:rsidP="00F76382">
      <w:pPr>
        <w:jc w:val="center"/>
        <w:rPr>
          <w:rFonts w:ascii="Times New Roman" w:hAnsi="Times New Roman" w:cs="Times New Roman"/>
        </w:rPr>
      </w:pPr>
      <w:r w:rsidRPr="007D1E5D">
        <w:rPr>
          <w:rFonts w:ascii="Times New Roman" w:hAnsi="Times New Roman" w:cs="Times New Roman"/>
          <w:noProof/>
        </w:rPr>
        <w:drawing>
          <wp:inline distT="0" distB="0" distL="0" distR="0" wp14:anchorId="47EDEF63" wp14:editId="0F02563A">
            <wp:extent cx="4265643" cy="6031709"/>
            <wp:effectExtent l="0" t="0" r="1905" b="7620"/>
            <wp:docPr id="5640933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93323" name="Obraz 5640933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258" cy="604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301" w:rsidRPr="007D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B6946"/>
    <w:multiLevelType w:val="hybridMultilevel"/>
    <w:tmpl w:val="EE443D70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2B8"/>
    <w:multiLevelType w:val="multilevel"/>
    <w:tmpl w:val="CFDA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C7F3D"/>
    <w:multiLevelType w:val="hybridMultilevel"/>
    <w:tmpl w:val="52A05EAC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28E5"/>
    <w:multiLevelType w:val="hybridMultilevel"/>
    <w:tmpl w:val="0998861E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7"/>
    <w:multiLevelType w:val="hybridMultilevel"/>
    <w:tmpl w:val="983CC7F6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678"/>
    <w:multiLevelType w:val="hybridMultilevel"/>
    <w:tmpl w:val="D0F273B6"/>
    <w:lvl w:ilvl="0" w:tplc="450658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46B"/>
    <w:multiLevelType w:val="hybridMultilevel"/>
    <w:tmpl w:val="09AEA370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4BF"/>
    <w:multiLevelType w:val="hybridMultilevel"/>
    <w:tmpl w:val="2F3E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5BF5"/>
    <w:multiLevelType w:val="hybridMultilevel"/>
    <w:tmpl w:val="2D80E4A0"/>
    <w:lvl w:ilvl="0" w:tplc="999A49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707E"/>
    <w:multiLevelType w:val="hybridMultilevel"/>
    <w:tmpl w:val="61E6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7F5C"/>
    <w:multiLevelType w:val="hybridMultilevel"/>
    <w:tmpl w:val="45AC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708DA"/>
    <w:multiLevelType w:val="multilevel"/>
    <w:tmpl w:val="91E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AE2560"/>
    <w:multiLevelType w:val="hybridMultilevel"/>
    <w:tmpl w:val="D0F273B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8466">
    <w:abstractNumId w:val="10"/>
  </w:num>
  <w:num w:numId="2" w16cid:durableId="2031569729">
    <w:abstractNumId w:val="4"/>
  </w:num>
  <w:num w:numId="3" w16cid:durableId="1390684380">
    <w:abstractNumId w:val="9"/>
  </w:num>
  <w:num w:numId="4" w16cid:durableId="1476993026">
    <w:abstractNumId w:val="0"/>
  </w:num>
  <w:num w:numId="5" w16cid:durableId="2037847408">
    <w:abstractNumId w:val="2"/>
  </w:num>
  <w:num w:numId="6" w16cid:durableId="495195618">
    <w:abstractNumId w:val="11"/>
  </w:num>
  <w:num w:numId="7" w16cid:durableId="1456098791">
    <w:abstractNumId w:val="7"/>
  </w:num>
  <w:num w:numId="8" w16cid:durableId="117532705">
    <w:abstractNumId w:val="6"/>
  </w:num>
  <w:num w:numId="9" w16cid:durableId="2004971458">
    <w:abstractNumId w:val="1"/>
  </w:num>
  <w:num w:numId="10" w16cid:durableId="732042478">
    <w:abstractNumId w:val="5"/>
  </w:num>
  <w:num w:numId="11" w16cid:durableId="603193662">
    <w:abstractNumId w:val="8"/>
  </w:num>
  <w:num w:numId="12" w16cid:durableId="1542203308">
    <w:abstractNumId w:val="3"/>
  </w:num>
  <w:num w:numId="13" w16cid:durableId="478809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AC"/>
    <w:rsid w:val="002C40D2"/>
    <w:rsid w:val="002F28D8"/>
    <w:rsid w:val="00476E86"/>
    <w:rsid w:val="005B49B9"/>
    <w:rsid w:val="00742480"/>
    <w:rsid w:val="0076204C"/>
    <w:rsid w:val="007D1E5D"/>
    <w:rsid w:val="00827760"/>
    <w:rsid w:val="008456AC"/>
    <w:rsid w:val="009D342C"/>
    <w:rsid w:val="00B847DE"/>
    <w:rsid w:val="00CE5E23"/>
    <w:rsid w:val="00F14301"/>
    <w:rsid w:val="00F76382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27E"/>
  <w15:chartTrackingRefBased/>
  <w15:docId w15:val="{A18A1673-AFD2-403E-818A-090DF3FF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28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8D8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F28D8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2F28D8"/>
    <w:rPr>
      <w:rFonts w:ascii="Arial" w:eastAsia="Arial" w:hAnsi="Arial" w:cs="Arial"/>
      <w:kern w:val="0"/>
      <w:lang w:val="pl"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D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Halas</dc:creator>
  <cp:keywords/>
  <dc:description/>
  <cp:lastModifiedBy>Marcin Halas</cp:lastModifiedBy>
  <cp:revision>10</cp:revision>
  <cp:lastPrinted>2024-04-17T11:01:00Z</cp:lastPrinted>
  <dcterms:created xsi:type="dcterms:W3CDTF">2024-04-17T07:06:00Z</dcterms:created>
  <dcterms:modified xsi:type="dcterms:W3CDTF">2024-04-17T11:14:00Z</dcterms:modified>
</cp:coreProperties>
</file>