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7C7AD4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7C7AD4" w:rsidP="00113B1F">
            <w:pPr>
              <w:ind w:firstLine="0"/>
              <w:jc w:val="center"/>
              <w:rPr>
                <w:b/>
                <w:sz w:val="40"/>
              </w:rPr>
            </w:pPr>
            <w:r w:rsidRPr="007C7AD4">
              <w:rPr>
                <w:b/>
                <w:sz w:val="40"/>
              </w:rPr>
              <w:t>WYKAZ URZĄDZEŃ TECHNICZNYCH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544CBB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dróg w zarządzie Wójta Gminy Białe Błota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544CB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89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.2021.ZP2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bookmarkStart w:id="0" w:name="_GoBack"/>
      <w:bookmarkEnd w:id="0"/>
    </w:p>
    <w:p w:rsidR="007C7AD4" w:rsidRPr="00802331" w:rsidRDefault="007C7AD4" w:rsidP="007C7AD4">
      <w:pPr>
        <w:kinsoku w:val="0"/>
        <w:overflowPunct w:val="0"/>
        <w:jc w:val="center"/>
        <w:textAlignment w:val="baseline"/>
        <w:rPr>
          <w:rFonts w:cstheme="minorHAnsi"/>
          <w:sz w:val="16"/>
          <w:szCs w:val="16"/>
        </w:rPr>
      </w:pPr>
    </w:p>
    <w:p w:rsidR="007C7AD4" w:rsidRPr="00A53F34" w:rsidRDefault="007C7AD4" w:rsidP="007C7AD4">
      <w:pPr>
        <w:ind w:firstLine="0"/>
        <w:jc w:val="both"/>
        <w:rPr>
          <w:rFonts w:cstheme="minorHAnsi"/>
        </w:rPr>
      </w:pPr>
      <w:r w:rsidRPr="00A53F34">
        <w:rPr>
          <w:rFonts w:cstheme="minorHAnsi"/>
        </w:rPr>
        <w:t xml:space="preserve">Oświadczam/my, że wykonawca dysponuje niżej </w:t>
      </w:r>
      <w:r>
        <w:rPr>
          <w:rFonts w:cstheme="minorHAnsi"/>
        </w:rPr>
        <w:t xml:space="preserve">wymienionymi </w:t>
      </w:r>
      <w:r w:rsidRPr="00A53F34">
        <w:rPr>
          <w:rFonts w:cstheme="minorHAnsi"/>
        </w:rPr>
        <w:t>urządzeniami technicznymi: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511"/>
        <w:gridCol w:w="4874"/>
        <w:gridCol w:w="1275"/>
        <w:gridCol w:w="2461"/>
      </w:tblGrid>
      <w:tr w:rsidR="007C7AD4" w:rsidTr="007C7AD4">
        <w:tc>
          <w:tcPr>
            <w:tcW w:w="499" w:type="dxa"/>
            <w:vAlign w:val="center"/>
          </w:tcPr>
          <w:p w:rsidR="007C7AD4" w:rsidRPr="007C7AD4" w:rsidRDefault="007C7AD4" w:rsidP="007C7AD4">
            <w:pPr>
              <w:ind w:firstLine="0"/>
              <w:jc w:val="center"/>
              <w:rPr>
                <w:rFonts w:cstheme="minorHAnsi"/>
                <w:b/>
                <w:sz w:val="24"/>
              </w:rPr>
            </w:pPr>
            <w:r w:rsidRPr="007C7AD4">
              <w:rPr>
                <w:rFonts w:cstheme="minorHAnsi"/>
                <w:b/>
                <w:sz w:val="24"/>
              </w:rPr>
              <w:t>L</w:t>
            </w:r>
            <w:r w:rsidRPr="007C7AD4">
              <w:rPr>
                <w:rFonts w:cstheme="minorHAnsi"/>
                <w:b/>
                <w:sz w:val="24"/>
              </w:rPr>
              <w:t>p.</w:t>
            </w:r>
          </w:p>
        </w:tc>
        <w:tc>
          <w:tcPr>
            <w:tcW w:w="4883" w:type="dxa"/>
            <w:vAlign w:val="center"/>
          </w:tcPr>
          <w:p w:rsidR="007C7AD4" w:rsidRPr="007C7AD4" w:rsidRDefault="007C7AD4" w:rsidP="007C7AD4">
            <w:pPr>
              <w:ind w:firstLine="0"/>
              <w:jc w:val="center"/>
              <w:rPr>
                <w:rFonts w:cstheme="minorHAnsi"/>
                <w:b/>
                <w:sz w:val="24"/>
              </w:rPr>
            </w:pPr>
            <w:r w:rsidRPr="007C7AD4">
              <w:rPr>
                <w:rFonts w:cstheme="minorHAnsi"/>
                <w:b/>
                <w:sz w:val="24"/>
              </w:rPr>
              <w:t>N</w:t>
            </w:r>
            <w:r w:rsidRPr="007C7AD4">
              <w:rPr>
                <w:rFonts w:cstheme="minorHAnsi"/>
                <w:b/>
                <w:sz w:val="24"/>
              </w:rPr>
              <w:t>azwa urządzenia</w:t>
            </w:r>
          </w:p>
        </w:tc>
        <w:tc>
          <w:tcPr>
            <w:tcW w:w="1276" w:type="dxa"/>
            <w:vAlign w:val="center"/>
          </w:tcPr>
          <w:p w:rsidR="007C7AD4" w:rsidRPr="007C7AD4" w:rsidRDefault="007C7AD4" w:rsidP="007C7AD4">
            <w:pPr>
              <w:ind w:firstLine="0"/>
              <w:jc w:val="center"/>
              <w:rPr>
                <w:rFonts w:cstheme="minorHAnsi"/>
                <w:b/>
                <w:sz w:val="24"/>
              </w:rPr>
            </w:pPr>
            <w:r w:rsidRPr="007C7AD4">
              <w:rPr>
                <w:rFonts w:cstheme="minorHAnsi"/>
                <w:b/>
                <w:sz w:val="24"/>
              </w:rPr>
              <w:t>I</w:t>
            </w:r>
            <w:r w:rsidRPr="007C7AD4">
              <w:rPr>
                <w:rFonts w:cstheme="minorHAnsi"/>
                <w:b/>
                <w:sz w:val="24"/>
              </w:rPr>
              <w:t>lość szt./</w:t>
            </w:r>
            <w:proofErr w:type="spellStart"/>
            <w:r w:rsidRPr="007C7AD4">
              <w:rPr>
                <w:rFonts w:cstheme="minorHAnsi"/>
                <w:b/>
                <w:sz w:val="24"/>
              </w:rPr>
              <w:t>kpl</w:t>
            </w:r>
            <w:proofErr w:type="spellEnd"/>
            <w:r w:rsidRPr="007C7AD4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2463" w:type="dxa"/>
            <w:vAlign w:val="center"/>
          </w:tcPr>
          <w:p w:rsidR="007C7AD4" w:rsidRPr="007C7AD4" w:rsidRDefault="007C7AD4" w:rsidP="007C7AD4">
            <w:pPr>
              <w:ind w:firstLine="0"/>
              <w:jc w:val="center"/>
              <w:rPr>
                <w:rFonts w:cstheme="minorHAnsi"/>
                <w:b/>
                <w:sz w:val="24"/>
              </w:rPr>
            </w:pPr>
            <w:r w:rsidRPr="007C7AD4">
              <w:rPr>
                <w:rFonts w:cstheme="minorHAnsi"/>
                <w:b/>
                <w:sz w:val="24"/>
              </w:rPr>
              <w:t>P</w:t>
            </w:r>
            <w:r w:rsidRPr="007C7AD4">
              <w:rPr>
                <w:rFonts w:cstheme="minorHAnsi"/>
                <w:b/>
                <w:sz w:val="24"/>
              </w:rPr>
              <w:t>odstawa dysponowania</w:t>
            </w:r>
          </w:p>
        </w:tc>
      </w:tr>
      <w:tr w:rsidR="007C7AD4" w:rsidTr="007C7AD4">
        <w:tc>
          <w:tcPr>
            <w:tcW w:w="499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3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Malarka do malowania znaków drogowych poziomych poprzecznych, strzałek i znaków uzupełniających</w:t>
            </w:r>
          </w:p>
        </w:tc>
        <w:tc>
          <w:tcPr>
            <w:tcW w:w="1276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7AD4" w:rsidTr="007C7AD4">
        <w:tc>
          <w:tcPr>
            <w:tcW w:w="499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Malarka do malowania znaków drogowych poziomych podłużnych</w:t>
            </w:r>
          </w:p>
        </w:tc>
        <w:tc>
          <w:tcPr>
            <w:tcW w:w="1276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7AD4" w:rsidTr="007C7AD4">
        <w:tc>
          <w:tcPr>
            <w:tcW w:w="499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Urządzenie mechaniczne do usuwania oznakowania poziomego poprzez piaskowanie lub urządzeniem mechanicznym do usuwania oznakowania poziomego poprzez frezowanie</w:t>
            </w:r>
          </w:p>
        </w:tc>
        <w:tc>
          <w:tcPr>
            <w:tcW w:w="1276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7AD4" w:rsidTr="007C7AD4">
        <w:tc>
          <w:tcPr>
            <w:tcW w:w="499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Urządzenie mechaniczne do aplikacji masy chemoutwardzalnej</w:t>
            </w:r>
          </w:p>
        </w:tc>
        <w:tc>
          <w:tcPr>
            <w:tcW w:w="1276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7AD4" w:rsidTr="007C7AD4">
        <w:tc>
          <w:tcPr>
            <w:tcW w:w="499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:rsidR="007C7AD4" w:rsidRDefault="007C7AD4" w:rsidP="007C7A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Szablony do wykonywania oznakowania symboli i napisów</w:t>
            </w:r>
          </w:p>
        </w:tc>
        <w:tc>
          <w:tcPr>
            <w:tcW w:w="1276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C7AD4" w:rsidRDefault="007C7AD4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</w:t>
      </w:r>
      <w:r w:rsidR="007C7AD4">
        <w:rPr>
          <w:sz w:val="18"/>
          <w:szCs w:val="18"/>
        </w:rPr>
        <w:t>4</w:t>
      </w:r>
      <w:r w:rsidRPr="00340247">
        <w:rPr>
          <w:sz w:val="18"/>
          <w:szCs w:val="18"/>
        </w:rPr>
        <w:t xml:space="preserve">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544CBB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544CBB">
            <w:rPr>
              <w:rFonts w:cstheme="minorHAnsi"/>
              <w:b/>
              <w:bCs/>
              <w:color w:val="0070C0"/>
            </w:rPr>
            <w:t>89</w:t>
          </w:r>
          <w:r w:rsidRPr="0070772F">
            <w:rPr>
              <w:rFonts w:cstheme="minorHAnsi"/>
              <w:b/>
              <w:bCs/>
              <w:color w:val="0070C0"/>
            </w:rPr>
            <w:t>.2021.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4A59BB"/>
    <w:rsid w:val="00500290"/>
    <w:rsid w:val="00544CBB"/>
    <w:rsid w:val="00590B26"/>
    <w:rsid w:val="00665461"/>
    <w:rsid w:val="006F1DD0"/>
    <w:rsid w:val="007C45D8"/>
    <w:rsid w:val="007C7AD4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87537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281868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</cp:revision>
  <cp:lastPrinted>2017-03-16T12:10:00Z</cp:lastPrinted>
  <dcterms:created xsi:type="dcterms:W3CDTF">2021-09-13T07:29:00Z</dcterms:created>
  <dcterms:modified xsi:type="dcterms:W3CDTF">2021-09-13T07:29:00Z</dcterms:modified>
</cp:coreProperties>
</file>