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bookmarkStart w:id="0" w:name="_Hlk145664450"/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3145BF">
        <w:rPr>
          <w:rFonts w:cs="Calibri"/>
          <w:color w:val="000000"/>
          <w:sz w:val="24"/>
          <w:szCs w:val="24"/>
        </w:rPr>
        <w:t>22</w:t>
      </w:r>
      <w:r w:rsidR="003660BD">
        <w:rPr>
          <w:rFonts w:cs="Calibri"/>
          <w:color w:val="000000"/>
          <w:sz w:val="24"/>
          <w:szCs w:val="24"/>
        </w:rPr>
        <w:t>.09</w:t>
      </w:r>
      <w:r w:rsidR="00732369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3145BF">
        <w:rPr>
          <w:rFonts w:cs="Calibri"/>
          <w:b/>
          <w:color w:val="000000"/>
          <w:sz w:val="24"/>
          <w:szCs w:val="24"/>
        </w:rPr>
        <w:t>74</w:t>
      </w:r>
      <w:r w:rsidRPr="00C34A9B">
        <w:rPr>
          <w:rFonts w:cs="Calibri"/>
          <w:b/>
          <w:color w:val="000000"/>
          <w:sz w:val="24"/>
          <w:szCs w:val="24"/>
        </w:rPr>
        <w:t>.2023</w:t>
      </w:r>
    </w:p>
    <w:p w:rsidR="00C34A9B" w:rsidRDefault="00C34A9B" w:rsidP="005A2E86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r w:rsidR="003145BF">
        <w:rPr>
          <w:rFonts w:cs="Calibri"/>
          <w:color w:val="000000"/>
          <w:sz w:val="24"/>
          <w:szCs w:val="24"/>
        </w:rPr>
        <w:t>S</w:t>
      </w:r>
      <w:r w:rsidR="003145BF" w:rsidRPr="003145BF">
        <w:rPr>
          <w:rFonts w:cs="Calibri"/>
          <w:color w:val="000000"/>
          <w:sz w:val="24"/>
          <w:szCs w:val="24"/>
        </w:rPr>
        <w:t>ukcesywne dostawy drobnego sprzęt laboratoryjny dla Zakładów UMB do celów naukowo-badawczych</w:t>
      </w:r>
    </w:p>
    <w:bookmarkEnd w:id="0"/>
    <w:p w:rsidR="00CE4A91" w:rsidRDefault="00CE4A91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9"/>
        <w:gridCol w:w="855"/>
        <w:gridCol w:w="3256"/>
        <w:gridCol w:w="1414"/>
      </w:tblGrid>
      <w:tr w:rsidR="003145BF" w:rsidRPr="004506BC" w:rsidTr="003145BF">
        <w:tc>
          <w:tcPr>
            <w:tcW w:w="2749" w:type="dxa"/>
            <w:tcBorders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postepowania</w:t>
            </w: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PLN brutto </w:t>
            </w:r>
          </w:p>
        </w:tc>
      </w:tr>
      <w:tr w:rsidR="003145BF" w:rsidRPr="004506BC" w:rsidTr="003145BF">
        <w:trPr>
          <w:trHeight w:val="1340"/>
        </w:trPr>
        <w:tc>
          <w:tcPr>
            <w:tcW w:w="27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45BF" w:rsidRPr="004506BC" w:rsidRDefault="003145BF" w:rsidP="00510B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3145BF">
              <w:rPr>
                <w:rFonts w:cs="Calibri"/>
                <w:color w:val="000000"/>
                <w:sz w:val="24"/>
                <w:szCs w:val="24"/>
              </w:rPr>
              <w:t>ukcesywne dostawy drobnego sprzęt laboratoryjny dla Zakładów UMB do celów naukowo-badawczych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45BF" w:rsidRPr="003145BF" w:rsidRDefault="003145BF" w:rsidP="003145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3145BF">
              <w:rPr>
                <w:rFonts w:cs="Calibri"/>
                <w:bCs/>
                <w:szCs w:val="24"/>
              </w:rPr>
              <w:t>BIAMEDITEK SP. Z O.O.</w:t>
            </w:r>
          </w:p>
          <w:p w:rsidR="003145BF" w:rsidRPr="003145BF" w:rsidRDefault="003145BF" w:rsidP="003145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3145BF">
              <w:rPr>
                <w:rFonts w:cs="Calibri"/>
                <w:bCs/>
                <w:szCs w:val="24"/>
              </w:rPr>
              <w:t>UL. ELEWATORSKA 58</w:t>
            </w:r>
          </w:p>
          <w:p w:rsidR="003145BF" w:rsidRDefault="003145BF" w:rsidP="003145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3145BF">
              <w:rPr>
                <w:rFonts w:cs="Calibri"/>
                <w:bCs/>
                <w:szCs w:val="24"/>
              </w:rPr>
              <w:t>15-620 BIAŁYSTOK</w:t>
            </w:r>
          </w:p>
          <w:p w:rsidR="003145BF" w:rsidRPr="004506BC" w:rsidRDefault="003145BF" w:rsidP="003145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NIP: </w:t>
            </w:r>
            <w:r w:rsidRPr="003145BF">
              <w:rPr>
                <w:rFonts w:cs="Calibri"/>
                <w:bCs/>
                <w:szCs w:val="24"/>
              </w:rPr>
              <w:t>542-020-13-57</w:t>
            </w:r>
            <w:bookmarkStart w:id="1" w:name="_GoBack"/>
            <w:bookmarkEnd w:id="1"/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45BF" w:rsidRPr="004506BC" w:rsidRDefault="003145BF" w:rsidP="00510BDC">
            <w:pPr>
              <w:rPr>
                <w:rFonts w:cs="Calibri"/>
                <w:szCs w:val="24"/>
              </w:rPr>
            </w:pPr>
            <w:r w:rsidRPr="003145BF">
              <w:rPr>
                <w:rFonts w:cs="Calibri"/>
                <w:szCs w:val="24"/>
              </w:rPr>
              <w:t>58 095,36</w:t>
            </w:r>
          </w:p>
        </w:tc>
      </w:tr>
    </w:tbl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3145BF" w:rsidRDefault="00847319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  <w:bookmarkStart w:id="2" w:name="_Hlk145665249"/>
      <w:r w:rsidRPr="00847319">
        <w:rPr>
          <w:rFonts w:cs="Calibri"/>
          <w:b/>
          <w:bCs/>
          <w:sz w:val="24"/>
          <w:szCs w:val="24"/>
        </w:rPr>
        <w:t>W imieniu Zamawiającego</w:t>
      </w:r>
      <w:r>
        <w:rPr>
          <w:rFonts w:cs="Calibri"/>
          <w:b/>
          <w:bCs/>
          <w:sz w:val="24"/>
          <w:szCs w:val="24"/>
        </w:rPr>
        <w:t xml:space="preserve"> </w:t>
      </w:r>
      <w:r w:rsidR="003145BF">
        <w:rPr>
          <w:rFonts w:cs="Calibri"/>
          <w:b/>
          <w:bCs/>
          <w:sz w:val="24"/>
          <w:szCs w:val="24"/>
        </w:rPr>
        <w:t>Kanclerz UMB mgr Konrad Raczkowski</w:t>
      </w:r>
      <w:r w:rsidRPr="00847319">
        <w:rPr>
          <w:rFonts w:cs="Calibri"/>
          <w:b/>
          <w:bCs/>
          <w:sz w:val="24"/>
          <w:szCs w:val="24"/>
        </w:rPr>
        <w:t xml:space="preserve"> – </w:t>
      </w:r>
      <w:bookmarkStart w:id="3" w:name="_Hlk125439450"/>
      <w:bookmarkEnd w:id="3"/>
    </w:p>
    <w:p w:rsidR="003145BF" w:rsidRDefault="003145BF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3145BF" w:rsidRDefault="003145BF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………………………………………..</w:t>
      </w:r>
    </w:p>
    <w:bookmarkEnd w:id="2"/>
    <w:p w:rsidR="009A694D" w:rsidRPr="00C47319" w:rsidRDefault="009A694D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</w:p>
    <w:sectPr w:rsidR="009A694D" w:rsidRPr="00C47319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FA" w:rsidRDefault="00CD27FA">
      <w:pPr>
        <w:spacing w:after="0" w:line="240" w:lineRule="auto"/>
      </w:pPr>
      <w:r>
        <w:separator/>
      </w:r>
    </w:p>
  </w:endnote>
  <w:endnote w:type="continuationSeparator" w:id="0">
    <w:p w:rsidR="00CD27FA" w:rsidRDefault="00CD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FA" w:rsidRDefault="00CD27FA">
      <w:pPr>
        <w:spacing w:after="0" w:line="240" w:lineRule="auto"/>
      </w:pPr>
      <w:r>
        <w:separator/>
      </w:r>
    </w:p>
  </w:footnote>
  <w:footnote w:type="continuationSeparator" w:id="0">
    <w:p w:rsidR="00CD27FA" w:rsidRDefault="00CD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83C92"/>
    <w:rsid w:val="000F2DED"/>
    <w:rsid w:val="00114E90"/>
    <w:rsid w:val="00167914"/>
    <w:rsid w:val="001955D7"/>
    <w:rsid w:val="00196523"/>
    <w:rsid w:val="001C2706"/>
    <w:rsid w:val="00200C56"/>
    <w:rsid w:val="002214A1"/>
    <w:rsid w:val="00244C28"/>
    <w:rsid w:val="00256D6F"/>
    <w:rsid w:val="00291EEB"/>
    <w:rsid w:val="002A0A03"/>
    <w:rsid w:val="002A4A3F"/>
    <w:rsid w:val="003058C0"/>
    <w:rsid w:val="003145BF"/>
    <w:rsid w:val="00324C5B"/>
    <w:rsid w:val="003660BD"/>
    <w:rsid w:val="003864D0"/>
    <w:rsid w:val="003D1E1E"/>
    <w:rsid w:val="004105E5"/>
    <w:rsid w:val="00412613"/>
    <w:rsid w:val="004403D7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6511F4"/>
    <w:rsid w:val="006900A4"/>
    <w:rsid w:val="00697ADD"/>
    <w:rsid w:val="006E31A6"/>
    <w:rsid w:val="006E505B"/>
    <w:rsid w:val="00732369"/>
    <w:rsid w:val="00753637"/>
    <w:rsid w:val="007565FA"/>
    <w:rsid w:val="00766112"/>
    <w:rsid w:val="0079018E"/>
    <w:rsid w:val="0079735E"/>
    <w:rsid w:val="007A7372"/>
    <w:rsid w:val="007D73C7"/>
    <w:rsid w:val="008265C5"/>
    <w:rsid w:val="008324A0"/>
    <w:rsid w:val="00835D0C"/>
    <w:rsid w:val="00847319"/>
    <w:rsid w:val="00887AF3"/>
    <w:rsid w:val="008B19A9"/>
    <w:rsid w:val="008E26D6"/>
    <w:rsid w:val="00922BE3"/>
    <w:rsid w:val="0093157D"/>
    <w:rsid w:val="009514F0"/>
    <w:rsid w:val="00997DC3"/>
    <w:rsid w:val="009A694D"/>
    <w:rsid w:val="00A02532"/>
    <w:rsid w:val="00A2212F"/>
    <w:rsid w:val="00A43AA6"/>
    <w:rsid w:val="00AB10C0"/>
    <w:rsid w:val="00B3008F"/>
    <w:rsid w:val="00B432E1"/>
    <w:rsid w:val="00B45491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65D4B"/>
    <w:rsid w:val="00C87F73"/>
    <w:rsid w:val="00CA2893"/>
    <w:rsid w:val="00CB35C0"/>
    <w:rsid w:val="00CD27FA"/>
    <w:rsid w:val="00CE4A91"/>
    <w:rsid w:val="00D11606"/>
    <w:rsid w:val="00D33564"/>
    <w:rsid w:val="00D83FEF"/>
    <w:rsid w:val="00DA0B2E"/>
    <w:rsid w:val="00DC02DF"/>
    <w:rsid w:val="00E22C22"/>
    <w:rsid w:val="00E637D5"/>
    <w:rsid w:val="00E749A8"/>
    <w:rsid w:val="00EE00B2"/>
    <w:rsid w:val="00F573D8"/>
    <w:rsid w:val="00F93688"/>
    <w:rsid w:val="00FD0B72"/>
    <w:rsid w:val="00FD37D8"/>
    <w:rsid w:val="00FD457F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6EC85"/>
  <w14:defaultImageDpi w14:val="0"/>
  <w15:docId w15:val="{D0AC9E3B-4B3D-45F9-8042-42F29174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5</cp:revision>
  <cp:lastPrinted>2023-09-15T07:47:00Z</cp:lastPrinted>
  <dcterms:created xsi:type="dcterms:W3CDTF">2023-09-15T07:46:00Z</dcterms:created>
  <dcterms:modified xsi:type="dcterms:W3CDTF">2023-09-22T07:26:00Z</dcterms:modified>
</cp:coreProperties>
</file>