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26" w:rsidRPr="00DF6377" w:rsidRDefault="005C73D5" w:rsidP="00271B0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855401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37711D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56509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855401"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="0056509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055760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0152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 </w:t>
      </w: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DF6377" w:rsidRDefault="00DF6377" w:rsidP="004C502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C5026" w:rsidRPr="00DF6377" w:rsidRDefault="004C5026" w:rsidP="004C5026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015243" w:rsidRDefault="00015243" w:rsidP="004C5026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</w:pPr>
    </w:p>
    <w:p w:rsidR="004C5026" w:rsidRPr="00CA6D88" w:rsidRDefault="004C5026" w:rsidP="004C5026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</w:pPr>
      <w:r w:rsidRPr="00CA6D8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  <w:t>WYKONAWCY</w:t>
      </w:r>
    </w:p>
    <w:p w:rsidR="004A28FE" w:rsidRDefault="004A28FE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4A28FE" w:rsidRDefault="004A28FE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4C5026" w:rsidRDefault="0056509C" w:rsidP="004C5026">
      <w:pPr>
        <w:spacing w:after="0" w:line="240" w:lineRule="auto"/>
        <w:jc w:val="center"/>
        <w:rPr>
          <w:rFonts w:ascii="Arial Black" w:eastAsiaTheme="minorEastAsia" w:hAnsi="Arial Black" w:cs="Times New Roman"/>
          <w:b/>
          <w:sz w:val="24"/>
          <w:szCs w:val="24"/>
          <w:lang w:eastAsia="pl-PL"/>
        </w:rPr>
      </w:pPr>
      <w:r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WYJAŚNIENIA </w:t>
      </w:r>
      <w:r w:rsidR="004C5026" w:rsidRPr="006D2485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TREŚCI SWZ </w:t>
      </w:r>
      <w:r w:rsidR="00B16D99" w:rsidRPr="006D2485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nr </w:t>
      </w:r>
      <w:r w:rsidR="0037711D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>2</w:t>
      </w:r>
    </w:p>
    <w:p w:rsidR="00015243" w:rsidRPr="00015243" w:rsidRDefault="00015243" w:rsidP="00015243">
      <w:pPr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015243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 xml:space="preserve">dotyczy postępowania o udzielenie zamówienia  </w:t>
      </w:r>
      <w:r w:rsidRPr="00015243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prowadzonego w trybie podstawowym </w:t>
      </w:r>
      <w:r w:rsidRPr="00015243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  <w:t>z możliwością prowadzenia negocjacji na podstawie art. 275 pkt</w:t>
      </w:r>
      <w:r w:rsidR="00855401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>.</w:t>
      </w:r>
      <w:r w:rsidRPr="00015243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 </w:t>
      </w:r>
      <w:r w:rsidR="00855401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>1</w:t>
      </w:r>
      <w:r w:rsidRPr="00015243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 ustawy z dnia 11 września 2019 r. Prawo zamówień publicznych (Dz. U. z 202</w:t>
      </w:r>
      <w:r w:rsidR="00855401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>4</w:t>
      </w:r>
      <w:r w:rsidRPr="00015243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 r. poz. </w:t>
      </w:r>
      <w:r w:rsidR="00855401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>1320</w:t>
      </w:r>
      <w:r w:rsidRPr="00015243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) zwana dalej ustawą Pzp </w:t>
      </w:r>
      <w:r w:rsidRPr="00015243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</w:r>
      <w:r w:rsidRPr="00015243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>w przedmiocie zamówienia:</w:t>
      </w:r>
    </w:p>
    <w:p w:rsidR="00164E42" w:rsidRDefault="00164E42" w:rsidP="00164E42">
      <w:pPr>
        <w:spacing w:after="0" w:line="240" w:lineRule="auto"/>
        <w:jc w:val="center"/>
      </w:pPr>
      <w:r w:rsidRPr="002F5B56">
        <w:rPr>
          <w:rFonts w:ascii="Arial Black" w:hAnsi="Arial Black"/>
          <w:b/>
          <w:bCs/>
          <w:iCs/>
          <w:color w:val="000000"/>
        </w:rPr>
        <w:t xml:space="preserve">Zakup i dostawa </w:t>
      </w:r>
      <w:r w:rsidRPr="002F5B56">
        <w:rPr>
          <w:rFonts w:ascii="Arial Black" w:hAnsi="Arial Black" w:cs="Liberation Serif"/>
          <w:b/>
          <w:bCs/>
          <w:iCs/>
          <w:color w:val="000000"/>
        </w:rPr>
        <w:t>2 sztuk fabrycznie nowych skuterów wodnych wraz z przyczepami transportowymi</w:t>
      </w:r>
      <w:r>
        <w:rPr>
          <w:rFonts w:ascii="Arial Black" w:hAnsi="Arial Black" w:cs="Liberation Serif"/>
          <w:b/>
          <w:bCs/>
          <w:iCs/>
          <w:color w:val="000000"/>
        </w:rPr>
        <w:t>.</w:t>
      </w:r>
    </w:p>
    <w:p w:rsidR="00164E42" w:rsidRDefault="00164E42" w:rsidP="0056509C">
      <w:pPr>
        <w:spacing w:after="0" w:line="240" w:lineRule="auto"/>
        <w:jc w:val="both"/>
        <w:rPr>
          <w:rFonts w:ascii="Times New Roman" w:eastAsiaTheme="minorEastAsia" w:hAnsi="Times New Roman"/>
          <w:bCs/>
          <w:lang w:eastAsia="pl-PL"/>
        </w:rPr>
      </w:pPr>
    </w:p>
    <w:p w:rsidR="0056509C" w:rsidRPr="0056509C" w:rsidRDefault="0056509C" w:rsidP="0056509C">
      <w:pPr>
        <w:spacing w:after="0" w:line="240" w:lineRule="auto"/>
        <w:jc w:val="both"/>
        <w:rPr>
          <w:rFonts w:ascii="Times New Roman" w:eastAsiaTheme="minorEastAsia" w:hAnsi="Times New Roman"/>
          <w:bCs/>
          <w:lang w:eastAsia="pl-PL"/>
        </w:rPr>
      </w:pPr>
      <w:r w:rsidRPr="0056509C">
        <w:rPr>
          <w:rFonts w:ascii="Times New Roman" w:eastAsiaTheme="minorEastAsia" w:hAnsi="Times New Roman"/>
          <w:bCs/>
          <w:lang w:eastAsia="pl-PL"/>
        </w:rPr>
        <w:t xml:space="preserve">Nr wew. postępowania </w:t>
      </w:r>
      <w:r w:rsidR="00855401" w:rsidRPr="00855401">
        <w:rPr>
          <w:rFonts w:ascii="Times New Roman" w:eastAsiaTheme="minorEastAsia" w:hAnsi="Times New Roman"/>
          <w:b/>
          <w:bCs/>
          <w:lang w:eastAsia="pl-PL"/>
        </w:rPr>
        <w:t>54</w:t>
      </w:r>
      <w:r w:rsidRPr="00855401">
        <w:rPr>
          <w:rFonts w:ascii="Times New Roman" w:eastAsiaTheme="minorEastAsia" w:hAnsi="Times New Roman"/>
          <w:b/>
          <w:bCs/>
          <w:lang w:eastAsia="pl-PL"/>
        </w:rPr>
        <w:t>/24</w:t>
      </w:r>
      <w:r w:rsidRPr="0056509C">
        <w:rPr>
          <w:rFonts w:ascii="Times New Roman" w:eastAsiaTheme="minorEastAsia" w:hAnsi="Times New Roman"/>
          <w:b/>
          <w:bCs/>
          <w:lang w:eastAsia="pl-PL"/>
        </w:rPr>
        <w:t xml:space="preserve">, </w:t>
      </w:r>
      <w:r w:rsidR="00855401">
        <w:rPr>
          <w:rFonts w:ascii="Times New Roman" w:eastAsiaTheme="minorEastAsia" w:hAnsi="Times New Roman"/>
          <w:b/>
          <w:bCs/>
          <w:lang w:eastAsia="pl-PL"/>
        </w:rPr>
        <w:t>(</w:t>
      </w:r>
      <w:r w:rsidRPr="0056509C">
        <w:rPr>
          <w:rFonts w:ascii="Times New Roman" w:eastAsiaTheme="minorEastAsia" w:hAnsi="Times New Roman"/>
          <w:b/>
          <w:bCs/>
          <w:lang w:eastAsia="pl-PL"/>
        </w:rPr>
        <w:t xml:space="preserve">ID </w:t>
      </w:r>
      <w:r w:rsidR="00855401">
        <w:rPr>
          <w:rFonts w:ascii="Times New Roman" w:eastAsiaTheme="minorEastAsia" w:hAnsi="Times New Roman"/>
          <w:b/>
          <w:bCs/>
          <w:lang w:eastAsia="pl-PL"/>
        </w:rPr>
        <w:t>1016546)</w:t>
      </w:r>
    </w:p>
    <w:p w:rsidR="0056509C" w:rsidRPr="0056509C" w:rsidRDefault="0056509C" w:rsidP="0056509C">
      <w:pPr>
        <w:spacing w:after="0" w:line="240" w:lineRule="auto"/>
        <w:jc w:val="both"/>
        <w:rPr>
          <w:rFonts w:ascii="Times New Roman" w:eastAsiaTheme="minorEastAsia" w:hAnsi="Times New Roman"/>
          <w:bCs/>
          <w:lang w:eastAsia="pl-PL"/>
        </w:rPr>
      </w:pPr>
      <w:r w:rsidRPr="0056509C">
        <w:rPr>
          <w:rFonts w:ascii="Times New Roman" w:eastAsiaTheme="minorEastAsia" w:hAnsi="Times New Roman"/>
          <w:bCs/>
          <w:lang w:eastAsia="pl-PL"/>
        </w:rPr>
        <w:t xml:space="preserve">Nr Ogłoszenia </w:t>
      </w:r>
      <w:r w:rsidRPr="0056509C">
        <w:rPr>
          <w:rFonts w:ascii="Times New Roman" w:eastAsiaTheme="minorEastAsia" w:hAnsi="Times New Roman"/>
          <w:b/>
          <w:bCs/>
          <w:lang w:eastAsia="pl-PL"/>
        </w:rPr>
        <w:t>2024/BZP 00</w:t>
      </w:r>
      <w:r w:rsidR="00855401">
        <w:rPr>
          <w:rFonts w:ascii="Times New Roman" w:eastAsiaTheme="minorEastAsia" w:hAnsi="Times New Roman"/>
          <w:b/>
          <w:bCs/>
          <w:lang w:eastAsia="pl-PL"/>
        </w:rPr>
        <w:t>592752</w:t>
      </w:r>
      <w:r w:rsidRPr="0056509C">
        <w:rPr>
          <w:rFonts w:ascii="Times New Roman" w:eastAsiaTheme="minorEastAsia" w:hAnsi="Times New Roman"/>
          <w:b/>
          <w:bCs/>
          <w:lang w:eastAsia="pl-PL"/>
        </w:rPr>
        <w:t>/01</w:t>
      </w:r>
    </w:p>
    <w:p w:rsidR="0056509C" w:rsidRPr="0056509C" w:rsidRDefault="0056509C" w:rsidP="0056509C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</w:p>
    <w:p w:rsidR="004C121F" w:rsidRPr="006E626D" w:rsidRDefault="004C121F" w:rsidP="00337E61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</w:p>
    <w:p w:rsidR="00EC3A0A" w:rsidRPr="00A20658" w:rsidRDefault="004C121F" w:rsidP="004B5E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0658">
        <w:rPr>
          <w:rFonts w:ascii="Times New Roman" w:eastAsiaTheme="minorEastAsia" w:hAnsi="Times New Roman"/>
          <w:lang w:eastAsia="pl-PL"/>
        </w:rPr>
        <w:t xml:space="preserve">Zamawiający - </w:t>
      </w:r>
      <w:r w:rsidR="004C5026" w:rsidRPr="00A20658">
        <w:rPr>
          <w:rFonts w:ascii="Times New Roman" w:eastAsiaTheme="minorEastAsia" w:hAnsi="Times New Roman"/>
          <w:lang w:eastAsia="pl-PL"/>
        </w:rPr>
        <w:t>Komenda Wojewódzka Policji z</w:t>
      </w:r>
      <w:r w:rsidR="00015243" w:rsidRPr="00A20658">
        <w:rPr>
          <w:rFonts w:ascii="Times New Roman" w:eastAsiaTheme="minorEastAsia" w:hAnsi="Times New Roman"/>
          <w:lang w:eastAsia="pl-PL"/>
        </w:rPr>
        <w:t xml:space="preserve"> </w:t>
      </w:r>
      <w:r w:rsidR="004C5026" w:rsidRPr="00A20658">
        <w:rPr>
          <w:rFonts w:ascii="Times New Roman" w:eastAsiaTheme="minorEastAsia" w:hAnsi="Times New Roman"/>
          <w:lang w:eastAsia="pl-PL"/>
        </w:rPr>
        <w:t>s</w:t>
      </w:r>
      <w:r w:rsidR="00CA6D88" w:rsidRPr="00A20658">
        <w:rPr>
          <w:rFonts w:ascii="Times New Roman" w:eastAsiaTheme="minorEastAsia" w:hAnsi="Times New Roman"/>
          <w:lang w:eastAsia="pl-PL"/>
        </w:rPr>
        <w:t>iedzibą</w:t>
      </w:r>
      <w:r w:rsidR="004C5026" w:rsidRPr="00A20658">
        <w:rPr>
          <w:rFonts w:ascii="Times New Roman" w:eastAsiaTheme="minorEastAsia" w:hAnsi="Times New Roman"/>
          <w:lang w:eastAsia="pl-PL"/>
        </w:rPr>
        <w:t xml:space="preserve"> w Radomiu </w:t>
      </w:r>
      <w:r w:rsidR="00C15DE9" w:rsidRPr="00A20658">
        <w:rPr>
          <w:rFonts w:ascii="Times New Roman" w:hAnsi="Times New Roman" w:cs="Times New Roman"/>
        </w:rPr>
        <w:t xml:space="preserve">dokonuje na podstawie art. </w:t>
      </w:r>
      <w:r w:rsidR="00D653D9" w:rsidRPr="00A20658">
        <w:rPr>
          <w:rFonts w:ascii="Times New Roman" w:hAnsi="Times New Roman" w:cs="Times New Roman"/>
        </w:rPr>
        <w:t xml:space="preserve">284 ust. 2 </w:t>
      </w:r>
      <w:r w:rsidR="0056509C" w:rsidRPr="00A20658">
        <w:rPr>
          <w:rFonts w:ascii="Times New Roman" w:hAnsi="Times New Roman" w:cs="Times New Roman"/>
        </w:rPr>
        <w:t xml:space="preserve"> </w:t>
      </w:r>
      <w:r w:rsidR="00C15DE9" w:rsidRPr="00A20658">
        <w:rPr>
          <w:rFonts w:ascii="Times New Roman" w:hAnsi="Times New Roman" w:cs="Times New Roman"/>
        </w:rPr>
        <w:t>ustawy z dnia 11 września 2019</w:t>
      </w:r>
      <w:r w:rsidR="00015243" w:rsidRPr="00A20658">
        <w:rPr>
          <w:rFonts w:ascii="Times New Roman" w:hAnsi="Times New Roman" w:cs="Times New Roman"/>
        </w:rPr>
        <w:t xml:space="preserve"> </w:t>
      </w:r>
      <w:r w:rsidR="00C15DE9" w:rsidRPr="00A20658">
        <w:rPr>
          <w:rFonts w:ascii="Times New Roman" w:hAnsi="Times New Roman" w:cs="Times New Roman"/>
        </w:rPr>
        <w:t>r. – Prawo zamówień publicznych (Dz. U. z 202</w:t>
      </w:r>
      <w:r w:rsidR="00164E42" w:rsidRPr="00A20658">
        <w:rPr>
          <w:rFonts w:ascii="Times New Roman" w:hAnsi="Times New Roman" w:cs="Times New Roman"/>
        </w:rPr>
        <w:t>4</w:t>
      </w:r>
      <w:r w:rsidR="00C15DE9" w:rsidRPr="00A20658">
        <w:rPr>
          <w:rFonts w:ascii="Times New Roman" w:hAnsi="Times New Roman" w:cs="Times New Roman"/>
        </w:rPr>
        <w:t xml:space="preserve"> r. poz. 1</w:t>
      </w:r>
      <w:r w:rsidR="00164E42" w:rsidRPr="00A20658">
        <w:rPr>
          <w:rFonts w:ascii="Times New Roman" w:hAnsi="Times New Roman" w:cs="Times New Roman"/>
        </w:rPr>
        <w:t>320</w:t>
      </w:r>
      <w:r w:rsidR="00C15DE9" w:rsidRPr="00A20658">
        <w:rPr>
          <w:rFonts w:ascii="Times New Roman" w:hAnsi="Times New Roman" w:cs="Times New Roman"/>
        </w:rPr>
        <w:t>)</w:t>
      </w:r>
      <w:r w:rsidR="0056509C" w:rsidRPr="00A20658">
        <w:rPr>
          <w:rFonts w:ascii="Times New Roman" w:hAnsi="Times New Roman" w:cs="Times New Roman"/>
        </w:rPr>
        <w:t xml:space="preserve"> wyjaśnienia </w:t>
      </w:r>
      <w:r w:rsidR="00C15DE9" w:rsidRPr="00A20658">
        <w:rPr>
          <w:rFonts w:ascii="Times New Roman" w:hAnsi="Times New Roman" w:cs="Times New Roman"/>
        </w:rPr>
        <w:t>treści SWZ w następującym zakresie:</w:t>
      </w:r>
      <w:r w:rsidR="00C15DE9" w:rsidRPr="00A20658">
        <w:rPr>
          <w:rFonts w:ascii="Times New Roman" w:hAnsi="Times New Roman" w:cs="Times New Roman"/>
        </w:rPr>
        <w:cr/>
      </w:r>
      <w:bookmarkStart w:id="0" w:name="bookmark3"/>
    </w:p>
    <w:p w:rsidR="0037711D" w:rsidRPr="0037711D" w:rsidRDefault="0037711D" w:rsidP="0037711D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37711D">
        <w:rPr>
          <w:rFonts w:ascii="Times New Roman" w:eastAsia="Andale Sans UI" w:hAnsi="Times New Roman" w:cs="Times New Roman"/>
          <w:b/>
          <w:kern w:val="3"/>
          <w:lang w:eastAsia="ja-JP" w:bidi="fa-IR"/>
        </w:rPr>
        <w:t>Pytanie nr 1:</w:t>
      </w:r>
    </w:p>
    <w:p w:rsidR="0037711D" w:rsidRPr="0037711D" w:rsidRDefault="0037711D" w:rsidP="0037711D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37711D">
        <w:rPr>
          <w:rFonts w:ascii="Times New Roman" w:eastAsia="Andale Sans UI" w:hAnsi="Times New Roman" w:cs="Times New Roman"/>
          <w:kern w:val="3"/>
          <w:lang w:eastAsia="ja-JP" w:bidi="fa-IR"/>
        </w:rPr>
        <w:t>Jesteśmy dealerem skuterów wodnych. Chcielibyśmy startować w przetargu, jednak nasze skutery nie mają pojemności schowka przedniego na poziomie 160l, czy to jest kryterium wykluczające?</w:t>
      </w:r>
    </w:p>
    <w:p w:rsidR="0037711D" w:rsidRPr="0037711D" w:rsidRDefault="0037711D" w:rsidP="0037711D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37711D">
        <w:rPr>
          <w:rFonts w:ascii="Times New Roman" w:eastAsia="Andale Sans UI" w:hAnsi="Times New Roman" w:cs="Times New Roman"/>
          <w:b/>
          <w:kern w:val="3"/>
          <w:lang w:eastAsia="ja-JP" w:bidi="fa-IR"/>
        </w:rPr>
        <w:t>Odpowiedź nr 1:</w:t>
      </w:r>
    </w:p>
    <w:p w:rsidR="0037711D" w:rsidRDefault="0037711D" w:rsidP="0037711D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37711D">
        <w:rPr>
          <w:rFonts w:ascii="Times New Roman" w:eastAsia="Andale Sans UI" w:hAnsi="Times New Roman" w:cs="Times New Roman"/>
          <w:kern w:val="3"/>
          <w:lang w:eastAsia="ja-JP" w:bidi="fa-IR"/>
        </w:rPr>
        <w:t>Zamawiający wyjaśnia, że w załączniku nr 1 do SWZ – po zmianach - SPECYFIKACJI TECHNICZNEJ SKUTERA WODNEGO  WRAZ Z PRZYCZEPĄ TRANSPORTOWĄ wymaga  pojemności bagażnika (przód) 150l – 160l. Zamawiający nie dopuszcza bagażników o innej pojemności.</w:t>
      </w:r>
      <w:bookmarkEnd w:id="0"/>
    </w:p>
    <w:p w:rsidR="004C5026" w:rsidRPr="009E154E" w:rsidRDefault="004C5026" w:rsidP="0037711D">
      <w:pPr>
        <w:spacing w:after="0" w:line="360" w:lineRule="auto"/>
        <w:ind w:left="4956" w:firstLine="708"/>
        <w:jc w:val="both"/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</w:pPr>
      <w:r w:rsidRPr="009E154E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>Z poważaniem</w:t>
      </w: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37711D" w:rsidRDefault="0037711D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7711D" w:rsidRDefault="0037711D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A20658" w:rsidRDefault="00A20658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CD3B62" w:rsidRPr="00C847E8" w:rsidRDefault="0056509C" w:rsidP="00AF60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Wyjaśnienia</w:t>
      </w:r>
      <w:r w:rsidR="009671C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6D2485" w:rsidRPr="00A4746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treści S</w:t>
      </w:r>
      <w:r w:rsidR="006D2485" w:rsidRPr="00C847E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WZ nr </w:t>
      </w:r>
      <w:r w:rsidR="0037711D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2</w:t>
      </w:r>
      <w:r w:rsidR="00770CD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FA19E7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opublikowano</w:t>
      </w:r>
      <w:r w:rsidR="00C847E8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w dniu </w:t>
      </w:r>
      <w:r w:rsidR="00164E4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37711D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5</w:t>
      </w:r>
      <w:r w:rsidR="00164E4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.11</w:t>
      </w:r>
      <w:r w:rsidR="00770CD1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.2024</w:t>
      </w:r>
      <w:r w:rsidR="00C847E8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r.</w:t>
      </w:r>
      <w:r w:rsid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FA19E7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na</w:t>
      </w:r>
      <w:r w:rsid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FA19E7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stronie </w:t>
      </w:r>
      <w:r w:rsid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internetowej </w:t>
      </w:r>
      <w:r w:rsidR="00145CDA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prowadzonego postępowania mieszczącej się </w:t>
      </w:r>
      <w:r w:rsidR="00A4746C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pod adresem</w:t>
      </w:r>
      <w:r w:rsidR="00A4746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hyperlink r:id="rId8" w:history="1">
        <w:r w:rsidR="00283F18" w:rsidRPr="00C847E8">
          <w:rPr>
            <w:rStyle w:val="Hipercze"/>
            <w:rFonts w:ascii="Times New Roman" w:hAnsi="Times New Roman" w:cs="Times New Roman"/>
            <w:b/>
            <w:sz w:val="20"/>
            <w:szCs w:val="20"/>
            <w:u w:val="none"/>
          </w:rPr>
          <w:t>https://platformazakupowa.pl/pn/kwp_radom</w:t>
        </w:r>
      </w:hyperlink>
    </w:p>
    <w:p w:rsidR="00AA3992" w:rsidRDefault="00AA3992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AA3992" w:rsidRPr="00C847E8" w:rsidRDefault="00AA3992" w:rsidP="00AA399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C847E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Wyk. egz. poj.</w:t>
      </w:r>
    </w:p>
    <w:p w:rsidR="00770CD1" w:rsidRDefault="00546CF4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6D2485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dokument wytworzył:</w:t>
      </w:r>
      <w:r w:rsidR="009671CC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770CD1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Anna Ozga</w:t>
      </w:r>
    </w:p>
    <w:p w:rsidR="00AA3992" w:rsidRPr="006D2485" w:rsidRDefault="00AA3992" w:rsidP="00AF60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RTJ-</w:t>
      </w:r>
      <w:r w:rsidR="00164E42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67</w:t>
      </w:r>
      <w:r w:rsidR="0005576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/2</w:t>
      </w:r>
      <w:r w:rsidR="00770CD1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4</w:t>
      </w:r>
    </w:p>
    <w:sectPr w:rsidR="00AA3992" w:rsidRPr="006D2485" w:rsidSect="00AA3992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F9D" w:rsidRDefault="00CD2F9D" w:rsidP="00B16D99">
      <w:pPr>
        <w:spacing w:after="0" w:line="240" w:lineRule="auto"/>
      </w:pPr>
      <w:r>
        <w:separator/>
      </w:r>
    </w:p>
  </w:endnote>
  <w:endnote w:type="continuationSeparator" w:id="1">
    <w:p w:rsidR="00CD2F9D" w:rsidRDefault="00CD2F9D" w:rsidP="00B1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F9D" w:rsidRDefault="00CD2F9D" w:rsidP="00B16D99">
      <w:pPr>
        <w:spacing w:after="0" w:line="240" w:lineRule="auto"/>
      </w:pPr>
      <w:r>
        <w:separator/>
      </w:r>
    </w:p>
  </w:footnote>
  <w:footnote w:type="continuationSeparator" w:id="1">
    <w:p w:rsidR="00CD2F9D" w:rsidRDefault="00CD2F9D" w:rsidP="00B1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992" w:rsidRPr="00AD4794" w:rsidRDefault="00AA3992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Garamond" w:hAnsi="Garamond"/>
        <w:b/>
        <w:noProof/>
        <w:sz w:val="18"/>
        <w:szCs w:val="18"/>
        <w:lang w:eastAsia="pl-PL"/>
      </w:rPr>
      <w:drawing>
        <wp:inline distT="0" distB="0" distL="0" distR="0">
          <wp:extent cx="371475" cy="390525"/>
          <wp:effectExtent l="1905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Times New Roman" w:hAnsi="Times New Roman"/>
        <w:b/>
        <w:sz w:val="18"/>
        <w:szCs w:val="18"/>
      </w:rPr>
      <w:t>KOMENDA WOJEWÓDZKA POLICJI</w:t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Times New Roman" w:hAnsi="Times New Roman"/>
        <w:b/>
        <w:sz w:val="18"/>
        <w:szCs w:val="18"/>
      </w:rPr>
      <w:t>z siedzibą w Radomiu</w:t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>SEKCJA ZAMÓWIEŃ PUBLICZNYCH</w:t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>26-600 Radom, ul. 11 Listopada 37/59</w:t>
    </w:r>
  </w:p>
  <w:p w:rsidR="00AA3992" w:rsidRDefault="00AA3992" w:rsidP="00AA3992">
    <w:pPr>
      <w:pStyle w:val="Nagwek"/>
      <w:tabs>
        <w:tab w:val="left" w:pos="255"/>
      </w:tabs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>tel. 47 701 31 03</w:t>
    </w:r>
    <w:r w:rsidRPr="00AD4794">
      <w:rPr>
        <w:rFonts w:ascii="Times New Roman" w:hAnsi="Times New Roman"/>
        <w:sz w:val="18"/>
        <w:szCs w:val="18"/>
      </w:rPr>
      <w:tab/>
      <w:t xml:space="preserve">  faks</w:t>
    </w:r>
    <w:r>
      <w:rPr>
        <w:rFonts w:ascii="Times New Roman" w:hAnsi="Times New Roman"/>
        <w:sz w:val="18"/>
        <w:szCs w:val="18"/>
      </w:rPr>
      <w:t>:47 701 20 02</w:t>
    </w:r>
  </w:p>
  <w:p w:rsidR="00AA3992" w:rsidRDefault="004A5786" w:rsidP="00AA3992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5pt;margin-top:5.25pt;width:455.2pt;height:0;z-index:251658240" o:connectortype="straight"/>
      </w:pict>
    </w:r>
  </w:p>
  <w:p w:rsidR="00DF6377" w:rsidRDefault="00DF63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58F6C4D"/>
    <w:multiLevelType w:val="hybridMultilevel"/>
    <w:tmpl w:val="9E78F2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07232C"/>
    <w:multiLevelType w:val="hybridMultilevel"/>
    <w:tmpl w:val="4A002FB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7C0359"/>
    <w:multiLevelType w:val="hybridMultilevel"/>
    <w:tmpl w:val="A9DC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E48F1"/>
    <w:multiLevelType w:val="hybridMultilevel"/>
    <w:tmpl w:val="60285C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064A4"/>
    <w:multiLevelType w:val="hybridMultilevel"/>
    <w:tmpl w:val="915848E0"/>
    <w:lvl w:ilvl="0" w:tplc="11B8326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6F65F3"/>
    <w:multiLevelType w:val="hybridMultilevel"/>
    <w:tmpl w:val="FB1E32FA"/>
    <w:lvl w:ilvl="0" w:tplc="FE62A96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5B6379"/>
    <w:multiLevelType w:val="multilevel"/>
    <w:tmpl w:val="5EA07CFE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 w:val="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9">
    <w:nsid w:val="4ABB3889"/>
    <w:multiLevelType w:val="hybridMultilevel"/>
    <w:tmpl w:val="9E78F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5749D3"/>
    <w:multiLevelType w:val="hybridMultilevel"/>
    <w:tmpl w:val="396083B8"/>
    <w:lvl w:ilvl="0" w:tplc="933A980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61B63"/>
    <w:multiLevelType w:val="hybridMultilevel"/>
    <w:tmpl w:val="6FF68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635F24"/>
    <w:multiLevelType w:val="hybridMultilevel"/>
    <w:tmpl w:val="FB1E32FA"/>
    <w:lvl w:ilvl="0" w:tplc="FE62A96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B44DC3"/>
    <w:multiLevelType w:val="hybridMultilevel"/>
    <w:tmpl w:val="A6E2BC3A"/>
    <w:lvl w:ilvl="0" w:tplc="71A8D4D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4">
    <w:nsid w:val="71C44A72"/>
    <w:multiLevelType w:val="multilevel"/>
    <w:tmpl w:val="88FE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3"/>
  </w:num>
  <w:num w:numId="10">
    <w:abstractNumId w:val="12"/>
  </w:num>
  <w:num w:numId="11">
    <w:abstractNumId w:val="7"/>
  </w:num>
  <w:num w:numId="12">
    <w:abstractNumId w:val="2"/>
  </w:num>
  <w:num w:numId="13">
    <w:abstractNumId w:val="9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4559"/>
    <w:rsid w:val="00003BCF"/>
    <w:rsid w:val="00015243"/>
    <w:rsid w:val="00020371"/>
    <w:rsid w:val="00055760"/>
    <w:rsid w:val="00073D33"/>
    <w:rsid w:val="000769B1"/>
    <w:rsid w:val="000A188E"/>
    <w:rsid w:val="000C6745"/>
    <w:rsid w:val="000D0D2D"/>
    <w:rsid w:val="000E29D0"/>
    <w:rsid w:val="00120D4E"/>
    <w:rsid w:val="00145CDA"/>
    <w:rsid w:val="00164E42"/>
    <w:rsid w:val="00173C1F"/>
    <w:rsid w:val="001759F1"/>
    <w:rsid w:val="00186F7F"/>
    <w:rsid w:val="001D1C9A"/>
    <w:rsid w:val="002012EC"/>
    <w:rsid w:val="002234DD"/>
    <w:rsid w:val="00233050"/>
    <w:rsid w:val="00240C0D"/>
    <w:rsid w:val="00271417"/>
    <w:rsid w:val="00271B0D"/>
    <w:rsid w:val="002776DC"/>
    <w:rsid w:val="00283F18"/>
    <w:rsid w:val="002927CD"/>
    <w:rsid w:val="002C5113"/>
    <w:rsid w:val="002E4E6F"/>
    <w:rsid w:val="002F015C"/>
    <w:rsid w:val="00333288"/>
    <w:rsid w:val="00333E2A"/>
    <w:rsid w:val="00337E61"/>
    <w:rsid w:val="003636E8"/>
    <w:rsid w:val="00364A2E"/>
    <w:rsid w:val="0037711D"/>
    <w:rsid w:val="003915B2"/>
    <w:rsid w:val="00394F40"/>
    <w:rsid w:val="00421845"/>
    <w:rsid w:val="00425EF2"/>
    <w:rsid w:val="00451185"/>
    <w:rsid w:val="0046642F"/>
    <w:rsid w:val="00482A5E"/>
    <w:rsid w:val="00483C6C"/>
    <w:rsid w:val="00492750"/>
    <w:rsid w:val="004A0935"/>
    <w:rsid w:val="004A28FE"/>
    <w:rsid w:val="004A5786"/>
    <w:rsid w:val="004B5E03"/>
    <w:rsid w:val="004C121F"/>
    <w:rsid w:val="004C5026"/>
    <w:rsid w:val="004F50BA"/>
    <w:rsid w:val="004F5AE3"/>
    <w:rsid w:val="005134E6"/>
    <w:rsid w:val="00520249"/>
    <w:rsid w:val="005413D0"/>
    <w:rsid w:val="0054641E"/>
    <w:rsid w:val="00546AE5"/>
    <w:rsid w:val="00546CF4"/>
    <w:rsid w:val="005641C9"/>
    <w:rsid w:val="0056509C"/>
    <w:rsid w:val="005C05CB"/>
    <w:rsid w:val="005C73D5"/>
    <w:rsid w:val="005F4638"/>
    <w:rsid w:val="005F5E17"/>
    <w:rsid w:val="00602250"/>
    <w:rsid w:val="006171A8"/>
    <w:rsid w:val="00633203"/>
    <w:rsid w:val="0063622E"/>
    <w:rsid w:val="006413EA"/>
    <w:rsid w:val="00667255"/>
    <w:rsid w:val="00674B61"/>
    <w:rsid w:val="006A0784"/>
    <w:rsid w:val="006D2485"/>
    <w:rsid w:val="006D2991"/>
    <w:rsid w:val="006E626D"/>
    <w:rsid w:val="007349C1"/>
    <w:rsid w:val="00770CD1"/>
    <w:rsid w:val="00794559"/>
    <w:rsid w:val="007D2724"/>
    <w:rsid w:val="008509F2"/>
    <w:rsid w:val="00854B43"/>
    <w:rsid w:val="00855401"/>
    <w:rsid w:val="0086037F"/>
    <w:rsid w:val="00886B21"/>
    <w:rsid w:val="008A095D"/>
    <w:rsid w:val="008A3895"/>
    <w:rsid w:val="008A69FE"/>
    <w:rsid w:val="008B4EAD"/>
    <w:rsid w:val="00911623"/>
    <w:rsid w:val="00917F2C"/>
    <w:rsid w:val="00923223"/>
    <w:rsid w:val="009671CC"/>
    <w:rsid w:val="009A150B"/>
    <w:rsid w:val="009A735D"/>
    <w:rsid w:val="009C25F2"/>
    <w:rsid w:val="009D4484"/>
    <w:rsid w:val="009E154E"/>
    <w:rsid w:val="009E2CCB"/>
    <w:rsid w:val="009F5A7B"/>
    <w:rsid w:val="00A00608"/>
    <w:rsid w:val="00A20658"/>
    <w:rsid w:val="00A2511B"/>
    <w:rsid w:val="00A254C1"/>
    <w:rsid w:val="00A4746C"/>
    <w:rsid w:val="00AA3992"/>
    <w:rsid w:val="00AC7F07"/>
    <w:rsid w:val="00AE2039"/>
    <w:rsid w:val="00AE7F1F"/>
    <w:rsid w:val="00AF5C63"/>
    <w:rsid w:val="00AF60C8"/>
    <w:rsid w:val="00B115C8"/>
    <w:rsid w:val="00B16D99"/>
    <w:rsid w:val="00B1706F"/>
    <w:rsid w:val="00B30D02"/>
    <w:rsid w:val="00B674BC"/>
    <w:rsid w:val="00B77D28"/>
    <w:rsid w:val="00B82200"/>
    <w:rsid w:val="00B90159"/>
    <w:rsid w:val="00BA79FA"/>
    <w:rsid w:val="00BF4089"/>
    <w:rsid w:val="00C0205B"/>
    <w:rsid w:val="00C0436A"/>
    <w:rsid w:val="00C048E9"/>
    <w:rsid w:val="00C15DE9"/>
    <w:rsid w:val="00C24C77"/>
    <w:rsid w:val="00C27AA1"/>
    <w:rsid w:val="00C53878"/>
    <w:rsid w:val="00C70999"/>
    <w:rsid w:val="00C847E8"/>
    <w:rsid w:val="00C97522"/>
    <w:rsid w:val="00CA2BF7"/>
    <w:rsid w:val="00CA6D88"/>
    <w:rsid w:val="00CC1C69"/>
    <w:rsid w:val="00CC3B63"/>
    <w:rsid w:val="00CC5969"/>
    <w:rsid w:val="00CC75B6"/>
    <w:rsid w:val="00CD164C"/>
    <w:rsid w:val="00CD2F9D"/>
    <w:rsid w:val="00D44C2C"/>
    <w:rsid w:val="00D451DC"/>
    <w:rsid w:val="00D60650"/>
    <w:rsid w:val="00D63CAB"/>
    <w:rsid w:val="00D653D9"/>
    <w:rsid w:val="00D84178"/>
    <w:rsid w:val="00D96987"/>
    <w:rsid w:val="00DB794E"/>
    <w:rsid w:val="00DF6377"/>
    <w:rsid w:val="00E467AB"/>
    <w:rsid w:val="00E53801"/>
    <w:rsid w:val="00E762EC"/>
    <w:rsid w:val="00EA3668"/>
    <w:rsid w:val="00EC3A0A"/>
    <w:rsid w:val="00EE14B2"/>
    <w:rsid w:val="00F32D63"/>
    <w:rsid w:val="00F34FD3"/>
    <w:rsid w:val="00F50DDD"/>
    <w:rsid w:val="00F81B95"/>
    <w:rsid w:val="00FA19E7"/>
    <w:rsid w:val="00FB72FF"/>
    <w:rsid w:val="00FE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02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C5026"/>
    <w:rPr>
      <w:rFonts w:ascii="Verdana" w:eastAsia="Verdana" w:hAnsi="Verdana" w:cs="Verdana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4C5026"/>
    <w:pPr>
      <w:widowControl w:val="0"/>
      <w:spacing w:after="260" w:line="437" w:lineRule="auto"/>
    </w:pPr>
    <w:rPr>
      <w:rFonts w:ascii="Verdana" w:eastAsia="Verdana" w:hAnsi="Verdana" w:cs="Verdana"/>
      <w:b/>
      <w:bCs/>
      <w:sz w:val="14"/>
      <w:szCs w:val="14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44C2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44C2C"/>
  </w:style>
  <w:style w:type="character" w:styleId="Hipercze">
    <w:name w:val="Hyperlink"/>
    <w:basedOn w:val="Domylnaczcionkaakapitu"/>
    <w:uiPriority w:val="99"/>
    <w:unhideWhenUsed/>
    <w:rsid w:val="00D44C2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41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B1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6D99"/>
  </w:style>
  <w:style w:type="paragraph" w:styleId="Stopka">
    <w:name w:val="footer"/>
    <w:basedOn w:val="Normalny"/>
    <w:link w:val="StopkaZnak"/>
    <w:uiPriority w:val="99"/>
    <w:semiHidden/>
    <w:unhideWhenUsed/>
    <w:rsid w:val="00B1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6D99"/>
  </w:style>
  <w:style w:type="paragraph" w:styleId="NormalnyWeb">
    <w:name w:val="Normal (Web)"/>
    <w:basedOn w:val="Normalny"/>
    <w:uiPriority w:val="99"/>
    <w:unhideWhenUsed/>
    <w:rsid w:val="006E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0E29D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1CDA-BEB4-4354-95FF-CF48EEFD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82</cp:revision>
  <cp:lastPrinted>2024-11-14T10:35:00Z</cp:lastPrinted>
  <dcterms:created xsi:type="dcterms:W3CDTF">2021-04-19T12:03:00Z</dcterms:created>
  <dcterms:modified xsi:type="dcterms:W3CDTF">2024-11-15T12:21:00Z</dcterms:modified>
</cp:coreProperties>
</file>