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AA1F2A" w14:textId="35719AD3" w:rsidR="00E513A4" w:rsidRDefault="005D23D3" w:rsidP="00A24C5E">
      <w:pPr>
        <w:autoSpaceDN w:val="0"/>
        <w:spacing w:line="360" w:lineRule="auto"/>
        <w:jc w:val="center"/>
        <w:textAlignment w:val="baseline"/>
        <w:rPr>
          <w:rFonts w:ascii="Arial" w:eastAsia="Arial" w:hAnsi="Arial"/>
          <w:b/>
          <w:bCs/>
          <w:kern w:val="3"/>
          <w:sz w:val="40"/>
          <w:szCs w:val="40"/>
        </w:rPr>
      </w:pPr>
      <w:r w:rsidRPr="005D23D3">
        <w:rPr>
          <w:rFonts w:ascii="Arial" w:eastAsia="Arial" w:hAnsi="Arial"/>
          <w:b/>
          <w:bCs/>
          <w:kern w:val="3"/>
          <w:sz w:val="40"/>
          <w:szCs w:val="40"/>
        </w:rPr>
        <w:t xml:space="preserve">PROJEKT </w:t>
      </w:r>
      <w:r w:rsidR="00B62699">
        <w:rPr>
          <w:rFonts w:ascii="Arial" w:eastAsia="Arial" w:hAnsi="Arial"/>
          <w:b/>
          <w:bCs/>
          <w:kern w:val="3"/>
          <w:sz w:val="40"/>
          <w:szCs w:val="40"/>
        </w:rPr>
        <w:t>TECHNICZNY</w:t>
      </w:r>
    </w:p>
    <w:p w14:paraId="154A913B" w14:textId="624D73EE" w:rsidR="00DE7B24" w:rsidRPr="00DE7B24" w:rsidRDefault="00DE7B24" w:rsidP="00A24C5E">
      <w:pPr>
        <w:autoSpaceDN w:val="0"/>
        <w:spacing w:line="360" w:lineRule="auto"/>
        <w:jc w:val="center"/>
        <w:textAlignment w:val="baseline"/>
        <w:rPr>
          <w:rFonts w:ascii="Arial" w:eastAsia="Arial" w:hAnsi="Arial"/>
          <w:b/>
          <w:bCs/>
          <w:kern w:val="3"/>
        </w:rPr>
      </w:pPr>
    </w:p>
    <w:tbl>
      <w:tblPr>
        <w:tblW w:w="907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116"/>
        <w:gridCol w:w="5959"/>
      </w:tblGrid>
      <w:tr w:rsidR="00485654" w:rsidRPr="001C65D9" w14:paraId="4D893203" w14:textId="77777777" w:rsidTr="002D2472">
        <w:tc>
          <w:tcPr>
            <w:tcW w:w="3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3815031" w14:textId="77777777" w:rsidR="00485654" w:rsidRPr="001C65D9" w:rsidRDefault="00485654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TEMAT:</w:t>
            </w:r>
          </w:p>
        </w:tc>
        <w:tc>
          <w:tcPr>
            <w:tcW w:w="5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EE5D97" w14:textId="5D69360B" w:rsidR="00485654" w:rsidRPr="006637C9" w:rsidRDefault="001C3420" w:rsidP="00485654">
            <w:pPr>
              <w:pStyle w:val="astronatytuowadane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Rozbudowa drogi gminnej w ramach zadania inwestycyjnego pn.: „Przebudowa drogi nr G035P Grodziec – Stare Grądy”</w:t>
            </w:r>
          </w:p>
        </w:tc>
      </w:tr>
      <w:tr w:rsidR="00485654" w:rsidRPr="001C65D9" w14:paraId="301AAE3A" w14:textId="77777777" w:rsidTr="002D2472">
        <w:tc>
          <w:tcPr>
            <w:tcW w:w="3116" w:type="dxa"/>
            <w:tcBorders>
              <w:left w:val="single" w:sz="2" w:space="0" w:color="000000"/>
              <w:bottom w:val="single" w:sz="2" w:space="0" w:color="000000"/>
            </w:tcBorders>
          </w:tcPr>
          <w:p w14:paraId="235073DC" w14:textId="77777777" w:rsidR="00485654" w:rsidRPr="001C65D9" w:rsidRDefault="00485654" w:rsidP="003165B6">
            <w:pPr>
              <w:pStyle w:val="astronatytuowadane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ADRES:</w:t>
            </w:r>
          </w:p>
        </w:tc>
        <w:tc>
          <w:tcPr>
            <w:tcW w:w="59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797F6F" w14:textId="188C337C" w:rsidR="00485654" w:rsidRPr="006637C9" w:rsidRDefault="00485654" w:rsidP="003165B6">
            <w:pPr>
              <w:pStyle w:val="astronatytuowadane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 xml:space="preserve">m. </w:t>
            </w:r>
            <w:r w:rsidR="001C3420" w:rsidRPr="006637C9">
              <w:rPr>
                <w:sz w:val="18"/>
                <w:szCs w:val="18"/>
              </w:rPr>
              <w:t>Grodziec, m. Stare Grądy gm. Grodziec</w:t>
            </w:r>
          </w:p>
        </w:tc>
      </w:tr>
      <w:tr w:rsidR="00485654" w:rsidRPr="001C65D9" w14:paraId="5194202D" w14:textId="77777777" w:rsidTr="002D2472">
        <w:tc>
          <w:tcPr>
            <w:tcW w:w="3116" w:type="dxa"/>
            <w:tcBorders>
              <w:left w:val="single" w:sz="2" w:space="0" w:color="000000"/>
              <w:bottom w:val="single" w:sz="2" w:space="0" w:color="000000"/>
            </w:tcBorders>
          </w:tcPr>
          <w:p w14:paraId="0A9AA5F0" w14:textId="77777777" w:rsidR="00485654" w:rsidRPr="001C65D9" w:rsidRDefault="00485654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KATEGORIA OBIEKTU BUDOWLANEGO:</w:t>
            </w:r>
          </w:p>
        </w:tc>
        <w:tc>
          <w:tcPr>
            <w:tcW w:w="59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DCAADF" w14:textId="2C0E16F6" w:rsidR="00485654" w:rsidRPr="006637C9" w:rsidRDefault="00485654" w:rsidP="003165B6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IV, XXV, XXVI</w:t>
            </w:r>
          </w:p>
        </w:tc>
      </w:tr>
      <w:tr w:rsidR="00485654" w:rsidRPr="001C65D9" w14:paraId="2AE4534D" w14:textId="77777777" w:rsidTr="002D2472">
        <w:tc>
          <w:tcPr>
            <w:tcW w:w="3116" w:type="dxa"/>
            <w:tcBorders>
              <w:left w:val="single" w:sz="2" w:space="0" w:color="000000"/>
              <w:bottom w:val="single" w:sz="2" w:space="0" w:color="000000"/>
            </w:tcBorders>
          </w:tcPr>
          <w:p w14:paraId="3AA33F28" w14:textId="77777777" w:rsidR="00485654" w:rsidRPr="001C65D9" w:rsidRDefault="00485654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NUMER NIERUCHOMOŚCI:</w:t>
            </w:r>
          </w:p>
        </w:tc>
        <w:tc>
          <w:tcPr>
            <w:tcW w:w="59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2AC15D" w14:textId="5B3A0830" w:rsidR="00485654" w:rsidRPr="006637C9" w:rsidRDefault="00485654" w:rsidP="003165B6">
            <w:pPr>
              <w:pStyle w:val="astronatytuowadane"/>
              <w:spacing w:line="276" w:lineRule="auto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 xml:space="preserve">dz. nr </w:t>
            </w:r>
            <w:r w:rsidR="001C65D9" w:rsidRPr="006637C9">
              <w:rPr>
                <w:sz w:val="18"/>
                <w:szCs w:val="18"/>
              </w:rPr>
              <w:t>1278, 851, 2440, 636, 650, 652, 653, 654, 655, 656, 657, 658, 731, 732, 779, 781, 780/6, 786, 789, 790, 793, 794, 798, 852/1, 799, 800, 805, 811, 812, 819, 820, 827, 828, 1083, 1085, 1160, 1184</w:t>
            </w:r>
            <w:r w:rsidRPr="006637C9">
              <w:rPr>
                <w:sz w:val="18"/>
                <w:szCs w:val="18"/>
              </w:rPr>
              <w:t xml:space="preserve"> obręb </w:t>
            </w:r>
            <w:r w:rsidR="001C65D9" w:rsidRPr="006637C9">
              <w:rPr>
                <w:sz w:val="18"/>
                <w:szCs w:val="18"/>
              </w:rPr>
              <w:t>Grodziec</w:t>
            </w:r>
            <w:r w:rsidRPr="006637C9">
              <w:rPr>
                <w:sz w:val="18"/>
                <w:szCs w:val="18"/>
              </w:rPr>
              <w:t xml:space="preserve"> </w:t>
            </w:r>
          </w:p>
          <w:p w14:paraId="5C590230" w14:textId="6BD2CB44" w:rsidR="001C65D9" w:rsidRPr="006637C9" w:rsidRDefault="001C65D9" w:rsidP="003165B6">
            <w:pPr>
              <w:pStyle w:val="astronatytuowadane"/>
              <w:spacing w:line="276" w:lineRule="auto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dz. nr 121, 192, 134, 153, 122/2, 131, 132, 133, 135, 137, 136, 186/1, 18</w:t>
            </w:r>
            <w:r w:rsidR="006637C9" w:rsidRPr="006637C9">
              <w:rPr>
                <w:sz w:val="18"/>
                <w:szCs w:val="18"/>
              </w:rPr>
              <w:t>6</w:t>
            </w:r>
            <w:r w:rsidRPr="006637C9">
              <w:rPr>
                <w:sz w:val="18"/>
                <w:szCs w:val="18"/>
              </w:rPr>
              <w:t>/2, 187/2 obręb Grądy Stare</w:t>
            </w:r>
          </w:p>
          <w:p w14:paraId="1A61E6C1" w14:textId="0ED8DC99" w:rsidR="001C65D9" w:rsidRPr="006637C9" w:rsidRDefault="001C65D9" w:rsidP="003165B6">
            <w:pPr>
              <w:pStyle w:val="astronatytuowadane"/>
              <w:spacing w:line="276" w:lineRule="auto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dz. nr 2470 obręb Grodziec PGR</w:t>
            </w:r>
          </w:p>
          <w:p w14:paraId="318087BE" w14:textId="51EF0FB2" w:rsidR="00485654" w:rsidRPr="006637C9" w:rsidRDefault="00485654" w:rsidP="003165B6">
            <w:pPr>
              <w:pStyle w:val="astronatytuowadane"/>
              <w:spacing w:line="276" w:lineRule="auto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 xml:space="preserve">jednostka ewidencyjna </w:t>
            </w:r>
            <w:r w:rsidR="001C65D9" w:rsidRPr="006637C9">
              <w:rPr>
                <w:sz w:val="18"/>
                <w:szCs w:val="18"/>
              </w:rPr>
              <w:t>Grodziec</w:t>
            </w:r>
          </w:p>
        </w:tc>
      </w:tr>
      <w:tr w:rsidR="006637C9" w:rsidRPr="001C65D9" w14:paraId="02487714" w14:textId="77777777" w:rsidTr="002D2472">
        <w:tc>
          <w:tcPr>
            <w:tcW w:w="3116" w:type="dxa"/>
            <w:tcBorders>
              <w:left w:val="single" w:sz="2" w:space="0" w:color="000000"/>
              <w:bottom w:val="single" w:sz="2" w:space="0" w:color="000000"/>
            </w:tcBorders>
          </w:tcPr>
          <w:p w14:paraId="7A6E5ADA" w14:textId="7D2B79CD" w:rsidR="006637C9" w:rsidRPr="001C65D9" w:rsidRDefault="006637C9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ZARZĄDCA DROGI:</w:t>
            </w:r>
          </w:p>
        </w:tc>
        <w:tc>
          <w:tcPr>
            <w:tcW w:w="59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8847E6" w14:textId="5A858973" w:rsidR="006637C9" w:rsidRPr="006637C9" w:rsidRDefault="006637C9" w:rsidP="006637C9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Wójt Gminy Grodziec</w:t>
            </w:r>
          </w:p>
          <w:p w14:paraId="013B289C" w14:textId="77777777" w:rsidR="006637C9" w:rsidRPr="006637C9" w:rsidRDefault="006637C9" w:rsidP="006637C9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ul. Główna 17</w:t>
            </w:r>
          </w:p>
          <w:p w14:paraId="76A064D0" w14:textId="5591AB48" w:rsidR="006637C9" w:rsidRPr="006637C9" w:rsidRDefault="006637C9" w:rsidP="006637C9">
            <w:pPr>
              <w:pStyle w:val="astronatytuowadane"/>
              <w:spacing w:line="276" w:lineRule="auto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62-580 Grodziec</w:t>
            </w:r>
          </w:p>
        </w:tc>
      </w:tr>
      <w:tr w:rsidR="00485654" w:rsidRPr="001C65D9" w14:paraId="50984CF1" w14:textId="77777777" w:rsidTr="002D2472">
        <w:tc>
          <w:tcPr>
            <w:tcW w:w="3116" w:type="dxa"/>
            <w:tcBorders>
              <w:left w:val="single" w:sz="2" w:space="0" w:color="000000"/>
              <w:bottom w:val="single" w:sz="2" w:space="0" w:color="000000"/>
            </w:tcBorders>
          </w:tcPr>
          <w:p w14:paraId="145C6B32" w14:textId="77777777" w:rsidR="00485654" w:rsidRPr="001C65D9" w:rsidRDefault="00485654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INWESTOR:</w:t>
            </w:r>
          </w:p>
        </w:tc>
        <w:tc>
          <w:tcPr>
            <w:tcW w:w="59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A39A97" w14:textId="29A1C1EE" w:rsidR="00485654" w:rsidRPr="006637C9" w:rsidRDefault="00485654" w:rsidP="00485654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 xml:space="preserve">Gmina </w:t>
            </w:r>
            <w:r w:rsidR="001C3420" w:rsidRPr="006637C9">
              <w:rPr>
                <w:sz w:val="18"/>
                <w:szCs w:val="18"/>
              </w:rPr>
              <w:t>Grodziec</w:t>
            </w:r>
          </w:p>
          <w:p w14:paraId="7B6E4A00" w14:textId="23CC6BB3" w:rsidR="00485654" w:rsidRPr="006637C9" w:rsidRDefault="00485654" w:rsidP="00485654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 xml:space="preserve">ul. </w:t>
            </w:r>
            <w:r w:rsidR="001C3420" w:rsidRPr="006637C9">
              <w:rPr>
                <w:sz w:val="18"/>
                <w:szCs w:val="18"/>
              </w:rPr>
              <w:t>Główna 17</w:t>
            </w:r>
          </w:p>
          <w:p w14:paraId="42123C18" w14:textId="69DD50BE" w:rsidR="00485654" w:rsidRPr="006637C9" w:rsidRDefault="00485654" w:rsidP="00485654">
            <w:pPr>
              <w:pStyle w:val="astronatytuowadane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62-5</w:t>
            </w:r>
            <w:r w:rsidR="001C3420" w:rsidRPr="006637C9">
              <w:rPr>
                <w:sz w:val="18"/>
                <w:szCs w:val="18"/>
              </w:rPr>
              <w:t>80</w:t>
            </w:r>
            <w:r w:rsidRPr="006637C9">
              <w:rPr>
                <w:sz w:val="18"/>
                <w:szCs w:val="18"/>
              </w:rPr>
              <w:t xml:space="preserve"> </w:t>
            </w:r>
            <w:r w:rsidR="001C3420" w:rsidRPr="006637C9">
              <w:rPr>
                <w:sz w:val="18"/>
                <w:szCs w:val="18"/>
              </w:rPr>
              <w:t>Grodziec</w:t>
            </w:r>
          </w:p>
        </w:tc>
      </w:tr>
      <w:tr w:rsidR="00485654" w:rsidRPr="001C65D9" w14:paraId="57697B51" w14:textId="77777777" w:rsidTr="002D2472">
        <w:tc>
          <w:tcPr>
            <w:tcW w:w="3116" w:type="dxa"/>
            <w:tcBorders>
              <w:left w:val="single" w:sz="2" w:space="0" w:color="000000"/>
              <w:bottom w:val="single" w:sz="4" w:space="0" w:color="auto"/>
            </w:tcBorders>
          </w:tcPr>
          <w:p w14:paraId="3D514EC1" w14:textId="77777777" w:rsidR="0097617E" w:rsidRPr="001C65D9" w:rsidRDefault="00485654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PROJEKTANT</w:t>
            </w:r>
            <w:r w:rsidR="001C3420" w:rsidRPr="001C65D9">
              <w:rPr>
                <w:sz w:val="20"/>
                <w:szCs w:val="20"/>
              </w:rPr>
              <w:t xml:space="preserve"> </w:t>
            </w:r>
          </w:p>
          <w:p w14:paraId="7DCCACC9" w14:textId="25A4C61F" w:rsidR="00485654" w:rsidRPr="001C65D9" w:rsidRDefault="001C3420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B</w:t>
            </w:r>
            <w:r w:rsidR="0097617E" w:rsidRPr="001C65D9">
              <w:rPr>
                <w:sz w:val="20"/>
                <w:szCs w:val="20"/>
              </w:rPr>
              <w:t>.</w:t>
            </w:r>
            <w:r w:rsidRPr="001C65D9">
              <w:rPr>
                <w:sz w:val="20"/>
                <w:szCs w:val="20"/>
              </w:rPr>
              <w:t xml:space="preserve"> DROGOWEJ</w:t>
            </w:r>
            <w:r w:rsidR="00485654" w:rsidRPr="001C65D9">
              <w:rPr>
                <w:sz w:val="20"/>
                <w:szCs w:val="20"/>
              </w:rPr>
              <w:t>:</w:t>
            </w:r>
          </w:p>
        </w:tc>
        <w:tc>
          <w:tcPr>
            <w:tcW w:w="5959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00DA929" w14:textId="77777777" w:rsidR="00485654" w:rsidRPr="006637C9" w:rsidRDefault="00485654" w:rsidP="003165B6">
            <w:pPr>
              <w:pStyle w:val="astronatytuowadane"/>
              <w:jc w:val="left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mgr inż. Artur Smarzyński</w:t>
            </w:r>
          </w:p>
          <w:p w14:paraId="27CF512A" w14:textId="63CCA2FB" w:rsidR="00485654" w:rsidRPr="006637C9" w:rsidRDefault="00485654" w:rsidP="003165B6">
            <w:pPr>
              <w:pStyle w:val="astronatytuowadane"/>
              <w:jc w:val="left"/>
              <w:rPr>
                <w:sz w:val="18"/>
                <w:szCs w:val="18"/>
              </w:rPr>
            </w:pPr>
            <w:proofErr w:type="spellStart"/>
            <w:r w:rsidRPr="006637C9">
              <w:rPr>
                <w:sz w:val="18"/>
                <w:szCs w:val="18"/>
              </w:rPr>
              <w:t>upr</w:t>
            </w:r>
            <w:proofErr w:type="spellEnd"/>
            <w:r w:rsidRPr="006637C9">
              <w:rPr>
                <w:sz w:val="18"/>
                <w:szCs w:val="18"/>
              </w:rPr>
              <w:t>. bud. WKP/0118/POOD/18</w:t>
            </w:r>
          </w:p>
        </w:tc>
      </w:tr>
      <w:tr w:rsidR="001C3420" w:rsidRPr="001C65D9" w14:paraId="4C3B4FA5" w14:textId="77777777" w:rsidTr="002D2472"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83777" w14:textId="77777777" w:rsidR="0097617E" w:rsidRPr="001C65D9" w:rsidRDefault="001C3420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 xml:space="preserve">SPRAWDZAJĄCY </w:t>
            </w:r>
          </w:p>
          <w:p w14:paraId="25048D7F" w14:textId="1B335172" w:rsidR="001C3420" w:rsidRPr="001C65D9" w:rsidRDefault="001C3420" w:rsidP="003165B6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B</w:t>
            </w:r>
            <w:r w:rsidR="0097617E" w:rsidRPr="001C65D9">
              <w:rPr>
                <w:sz w:val="20"/>
                <w:szCs w:val="20"/>
              </w:rPr>
              <w:t>.</w:t>
            </w:r>
            <w:r w:rsidRPr="001C65D9">
              <w:rPr>
                <w:sz w:val="20"/>
                <w:szCs w:val="20"/>
              </w:rPr>
              <w:t xml:space="preserve"> DROGOWEJ:</w:t>
            </w:r>
          </w:p>
        </w:tc>
        <w:tc>
          <w:tcPr>
            <w:tcW w:w="5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3358A" w14:textId="77777777" w:rsidR="002D2472" w:rsidRPr="006637C9" w:rsidRDefault="002D2472" w:rsidP="002D2472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mgr inż. Agnieszka Skorek</w:t>
            </w:r>
          </w:p>
          <w:p w14:paraId="3AB4FC2E" w14:textId="4129AED2" w:rsidR="001C3420" w:rsidRPr="006637C9" w:rsidRDefault="002D2472" w:rsidP="002D2472">
            <w:pPr>
              <w:pStyle w:val="astronatytuowadane"/>
              <w:jc w:val="left"/>
              <w:rPr>
                <w:sz w:val="18"/>
                <w:szCs w:val="18"/>
              </w:rPr>
            </w:pPr>
            <w:proofErr w:type="spellStart"/>
            <w:r w:rsidRPr="006637C9">
              <w:rPr>
                <w:sz w:val="18"/>
                <w:szCs w:val="18"/>
              </w:rPr>
              <w:t>upr</w:t>
            </w:r>
            <w:proofErr w:type="spellEnd"/>
            <w:r w:rsidRPr="006637C9">
              <w:rPr>
                <w:sz w:val="18"/>
                <w:szCs w:val="18"/>
              </w:rPr>
              <w:t>. bud. WKP/0372/POOD/15</w:t>
            </w:r>
          </w:p>
        </w:tc>
      </w:tr>
      <w:tr w:rsidR="001C3420" w:rsidRPr="001C65D9" w14:paraId="2EFF4B2E" w14:textId="77777777" w:rsidTr="002D2472"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134F8" w14:textId="77777777" w:rsidR="0097617E" w:rsidRPr="001C65D9" w:rsidRDefault="001C3420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 xml:space="preserve">PROJEKTANT </w:t>
            </w:r>
          </w:p>
          <w:p w14:paraId="14102625" w14:textId="2045C6F3" w:rsidR="001C3420" w:rsidRPr="001C65D9" w:rsidRDefault="001C3420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B</w:t>
            </w:r>
            <w:r w:rsidR="0097617E" w:rsidRPr="001C65D9">
              <w:rPr>
                <w:sz w:val="20"/>
                <w:szCs w:val="20"/>
              </w:rPr>
              <w:t xml:space="preserve">. </w:t>
            </w:r>
            <w:r w:rsidR="002D2472">
              <w:rPr>
                <w:sz w:val="20"/>
                <w:szCs w:val="20"/>
              </w:rPr>
              <w:t>ELEKTRYCZNEJ</w:t>
            </w:r>
            <w:r w:rsidRPr="001C65D9">
              <w:rPr>
                <w:sz w:val="20"/>
                <w:szCs w:val="20"/>
              </w:rPr>
              <w:t>:</w:t>
            </w:r>
          </w:p>
        </w:tc>
        <w:tc>
          <w:tcPr>
            <w:tcW w:w="5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58E7C" w14:textId="77777777" w:rsidR="002D2472" w:rsidRPr="006637C9" w:rsidRDefault="002D2472" w:rsidP="002D2472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mgr inż. Sławomir Ławniczak</w:t>
            </w:r>
          </w:p>
          <w:p w14:paraId="4A941BE7" w14:textId="2767F71A" w:rsidR="001C3420" w:rsidRPr="006637C9" w:rsidRDefault="002D2472" w:rsidP="002D2472">
            <w:pPr>
              <w:pStyle w:val="astronatytuowadane"/>
              <w:jc w:val="left"/>
              <w:rPr>
                <w:sz w:val="18"/>
                <w:szCs w:val="18"/>
              </w:rPr>
            </w:pPr>
            <w:proofErr w:type="spellStart"/>
            <w:r w:rsidRPr="006637C9">
              <w:rPr>
                <w:sz w:val="18"/>
                <w:szCs w:val="18"/>
              </w:rPr>
              <w:t>upr</w:t>
            </w:r>
            <w:proofErr w:type="spellEnd"/>
            <w:r w:rsidRPr="006637C9">
              <w:rPr>
                <w:sz w:val="18"/>
                <w:szCs w:val="18"/>
              </w:rPr>
              <w:t>. bud. WKP/0257/PWOE/15</w:t>
            </w:r>
          </w:p>
        </w:tc>
      </w:tr>
      <w:tr w:rsidR="001C3420" w:rsidRPr="001C65D9" w14:paraId="61145A16" w14:textId="77777777" w:rsidTr="002D2472"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A63C7" w14:textId="77777777" w:rsidR="0097617E" w:rsidRPr="001C65D9" w:rsidRDefault="001C3420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 xml:space="preserve">SPRAWDZAJĄCY </w:t>
            </w:r>
          </w:p>
          <w:p w14:paraId="5CEDA95A" w14:textId="2928E12D" w:rsidR="001C3420" w:rsidRPr="001C65D9" w:rsidRDefault="001C3420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B</w:t>
            </w:r>
            <w:r w:rsidR="0097617E" w:rsidRPr="001C65D9">
              <w:rPr>
                <w:sz w:val="20"/>
                <w:szCs w:val="20"/>
              </w:rPr>
              <w:t>.</w:t>
            </w:r>
            <w:r w:rsidRPr="001C65D9">
              <w:rPr>
                <w:sz w:val="20"/>
                <w:szCs w:val="20"/>
              </w:rPr>
              <w:t xml:space="preserve"> </w:t>
            </w:r>
            <w:r w:rsidR="002D2472">
              <w:rPr>
                <w:sz w:val="20"/>
                <w:szCs w:val="20"/>
              </w:rPr>
              <w:t>ELEKTRYCZNEJ</w:t>
            </w:r>
            <w:r w:rsidR="00764016" w:rsidRPr="001C65D9">
              <w:rPr>
                <w:sz w:val="20"/>
                <w:szCs w:val="20"/>
              </w:rPr>
              <w:t>:</w:t>
            </w:r>
          </w:p>
        </w:tc>
        <w:tc>
          <w:tcPr>
            <w:tcW w:w="5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79026" w14:textId="77777777" w:rsidR="002D2472" w:rsidRPr="006637C9" w:rsidRDefault="002D2472" w:rsidP="002D2472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mgr inż. Filip Gruszczyński</w:t>
            </w:r>
          </w:p>
          <w:p w14:paraId="2486C3DA" w14:textId="00F1CAA4" w:rsidR="001C3420" w:rsidRPr="006637C9" w:rsidRDefault="002D2472" w:rsidP="002D2472">
            <w:pPr>
              <w:pStyle w:val="astronatytuowadane"/>
              <w:jc w:val="left"/>
              <w:rPr>
                <w:sz w:val="18"/>
                <w:szCs w:val="18"/>
              </w:rPr>
            </w:pPr>
            <w:proofErr w:type="spellStart"/>
            <w:r w:rsidRPr="006637C9">
              <w:rPr>
                <w:sz w:val="18"/>
                <w:szCs w:val="18"/>
              </w:rPr>
              <w:t>upr</w:t>
            </w:r>
            <w:proofErr w:type="spellEnd"/>
            <w:r w:rsidRPr="006637C9">
              <w:rPr>
                <w:sz w:val="18"/>
                <w:szCs w:val="18"/>
              </w:rPr>
              <w:t>. bud. WKP/0222/PWOE/22</w:t>
            </w:r>
          </w:p>
        </w:tc>
      </w:tr>
      <w:tr w:rsidR="001C3420" w:rsidRPr="001C65D9" w14:paraId="2D86F9C5" w14:textId="77777777" w:rsidTr="002D2472"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31BB4" w14:textId="77777777" w:rsidR="0097617E" w:rsidRPr="001C65D9" w:rsidRDefault="00764016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 xml:space="preserve">PROJEKTANT </w:t>
            </w:r>
          </w:p>
          <w:p w14:paraId="1524EA82" w14:textId="60869EF1" w:rsidR="001C3420" w:rsidRPr="001C65D9" w:rsidRDefault="00764016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B</w:t>
            </w:r>
            <w:r w:rsidR="0097617E" w:rsidRPr="001C65D9">
              <w:rPr>
                <w:sz w:val="20"/>
                <w:szCs w:val="20"/>
              </w:rPr>
              <w:t>.</w:t>
            </w:r>
            <w:r w:rsidRPr="001C65D9">
              <w:rPr>
                <w:sz w:val="20"/>
                <w:szCs w:val="20"/>
              </w:rPr>
              <w:t xml:space="preserve"> </w:t>
            </w:r>
            <w:r w:rsidR="002D2472">
              <w:rPr>
                <w:sz w:val="20"/>
                <w:szCs w:val="20"/>
              </w:rPr>
              <w:t>TELEKOMUNIKACYJNEJ</w:t>
            </w:r>
            <w:r w:rsidRPr="001C65D9">
              <w:rPr>
                <w:sz w:val="20"/>
                <w:szCs w:val="20"/>
              </w:rPr>
              <w:t>:</w:t>
            </w:r>
          </w:p>
        </w:tc>
        <w:tc>
          <w:tcPr>
            <w:tcW w:w="5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BEDAA" w14:textId="77777777" w:rsidR="002D2472" w:rsidRPr="006637C9" w:rsidRDefault="002D2472" w:rsidP="002D2472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>mgr inż. Filip Gruszczyński</w:t>
            </w:r>
          </w:p>
          <w:p w14:paraId="44453174" w14:textId="01C1E03F" w:rsidR="001C3420" w:rsidRPr="006637C9" w:rsidRDefault="002D2472" w:rsidP="002D2472">
            <w:pPr>
              <w:pStyle w:val="astronatytuowadane"/>
              <w:jc w:val="left"/>
              <w:rPr>
                <w:sz w:val="18"/>
                <w:szCs w:val="18"/>
              </w:rPr>
            </w:pPr>
            <w:proofErr w:type="spellStart"/>
            <w:r w:rsidRPr="006637C9">
              <w:rPr>
                <w:sz w:val="18"/>
                <w:szCs w:val="18"/>
              </w:rPr>
              <w:t>upr</w:t>
            </w:r>
            <w:proofErr w:type="spellEnd"/>
            <w:r w:rsidRPr="006637C9">
              <w:rPr>
                <w:sz w:val="18"/>
                <w:szCs w:val="18"/>
              </w:rPr>
              <w:t>. bud. WKP/0156/PWOT/08</w:t>
            </w:r>
          </w:p>
        </w:tc>
      </w:tr>
      <w:tr w:rsidR="001C3420" w:rsidRPr="001C65D9" w14:paraId="1A7D6B3E" w14:textId="77777777" w:rsidTr="002D2472"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1F690" w14:textId="77777777" w:rsidR="0097617E" w:rsidRPr="001C65D9" w:rsidRDefault="00764016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 xml:space="preserve">SPRAWDZAJĄCY </w:t>
            </w:r>
          </w:p>
          <w:p w14:paraId="4631E757" w14:textId="63508D3B" w:rsidR="001C3420" w:rsidRPr="001C65D9" w:rsidRDefault="00764016" w:rsidP="001C3420">
            <w:pPr>
              <w:pStyle w:val="astronatytuowadane"/>
              <w:jc w:val="left"/>
              <w:rPr>
                <w:sz w:val="20"/>
                <w:szCs w:val="20"/>
              </w:rPr>
            </w:pPr>
            <w:r w:rsidRPr="001C65D9">
              <w:rPr>
                <w:sz w:val="20"/>
                <w:szCs w:val="20"/>
              </w:rPr>
              <w:t>B</w:t>
            </w:r>
            <w:r w:rsidR="0097617E" w:rsidRPr="001C65D9">
              <w:rPr>
                <w:sz w:val="20"/>
                <w:szCs w:val="20"/>
              </w:rPr>
              <w:t>.</w:t>
            </w:r>
            <w:r w:rsidRPr="001C65D9">
              <w:rPr>
                <w:sz w:val="20"/>
                <w:szCs w:val="20"/>
              </w:rPr>
              <w:t xml:space="preserve"> </w:t>
            </w:r>
            <w:r w:rsidR="002D2472">
              <w:rPr>
                <w:sz w:val="20"/>
                <w:szCs w:val="20"/>
              </w:rPr>
              <w:t>TELEKOMUNIKACYJNEJ</w:t>
            </w:r>
            <w:r w:rsidRPr="001C65D9">
              <w:rPr>
                <w:sz w:val="20"/>
                <w:szCs w:val="20"/>
              </w:rPr>
              <w:t>:</w:t>
            </w:r>
          </w:p>
        </w:tc>
        <w:tc>
          <w:tcPr>
            <w:tcW w:w="5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07D6F" w14:textId="77777777" w:rsidR="002D2472" w:rsidRPr="006637C9" w:rsidRDefault="002D2472" w:rsidP="002D2472">
            <w:pPr>
              <w:pStyle w:val="astronatytuowadane"/>
              <w:rPr>
                <w:sz w:val="18"/>
                <w:szCs w:val="18"/>
              </w:rPr>
            </w:pPr>
            <w:r w:rsidRPr="006637C9">
              <w:rPr>
                <w:sz w:val="18"/>
                <w:szCs w:val="18"/>
              </w:rPr>
              <w:t xml:space="preserve">mgr inż. Piotr </w:t>
            </w:r>
            <w:proofErr w:type="spellStart"/>
            <w:r w:rsidRPr="006637C9">
              <w:rPr>
                <w:sz w:val="18"/>
                <w:szCs w:val="18"/>
              </w:rPr>
              <w:t>Zelius</w:t>
            </w:r>
            <w:proofErr w:type="spellEnd"/>
          </w:p>
          <w:p w14:paraId="0384D8CA" w14:textId="2BF8EF0E" w:rsidR="001C3420" w:rsidRPr="006637C9" w:rsidRDefault="002D2472" w:rsidP="002D2472">
            <w:pPr>
              <w:pStyle w:val="astronatytuowadane"/>
              <w:jc w:val="left"/>
              <w:rPr>
                <w:sz w:val="18"/>
                <w:szCs w:val="18"/>
              </w:rPr>
            </w:pPr>
            <w:proofErr w:type="spellStart"/>
            <w:r w:rsidRPr="006637C9">
              <w:rPr>
                <w:sz w:val="18"/>
                <w:szCs w:val="18"/>
              </w:rPr>
              <w:t>upr</w:t>
            </w:r>
            <w:proofErr w:type="spellEnd"/>
            <w:r w:rsidRPr="006637C9">
              <w:rPr>
                <w:sz w:val="18"/>
                <w:szCs w:val="18"/>
              </w:rPr>
              <w:t>. bud. WKP/0406/PWOT/12</w:t>
            </w:r>
          </w:p>
        </w:tc>
      </w:tr>
    </w:tbl>
    <w:p w14:paraId="6171D768" w14:textId="77777777" w:rsidR="00721EFC" w:rsidRPr="00721EFC" w:rsidRDefault="00721EFC" w:rsidP="00721EFC">
      <w:pPr>
        <w:autoSpaceDN w:val="0"/>
        <w:spacing w:line="360" w:lineRule="auto"/>
        <w:jc w:val="both"/>
        <w:textAlignment w:val="baseline"/>
        <w:rPr>
          <w:rFonts w:ascii="Arial" w:eastAsia="Arial" w:hAnsi="Arial"/>
          <w:kern w:val="3"/>
        </w:rPr>
      </w:pPr>
    </w:p>
    <w:p w14:paraId="05B5DD0F" w14:textId="11EA0069" w:rsidR="00721EFC" w:rsidRDefault="00721EFC">
      <w:r>
        <w:br w:type="page"/>
      </w:r>
    </w:p>
    <w:sdt>
      <w:sdtPr>
        <w:rPr>
          <w:rFonts w:ascii="Liberation Serif" w:eastAsia="NSimSun" w:hAnsi="Liberation Serif" w:cs="Arial"/>
          <w:b w:val="0"/>
          <w:kern w:val="2"/>
          <w:sz w:val="24"/>
          <w:szCs w:val="24"/>
          <w:lang w:eastAsia="zh-CN" w:bidi="hi-IN"/>
        </w:rPr>
        <w:id w:val="-721983547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031CC383" w14:textId="65E70372" w:rsidR="00782D7E" w:rsidRDefault="00782D7E">
          <w:pPr>
            <w:pStyle w:val="Nagwekspisutreci"/>
          </w:pPr>
          <w:r>
            <w:t>Spis treści</w:t>
          </w:r>
        </w:p>
        <w:p w14:paraId="47ABF89C" w14:textId="761D816C" w:rsidR="009F5F94" w:rsidRDefault="00F6054E">
          <w:pPr>
            <w:pStyle w:val="Spistreci1"/>
            <w:tabs>
              <w:tab w:val="left" w:pos="397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r>
            <w:rPr>
              <w:sz w:val="23"/>
            </w:rPr>
            <w:fldChar w:fldCharType="begin"/>
          </w:r>
          <w:r>
            <w:rPr>
              <w:sz w:val="23"/>
            </w:rPr>
            <w:instrText xml:space="preserve"> TOC \o "1-3" \h \z \u </w:instrText>
          </w:r>
          <w:r>
            <w:rPr>
              <w:sz w:val="23"/>
            </w:rPr>
            <w:fldChar w:fldCharType="separate"/>
          </w:r>
          <w:hyperlink w:anchor="_Toc164008917" w:history="1">
            <w:r w:rsidR="009F5F94" w:rsidRPr="00342290">
              <w:rPr>
                <w:rStyle w:val="Hipercze"/>
                <w:noProof/>
              </w:rPr>
              <w:t>1</w:t>
            </w:r>
            <w:r w:rsidR="009F5F94"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="009F5F94" w:rsidRPr="00342290">
              <w:rPr>
                <w:rStyle w:val="Hipercze"/>
                <w:noProof/>
              </w:rPr>
              <w:t>CZĘŚĆ FORMALNA</w:t>
            </w:r>
            <w:r w:rsidR="009F5F94">
              <w:rPr>
                <w:noProof/>
                <w:webHidden/>
              </w:rPr>
              <w:tab/>
            </w:r>
            <w:r w:rsidR="009F5F94">
              <w:rPr>
                <w:noProof/>
                <w:webHidden/>
              </w:rPr>
              <w:fldChar w:fldCharType="begin"/>
            </w:r>
            <w:r w:rsidR="009F5F94">
              <w:rPr>
                <w:noProof/>
                <w:webHidden/>
              </w:rPr>
              <w:instrText xml:space="preserve"> PAGEREF _Toc164008917 \h </w:instrText>
            </w:r>
            <w:r w:rsidR="009F5F94">
              <w:rPr>
                <w:noProof/>
                <w:webHidden/>
              </w:rPr>
            </w:r>
            <w:r w:rsidR="009F5F94"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</w:t>
            </w:r>
            <w:r w:rsidR="009F5F94">
              <w:rPr>
                <w:noProof/>
                <w:webHidden/>
              </w:rPr>
              <w:fldChar w:fldCharType="end"/>
            </w:r>
          </w:hyperlink>
        </w:p>
        <w:p w14:paraId="2B6D6000" w14:textId="4A5388E5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18" w:history="1">
            <w:r w:rsidRPr="00342290">
              <w:rPr>
                <w:rStyle w:val="Hipercze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Oświadczenia projektantów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08A5FC" w14:textId="78D2DF9F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19" w:history="1">
            <w:r w:rsidRPr="00342290">
              <w:rPr>
                <w:rStyle w:val="Hipercze"/>
                <w:noProof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Kopie uprawnień projektowych i zaświadczeń z Izby Inżynierów Budownictwa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D4810C" w14:textId="5A04E267" w:rsidR="009F5F94" w:rsidRDefault="009F5F94">
          <w:pPr>
            <w:pStyle w:val="Spistreci1"/>
            <w:tabs>
              <w:tab w:val="left" w:pos="397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0" w:history="1">
            <w:r w:rsidRPr="00342290">
              <w:rPr>
                <w:rStyle w:val="Hipercze"/>
                <w:noProof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TOM I PROJEKT ZAGOSPODAROWANIA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6794A9" w14:textId="1285D73D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1" w:history="1">
            <w:r w:rsidRPr="00342290">
              <w:rPr>
                <w:rStyle w:val="Hipercze"/>
                <w:noProof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Kategoria obiektu budowalnego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BECF12" w14:textId="77641FA1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2" w:history="1">
            <w:r w:rsidRPr="00342290">
              <w:rPr>
                <w:rStyle w:val="Hipercze"/>
                <w:noProof/>
              </w:rPr>
              <w:t>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Przedmiot i cel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A9772" w14:textId="4248417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3" w:history="1">
            <w:r w:rsidRPr="00342290">
              <w:rPr>
                <w:rStyle w:val="Hipercze"/>
                <w:noProof/>
              </w:rPr>
              <w:t>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Inwestor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30A2D8" w14:textId="66E9A90F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4" w:history="1">
            <w:r w:rsidRPr="00342290">
              <w:rPr>
                <w:rStyle w:val="Hipercze"/>
                <w:noProof/>
              </w:rPr>
              <w:t>2.4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Jednostka opracowująca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E3F550" w14:textId="17E2DC40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5" w:history="1">
            <w:r w:rsidRPr="00342290">
              <w:rPr>
                <w:rStyle w:val="Hipercze"/>
                <w:noProof/>
              </w:rPr>
              <w:t>2.5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46C46C" w14:textId="23F061EC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6" w:history="1">
            <w:r w:rsidRPr="00342290">
              <w:rPr>
                <w:rStyle w:val="Hipercze"/>
                <w:noProof/>
              </w:rPr>
              <w:t>2.6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Wykaz podstawowych aktów prawnych i norm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EA2C38" w14:textId="31BCC1FD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7" w:history="1">
            <w:r w:rsidRPr="00342290">
              <w:rPr>
                <w:rStyle w:val="Hipercze"/>
                <w:noProof/>
              </w:rPr>
              <w:t>2.7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Podstawowy zakres inwestycji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AF10AD" w14:textId="6CA472C4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8" w:history="1">
            <w:r w:rsidRPr="00342290">
              <w:rPr>
                <w:rStyle w:val="Hipercze"/>
                <w:noProof/>
              </w:rPr>
              <w:t>2.8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Zagospodarowanie terenu w otoczeniu inwestycji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1F7664" w14:textId="01D4E6BB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29" w:history="1">
            <w:r w:rsidRPr="00342290">
              <w:rPr>
                <w:rStyle w:val="Hipercze"/>
                <w:noProof/>
              </w:rPr>
              <w:t>2.9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Zagospodarowanie terenu w stanie istniejącym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0DC75A" w14:textId="3985B92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0" w:history="1">
            <w:r w:rsidRPr="00342290">
              <w:rPr>
                <w:rStyle w:val="Hipercze"/>
                <w:noProof/>
              </w:rPr>
              <w:t>2.10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Charakterystyka kolizji z istniejącymi urządzeniami obcymi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A58642" w14:textId="1EA3CE42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1" w:history="1">
            <w:r w:rsidRPr="00342290">
              <w:rPr>
                <w:rStyle w:val="Hipercze"/>
                <w:noProof/>
              </w:rPr>
              <w:t>2.11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Projektowane zagospodarowanie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1C8585" w14:textId="7FE804D9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2" w:history="1">
            <w:r w:rsidRPr="00342290">
              <w:rPr>
                <w:rStyle w:val="Hipercze"/>
                <w:noProof/>
              </w:rPr>
              <w:t>2.12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Zestawienie powierzchni części zagospodarowania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3AF664" w14:textId="6F46CDAB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3" w:history="1">
            <w:r w:rsidRPr="00342290">
              <w:rPr>
                <w:rStyle w:val="Hipercze"/>
                <w:noProof/>
              </w:rPr>
              <w:t>2.13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Powiązania z drogami publicznymi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B2135" w14:textId="48B22658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4" w:history="1">
            <w:r w:rsidRPr="00342290">
              <w:rPr>
                <w:rStyle w:val="Hipercze"/>
                <w:noProof/>
              </w:rPr>
              <w:t>2.14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Informacja o obszarze oddziaływania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05F37B" w14:textId="4640C239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5" w:history="1">
            <w:r w:rsidRPr="00342290">
              <w:rPr>
                <w:rStyle w:val="Hipercze"/>
                <w:noProof/>
              </w:rPr>
              <w:t>2.15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Warunki gruntowo-wodne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5A67A9" w14:textId="54C5F30C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6" w:history="1">
            <w:r w:rsidRPr="00342290">
              <w:rPr>
                <w:rStyle w:val="Hipercze"/>
                <w:noProof/>
              </w:rPr>
              <w:t>2.16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Podstawowe parametry techniczne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479E28" w14:textId="1F44B38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7" w:history="1">
            <w:r w:rsidRPr="00342290">
              <w:rPr>
                <w:rStyle w:val="Hipercze"/>
                <w:noProof/>
              </w:rPr>
              <w:t>2.17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Informacja odnośnie terenów górniczych i ochrony zabytków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8B28B7" w14:textId="2B82C0FD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8" w:history="1">
            <w:r w:rsidRPr="00342290">
              <w:rPr>
                <w:rStyle w:val="Hipercze"/>
                <w:noProof/>
              </w:rPr>
              <w:t>2.18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Charakterystyka zieleni istniejącej i wpływ istniejącego wartościowego zadrzewienia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A5D990" w14:textId="76E3EF32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39" w:history="1">
            <w:r w:rsidRPr="00342290">
              <w:rPr>
                <w:rStyle w:val="Hipercze"/>
                <w:noProof/>
              </w:rPr>
              <w:t>2.19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Ochrona środowiska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981E10" w14:textId="6B8DED35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0" w:history="1">
            <w:r w:rsidRPr="00342290">
              <w:rPr>
                <w:rStyle w:val="Hipercze"/>
                <w:noProof/>
              </w:rPr>
              <w:t>2.20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Projektowana zieleń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C620DA" w14:textId="1741C65C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1" w:history="1">
            <w:r w:rsidRPr="00342290">
              <w:rPr>
                <w:rStyle w:val="Hipercze"/>
                <w:noProof/>
              </w:rPr>
              <w:t>2.21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Usunięcie kolizji z siecią elektryczną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E7519E" w14:textId="6F8CD9C4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2" w:history="1">
            <w:r w:rsidRPr="00342290">
              <w:rPr>
                <w:rStyle w:val="Hipercze"/>
                <w:noProof/>
              </w:rPr>
              <w:t>2.22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Usunięcie kolizji z siecią teletechniczną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32EF24" w14:textId="39724D7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3" w:history="1">
            <w:r w:rsidRPr="00342290">
              <w:rPr>
                <w:rStyle w:val="Hipercze"/>
                <w:noProof/>
              </w:rPr>
              <w:t>2.23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Ochrona punktów geodezyjnych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0D229F" w14:textId="75281C4D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4" w:history="1">
            <w:r w:rsidRPr="00342290">
              <w:rPr>
                <w:rStyle w:val="Hipercze"/>
                <w:noProof/>
              </w:rPr>
              <w:t>2.24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Roboty ziemne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F63934" w14:textId="135BFCD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5" w:history="1">
            <w:r w:rsidRPr="00342290">
              <w:rPr>
                <w:rStyle w:val="Hipercze"/>
                <w:noProof/>
              </w:rPr>
              <w:t>2.25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Opis trasy w planie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FD5B14" w14:textId="47FFA541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6" w:history="1">
            <w:r w:rsidRPr="00342290">
              <w:rPr>
                <w:rStyle w:val="Hipercze"/>
                <w:noProof/>
              </w:rPr>
              <w:t>2.26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Opis trasy w przekroju podłużnym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9BEA48" w14:textId="2CE4B4B3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7" w:history="1">
            <w:r w:rsidRPr="00342290">
              <w:rPr>
                <w:rStyle w:val="Hipercze"/>
                <w:noProof/>
              </w:rPr>
              <w:t>2.27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Opis trasy w przekroju poprzecznym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7781BA" w14:textId="410AC105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8" w:history="1">
            <w:r w:rsidRPr="00342290">
              <w:rPr>
                <w:rStyle w:val="Hipercze"/>
                <w:noProof/>
              </w:rPr>
              <w:t>2.28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Obsługa komunikacyjna przyległych działek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B8B7E7" w14:textId="7256D83F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49" w:history="1">
            <w:r w:rsidRPr="00342290">
              <w:rPr>
                <w:rStyle w:val="Hipercze"/>
                <w:noProof/>
              </w:rPr>
              <w:t>2.29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Projektowana konstrukcja nawierzchni jezdni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73F229" w14:textId="51E451B1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0" w:history="1">
            <w:r w:rsidRPr="00342290">
              <w:rPr>
                <w:rStyle w:val="Hipercze"/>
                <w:noProof/>
              </w:rPr>
              <w:t>2.30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Projektowana konstrukcja nawierzchni chodnika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1DCF2F" w14:textId="1CC1C37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1" w:history="1">
            <w:r w:rsidRPr="00342290">
              <w:rPr>
                <w:rStyle w:val="Hipercze"/>
                <w:noProof/>
              </w:rPr>
              <w:t>2.31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Projektowana konstrukcja zjazdów z kostki brukowej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A21211" w14:textId="20092091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2" w:history="1">
            <w:r w:rsidRPr="00342290">
              <w:rPr>
                <w:rStyle w:val="Hipercze"/>
                <w:noProof/>
              </w:rPr>
              <w:t>2.32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Projektowana konstrukcja zjazdów z betonu asfaltowego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9C07C5" w14:textId="5BF12371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3" w:history="1">
            <w:r w:rsidRPr="00342290">
              <w:rPr>
                <w:rStyle w:val="Hipercze"/>
                <w:noProof/>
              </w:rPr>
              <w:t>2.33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Projektowana konstrukcja zjazdów z kruszywa łamanego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E2D221" w14:textId="3996490E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4" w:history="1">
            <w:r w:rsidRPr="00342290">
              <w:rPr>
                <w:rStyle w:val="Hipercze"/>
                <w:noProof/>
              </w:rPr>
              <w:t>2.34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Elementy organizacji ruchu i BRD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A4135A" w14:textId="4812C06B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5" w:history="1">
            <w:r w:rsidRPr="00342290">
              <w:rPr>
                <w:rStyle w:val="Hipercze"/>
                <w:noProof/>
              </w:rPr>
              <w:t>2.35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Odwodnienie pasa drogowego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875BF4" w14:textId="6C96D2B1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6" w:history="1">
            <w:r w:rsidRPr="00342290">
              <w:rPr>
                <w:rStyle w:val="Hipercze"/>
                <w:noProof/>
              </w:rPr>
              <w:t>2.36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Kanał technologiczny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DF8E03" w14:textId="1E5667E3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7" w:history="1">
            <w:r w:rsidRPr="00342290">
              <w:rPr>
                <w:rStyle w:val="Hipercze"/>
                <w:noProof/>
              </w:rPr>
              <w:t>2.37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Urządzenia melioracji wodnych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57D1EB" w14:textId="62E41ECD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8" w:history="1">
            <w:r w:rsidRPr="00342290">
              <w:rPr>
                <w:rStyle w:val="Hipercze"/>
                <w:noProof/>
              </w:rPr>
              <w:t>2.38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Wpływ inwestycji na środowisko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1D137E" w14:textId="6735B48E" w:rsidR="009F5F94" w:rsidRDefault="009F5F94">
          <w:pPr>
            <w:pStyle w:val="Spistreci1"/>
            <w:tabs>
              <w:tab w:val="left" w:pos="397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59" w:history="1">
            <w:r w:rsidRPr="00342290">
              <w:rPr>
                <w:rStyle w:val="Hipercze"/>
                <w:noProof/>
              </w:rPr>
              <w:t>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Wykaz załączników: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818AA3" w14:textId="043DA3D7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0" w:history="1">
            <w:r w:rsidRPr="00342290">
              <w:rPr>
                <w:rStyle w:val="Hipercze"/>
                <w:noProof/>
              </w:rPr>
              <w:t>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Rys. 1.0 Plan orientacyjny skala 1:5 000/1:100 000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B05C18" w14:textId="18297EC5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1" w:history="1">
            <w:r w:rsidRPr="00342290">
              <w:rPr>
                <w:rStyle w:val="Hipercze"/>
                <w:noProof/>
              </w:rPr>
              <w:t>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Rys. 2.1-2.5 Projekt zagospodarowania terenu skala 1:500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C9C623" w14:textId="5B32D222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2" w:history="1">
            <w:r w:rsidRPr="00342290">
              <w:rPr>
                <w:rStyle w:val="Hipercze"/>
                <w:noProof/>
              </w:rPr>
              <w:t>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Rys. 3.1 – 3.2 Przekroje normalne skala 1:50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C2CFC8" w14:textId="67E07C32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3" w:history="1">
            <w:r w:rsidRPr="00342290">
              <w:rPr>
                <w:rStyle w:val="Hipercze"/>
                <w:noProof/>
              </w:rPr>
              <w:t>3.4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Rys. 4.1 – 4.2 Przekrój podłużny skala 1:100/1000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AA114C" w14:textId="489B6603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4" w:history="1">
            <w:r w:rsidRPr="00342290">
              <w:rPr>
                <w:rStyle w:val="Hipercze"/>
                <w:noProof/>
              </w:rPr>
              <w:t>3.5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Rys. 5.0 Szczegóły – odwodnienie skala 1:50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66667B" w14:textId="40F4133C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5" w:history="1">
            <w:r w:rsidRPr="00342290">
              <w:rPr>
                <w:rStyle w:val="Hipercze"/>
                <w:noProof/>
              </w:rPr>
              <w:t>3.6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Rys. 6.0 Schemat wyprostowany przebudowy sieci Orange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76364E" w14:textId="0C9D1C6D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6" w:history="1">
            <w:r w:rsidRPr="00342290">
              <w:rPr>
                <w:rStyle w:val="Hipercze"/>
                <w:noProof/>
              </w:rPr>
              <w:t>3.7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Elementy niwelety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0E1BF7" w14:textId="101247E2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7" w:history="1">
            <w:r w:rsidRPr="00342290">
              <w:rPr>
                <w:rStyle w:val="Hipercze"/>
                <w:noProof/>
              </w:rPr>
              <w:t>3.8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Tabela rzędnych niwelety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538D1A" w14:textId="7C4CABEF" w:rsidR="009F5F94" w:rsidRDefault="009F5F94">
          <w:pPr>
            <w:pStyle w:val="Spistreci2"/>
            <w:tabs>
              <w:tab w:val="left" w:pos="1200"/>
            </w:tabs>
            <w:rPr>
              <w:rFonts w:asciiTheme="minorHAnsi" w:eastAsiaTheme="minorEastAsia" w:hAnsiTheme="minorHAnsi" w:cstheme="minorBidi"/>
              <w:noProof/>
              <w:lang w:eastAsia="pl-PL" w:bidi="ar-SA"/>
              <w14:ligatures w14:val="standardContextual"/>
            </w:rPr>
          </w:pPr>
          <w:hyperlink w:anchor="_Toc164008968" w:history="1">
            <w:r w:rsidRPr="00342290">
              <w:rPr>
                <w:rStyle w:val="Hipercze"/>
                <w:noProof/>
              </w:rPr>
              <w:t>3.9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  <w14:ligatures w14:val="standardContextual"/>
              </w:rPr>
              <w:tab/>
            </w:r>
            <w:r w:rsidRPr="00342290">
              <w:rPr>
                <w:rStyle w:val="Hipercze"/>
                <w:noProof/>
              </w:rPr>
              <w:t>Tabela rzędnych elementów odwodnienia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_Toc164008968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1A69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853134" w14:textId="6358E507" w:rsidR="00782D7E" w:rsidRDefault="00F6054E">
          <w:r>
            <w:rPr>
              <w:rFonts w:ascii="Arial" w:hAnsi="Arial"/>
              <w:sz w:val="23"/>
            </w:rPr>
            <w:fldChar w:fldCharType="end"/>
          </w:r>
        </w:p>
      </w:sdtContent>
    </w:sdt>
    <w:p w14:paraId="4BC57607" w14:textId="7FB2206F" w:rsidR="00721EFC" w:rsidRDefault="00721EFC"/>
    <w:p w14:paraId="7FFD1CEB" w14:textId="665D36A8" w:rsidR="00721EFC" w:rsidRPr="00DF5E34" w:rsidRDefault="00721EFC">
      <w:r>
        <w:br w:type="page"/>
      </w:r>
      <w:bookmarkStart w:id="0" w:name="_Toc81482164"/>
    </w:p>
    <w:p w14:paraId="583CB77A" w14:textId="3F82F5E7" w:rsidR="005E4D6B" w:rsidRDefault="005E4D6B">
      <w:pPr>
        <w:rPr>
          <w:rFonts w:ascii="Arial" w:hAnsi="Arial"/>
          <w:b/>
        </w:rPr>
      </w:pPr>
      <w:bookmarkStart w:id="1" w:name="_Toc89366869"/>
      <w:bookmarkStart w:id="2" w:name="__RefHeading___Toc5096_119420047"/>
      <w:bookmarkStart w:id="3" w:name="_Toc81482185"/>
      <w:bookmarkStart w:id="4" w:name="_Toc81503328"/>
      <w:bookmarkEnd w:id="0"/>
    </w:p>
    <w:p w14:paraId="1B82A34D" w14:textId="0E5B1B8D" w:rsidR="005D23D3" w:rsidRDefault="005D23D3" w:rsidP="005D23D3">
      <w:pPr>
        <w:pStyle w:val="apunkt1"/>
      </w:pPr>
      <w:bookmarkStart w:id="5" w:name="_Toc164008917"/>
      <w:r w:rsidRPr="00EA764B">
        <w:t>CZĘŚĆ FORMALNA</w:t>
      </w:r>
      <w:bookmarkEnd w:id="1"/>
      <w:bookmarkEnd w:id="5"/>
    </w:p>
    <w:p w14:paraId="7DBF85FA" w14:textId="77777777" w:rsidR="005D23D3" w:rsidRDefault="005D23D3" w:rsidP="005D23D3">
      <w:pPr>
        <w:pStyle w:val="apunkt11"/>
      </w:pPr>
      <w:bookmarkStart w:id="6" w:name="_Toc89366870"/>
      <w:bookmarkStart w:id="7" w:name="_Toc164008918"/>
      <w:r w:rsidRPr="00EA764B">
        <w:t>Oświadczenia projektantów</w:t>
      </w:r>
      <w:bookmarkEnd w:id="6"/>
      <w:bookmarkEnd w:id="7"/>
    </w:p>
    <w:p w14:paraId="406EA94B" w14:textId="77777777" w:rsidR="005D23D3" w:rsidRDefault="005D23D3" w:rsidP="00242950">
      <w:pPr>
        <w:pStyle w:val="atre"/>
        <w:ind w:firstLine="0"/>
      </w:pPr>
    </w:p>
    <w:p w14:paraId="706181ED" w14:textId="77777777" w:rsidR="005D23D3" w:rsidRDefault="005D23D3" w:rsidP="005D23D3">
      <w:pPr>
        <w:pStyle w:val="atre"/>
      </w:pPr>
    </w:p>
    <w:p w14:paraId="67C25F93" w14:textId="77777777" w:rsidR="005D23D3" w:rsidRPr="003B5632" w:rsidRDefault="005D23D3" w:rsidP="005D23D3">
      <w:pPr>
        <w:pStyle w:val="atre"/>
        <w:jc w:val="center"/>
        <w:rPr>
          <w:b/>
          <w:bCs/>
        </w:rPr>
      </w:pPr>
      <w:r w:rsidRPr="003B5632">
        <w:rPr>
          <w:b/>
          <w:bCs/>
        </w:rPr>
        <w:t>Oświadczenie:</w:t>
      </w:r>
    </w:p>
    <w:p w14:paraId="26D97B9F" w14:textId="77777777" w:rsidR="005D23D3" w:rsidRDefault="005D23D3" w:rsidP="005D23D3">
      <w:pPr>
        <w:pStyle w:val="atre"/>
      </w:pPr>
    </w:p>
    <w:p w14:paraId="006847DA" w14:textId="77777777" w:rsidR="005D23D3" w:rsidRDefault="005D23D3" w:rsidP="005D23D3">
      <w:pPr>
        <w:pStyle w:val="atre"/>
      </w:pPr>
    </w:p>
    <w:p w14:paraId="6270B735" w14:textId="664591B0" w:rsidR="00D07A30" w:rsidRDefault="00242950" w:rsidP="00764016">
      <w:pPr>
        <w:pStyle w:val="atre"/>
      </w:pPr>
      <w:r>
        <w:t>Zgodnie z art. 34 ust. 3d pkt 3 Ustawy z dnia 7 lipca 1994 r. Prawo budowlane niniejszym oświadczam, że projekt</w:t>
      </w:r>
      <w:r w:rsidR="00B62699">
        <w:t xml:space="preserve"> techniczny</w:t>
      </w:r>
      <w:r w:rsidR="006637C9">
        <w:t xml:space="preserve"> </w:t>
      </w:r>
      <w:r>
        <w:t xml:space="preserve">dla </w:t>
      </w:r>
      <w:r w:rsidR="00764016">
        <w:t xml:space="preserve">zadania: Rozbudowa drogi gminnej w ramach zadania inwestycyjnego pn.: „Przebudowa drogi nr G035P Grodziec – Stare Grądy” </w:t>
      </w:r>
      <w:r w:rsidRPr="00242950">
        <w:t>został wykonany zgodnie z obowiązującymi przepisami i zasadami wiedzy technicznej.</w:t>
      </w:r>
    </w:p>
    <w:p w14:paraId="112168E2" w14:textId="77777777" w:rsidR="00242950" w:rsidRDefault="00242950" w:rsidP="00242950">
      <w:pPr>
        <w:pStyle w:val="atre"/>
      </w:pPr>
    </w:p>
    <w:p w14:paraId="4AD2AD5E" w14:textId="77777777" w:rsidR="005D23D3" w:rsidRDefault="005D23D3" w:rsidP="005D23D3">
      <w:pPr>
        <w:pStyle w:val="atre"/>
      </w:pPr>
    </w:p>
    <w:tbl>
      <w:tblPr>
        <w:tblW w:w="935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531"/>
        <w:gridCol w:w="4820"/>
      </w:tblGrid>
      <w:tr w:rsidR="00856792" w:rsidRPr="00C017C6" w14:paraId="460B3A35" w14:textId="77777777" w:rsidTr="00AF4618">
        <w:tc>
          <w:tcPr>
            <w:tcW w:w="4531" w:type="dxa"/>
          </w:tcPr>
          <w:p w14:paraId="7F2B6EA2" w14:textId="74DA24F3" w:rsidR="00764016" w:rsidRPr="00C017C6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Projektant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 xml:space="preserve"> branży drogowej:</w:t>
            </w:r>
          </w:p>
          <w:p w14:paraId="40403EC7" w14:textId="77777777" w:rsidR="00764016" w:rsidRPr="00C017C6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 w:rsidRPr="00C017C6">
              <w:rPr>
                <w:rFonts w:ascii="Arial" w:hAnsi="Arial"/>
                <w:color w:val="000000"/>
                <w:sz w:val="22"/>
                <w:szCs w:val="22"/>
              </w:rPr>
              <w:t>mgr inż. Artur Smarzyński</w:t>
            </w:r>
          </w:p>
          <w:p w14:paraId="29F3B0B2" w14:textId="77777777" w:rsidR="00856792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proofErr w:type="spellStart"/>
            <w:r w:rsidRPr="00C017C6">
              <w:rPr>
                <w:rFonts w:ascii="Arial" w:hAnsi="Arial"/>
                <w:color w:val="000000"/>
                <w:sz w:val="22"/>
                <w:szCs w:val="22"/>
              </w:rPr>
              <w:t>upr</w:t>
            </w:r>
            <w:proofErr w:type="spellEnd"/>
            <w:r w:rsidRPr="00C017C6">
              <w:rPr>
                <w:rFonts w:ascii="Arial" w:hAnsi="Arial"/>
                <w:color w:val="000000"/>
                <w:sz w:val="22"/>
                <w:szCs w:val="22"/>
              </w:rPr>
              <w:t>. bud. nr WKP/0118/POOD/18</w:t>
            </w:r>
          </w:p>
          <w:p w14:paraId="17D9D3F3" w14:textId="6057F8E1" w:rsidR="000035E5" w:rsidRPr="00C017C6" w:rsidRDefault="000035E5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</w:p>
        </w:tc>
        <w:tc>
          <w:tcPr>
            <w:tcW w:w="4820" w:type="dxa"/>
          </w:tcPr>
          <w:p w14:paraId="69BFD0A9" w14:textId="340E335C" w:rsidR="00097ABA" w:rsidRPr="00C017C6" w:rsidRDefault="00764016" w:rsidP="00097ABA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Sprawdzający</w:t>
            </w:r>
            <w:r w:rsidR="00097ABA" w:rsidRPr="00C017C6">
              <w:rPr>
                <w:rFonts w:ascii="Arial" w:hAnsi="Arial"/>
                <w:color w:val="000000"/>
                <w:sz w:val="22"/>
                <w:szCs w:val="22"/>
              </w:rPr>
              <w:t xml:space="preserve"> branży drogowej:</w:t>
            </w:r>
          </w:p>
          <w:p w14:paraId="0B03CEA9" w14:textId="77777777" w:rsidR="00AF4618" w:rsidRPr="00AF4618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 w:rsidRPr="00AF4618">
              <w:rPr>
                <w:rFonts w:ascii="Arial" w:hAnsi="Arial"/>
                <w:color w:val="000000"/>
                <w:sz w:val="22"/>
                <w:szCs w:val="22"/>
              </w:rPr>
              <w:t>mgr inż. Agnieszka Skorek</w:t>
            </w:r>
          </w:p>
          <w:p w14:paraId="78FE1226" w14:textId="2C1BDFCB" w:rsidR="00856792" w:rsidRPr="00C017C6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proofErr w:type="spellStart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upr</w:t>
            </w:r>
            <w:proofErr w:type="spellEnd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. bud. WKP/0372/POOD/15</w:t>
            </w:r>
          </w:p>
        </w:tc>
      </w:tr>
      <w:tr w:rsidR="00764016" w:rsidRPr="00C017C6" w14:paraId="6D7932AB" w14:textId="77777777" w:rsidTr="00AF4618">
        <w:tc>
          <w:tcPr>
            <w:tcW w:w="4531" w:type="dxa"/>
          </w:tcPr>
          <w:p w14:paraId="3B808AC1" w14:textId="6C3A122A" w:rsidR="00764016" w:rsidRPr="00C017C6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Projektant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 xml:space="preserve"> branży </w:t>
            </w:r>
            <w:r w:rsidR="00D52C25">
              <w:rPr>
                <w:rFonts w:ascii="Arial" w:hAnsi="Arial"/>
                <w:color w:val="000000"/>
                <w:sz w:val="22"/>
                <w:szCs w:val="22"/>
              </w:rPr>
              <w:t>elektrycznej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>:</w:t>
            </w:r>
          </w:p>
          <w:p w14:paraId="4563B50D" w14:textId="77777777" w:rsidR="00AF4618" w:rsidRPr="00AF4618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 w:rsidRPr="00AF4618">
              <w:rPr>
                <w:rFonts w:ascii="Arial" w:hAnsi="Arial"/>
                <w:color w:val="000000"/>
                <w:sz w:val="22"/>
                <w:szCs w:val="22"/>
              </w:rPr>
              <w:t>mgr inż. Sławomir Ławniczak</w:t>
            </w:r>
          </w:p>
          <w:p w14:paraId="7FE441B0" w14:textId="77777777" w:rsidR="00764016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proofErr w:type="spellStart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upr</w:t>
            </w:r>
            <w:proofErr w:type="spellEnd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. bud. WKP/0257/PWOE/15</w:t>
            </w:r>
          </w:p>
          <w:p w14:paraId="46AA0A5E" w14:textId="04CE7828" w:rsidR="000035E5" w:rsidRDefault="000035E5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</w:p>
        </w:tc>
        <w:tc>
          <w:tcPr>
            <w:tcW w:w="4820" w:type="dxa"/>
          </w:tcPr>
          <w:p w14:paraId="7E0538F2" w14:textId="2EE3CC6F" w:rsidR="00764016" w:rsidRPr="00C017C6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Sprawdzający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 xml:space="preserve"> branży </w:t>
            </w:r>
            <w:r w:rsidR="00D52C25">
              <w:rPr>
                <w:rFonts w:ascii="Arial" w:hAnsi="Arial"/>
                <w:color w:val="000000"/>
                <w:sz w:val="22"/>
                <w:szCs w:val="22"/>
              </w:rPr>
              <w:t>elektrycznej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>:</w:t>
            </w:r>
          </w:p>
          <w:p w14:paraId="0D575AEA" w14:textId="77777777" w:rsidR="00AF4618" w:rsidRPr="00AF4618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 w:rsidRPr="00AF4618">
              <w:rPr>
                <w:rFonts w:ascii="Arial" w:hAnsi="Arial"/>
                <w:color w:val="000000"/>
                <w:sz w:val="22"/>
                <w:szCs w:val="22"/>
              </w:rPr>
              <w:t>mgr inż. Filip Gruszczyński</w:t>
            </w:r>
          </w:p>
          <w:p w14:paraId="045C8C26" w14:textId="6B477E59" w:rsidR="00764016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proofErr w:type="spellStart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upr</w:t>
            </w:r>
            <w:proofErr w:type="spellEnd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. bud. WKP/0222/PWOE/22</w:t>
            </w:r>
          </w:p>
        </w:tc>
      </w:tr>
      <w:tr w:rsidR="00764016" w:rsidRPr="00C017C6" w14:paraId="46EB5DD9" w14:textId="77777777" w:rsidTr="00AF4618">
        <w:tc>
          <w:tcPr>
            <w:tcW w:w="4531" w:type="dxa"/>
          </w:tcPr>
          <w:p w14:paraId="1AAC555C" w14:textId="0B8CE300" w:rsidR="00764016" w:rsidRPr="00C017C6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Projektant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 xml:space="preserve"> branży </w:t>
            </w:r>
            <w:r w:rsidR="00D52C25">
              <w:rPr>
                <w:rFonts w:ascii="Arial" w:hAnsi="Arial"/>
                <w:color w:val="000000"/>
                <w:sz w:val="22"/>
                <w:szCs w:val="22"/>
              </w:rPr>
              <w:t>telekomunikacyjnej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>:</w:t>
            </w:r>
          </w:p>
          <w:p w14:paraId="57BC0850" w14:textId="77777777" w:rsidR="00AF4618" w:rsidRPr="00AF4618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 w:rsidRPr="00AF4618">
              <w:rPr>
                <w:rFonts w:ascii="Arial" w:hAnsi="Arial"/>
                <w:color w:val="000000"/>
                <w:sz w:val="22"/>
                <w:szCs w:val="22"/>
              </w:rPr>
              <w:t>mgr inż. Filip Gruszczyński</w:t>
            </w:r>
          </w:p>
          <w:p w14:paraId="5FC58A56" w14:textId="6397D05C" w:rsidR="00764016" w:rsidRDefault="00AF4618" w:rsidP="00AF4618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proofErr w:type="spellStart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upr</w:t>
            </w:r>
            <w:proofErr w:type="spellEnd"/>
            <w:r w:rsidRPr="00AF4618">
              <w:rPr>
                <w:rFonts w:ascii="Arial" w:hAnsi="Arial"/>
                <w:color w:val="000000"/>
                <w:sz w:val="22"/>
                <w:szCs w:val="22"/>
              </w:rPr>
              <w:t>. bud. WKP/0156/PWOT/08</w:t>
            </w:r>
          </w:p>
        </w:tc>
        <w:tc>
          <w:tcPr>
            <w:tcW w:w="4820" w:type="dxa"/>
          </w:tcPr>
          <w:p w14:paraId="0E10F62F" w14:textId="631C6E9E" w:rsidR="00764016" w:rsidRPr="00C017C6" w:rsidRDefault="00764016" w:rsidP="00764016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Sprawdzający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 xml:space="preserve"> branży </w:t>
            </w:r>
            <w:r w:rsidR="00D52C25">
              <w:rPr>
                <w:rFonts w:ascii="Arial" w:hAnsi="Arial"/>
                <w:color w:val="000000"/>
                <w:sz w:val="22"/>
                <w:szCs w:val="22"/>
              </w:rPr>
              <w:t>telekomunikacyjnej</w:t>
            </w:r>
            <w:r w:rsidRPr="00C017C6">
              <w:rPr>
                <w:rFonts w:ascii="Arial" w:hAnsi="Arial"/>
                <w:color w:val="000000"/>
                <w:sz w:val="22"/>
                <w:szCs w:val="22"/>
              </w:rPr>
              <w:t>:</w:t>
            </w:r>
          </w:p>
          <w:p w14:paraId="64E21FB7" w14:textId="77777777" w:rsidR="003E55FE" w:rsidRPr="003E55FE" w:rsidRDefault="003E55FE" w:rsidP="003E55FE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r w:rsidRPr="003E55FE">
              <w:rPr>
                <w:rFonts w:ascii="Arial" w:hAnsi="Arial"/>
                <w:color w:val="000000"/>
                <w:sz w:val="22"/>
                <w:szCs w:val="22"/>
              </w:rPr>
              <w:t xml:space="preserve">mgr inż. Piotr </w:t>
            </w:r>
            <w:proofErr w:type="spellStart"/>
            <w:r w:rsidRPr="003E55FE">
              <w:rPr>
                <w:rFonts w:ascii="Arial" w:hAnsi="Arial"/>
                <w:color w:val="000000"/>
                <w:sz w:val="22"/>
                <w:szCs w:val="22"/>
              </w:rPr>
              <w:t>Zelius</w:t>
            </w:r>
            <w:proofErr w:type="spellEnd"/>
          </w:p>
          <w:p w14:paraId="3858EF91" w14:textId="51E79070" w:rsidR="00764016" w:rsidRDefault="003E55FE" w:rsidP="003E55FE">
            <w:pPr>
              <w:suppressLineNumbers/>
              <w:spacing w:line="360" w:lineRule="auto"/>
              <w:jc w:val="center"/>
              <w:rPr>
                <w:rFonts w:ascii="Arial" w:hAnsi="Arial"/>
                <w:color w:val="000000"/>
                <w:sz w:val="22"/>
                <w:szCs w:val="22"/>
              </w:rPr>
            </w:pPr>
            <w:proofErr w:type="spellStart"/>
            <w:r w:rsidRPr="003E55FE">
              <w:rPr>
                <w:rFonts w:ascii="Arial" w:hAnsi="Arial"/>
                <w:color w:val="000000"/>
                <w:sz w:val="22"/>
                <w:szCs w:val="22"/>
              </w:rPr>
              <w:t>upr</w:t>
            </w:r>
            <w:proofErr w:type="spellEnd"/>
            <w:r w:rsidRPr="003E55FE">
              <w:rPr>
                <w:rFonts w:ascii="Arial" w:hAnsi="Arial"/>
                <w:color w:val="000000"/>
                <w:sz w:val="22"/>
                <w:szCs w:val="22"/>
              </w:rPr>
              <w:t>. bud. WKP/0406/PWOT/12</w:t>
            </w:r>
          </w:p>
        </w:tc>
      </w:tr>
    </w:tbl>
    <w:p w14:paraId="551D564E" w14:textId="6D6644B1" w:rsidR="00C017C6" w:rsidRDefault="00C017C6" w:rsidP="00D07A30">
      <w:pPr>
        <w:pStyle w:val="atre"/>
        <w:ind w:firstLine="0"/>
      </w:pPr>
    </w:p>
    <w:p w14:paraId="7DDC28A4" w14:textId="021008AE" w:rsidR="00097ABA" w:rsidRDefault="00097ABA" w:rsidP="00D07A30">
      <w:pPr>
        <w:pStyle w:val="atre"/>
        <w:ind w:firstLine="0"/>
      </w:pPr>
    </w:p>
    <w:p w14:paraId="730639CD" w14:textId="50E4662E" w:rsidR="00097ABA" w:rsidRDefault="00097ABA" w:rsidP="00D07A30">
      <w:pPr>
        <w:pStyle w:val="atre"/>
        <w:ind w:firstLine="0"/>
      </w:pPr>
    </w:p>
    <w:p w14:paraId="06609D99" w14:textId="77777777" w:rsidR="00097ABA" w:rsidRPr="00856792" w:rsidRDefault="00097ABA" w:rsidP="00D07A30">
      <w:pPr>
        <w:pStyle w:val="atre"/>
        <w:ind w:firstLine="0"/>
      </w:pPr>
    </w:p>
    <w:p w14:paraId="4BE0F261" w14:textId="0CC6E483" w:rsidR="005D23D3" w:rsidRDefault="00B62699" w:rsidP="005D23D3">
      <w:pPr>
        <w:pStyle w:val="atre"/>
        <w:jc w:val="right"/>
      </w:pPr>
      <w:r>
        <w:t>2</w:t>
      </w:r>
      <w:r w:rsidR="0054182A">
        <w:t>0</w:t>
      </w:r>
      <w:r w:rsidR="00F2026D">
        <w:t xml:space="preserve"> </w:t>
      </w:r>
      <w:r w:rsidR="0054182A">
        <w:t>grudnia</w:t>
      </w:r>
      <w:r w:rsidR="00174993">
        <w:t xml:space="preserve"> 202</w:t>
      </w:r>
      <w:r>
        <w:t>3</w:t>
      </w:r>
      <w:r w:rsidR="005D23D3" w:rsidRPr="003775A2">
        <w:t xml:space="preserve"> r.</w:t>
      </w:r>
    </w:p>
    <w:p w14:paraId="0FBF583F" w14:textId="77777777" w:rsidR="005D23D3" w:rsidRDefault="005D23D3" w:rsidP="005D23D3">
      <w:pPr>
        <w:rPr>
          <w:rFonts w:ascii="Arial" w:hAnsi="Arial"/>
        </w:rPr>
      </w:pPr>
      <w:r>
        <w:br w:type="page"/>
      </w:r>
    </w:p>
    <w:p w14:paraId="09E0347D" w14:textId="3A1DEB9B" w:rsidR="00182A14" w:rsidRDefault="005D23D3" w:rsidP="00182A14">
      <w:pPr>
        <w:pStyle w:val="apunkt11"/>
      </w:pPr>
      <w:bookmarkStart w:id="8" w:name="_Toc89366871"/>
      <w:bookmarkStart w:id="9" w:name="_Toc164008919"/>
      <w:r w:rsidRPr="003775A2">
        <w:lastRenderedPageBreak/>
        <w:t>Kopie uprawnień projektowych i zaświadczeń z Izby Inżynierów Budownictwa</w:t>
      </w:r>
      <w:bookmarkEnd w:id="8"/>
      <w:bookmarkEnd w:id="9"/>
    </w:p>
    <w:p w14:paraId="4BA8B9A2" w14:textId="03547A21" w:rsidR="000035E5" w:rsidRDefault="000035E5" w:rsidP="000035E5">
      <w:pPr>
        <w:pStyle w:val="atre"/>
        <w:ind w:firstLine="0"/>
      </w:pPr>
      <w:r>
        <w:rPr>
          <w:noProof/>
        </w:rPr>
        <w:drawing>
          <wp:inline distT="0" distB="0" distL="0" distR="0" wp14:anchorId="54657813" wp14:editId="53BC52D5">
            <wp:extent cx="3673959" cy="5690431"/>
            <wp:effectExtent l="1270" t="0" r="4445" b="444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92266" cy="5718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DFF55" w14:textId="66930025" w:rsidR="000035E5" w:rsidRDefault="000035E5" w:rsidP="000035E5">
      <w:pPr>
        <w:pStyle w:val="atre"/>
        <w:ind w:firstLine="0"/>
      </w:pPr>
      <w:r>
        <w:rPr>
          <w:noProof/>
        </w:rPr>
        <w:drawing>
          <wp:inline distT="0" distB="0" distL="0" distR="0" wp14:anchorId="30797F0F" wp14:editId="400C2057">
            <wp:extent cx="3976880" cy="5693281"/>
            <wp:effectExtent l="0" t="953" r="4128" b="4127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09551" cy="5740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98A24" w14:textId="2078E1D3" w:rsidR="00182A14" w:rsidRDefault="00182A14" w:rsidP="00182A14">
      <w:pPr>
        <w:pStyle w:val="atre"/>
        <w:ind w:firstLine="0"/>
      </w:pPr>
    </w:p>
    <w:p w14:paraId="1F75407A" w14:textId="2B3C74C3" w:rsidR="00182A14" w:rsidRDefault="009F5F94" w:rsidP="00182A14">
      <w:pPr>
        <w:pStyle w:val="atre"/>
        <w:ind w:firstLine="0"/>
        <w:rPr>
          <w:noProof/>
          <w:sz w:val="23"/>
        </w:rPr>
      </w:pPr>
      <w:r>
        <w:rPr>
          <w:noProof/>
        </w:rPr>
        <w:lastRenderedPageBreak/>
        <w:drawing>
          <wp:inline distT="0" distB="0" distL="0" distR="0" wp14:anchorId="495839AD" wp14:editId="563EBDE8">
            <wp:extent cx="5760085" cy="8191500"/>
            <wp:effectExtent l="0" t="0" r="0" b="0"/>
            <wp:docPr id="388242656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242656" name="Obraz 1" descr="Obraz zawierający tekst, list, zrzut ekranu, Czcionka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9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C7EAB" w14:textId="4D7FC15F" w:rsidR="00D1282E" w:rsidRDefault="000035E5">
      <w:pPr>
        <w:rPr>
          <w:rFonts w:ascii="Arial" w:hAnsi="Arial"/>
          <w:b/>
        </w:rPr>
      </w:pPr>
      <w:bookmarkStart w:id="10" w:name="_Toc89366872"/>
      <w:r>
        <w:rPr>
          <w:noProof/>
        </w:rPr>
        <w:lastRenderedPageBreak/>
        <w:drawing>
          <wp:inline distT="0" distB="0" distL="0" distR="0" wp14:anchorId="4B685A24" wp14:editId="0A67DC6C">
            <wp:extent cx="5760085" cy="8407400"/>
            <wp:effectExtent l="0" t="0" r="0" b="0"/>
            <wp:docPr id="4" name="Obraz 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tekst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D2690" w14:textId="4928541B" w:rsidR="0040003E" w:rsidRDefault="0040003E">
      <w:pPr>
        <w:rPr>
          <w:rFonts w:ascii="Arial" w:hAnsi="Arial"/>
          <w:b/>
        </w:rPr>
      </w:pPr>
      <w:r w:rsidRPr="0040003E">
        <w:rPr>
          <w:rFonts w:ascii="Arial" w:hAnsi="Arial"/>
          <w:b/>
          <w:noProof/>
        </w:rPr>
        <w:lastRenderedPageBreak/>
        <w:drawing>
          <wp:inline distT="0" distB="0" distL="0" distR="0" wp14:anchorId="50A2525B" wp14:editId="10DB803F">
            <wp:extent cx="5760085" cy="8214360"/>
            <wp:effectExtent l="0" t="0" r="0" b="0"/>
            <wp:docPr id="11726249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21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A44CF" w14:textId="77777777" w:rsidR="000035E5" w:rsidRDefault="000035E5">
      <w:pPr>
        <w:rPr>
          <w:rFonts w:ascii="Arial" w:hAnsi="Arial"/>
          <w:b/>
        </w:rPr>
      </w:pPr>
    </w:p>
    <w:p w14:paraId="1C9A5843" w14:textId="08905BCC" w:rsidR="000035E5" w:rsidRDefault="000035E5"/>
    <w:p w14:paraId="6C3E94E5" w14:textId="77777777" w:rsidR="000035E5" w:rsidRDefault="000035E5"/>
    <w:p w14:paraId="1E2010C9" w14:textId="77777777" w:rsidR="000035E5" w:rsidRDefault="000035E5"/>
    <w:p w14:paraId="19943FC4" w14:textId="77777777" w:rsidR="000035E5" w:rsidRDefault="000035E5"/>
    <w:p w14:paraId="2C5D4623" w14:textId="4F30AE1C" w:rsidR="000035E5" w:rsidRDefault="000035E5">
      <w:r>
        <w:rPr>
          <w:noProof/>
        </w:rPr>
        <w:drawing>
          <wp:inline distT="0" distB="0" distL="0" distR="0" wp14:anchorId="48DF7B21" wp14:editId="40837283">
            <wp:extent cx="3605850" cy="5667817"/>
            <wp:effectExtent l="0" t="2223" r="0" b="0"/>
            <wp:docPr id="18" name="Obraz 1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18" descr="Obraz zawierający teks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17057" cy="5685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5DE0E" w14:textId="77777777" w:rsidR="000035E5" w:rsidRDefault="000035E5"/>
    <w:p w14:paraId="08878A01" w14:textId="77777777" w:rsidR="000035E5" w:rsidRDefault="000035E5">
      <w:r>
        <w:rPr>
          <w:noProof/>
        </w:rPr>
        <w:drawing>
          <wp:inline distT="0" distB="0" distL="0" distR="0" wp14:anchorId="4472D970" wp14:editId="050C852B">
            <wp:extent cx="3727132" cy="5672481"/>
            <wp:effectExtent l="0" t="1270" r="5715" b="5715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41717" cy="5694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52F82" w14:textId="7ACA1F2C" w:rsidR="000035E5" w:rsidRDefault="009F5F94">
      <w:r>
        <w:rPr>
          <w:noProof/>
        </w:rPr>
        <w:lastRenderedPageBreak/>
        <w:drawing>
          <wp:inline distT="0" distB="0" distL="0" distR="0" wp14:anchorId="371AC336" wp14:editId="50ABAE01">
            <wp:extent cx="5760085" cy="8164195"/>
            <wp:effectExtent l="0" t="0" r="0" b="8255"/>
            <wp:docPr id="1726932201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932201" name="Obraz 1" descr="Obraz zawierający tekst, list, zrzut ekranu, Czcionka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7B0E1" w14:textId="77777777" w:rsidR="000035E5" w:rsidRDefault="000035E5">
      <w:pPr>
        <w:rPr>
          <w:noProof/>
        </w:rPr>
      </w:pPr>
    </w:p>
    <w:p w14:paraId="00705AE6" w14:textId="77777777" w:rsidR="000035E5" w:rsidRDefault="000035E5">
      <w:pPr>
        <w:rPr>
          <w:noProof/>
        </w:rPr>
      </w:pPr>
    </w:p>
    <w:p w14:paraId="6A7801E2" w14:textId="5AA026FC" w:rsidR="000035E5" w:rsidRDefault="000035E5">
      <w:r>
        <w:rPr>
          <w:noProof/>
        </w:rPr>
        <w:lastRenderedPageBreak/>
        <w:drawing>
          <wp:inline distT="0" distB="0" distL="0" distR="0" wp14:anchorId="3FF717A6" wp14:editId="2DD5DF17">
            <wp:extent cx="3709325" cy="5955142"/>
            <wp:effectExtent l="953" t="0" r="6667" b="6668"/>
            <wp:docPr id="8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tekst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25270" cy="5980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48370" w14:textId="77777777" w:rsidR="000035E5" w:rsidRDefault="000035E5"/>
    <w:p w14:paraId="6071C163" w14:textId="77777777" w:rsidR="000035E5" w:rsidRDefault="000035E5">
      <w:r>
        <w:rPr>
          <w:noProof/>
        </w:rPr>
        <w:drawing>
          <wp:inline distT="0" distB="0" distL="0" distR="0" wp14:anchorId="38A117D1" wp14:editId="60204200">
            <wp:extent cx="4036600" cy="6066249"/>
            <wp:effectExtent l="0" t="5398" r="0" b="0"/>
            <wp:docPr id="9" name="Obraz 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tekst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47409" cy="6082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9BE34" w14:textId="0714D4AD" w:rsidR="00BB096E" w:rsidRDefault="00BB096E">
      <w:r>
        <w:br w:type="page"/>
      </w:r>
    </w:p>
    <w:p w14:paraId="452F9EEE" w14:textId="7B7EDD21" w:rsidR="000035E5" w:rsidRDefault="009F5F94">
      <w:pPr>
        <w:rPr>
          <w:rFonts w:ascii="Arial" w:hAnsi="Arial"/>
          <w:b/>
        </w:rPr>
      </w:pPr>
      <w:r>
        <w:rPr>
          <w:noProof/>
        </w:rPr>
        <w:lastRenderedPageBreak/>
        <w:drawing>
          <wp:inline distT="0" distB="0" distL="0" distR="0" wp14:anchorId="4CF6272F" wp14:editId="7F29BEF1">
            <wp:extent cx="5760085" cy="8216265"/>
            <wp:effectExtent l="0" t="0" r="0" b="0"/>
            <wp:docPr id="69795378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95378" name="Obraz 1" descr="Obraz zawierający tekst, list, zrzut ekranu, Czcionka&#10;&#10;Opis wygenerowany automatyczni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21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EEABB" w14:textId="0F130D19" w:rsidR="000035E5" w:rsidRDefault="000035E5">
      <w:pPr>
        <w:rPr>
          <w:rFonts w:ascii="Arial" w:hAnsi="Arial"/>
          <w:b/>
        </w:rPr>
      </w:pPr>
    </w:p>
    <w:p w14:paraId="201746AD" w14:textId="77777777" w:rsidR="000035E5" w:rsidRDefault="000035E5">
      <w:pPr>
        <w:rPr>
          <w:rFonts w:ascii="Arial" w:hAnsi="Arial"/>
          <w:b/>
        </w:rPr>
      </w:pPr>
    </w:p>
    <w:p w14:paraId="68EA2975" w14:textId="37FF0D46" w:rsidR="000035E5" w:rsidRDefault="000035E5">
      <w:pPr>
        <w:rPr>
          <w:rFonts w:ascii="Arial" w:hAnsi="Arial"/>
          <w:b/>
        </w:rPr>
      </w:pPr>
      <w:r>
        <w:rPr>
          <w:noProof/>
        </w:rPr>
        <w:lastRenderedPageBreak/>
        <w:drawing>
          <wp:inline distT="0" distB="0" distL="0" distR="0" wp14:anchorId="0516C073" wp14:editId="3AAF4F7F">
            <wp:extent cx="3993832" cy="5875613"/>
            <wp:effectExtent l="0" t="7302" r="0" b="0"/>
            <wp:docPr id="11" name="Obraz 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 descr="Obraz zawierający tekst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01352" cy="5886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D19A2" w14:textId="5CD38327" w:rsidR="000035E5" w:rsidRDefault="000035E5">
      <w:pPr>
        <w:rPr>
          <w:rFonts w:ascii="Arial" w:hAnsi="Arial"/>
          <w:b/>
        </w:rPr>
      </w:pPr>
    </w:p>
    <w:p w14:paraId="395B5C30" w14:textId="3642EC35" w:rsidR="000035E5" w:rsidRDefault="000035E5">
      <w:pPr>
        <w:rPr>
          <w:rFonts w:ascii="Arial" w:hAnsi="Arial"/>
          <w:b/>
        </w:rPr>
      </w:pPr>
      <w:r>
        <w:rPr>
          <w:noProof/>
        </w:rPr>
        <w:drawing>
          <wp:inline distT="0" distB="0" distL="0" distR="0" wp14:anchorId="35247CB2" wp14:editId="3F74FD83">
            <wp:extent cx="3908107" cy="5990619"/>
            <wp:effectExtent l="6350" t="0" r="3810" b="3810"/>
            <wp:docPr id="12" name="Obraz 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Obraz zawierający tekst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917230" cy="6004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C6DD8" w14:textId="50DA08BD" w:rsidR="000035E5" w:rsidRDefault="009F5F94">
      <w:pPr>
        <w:rPr>
          <w:rFonts w:ascii="Arial" w:hAnsi="Arial"/>
          <w:b/>
        </w:rPr>
      </w:pPr>
      <w:r>
        <w:rPr>
          <w:noProof/>
        </w:rPr>
        <w:lastRenderedPageBreak/>
        <w:drawing>
          <wp:inline distT="0" distB="0" distL="0" distR="0" wp14:anchorId="578E24FB" wp14:editId="79849FF5">
            <wp:extent cx="5760085" cy="8216265"/>
            <wp:effectExtent l="0" t="0" r="0" b="0"/>
            <wp:docPr id="1486797426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797426" name="Obraz 1" descr="Obraz zawierający tekst, list, zrzut ekranu, Czcionka&#10;&#10;Opis wygenerowany automatyczni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21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D400A" w14:textId="77777777" w:rsidR="001A3304" w:rsidRDefault="001A3304">
      <w:pPr>
        <w:rPr>
          <w:rFonts w:ascii="Arial" w:hAnsi="Arial"/>
          <w:b/>
        </w:rPr>
      </w:pPr>
    </w:p>
    <w:p w14:paraId="4DBA35A2" w14:textId="77777777" w:rsidR="001A3304" w:rsidRDefault="001A3304">
      <w:pPr>
        <w:rPr>
          <w:rFonts w:ascii="Arial" w:hAnsi="Arial"/>
          <w:b/>
        </w:rPr>
      </w:pPr>
    </w:p>
    <w:p w14:paraId="0EAEA09F" w14:textId="388E7F66" w:rsidR="000035E5" w:rsidRDefault="001A3304">
      <w:pPr>
        <w:rPr>
          <w:rFonts w:ascii="Arial" w:hAnsi="Arial"/>
          <w:b/>
        </w:rPr>
      </w:pPr>
      <w:r>
        <w:rPr>
          <w:noProof/>
        </w:rPr>
        <w:lastRenderedPageBreak/>
        <w:drawing>
          <wp:inline distT="0" distB="0" distL="0" distR="0" wp14:anchorId="4C543894" wp14:editId="5751D21F">
            <wp:extent cx="5219700" cy="7956491"/>
            <wp:effectExtent l="0" t="0" r="0" b="698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30513" cy="7972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4843B" w14:textId="13F16E94" w:rsidR="001A3304" w:rsidRDefault="001A3304">
      <w:pPr>
        <w:rPr>
          <w:rFonts w:ascii="Arial" w:hAnsi="Arial"/>
          <w:b/>
        </w:rPr>
      </w:pPr>
    </w:p>
    <w:p w14:paraId="302BDE83" w14:textId="2AB17D47" w:rsidR="001A3304" w:rsidRDefault="009F5F94">
      <w:pPr>
        <w:rPr>
          <w:rFonts w:ascii="Arial" w:hAnsi="Arial"/>
          <w:b/>
        </w:rPr>
      </w:pPr>
      <w:r>
        <w:rPr>
          <w:noProof/>
        </w:rPr>
        <w:lastRenderedPageBreak/>
        <w:drawing>
          <wp:inline distT="0" distB="0" distL="0" distR="0" wp14:anchorId="761FD698" wp14:editId="74D7F814">
            <wp:extent cx="5760085" cy="8146415"/>
            <wp:effectExtent l="0" t="0" r="0" b="6985"/>
            <wp:docPr id="1310430747" name="Obraz 1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430747" name="Obraz 1" descr="Obraz zawierający tekst, list, zrzut ekranu, Czcionka&#10;&#10;Opis wygenerowany automatyczni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4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533BA" w14:textId="77777777" w:rsidR="009F5F94" w:rsidRDefault="009F5F94">
      <w:pPr>
        <w:rPr>
          <w:rFonts w:ascii="Arial" w:hAnsi="Arial"/>
          <w:b/>
        </w:rPr>
      </w:pPr>
    </w:p>
    <w:p w14:paraId="2052214C" w14:textId="77777777" w:rsidR="000035E5" w:rsidRDefault="000035E5">
      <w:pPr>
        <w:rPr>
          <w:rFonts w:ascii="Arial" w:hAnsi="Arial"/>
          <w:b/>
        </w:rPr>
      </w:pPr>
    </w:p>
    <w:p w14:paraId="049A7DDE" w14:textId="77777777" w:rsidR="0040003E" w:rsidRDefault="0040003E">
      <w:pPr>
        <w:rPr>
          <w:rFonts w:ascii="Arial" w:hAnsi="Arial"/>
          <w:b/>
        </w:rPr>
      </w:pPr>
      <w:r>
        <w:lastRenderedPageBreak/>
        <w:br w:type="page"/>
      </w:r>
    </w:p>
    <w:p w14:paraId="2A23DFAE" w14:textId="4FD39F7E" w:rsidR="005D23D3" w:rsidRDefault="005D23D3" w:rsidP="005D23D3">
      <w:pPr>
        <w:pStyle w:val="apunkt1"/>
      </w:pPr>
      <w:bookmarkStart w:id="11" w:name="_Toc164008920"/>
      <w:r w:rsidRPr="007B601D">
        <w:lastRenderedPageBreak/>
        <w:t>TOM I PROJEKT ZAGOSPODAROWANIA TERENU</w:t>
      </w:r>
      <w:bookmarkEnd w:id="10"/>
      <w:bookmarkEnd w:id="11"/>
    </w:p>
    <w:p w14:paraId="1D4CDC6D" w14:textId="13C72806" w:rsidR="006637C9" w:rsidRDefault="006637C9" w:rsidP="005D23D3">
      <w:pPr>
        <w:pStyle w:val="apunkt11"/>
      </w:pPr>
      <w:bookmarkStart w:id="12" w:name="_Toc89366873"/>
      <w:bookmarkStart w:id="13" w:name="_Toc164008921"/>
      <w:r>
        <w:t>Kategoria obiektu budowalnego</w:t>
      </w:r>
      <w:bookmarkEnd w:id="13"/>
    </w:p>
    <w:p w14:paraId="12AB3A0D" w14:textId="23D8D273" w:rsidR="006637C9" w:rsidRDefault="006637C9" w:rsidP="006637C9">
      <w:pPr>
        <w:pStyle w:val="atrepunktowanie"/>
        <w:tabs>
          <w:tab w:val="clear" w:pos="170"/>
        </w:tabs>
      </w:pPr>
      <w:r w:rsidRPr="006637C9">
        <w:t xml:space="preserve">IV </w:t>
      </w:r>
      <w:r>
        <w:t xml:space="preserve">- </w:t>
      </w:r>
      <w:r w:rsidRPr="006637C9">
        <w:t>elementy dróg publicznych i kolejowych dróg szynowych, jak: skrzyżowania i węzły, wjazdy, zjazdy, przejazdy, perony, rampy</w:t>
      </w:r>
      <w:r>
        <w:t>;</w:t>
      </w:r>
    </w:p>
    <w:p w14:paraId="2D8F9D48" w14:textId="2B2E21F1" w:rsidR="006637C9" w:rsidRDefault="006637C9" w:rsidP="006637C9">
      <w:pPr>
        <w:pStyle w:val="atrepunktowanie"/>
      </w:pPr>
      <w:r w:rsidRPr="006637C9">
        <w:t>XXV</w:t>
      </w:r>
      <w:r>
        <w:t xml:space="preserve"> - </w:t>
      </w:r>
      <w:r w:rsidRPr="006637C9">
        <w:t>drogi i kolejowe drogi szynowe</w:t>
      </w:r>
      <w:r>
        <w:t>;</w:t>
      </w:r>
    </w:p>
    <w:p w14:paraId="5A5725C6" w14:textId="7E1234E5" w:rsidR="006637C9" w:rsidRDefault="006637C9" w:rsidP="006637C9">
      <w:pPr>
        <w:pStyle w:val="atrepunktowanie"/>
      </w:pPr>
      <w:r w:rsidRPr="006637C9">
        <w:t>XXVI</w:t>
      </w:r>
      <w:r>
        <w:t xml:space="preserve"> - </w:t>
      </w:r>
      <w:r w:rsidRPr="006637C9">
        <w:t>sieci, jak: elektroenergetyczne, telekomunikacyjne, gazowe, ciepłownicze, wodociągowe, kanalizacyjne oraz rurociągi przesyłowe</w:t>
      </w:r>
    </w:p>
    <w:p w14:paraId="3D48F00D" w14:textId="1ECC43AC" w:rsidR="005D23D3" w:rsidRDefault="005D23D3" w:rsidP="005D23D3">
      <w:pPr>
        <w:pStyle w:val="apunkt11"/>
      </w:pPr>
      <w:bookmarkStart w:id="14" w:name="_Toc164008922"/>
      <w:r w:rsidRPr="007B601D">
        <w:t>Przedmiot i cel opracowania</w:t>
      </w:r>
      <w:bookmarkEnd w:id="12"/>
      <w:bookmarkEnd w:id="14"/>
    </w:p>
    <w:p w14:paraId="322DF465" w14:textId="7BDEDD69" w:rsidR="005D23D3" w:rsidRDefault="005D23D3" w:rsidP="00764016">
      <w:pPr>
        <w:pStyle w:val="atre"/>
      </w:pPr>
      <w:r>
        <w:t>Przedmiotem opracowania jest wykonanie dokumentacji technicznej – projektu budowlan</w:t>
      </w:r>
      <w:r w:rsidR="00DE7B24">
        <w:t>ego</w:t>
      </w:r>
      <w:r>
        <w:t xml:space="preserve"> dla zadania</w:t>
      </w:r>
      <w:r w:rsidR="00764016">
        <w:t>: Rozbudowa drogi gminnej w ramach zadania inwestycyjnego pn.: „Przebudowa drogi nr G035P Grodziec – Stare Grądy”</w:t>
      </w:r>
      <w:r>
        <w:t>, na podstawie której zostaną zrealizowane roboty budowlane. Opracowanie obejmuje swoim zakresem roboty drogowe</w:t>
      </w:r>
      <w:r w:rsidR="00764016">
        <w:t xml:space="preserve"> wraz z odwodnieniem, zabezpieczenie sieci elektrycznej oraz przebudowę sieci teletechnicznej</w:t>
      </w:r>
      <w:r>
        <w:t>.</w:t>
      </w:r>
    </w:p>
    <w:p w14:paraId="2805A015" w14:textId="7DD3E579" w:rsidR="005D23D3" w:rsidRDefault="005D23D3" w:rsidP="005D23D3">
      <w:pPr>
        <w:pStyle w:val="atre"/>
      </w:pPr>
      <w:r>
        <w:t xml:space="preserve">Planowana inwestycja zlokalizowana jest w całości na terenie województwa wielkopolskiego, w powiecie </w:t>
      </w:r>
      <w:r w:rsidR="00097ABA">
        <w:t>konińskim</w:t>
      </w:r>
      <w:r>
        <w:t xml:space="preserve">, w gminie </w:t>
      </w:r>
      <w:r w:rsidR="00764016">
        <w:t>Grodziec</w:t>
      </w:r>
      <w:r>
        <w:t xml:space="preserve">, na terenie </w:t>
      </w:r>
      <w:r w:rsidR="00097ABA">
        <w:t xml:space="preserve">miejscowości </w:t>
      </w:r>
      <w:r w:rsidR="00764016">
        <w:t>Grodziec i Stare Grądy</w:t>
      </w:r>
      <w:r>
        <w:t>.</w:t>
      </w:r>
    </w:p>
    <w:p w14:paraId="7ADB13DA" w14:textId="77777777" w:rsidR="005D23D3" w:rsidRDefault="005D23D3" w:rsidP="005D23D3">
      <w:pPr>
        <w:pStyle w:val="apunkt11"/>
      </w:pPr>
      <w:bookmarkStart w:id="15" w:name="_Toc89366874"/>
      <w:bookmarkStart w:id="16" w:name="_Toc164008923"/>
      <w:r>
        <w:t>Inwestor</w:t>
      </w:r>
      <w:bookmarkEnd w:id="15"/>
      <w:bookmarkEnd w:id="16"/>
    </w:p>
    <w:p w14:paraId="3FE8CC6E" w14:textId="5F71D24C" w:rsidR="00097ABA" w:rsidRPr="005D23D3" w:rsidRDefault="00764016" w:rsidP="00097ABA">
      <w:pPr>
        <w:pStyle w:val="atre"/>
        <w:jc w:val="center"/>
      </w:pPr>
      <w:bookmarkStart w:id="17" w:name="_Toc89366875"/>
      <w:r>
        <w:t>Gmina Grodziec</w:t>
      </w:r>
    </w:p>
    <w:p w14:paraId="48D8B708" w14:textId="77777777" w:rsidR="00764016" w:rsidRDefault="00764016" w:rsidP="00764016">
      <w:pPr>
        <w:pStyle w:val="atre"/>
        <w:jc w:val="center"/>
      </w:pPr>
      <w:r>
        <w:t>ul. Główna 17</w:t>
      </w:r>
    </w:p>
    <w:p w14:paraId="0FCE9620" w14:textId="030AEB79" w:rsidR="00764016" w:rsidRDefault="00764016" w:rsidP="00764016">
      <w:pPr>
        <w:pStyle w:val="atre"/>
        <w:jc w:val="center"/>
      </w:pPr>
      <w:r>
        <w:t>62-580 Grodziec</w:t>
      </w:r>
    </w:p>
    <w:p w14:paraId="6CC64B5C" w14:textId="1266E0E6" w:rsidR="005D23D3" w:rsidRDefault="005D23D3" w:rsidP="00764016">
      <w:pPr>
        <w:pStyle w:val="apunkt11"/>
      </w:pPr>
      <w:bookmarkStart w:id="18" w:name="_Toc164008924"/>
      <w:r>
        <w:t>Jednostka opracowująca</w:t>
      </w:r>
      <w:bookmarkEnd w:id="17"/>
      <w:bookmarkEnd w:id="18"/>
    </w:p>
    <w:p w14:paraId="194194DD" w14:textId="4B769B1F" w:rsidR="00222148" w:rsidRDefault="00097ABA" w:rsidP="00222148">
      <w:pPr>
        <w:pStyle w:val="atre"/>
        <w:jc w:val="center"/>
      </w:pPr>
      <w:r>
        <w:t>AGDARS Artur Smarzyński</w:t>
      </w:r>
    </w:p>
    <w:p w14:paraId="753C8CFD" w14:textId="77777777" w:rsidR="00222148" w:rsidRDefault="00222148" w:rsidP="00222148">
      <w:pPr>
        <w:pStyle w:val="atre"/>
        <w:jc w:val="center"/>
      </w:pPr>
      <w:r>
        <w:t>Dąbrowa 8a</w:t>
      </w:r>
    </w:p>
    <w:p w14:paraId="44D1A3D6" w14:textId="2EF9B82D" w:rsidR="005D23D3" w:rsidRDefault="00222148" w:rsidP="00222148">
      <w:pPr>
        <w:pStyle w:val="atre"/>
        <w:jc w:val="center"/>
      </w:pPr>
      <w:r>
        <w:t>62-404 Ciążeń</w:t>
      </w:r>
    </w:p>
    <w:p w14:paraId="3987267A" w14:textId="77777777" w:rsidR="005D23D3" w:rsidRDefault="005D23D3" w:rsidP="005D23D3">
      <w:pPr>
        <w:pStyle w:val="apunkt11"/>
      </w:pPr>
      <w:bookmarkStart w:id="19" w:name="_Toc89366876"/>
      <w:bookmarkStart w:id="20" w:name="_Toc164008925"/>
      <w:r>
        <w:t>Podstawa opracowania</w:t>
      </w:r>
      <w:bookmarkEnd w:id="19"/>
      <w:bookmarkEnd w:id="20"/>
    </w:p>
    <w:p w14:paraId="10DBF914" w14:textId="2AD9F2B6" w:rsidR="005D23D3" w:rsidRDefault="005D23D3" w:rsidP="00764016">
      <w:pPr>
        <w:pStyle w:val="atre"/>
      </w:pPr>
      <w:r>
        <w:t xml:space="preserve">Podstawą opracowania dokumentacji projektowej dla </w:t>
      </w:r>
      <w:r w:rsidR="00764016">
        <w:t xml:space="preserve">zadania: Rozbudowa drogi gminnej w ramach zadania inwestycyjnego pn.: „Przebudowa drogi nr G035P </w:t>
      </w:r>
      <w:r w:rsidR="00764016">
        <w:lastRenderedPageBreak/>
        <w:t>Grodziec – Stare Grądy”</w:t>
      </w:r>
      <w:r>
        <w:t xml:space="preserve"> jest umowa zawarta pomiędzy Gminą </w:t>
      </w:r>
      <w:r w:rsidR="00764016">
        <w:t>Grodziec</w:t>
      </w:r>
      <w:r>
        <w:t xml:space="preserve">, a biurem projektowym </w:t>
      </w:r>
      <w:r w:rsidR="00097ABA">
        <w:t xml:space="preserve">AGDARS Artur </w:t>
      </w:r>
      <w:r w:rsidR="00222148" w:rsidRPr="00222148">
        <w:t>Smarzyńsk</w:t>
      </w:r>
      <w:r w:rsidR="00097ABA">
        <w:t>i</w:t>
      </w:r>
      <w:r>
        <w:t>.</w:t>
      </w:r>
    </w:p>
    <w:p w14:paraId="61EF372D" w14:textId="77777777" w:rsidR="005D23D3" w:rsidRDefault="005D23D3" w:rsidP="005D23D3">
      <w:pPr>
        <w:pStyle w:val="atre"/>
      </w:pPr>
      <w:r>
        <w:t>Materiały, na których oparto się podczas prac projektowych to:</w:t>
      </w:r>
    </w:p>
    <w:p w14:paraId="31249B0E" w14:textId="77777777" w:rsidR="005D23D3" w:rsidRDefault="005D23D3" w:rsidP="005D23D3">
      <w:pPr>
        <w:pStyle w:val="atrepunktowanie"/>
      </w:pPr>
      <w:r>
        <w:t>mapa do celów projektowych w skali 1:500,</w:t>
      </w:r>
    </w:p>
    <w:p w14:paraId="645D3C87" w14:textId="77777777" w:rsidR="005D23D3" w:rsidRDefault="005D23D3" w:rsidP="005D23D3">
      <w:pPr>
        <w:pStyle w:val="atrepunktowanie"/>
      </w:pPr>
      <w:r>
        <w:t>ogólna inwentaryzacja elementów znajdujących się w pasie drogowym,</w:t>
      </w:r>
    </w:p>
    <w:p w14:paraId="67E7FC14" w14:textId="77777777" w:rsidR="005D23D3" w:rsidRDefault="005D23D3" w:rsidP="005D23D3">
      <w:pPr>
        <w:pStyle w:val="atrepunktowanie"/>
      </w:pPr>
      <w:r>
        <w:t>spotkania robocze z Inwestorem,</w:t>
      </w:r>
    </w:p>
    <w:p w14:paraId="49BE80D4" w14:textId="77777777" w:rsidR="005D23D3" w:rsidRDefault="005D23D3" w:rsidP="005D23D3">
      <w:pPr>
        <w:pStyle w:val="atrepunktowanie"/>
      </w:pPr>
      <w:r>
        <w:t>warunki techniczne uzyskane od gestorów sieci,</w:t>
      </w:r>
    </w:p>
    <w:p w14:paraId="2C611EA2" w14:textId="77777777" w:rsidR="005D23D3" w:rsidRDefault="005D23D3" w:rsidP="005D23D3">
      <w:pPr>
        <w:pStyle w:val="atrepunktowanie"/>
      </w:pPr>
      <w:r>
        <w:t>opinia geotechniczna opracowana przez „DROG-GEO” Pomiary drogowo-geologiczne,</w:t>
      </w:r>
    </w:p>
    <w:p w14:paraId="0A7AB77C" w14:textId="74236D92" w:rsidR="00B62699" w:rsidRDefault="00B62699" w:rsidP="005D23D3">
      <w:pPr>
        <w:pStyle w:val="atrepunktowanie"/>
      </w:pPr>
      <w:r>
        <w:t>dokumentacja geologiczno-inżynierska opracowana przez GEOBART Pracownia geologiczna,</w:t>
      </w:r>
    </w:p>
    <w:p w14:paraId="24E0E99F" w14:textId="77777777" w:rsidR="005D23D3" w:rsidRDefault="005D23D3" w:rsidP="005D23D3">
      <w:pPr>
        <w:pStyle w:val="atrepunktowanie"/>
      </w:pPr>
      <w:r>
        <w:t>obowiązujące przepisy prawne i techniczne.</w:t>
      </w:r>
    </w:p>
    <w:p w14:paraId="636F3826" w14:textId="77777777" w:rsidR="005D23D3" w:rsidRDefault="005D23D3" w:rsidP="005D23D3">
      <w:pPr>
        <w:pStyle w:val="apunkt11"/>
      </w:pPr>
      <w:bookmarkStart w:id="21" w:name="_Toc89366877"/>
      <w:bookmarkStart w:id="22" w:name="_Toc164008926"/>
      <w:r>
        <w:t>Wykaz podstawowych aktów prawnych i norm</w:t>
      </w:r>
      <w:bookmarkEnd w:id="21"/>
      <w:bookmarkEnd w:id="22"/>
    </w:p>
    <w:p w14:paraId="3CC9FD45" w14:textId="77777777" w:rsidR="005D23D3" w:rsidRDefault="005D23D3" w:rsidP="005D23D3">
      <w:pPr>
        <w:pStyle w:val="atre"/>
      </w:pPr>
      <w:r>
        <w:t>Poniższy spis zawiera podstawowe akty prawne i normy zastosowane lub cytowane w dokumentacji:</w:t>
      </w:r>
    </w:p>
    <w:p w14:paraId="41CA7AA0" w14:textId="5CE0E998" w:rsidR="00397BDB" w:rsidRDefault="00397BDB" w:rsidP="00397BDB">
      <w:pPr>
        <w:pStyle w:val="atrepunktowanie"/>
      </w:pPr>
      <w:r w:rsidRPr="00D87128">
        <w:t>Rozporządzenie Ministra Infrastruktury z dnia 24 czerwca 2022 r. w sprawie przepisów techniczno-budowlanych dotyczących dróg publicznych (Dz.U. 2022 poz. 1518)</w:t>
      </w:r>
      <w:r>
        <w:t>.</w:t>
      </w:r>
    </w:p>
    <w:p w14:paraId="297E41A1" w14:textId="1C0091AA" w:rsidR="00A62E73" w:rsidRPr="00A62E73" w:rsidRDefault="00A62E73" w:rsidP="00A62E73">
      <w:pPr>
        <w:pStyle w:val="atrepunktowanie"/>
      </w:pPr>
      <w:r w:rsidRPr="00A62E73">
        <w:t>Ustawa z dnia 7 lipca 1994 r. Prawo budowlane (</w:t>
      </w:r>
      <w:proofErr w:type="spellStart"/>
      <w:r w:rsidRPr="00A62E73">
        <w:t>t.j</w:t>
      </w:r>
      <w:proofErr w:type="spellEnd"/>
      <w:r w:rsidRPr="00A62E73">
        <w:t xml:space="preserve">. Dz.U. 2021 poz. 2351). </w:t>
      </w:r>
    </w:p>
    <w:p w14:paraId="0EDC8480" w14:textId="77777777" w:rsidR="00A62E73" w:rsidRPr="00A62E73" w:rsidRDefault="00A62E73" w:rsidP="00A62E73">
      <w:pPr>
        <w:pStyle w:val="atrepunktowanie"/>
      </w:pPr>
      <w:r w:rsidRPr="00A62E73">
        <w:t xml:space="preserve">Rozporządzenie Ministra Infrastruktury z dnia 10 maja 2013 r. w sprawie szczegółowego zakresu i formy dokumentacji projektowej, specyfikacji technicznych wykonania i odbioru robót budowlanych oraz programu funkcjonalno-użytkowego (Dz.U. 2021 poz. 2454). </w:t>
      </w:r>
    </w:p>
    <w:p w14:paraId="3419CD56" w14:textId="77777777" w:rsidR="00A62E73" w:rsidRPr="00A62E73" w:rsidRDefault="00A62E73" w:rsidP="00A62E73">
      <w:pPr>
        <w:pStyle w:val="atrepunktowanie"/>
      </w:pPr>
      <w:r w:rsidRPr="00A62E73">
        <w:t>Ustawa z dnia 27 kwietnia 2001 r. Prawo ochrony środowiska (</w:t>
      </w:r>
      <w:proofErr w:type="spellStart"/>
      <w:r w:rsidRPr="00A62E73">
        <w:t>t.j</w:t>
      </w:r>
      <w:proofErr w:type="spellEnd"/>
      <w:r w:rsidRPr="00A62E73">
        <w:t xml:space="preserve">. Dz.U. 2021 poz. 1973). </w:t>
      </w:r>
    </w:p>
    <w:p w14:paraId="3F344E42" w14:textId="77777777" w:rsidR="005D23D3" w:rsidRDefault="005D23D3" w:rsidP="005D23D3">
      <w:pPr>
        <w:pStyle w:val="atrepunktowanie"/>
      </w:pPr>
      <w:r>
        <w:t>Rozporządzenie Ministra Infrastruktury z dnia 6 lutego 2003 r. w sprawie bezpieczeństwa i higieny pracy podczas wykonywania robót budowlanych (Dz. U. nr 47 z 2003 r. poz. 401),</w:t>
      </w:r>
    </w:p>
    <w:p w14:paraId="54AB1658" w14:textId="77777777" w:rsidR="005D23D3" w:rsidRDefault="005D23D3" w:rsidP="005D23D3">
      <w:pPr>
        <w:pStyle w:val="atrepunktowanie"/>
      </w:pPr>
      <w:r>
        <w:t>Rozporządzenie Ministra Pracy i Polityki Społecznej z dnia 14 marca 2000 r. w sprawie bezpieczeństwa i higieny pracy przy ręcznych pracach transportowych (Tekst jednolity: Dz.U. 2018 poz. 1139 z późniejszymi zmianami),</w:t>
      </w:r>
    </w:p>
    <w:p w14:paraId="544CAD98" w14:textId="3B6E46F5" w:rsidR="005D23D3" w:rsidRDefault="005D23D3" w:rsidP="005D23D3">
      <w:pPr>
        <w:pStyle w:val="atrepunktowanie"/>
      </w:pPr>
      <w:r>
        <w:lastRenderedPageBreak/>
        <w:t xml:space="preserve">Katalog powtarzalnych elementów drogowych część I </w:t>
      </w:r>
      <w:proofErr w:type="spellStart"/>
      <w:r>
        <w:t>i</w:t>
      </w:r>
      <w:proofErr w:type="spellEnd"/>
      <w:r>
        <w:t xml:space="preserve"> II, Centralne Biuro Projektowo Badawcze Dróg i Mostów „</w:t>
      </w:r>
      <w:proofErr w:type="spellStart"/>
      <w:r>
        <w:t>Transprojekt</w:t>
      </w:r>
      <w:proofErr w:type="spellEnd"/>
      <w:r>
        <w:t xml:space="preserve"> – Warszawa”, Warszawa 1979r.,</w:t>
      </w:r>
    </w:p>
    <w:p w14:paraId="7AD96C48" w14:textId="77777777" w:rsidR="00397BDB" w:rsidRDefault="00397BDB" w:rsidP="00397BDB">
      <w:pPr>
        <w:pStyle w:val="atrepunktowanie"/>
      </w:pPr>
      <w:r>
        <w:t>Katalog Typowych Konstrukcji Nawierzchni Podatnych I Półsztywnych – Gdańsk 2020 r.</w:t>
      </w:r>
    </w:p>
    <w:p w14:paraId="4C1BE309" w14:textId="40FC390F" w:rsidR="00D52C25" w:rsidRPr="006637C9" w:rsidRDefault="005D23D3" w:rsidP="002B76F8">
      <w:pPr>
        <w:pStyle w:val="atrepunktowanie"/>
        <w:rPr>
          <w:b/>
        </w:rPr>
      </w:pPr>
      <w:r>
        <w:t>Pozostałe normy zgodne z SST.</w:t>
      </w:r>
      <w:bookmarkStart w:id="23" w:name="_Toc89366878"/>
    </w:p>
    <w:p w14:paraId="4287A075" w14:textId="30807BD8" w:rsidR="005D23D3" w:rsidRDefault="005D23D3" w:rsidP="005D23D3">
      <w:pPr>
        <w:pStyle w:val="apunkt11"/>
      </w:pPr>
      <w:bookmarkStart w:id="24" w:name="_Toc164008927"/>
      <w:r>
        <w:t>Podstawowy zakres inwestycji</w:t>
      </w:r>
      <w:bookmarkEnd w:id="23"/>
      <w:bookmarkEnd w:id="24"/>
    </w:p>
    <w:p w14:paraId="6823706F" w14:textId="77777777" w:rsidR="005D23D3" w:rsidRDefault="005D23D3" w:rsidP="005D23D3">
      <w:pPr>
        <w:pStyle w:val="atre"/>
      </w:pPr>
      <w:r>
        <w:t>Niniejsza inwestycja obejmuje swoim zakresem następujące prace:</w:t>
      </w:r>
    </w:p>
    <w:p w14:paraId="18B44A05" w14:textId="77777777" w:rsidR="00F4567E" w:rsidRDefault="005D23D3" w:rsidP="005D23D3">
      <w:pPr>
        <w:pStyle w:val="atrepunktowanie"/>
      </w:pPr>
      <w:proofErr w:type="spellStart"/>
      <w:r>
        <w:t>odhumusowanie</w:t>
      </w:r>
      <w:proofErr w:type="spellEnd"/>
      <w:r>
        <w:t xml:space="preserve"> terenu</w:t>
      </w:r>
      <w:r w:rsidR="00F4567E">
        <w:t>,</w:t>
      </w:r>
    </w:p>
    <w:p w14:paraId="329D3A8D" w14:textId="47B7F785" w:rsidR="005D23D3" w:rsidRDefault="005D23D3" w:rsidP="005D23D3">
      <w:pPr>
        <w:pStyle w:val="atrepunktowanie"/>
      </w:pPr>
      <w:r>
        <w:t>roboty ziemne</w:t>
      </w:r>
      <w:r w:rsidR="00F4567E">
        <w:t xml:space="preserve"> wraz z usunięciem gruntów słabonośnych i organicznych</w:t>
      </w:r>
      <w:r>
        <w:t>,</w:t>
      </w:r>
    </w:p>
    <w:p w14:paraId="33373E09" w14:textId="377C4115" w:rsidR="00D730CF" w:rsidRDefault="00D730CF" w:rsidP="005D23D3">
      <w:pPr>
        <w:pStyle w:val="atrepunktowanie"/>
      </w:pPr>
      <w:r>
        <w:t>roboty rozbiórkowe,</w:t>
      </w:r>
    </w:p>
    <w:p w14:paraId="34D99A39" w14:textId="55E1F66B" w:rsidR="00D730CF" w:rsidRDefault="00D730CF" w:rsidP="005D23D3">
      <w:pPr>
        <w:pStyle w:val="atrepunktowanie"/>
      </w:pPr>
      <w:r>
        <w:t xml:space="preserve">wycinka drzew </w:t>
      </w:r>
      <w:r w:rsidR="00764016">
        <w:t xml:space="preserve">i krzewów </w:t>
      </w:r>
      <w:r>
        <w:t>wraz z karczowaniem pni,</w:t>
      </w:r>
    </w:p>
    <w:p w14:paraId="54DC0019" w14:textId="58B747FA" w:rsidR="005D23D3" w:rsidRDefault="005D23D3" w:rsidP="005D23D3">
      <w:pPr>
        <w:pStyle w:val="atrepunktowanie"/>
      </w:pPr>
      <w:r>
        <w:t>zabezpieczenie rurami dwudzielnymi istniejących sieci,</w:t>
      </w:r>
    </w:p>
    <w:p w14:paraId="0A512B3F" w14:textId="6824897A" w:rsidR="00764016" w:rsidRDefault="00764016" w:rsidP="005D23D3">
      <w:pPr>
        <w:pStyle w:val="atrepunktowanie"/>
      </w:pPr>
      <w:r>
        <w:t>usunięcie kolizji z siecią teletechniczną,</w:t>
      </w:r>
    </w:p>
    <w:p w14:paraId="5CBB0A4D" w14:textId="5A6738B7" w:rsidR="00F8563F" w:rsidRDefault="00F8563F" w:rsidP="005D23D3">
      <w:pPr>
        <w:pStyle w:val="atrepunktowanie"/>
      </w:pPr>
      <w:r>
        <w:t>przebudowa istniejących przepustów,</w:t>
      </w:r>
    </w:p>
    <w:p w14:paraId="44F7AA4F" w14:textId="30A8A21D" w:rsidR="00F8563F" w:rsidRDefault="00F8563F" w:rsidP="005D23D3">
      <w:pPr>
        <w:pStyle w:val="atrepunktowanie"/>
      </w:pPr>
      <w:r>
        <w:t>przebudowa istniejących rowów przydrożnych,</w:t>
      </w:r>
    </w:p>
    <w:p w14:paraId="208ADE00" w14:textId="6C5D6321" w:rsidR="005D23D3" w:rsidRDefault="005D23D3" w:rsidP="005D23D3">
      <w:pPr>
        <w:pStyle w:val="atrepunktowanie"/>
      </w:pPr>
      <w:r>
        <w:t>ułożenie krawężników, oporników i obrzeży betonowych,</w:t>
      </w:r>
    </w:p>
    <w:p w14:paraId="55B0D389" w14:textId="5DECC165" w:rsidR="003E7F9B" w:rsidRDefault="003E7F9B" w:rsidP="005D23D3">
      <w:pPr>
        <w:pStyle w:val="atrepunktowanie"/>
      </w:pPr>
      <w:r>
        <w:t xml:space="preserve">wykonanie ścieków </w:t>
      </w:r>
      <w:proofErr w:type="spellStart"/>
      <w:r>
        <w:t>przykraw</w:t>
      </w:r>
      <w:r w:rsidR="00C40F23">
        <w:t>ę</w:t>
      </w:r>
      <w:r>
        <w:t>żnikowych</w:t>
      </w:r>
      <w:proofErr w:type="spellEnd"/>
      <w:r>
        <w:t xml:space="preserve"> i trójkątnych,</w:t>
      </w:r>
    </w:p>
    <w:p w14:paraId="0A7DDDFB" w14:textId="1DAA3141" w:rsidR="005D23D3" w:rsidRPr="009E1F72" w:rsidRDefault="005D23D3" w:rsidP="005D23D3">
      <w:pPr>
        <w:pStyle w:val="atrepunktowanie"/>
      </w:pPr>
      <w:r w:rsidRPr="009E1F72">
        <w:t xml:space="preserve">wykonanie warstw konstrukcyjnych nawierzchni </w:t>
      </w:r>
      <w:r w:rsidR="00D730CF">
        <w:t>drogi</w:t>
      </w:r>
      <w:r w:rsidR="00764016">
        <w:t xml:space="preserve">, zjazdów </w:t>
      </w:r>
      <w:r w:rsidR="00D730CF">
        <w:t>oraz</w:t>
      </w:r>
      <w:r w:rsidR="00C31B80">
        <w:t xml:space="preserve"> chodników</w:t>
      </w:r>
      <w:r w:rsidRPr="009E1F72">
        <w:t>,</w:t>
      </w:r>
    </w:p>
    <w:p w14:paraId="19B9A43A" w14:textId="1C905427" w:rsidR="005D23D3" w:rsidRDefault="005D23D3" w:rsidP="005D23D3">
      <w:pPr>
        <w:pStyle w:val="atrepunktowanie"/>
      </w:pPr>
      <w:r>
        <w:t>regulacja wysokościowa istniejących obudów sieci podziemnych,</w:t>
      </w:r>
    </w:p>
    <w:p w14:paraId="67F90B98" w14:textId="1B06BBC0" w:rsidR="003E7F9B" w:rsidRDefault="003E7F9B" w:rsidP="005D23D3">
      <w:pPr>
        <w:pStyle w:val="atrepunktowanie"/>
      </w:pPr>
      <w:r>
        <w:t>wykonanie poboczy,</w:t>
      </w:r>
    </w:p>
    <w:p w14:paraId="3DDF4A26" w14:textId="653307E8" w:rsidR="005D23D3" w:rsidRDefault="005D23D3" w:rsidP="005D23D3">
      <w:pPr>
        <w:pStyle w:val="atrepunktowanie"/>
      </w:pPr>
      <w:r>
        <w:t>wykonanie oznakowania pionowego i poziomego,</w:t>
      </w:r>
    </w:p>
    <w:p w14:paraId="1BDAC088" w14:textId="77777777" w:rsidR="00C31B80" w:rsidRDefault="005D23D3" w:rsidP="005D23D3">
      <w:pPr>
        <w:pStyle w:val="atrepunktowanie"/>
      </w:pPr>
      <w:r>
        <w:t>wykonanie humusowania przyległego terenu</w:t>
      </w:r>
      <w:r w:rsidR="00C31B80">
        <w:t>,</w:t>
      </w:r>
    </w:p>
    <w:p w14:paraId="133B925F" w14:textId="5870F091" w:rsidR="0028219F" w:rsidRPr="00FD4AEE" w:rsidRDefault="00C31B80" w:rsidP="00FD4AEE">
      <w:pPr>
        <w:pStyle w:val="atrepunktowanie"/>
      </w:pPr>
      <w:r>
        <w:t xml:space="preserve">wykonanie </w:t>
      </w:r>
      <w:proofErr w:type="spellStart"/>
      <w:r w:rsidR="00D730CF">
        <w:t>nasadzeń</w:t>
      </w:r>
      <w:proofErr w:type="spellEnd"/>
      <w:r w:rsidR="00D730CF">
        <w:t xml:space="preserve"> zastępczych</w:t>
      </w:r>
      <w:r w:rsidR="005D23D3">
        <w:t>.</w:t>
      </w:r>
      <w:bookmarkStart w:id="25" w:name="_Toc89366879"/>
    </w:p>
    <w:p w14:paraId="38AAA491" w14:textId="490D0312" w:rsidR="005D23D3" w:rsidRDefault="005D23D3" w:rsidP="005D23D3">
      <w:pPr>
        <w:pStyle w:val="apunkt11"/>
      </w:pPr>
      <w:bookmarkStart w:id="26" w:name="_Toc164008928"/>
      <w:r>
        <w:t>Zagospodarowanie terenu w otoczeniu inwestycji</w:t>
      </w:r>
      <w:bookmarkEnd w:id="25"/>
      <w:bookmarkEnd w:id="26"/>
    </w:p>
    <w:p w14:paraId="05782BF7" w14:textId="3F3132B2" w:rsidR="005D23D3" w:rsidRDefault="00F8563F" w:rsidP="005D23D3">
      <w:pPr>
        <w:pStyle w:val="atre"/>
      </w:pPr>
      <w:r>
        <w:t>Na początkowym odcinku (KM 0+000 – KM 1+100)</w:t>
      </w:r>
      <w:r w:rsidR="005D23D3">
        <w:t xml:space="preserve"> znajduje się zabudowa mieszkaniowa</w:t>
      </w:r>
      <w:r w:rsidR="0028219F">
        <w:t xml:space="preserve"> jednorodzinna</w:t>
      </w:r>
      <w:r>
        <w:t xml:space="preserve"> oraz zagrodowa, a także pola uprawne oraz nieużytki rolne</w:t>
      </w:r>
      <w:r w:rsidR="005D23D3">
        <w:t>.</w:t>
      </w:r>
      <w:r>
        <w:t xml:space="preserve"> Na pozostałym odcinku dominują pola uprawne, łąki wraz z pojedynczymi zabudowaniami jednorodzinnymi i zagrodowymi.</w:t>
      </w:r>
    </w:p>
    <w:p w14:paraId="4D661A5F" w14:textId="77777777" w:rsidR="00B62699" w:rsidRDefault="00B62699" w:rsidP="005D23D3">
      <w:pPr>
        <w:pStyle w:val="atre"/>
      </w:pPr>
    </w:p>
    <w:p w14:paraId="0788BFBD" w14:textId="77777777" w:rsidR="00B62699" w:rsidRDefault="00B62699" w:rsidP="005D23D3">
      <w:pPr>
        <w:pStyle w:val="atre"/>
      </w:pPr>
    </w:p>
    <w:p w14:paraId="6E3B5BAC" w14:textId="4108ECCA" w:rsidR="005D23D3" w:rsidRDefault="005D23D3" w:rsidP="005D23D3">
      <w:pPr>
        <w:pStyle w:val="apunkt11"/>
      </w:pPr>
      <w:bookmarkStart w:id="27" w:name="_Toc89366880"/>
      <w:bookmarkStart w:id="28" w:name="_Toc164008929"/>
      <w:r>
        <w:lastRenderedPageBreak/>
        <w:t xml:space="preserve">Zagospodarowanie </w:t>
      </w:r>
      <w:r w:rsidR="00D730CF">
        <w:t xml:space="preserve">terenu </w:t>
      </w:r>
      <w:r>
        <w:t>w stanie istniejącym</w:t>
      </w:r>
      <w:bookmarkEnd w:id="27"/>
      <w:bookmarkEnd w:id="28"/>
    </w:p>
    <w:p w14:paraId="3566933C" w14:textId="64E1BABE" w:rsidR="00EF6DBF" w:rsidRDefault="005D23D3" w:rsidP="00D52C25">
      <w:pPr>
        <w:pStyle w:val="atre"/>
      </w:pPr>
      <w:r>
        <w:t xml:space="preserve">W stanie istniejącym </w:t>
      </w:r>
      <w:r w:rsidR="00E86690">
        <w:t>droga posiada nawierzchnię o szerokości około 3,5 m. Nawierzchnia wykazuje duży poziom zużycia z licznymi wybojami i zastoiskami wody po opadach. Ruch pieszy odbywa się poboczem. Odcinkowo wzdłuż drogi znajdują się rowy przydrożne</w:t>
      </w:r>
      <w:r w:rsidR="00D52C25">
        <w:t>,</w:t>
      </w:r>
      <w:r w:rsidR="00E86690">
        <w:t xml:space="preserve"> które nie spełniają swojej funkcji ze względu na to, że dno i skarpy są gęsto porośnięte drzewami i krzewami. W kilometrażach jak poniżej znajdują się przepusty</w:t>
      </w:r>
      <w:r w:rsidR="00EF6DBF">
        <w:t xml:space="preserve"> łączące rowy przydrożne bądź melioracyjne: 0+013,50, 0+445,00, 0+924,00, 1+145,00, 1+326,00, 2+330,00, 2+753,00, 3+329,00, 3+480,00.</w:t>
      </w:r>
    </w:p>
    <w:p w14:paraId="7DAF8F94" w14:textId="77777777" w:rsidR="005D23D3" w:rsidRDefault="005D23D3" w:rsidP="005D23D3">
      <w:pPr>
        <w:pStyle w:val="apunkt11"/>
      </w:pPr>
      <w:bookmarkStart w:id="29" w:name="_Toc89366881"/>
      <w:bookmarkStart w:id="30" w:name="_Toc164008930"/>
      <w:r>
        <w:t>Charakterystyka kolizji z istniejącymi urządzeniami obcymi</w:t>
      </w:r>
      <w:bookmarkEnd w:id="29"/>
      <w:bookmarkEnd w:id="30"/>
    </w:p>
    <w:p w14:paraId="6DD4F6C3" w14:textId="38D9A33D" w:rsidR="005F732D" w:rsidRPr="007B601D" w:rsidRDefault="00D730CF" w:rsidP="005D23D3">
      <w:pPr>
        <w:pStyle w:val="atre"/>
      </w:pPr>
      <w:r>
        <w:t>Na obszarze inwestycji</w:t>
      </w:r>
      <w:r w:rsidR="005D23D3">
        <w:t xml:space="preserve"> zlokalizowane są sieci: </w:t>
      </w:r>
      <w:r>
        <w:t xml:space="preserve">wodociągowa, </w:t>
      </w:r>
      <w:r w:rsidR="00EF6DBF">
        <w:t>elektryczna</w:t>
      </w:r>
      <w:r>
        <w:t xml:space="preserve"> oraz </w:t>
      </w:r>
      <w:r w:rsidR="005D23D3">
        <w:t>teletechniczna</w:t>
      </w:r>
      <w:r>
        <w:t>. Sie</w:t>
      </w:r>
      <w:r w:rsidR="00D52C25">
        <w:t>ć</w:t>
      </w:r>
      <w:r>
        <w:t xml:space="preserve"> wodociągowa </w:t>
      </w:r>
      <w:r w:rsidR="00EF6DBF">
        <w:t>jest</w:t>
      </w:r>
      <w:r>
        <w:t xml:space="preserve"> własnością Inwestora.</w:t>
      </w:r>
      <w:r w:rsidR="00F4567E">
        <w:t xml:space="preserve"> W obrębie tej sieci może nastąpić konieczność wymiany gruntu lub dogęszczenia podłoża.</w:t>
      </w:r>
      <w:r>
        <w:t xml:space="preserve"> </w:t>
      </w:r>
      <w:r w:rsidR="00EF6DBF">
        <w:t>Kable sieci elektrycznej</w:t>
      </w:r>
      <w:r>
        <w:t xml:space="preserve"> </w:t>
      </w:r>
      <w:r w:rsidR="005D23D3">
        <w:t>należy zabezpieczyć rurami dwudzielnymi</w:t>
      </w:r>
      <w:r>
        <w:t xml:space="preserve"> grubościennymi</w:t>
      </w:r>
      <w:r w:rsidR="00EF6DBF">
        <w:t xml:space="preserve"> zgodnie z</w:t>
      </w:r>
      <w:r w:rsidR="00F4567E">
        <w:t> </w:t>
      </w:r>
      <w:r w:rsidR="00EF6DBF">
        <w:t>warunkami technicznymi Energa-Operator S.A</w:t>
      </w:r>
      <w:r w:rsidR="005D23D3">
        <w:t>.</w:t>
      </w:r>
      <w:r w:rsidR="00EF6DBF">
        <w:t xml:space="preserve"> Sieć teletechniczną </w:t>
      </w:r>
      <w:r w:rsidR="005D23D3">
        <w:t xml:space="preserve"> </w:t>
      </w:r>
      <w:r w:rsidR="00EF6DBF">
        <w:t>należy przełożyć poza obszar projektowanej jezdni zgodnie z warunkami technic</w:t>
      </w:r>
      <w:r w:rsidR="005C5184">
        <w:t>z</w:t>
      </w:r>
      <w:r w:rsidR="00EF6DBF">
        <w:t xml:space="preserve">nymi </w:t>
      </w:r>
      <w:r w:rsidR="005C5184">
        <w:t xml:space="preserve">wydanymi przez Orange Polska S.A. Ponadto należy dokonać regulacji wysokościowej istniejących obudów urządzeń podziemnych. Skrzyżowania projektowanych nawierzchni zaprojektowano tak, aby nie zmieniać istniejących rzędnych nawierzchni w tych miejscach. </w:t>
      </w:r>
    </w:p>
    <w:p w14:paraId="29BBB6BE" w14:textId="77777777" w:rsidR="005D23D3" w:rsidRPr="007B601D" w:rsidRDefault="005D23D3" w:rsidP="005D23D3">
      <w:pPr>
        <w:pStyle w:val="apunkt11"/>
      </w:pPr>
      <w:bookmarkStart w:id="31" w:name="_Toc89366882"/>
      <w:bookmarkStart w:id="32" w:name="_Toc164008931"/>
      <w:r w:rsidRPr="007B601D">
        <w:t>Projektowane zagospodarowanie terenu</w:t>
      </w:r>
      <w:bookmarkEnd w:id="31"/>
      <w:bookmarkEnd w:id="32"/>
    </w:p>
    <w:p w14:paraId="3357D188" w14:textId="12BFAD9C" w:rsidR="005F732D" w:rsidRDefault="008A0637" w:rsidP="005F732D">
      <w:pPr>
        <w:pStyle w:val="atre"/>
      </w:pPr>
      <w:r>
        <w:t>Zaprojektowano</w:t>
      </w:r>
      <w:r w:rsidR="005F732D">
        <w:t xml:space="preserve"> </w:t>
      </w:r>
      <w:bookmarkStart w:id="33" w:name="_Toc89366883"/>
      <w:r w:rsidR="00DC7A70">
        <w:t>wykonanie nowej nawierzchni jezdni z betonu asfaltowego o</w:t>
      </w:r>
      <w:r w:rsidR="006F3003">
        <w:t> </w:t>
      </w:r>
      <w:r w:rsidR="00DC7A70">
        <w:t xml:space="preserve">szerokości 5,0 m (odcinek KM 0+000 - </w:t>
      </w:r>
      <w:r w:rsidR="00693044">
        <w:t xml:space="preserve"> </w:t>
      </w:r>
      <w:r w:rsidR="00DC7A70">
        <w:t>KM 0+840)</w:t>
      </w:r>
      <w:r w:rsidR="0010353B">
        <w:t>,</w:t>
      </w:r>
      <w:r w:rsidR="00DC7A70">
        <w:t xml:space="preserve"> </w:t>
      </w:r>
      <w:r w:rsidR="0010353B">
        <w:t>dalej</w:t>
      </w:r>
      <w:r w:rsidR="00DC7A70">
        <w:t xml:space="preserve"> </w:t>
      </w:r>
      <w:r w:rsidR="0010353B">
        <w:t xml:space="preserve">o szerokości </w:t>
      </w:r>
      <w:r w:rsidR="00DC7A70">
        <w:t xml:space="preserve">5,50 m </w:t>
      </w:r>
      <w:r w:rsidR="0010353B">
        <w:t>do końca projektowanego odcinka (</w:t>
      </w:r>
      <w:r w:rsidR="00DC7A70">
        <w:t>wraz z niezbędnymi poszerzeniami na łukach</w:t>
      </w:r>
      <w:r w:rsidR="0010353B">
        <w:t>)</w:t>
      </w:r>
      <w:r w:rsidR="00DC7A70">
        <w:t>.</w:t>
      </w:r>
      <w:r w:rsidR="006F3003">
        <w:t xml:space="preserve"> Inwestycja wymaga też przebudowy 3 skrzyżowań z drogami publicznymi.</w:t>
      </w:r>
      <w:r w:rsidR="00DC7A70">
        <w:t xml:space="preserve"> </w:t>
      </w:r>
      <w:r w:rsidR="006F3003">
        <w:t>Na odcinku od KM 0+000,00 do KM </w:t>
      </w:r>
      <w:r w:rsidR="006F3003" w:rsidRPr="006F3003">
        <w:t>1+046,54</w:t>
      </w:r>
      <w:r w:rsidR="006F3003">
        <w:t xml:space="preserve"> po lewej stronie jezdni zaprojektowano chodnik. Na pozostałych odcinkach ruch pieszy będzie odbywał się poboczem. Przewidziana jest przebudowa istniejących rowów odwadniających wraz z budową/przebudową przepustów pod zjazdami. Skarpy rowu zostaną uformowane tak, aby </w:t>
      </w:r>
      <w:r w:rsidR="0010353B">
        <w:t xml:space="preserve">w całości mieściły się w </w:t>
      </w:r>
      <w:r w:rsidR="006F3003">
        <w:t>granic</w:t>
      </w:r>
      <w:r w:rsidR="0010353B">
        <w:t>ach</w:t>
      </w:r>
      <w:r w:rsidR="006F3003">
        <w:t xml:space="preserve"> projektowanego pasa drogowego. W ramach inwestycji zostaną też przebudowane wszystkie przepusty pod drogą. Należy wykonać nowe nawierzchnie zjazdów na posesje mieszkalne oraz posesje zlokalizowane za rowami </w:t>
      </w:r>
      <w:r w:rsidR="006F3003">
        <w:lastRenderedPageBreak/>
        <w:t>przydrożnymi. Zjazd na pozostałe posesje odbywać się będzie poprzez utwardzone pobocze. W związku z wycinką drzew i krzewów zostaną wykonane nasadzenia rekompensacyjne.</w:t>
      </w:r>
      <w:r w:rsidR="00942DF2">
        <w:t xml:space="preserve"> Tereny nieutwardzone w obrębie pasa drogowego należy </w:t>
      </w:r>
      <w:proofErr w:type="spellStart"/>
      <w:r w:rsidR="00942DF2">
        <w:t>zahumusować</w:t>
      </w:r>
      <w:proofErr w:type="spellEnd"/>
      <w:r w:rsidR="00942DF2">
        <w:t xml:space="preserve"> i obsiać mieszanką traw.</w:t>
      </w:r>
      <w:r w:rsidR="006F3003">
        <w:t xml:space="preserve"> Wzdłuż całej drogi należy wykonać kanał technologiczny oraz wykonać zabezpieczenie rurami dwudzielnymi sieci elektrycznej</w:t>
      </w:r>
      <w:r w:rsidR="003758C5">
        <w:t xml:space="preserve">, a także </w:t>
      </w:r>
      <w:r w:rsidR="006F3003">
        <w:t>przebudować sieć teletechniczną.</w:t>
      </w:r>
    </w:p>
    <w:p w14:paraId="3C50E029" w14:textId="4E0BBCD3" w:rsidR="005D23D3" w:rsidRPr="007B601D" w:rsidRDefault="005D23D3" w:rsidP="005F732D">
      <w:pPr>
        <w:pStyle w:val="apunkt11"/>
      </w:pPr>
      <w:bookmarkStart w:id="34" w:name="_Toc164008932"/>
      <w:r w:rsidRPr="007B601D">
        <w:t>Zestawienie powierzchni części zagospodarowania terenu</w:t>
      </w:r>
      <w:bookmarkEnd w:id="33"/>
      <w:bookmarkEnd w:id="34"/>
    </w:p>
    <w:p w14:paraId="23234954" w14:textId="2C10F9A5" w:rsidR="000B1674" w:rsidRPr="00CD4C5B" w:rsidRDefault="005D23D3" w:rsidP="000B1674">
      <w:pPr>
        <w:pStyle w:val="atrepunktowanie"/>
      </w:pPr>
      <w:r w:rsidRPr="00CD4C5B">
        <w:t xml:space="preserve">nawierzchnia </w:t>
      </w:r>
      <w:r w:rsidR="006F3003" w:rsidRPr="00CD4C5B">
        <w:t>jezdni</w:t>
      </w:r>
      <w:r w:rsidR="006F3003" w:rsidRPr="00CD4C5B">
        <w:tab/>
      </w:r>
      <w:r w:rsidR="006F3003" w:rsidRPr="00CD4C5B">
        <w:tab/>
      </w:r>
      <w:r w:rsidRPr="00CD4C5B">
        <w:tab/>
      </w:r>
      <w:r w:rsidRPr="00CD4C5B">
        <w:tab/>
      </w:r>
      <w:r w:rsidR="00C45355" w:rsidRPr="00CD4C5B">
        <w:tab/>
      </w:r>
      <w:r w:rsidR="00C45355" w:rsidRPr="00CD4C5B">
        <w:tab/>
      </w:r>
      <w:r w:rsidR="00F4567E">
        <w:tab/>
      </w:r>
      <w:r w:rsidRPr="00CD4C5B">
        <w:t xml:space="preserve">około </w:t>
      </w:r>
      <w:r w:rsidR="00CD4C5B" w:rsidRPr="00CD4C5B">
        <w:t>22369</w:t>
      </w:r>
      <w:r w:rsidRPr="00CD4C5B">
        <w:t xml:space="preserve"> m</w:t>
      </w:r>
      <w:r w:rsidRPr="00CD4C5B">
        <w:rPr>
          <w:vertAlign w:val="superscript"/>
        </w:rPr>
        <w:t>2</w:t>
      </w:r>
    </w:p>
    <w:p w14:paraId="5DC2A3BE" w14:textId="2245EDCF" w:rsidR="00693044" w:rsidRPr="00CD4C5B" w:rsidRDefault="00693044" w:rsidP="00693044">
      <w:pPr>
        <w:pStyle w:val="atrepunktowanie"/>
      </w:pPr>
      <w:r w:rsidRPr="00CD4C5B">
        <w:t xml:space="preserve">nawierzchnia </w:t>
      </w:r>
      <w:r w:rsidR="00942DF2" w:rsidRPr="00CD4C5B">
        <w:t>chodników</w:t>
      </w:r>
      <w:r w:rsidR="00942DF2" w:rsidRPr="00CD4C5B">
        <w:tab/>
      </w:r>
      <w:r w:rsidR="00942DF2" w:rsidRPr="00CD4C5B">
        <w:tab/>
      </w:r>
      <w:r w:rsidRPr="00CD4C5B">
        <w:tab/>
      </w:r>
      <w:r w:rsidRPr="00CD4C5B">
        <w:tab/>
      </w:r>
      <w:r w:rsidRPr="00CD4C5B">
        <w:tab/>
      </w:r>
      <w:r w:rsidRPr="00CD4C5B">
        <w:tab/>
      </w:r>
      <w:r w:rsidR="00F4567E">
        <w:tab/>
      </w:r>
      <w:r w:rsidRPr="00CD4C5B">
        <w:t xml:space="preserve">około </w:t>
      </w:r>
      <w:r w:rsidR="00CD4C5B" w:rsidRPr="00CD4C5B">
        <w:t>2104</w:t>
      </w:r>
      <w:r w:rsidRPr="00CD4C5B">
        <w:t xml:space="preserve"> m</w:t>
      </w:r>
      <w:r w:rsidRPr="00CD4C5B">
        <w:rPr>
          <w:vertAlign w:val="superscript"/>
        </w:rPr>
        <w:t>2</w:t>
      </w:r>
    </w:p>
    <w:p w14:paraId="0671648E" w14:textId="1C560BD7" w:rsidR="00693044" w:rsidRPr="00CD4C5B" w:rsidRDefault="00693044" w:rsidP="00693044">
      <w:pPr>
        <w:pStyle w:val="atrepunktowanie"/>
      </w:pPr>
      <w:r w:rsidRPr="00CD4C5B">
        <w:t xml:space="preserve">nawierzchnia </w:t>
      </w:r>
      <w:r w:rsidR="00942DF2" w:rsidRPr="00CD4C5B">
        <w:t>zjazdów z kostki brukowej</w:t>
      </w:r>
      <w:r w:rsidR="00F4567E">
        <w:t xml:space="preserve"> i betonu asfaltowego</w:t>
      </w:r>
      <w:r w:rsidRPr="00CD4C5B">
        <w:tab/>
        <w:t xml:space="preserve">około </w:t>
      </w:r>
      <w:r w:rsidR="00CD4C5B">
        <w:t>652</w:t>
      </w:r>
      <w:r w:rsidRPr="00CD4C5B">
        <w:t xml:space="preserve"> m</w:t>
      </w:r>
      <w:r w:rsidRPr="00CD4C5B">
        <w:rPr>
          <w:vertAlign w:val="superscript"/>
        </w:rPr>
        <w:t>2</w:t>
      </w:r>
    </w:p>
    <w:p w14:paraId="4CD18DF7" w14:textId="6FC0E0E2" w:rsidR="00942DF2" w:rsidRPr="00CD4C5B" w:rsidRDefault="00942DF2" w:rsidP="00942DF2">
      <w:pPr>
        <w:pStyle w:val="atrepunktowanie"/>
      </w:pPr>
      <w:r w:rsidRPr="00CD4C5B">
        <w:t>nawierzchnia zjazdów z kruszywa łamanego</w:t>
      </w:r>
      <w:r w:rsidRPr="00CD4C5B">
        <w:tab/>
      </w:r>
      <w:r w:rsidRPr="00CD4C5B">
        <w:tab/>
      </w:r>
      <w:r w:rsidRPr="00CD4C5B">
        <w:tab/>
      </w:r>
      <w:r w:rsidR="00F4567E">
        <w:tab/>
      </w:r>
      <w:r w:rsidRPr="00CD4C5B">
        <w:t>około 1</w:t>
      </w:r>
      <w:r w:rsidR="00CD4C5B" w:rsidRPr="00CD4C5B">
        <w:t>142</w:t>
      </w:r>
      <w:r w:rsidRPr="00CD4C5B">
        <w:t xml:space="preserve"> m</w:t>
      </w:r>
      <w:r w:rsidRPr="00CD4C5B">
        <w:rPr>
          <w:vertAlign w:val="superscript"/>
        </w:rPr>
        <w:t>2</w:t>
      </w:r>
    </w:p>
    <w:p w14:paraId="22296D52" w14:textId="55803144" w:rsidR="000B1674" w:rsidRPr="007437B6" w:rsidRDefault="000B1674" w:rsidP="000B1674">
      <w:pPr>
        <w:pStyle w:val="atrepunktowanie"/>
      </w:pPr>
      <w:r w:rsidRPr="007437B6">
        <w:t xml:space="preserve">nawierzchnia </w:t>
      </w:r>
      <w:r w:rsidR="00942DF2" w:rsidRPr="007437B6">
        <w:t>poboczy</w:t>
      </w:r>
      <w:r w:rsidRPr="007437B6">
        <w:tab/>
      </w:r>
      <w:r w:rsidRPr="007437B6">
        <w:tab/>
      </w:r>
      <w:r w:rsidRPr="007437B6">
        <w:tab/>
      </w:r>
      <w:r w:rsidRPr="007437B6">
        <w:tab/>
      </w:r>
      <w:r w:rsidR="00C45355" w:rsidRPr="007437B6">
        <w:tab/>
      </w:r>
      <w:r w:rsidR="00C45355" w:rsidRPr="007437B6">
        <w:tab/>
      </w:r>
      <w:r w:rsidR="00F4567E">
        <w:tab/>
      </w:r>
      <w:r w:rsidRPr="007437B6">
        <w:t xml:space="preserve">około </w:t>
      </w:r>
      <w:r w:rsidR="007437B6" w:rsidRPr="007437B6">
        <w:t>5380</w:t>
      </w:r>
      <w:r w:rsidR="00AE5CFE" w:rsidRPr="007437B6">
        <w:t xml:space="preserve"> m</w:t>
      </w:r>
      <w:r w:rsidR="00AE5CFE" w:rsidRPr="007437B6">
        <w:rPr>
          <w:vertAlign w:val="superscript"/>
        </w:rPr>
        <w:t>2</w:t>
      </w:r>
    </w:p>
    <w:p w14:paraId="6BAAC57E" w14:textId="31EEDE96" w:rsidR="003E7F9B" w:rsidRPr="007437B6" w:rsidRDefault="003E7F9B" w:rsidP="003E7F9B">
      <w:pPr>
        <w:pStyle w:val="atrepunktowanie"/>
      </w:pPr>
      <w:r w:rsidRPr="007437B6">
        <w:t>pozostałe nawierzchnie utwardzone</w:t>
      </w:r>
      <w:r w:rsidRPr="007437B6">
        <w:tab/>
      </w:r>
      <w:r w:rsidRPr="007437B6">
        <w:tab/>
      </w:r>
      <w:r w:rsidRPr="007437B6">
        <w:tab/>
      </w:r>
      <w:r w:rsidRPr="007437B6">
        <w:tab/>
      </w:r>
      <w:r w:rsidR="00F4567E">
        <w:tab/>
      </w:r>
      <w:r w:rsidRPr="007437B6">
        <w:t xml:space="preserve">około </w:t>
      </w:r>
      <w:r w:rsidR="007437B6">
        <w:t>96</w:t>
      </w:r>
      <w:r w:rsidR="007437B6" w:rsidRPr="007437B6">
        <w:t>0</w:t>
      </w:r>
      <w:r w:rsidRPr="007437B6">
        <w:t xml:space="preserve"> m</w:t>
      </w:r>
      <w:r w:rsidRPr="007437B6">
        <w:rPr>
          <w:vertAlign w:val="superscript"/>
        </w:rPr>
        <w:t>2</w:t>
      </w:r>
    </w:p>
    <w:p w14:paraId="2D85E33F" w14:textId="33DDF503" w:rsidR="005D23D3" w:rsidRPr="007437B6" w:rsidRDefault="00942DF2" w:rsidP="005D23D3">
      <w:pPr>
        <w:pStyle w:val="atrepunktowanie"/>
      </w:pPr>
      <w:r w:rsidRPr="007437B6">
        <w:t>pozostałe nawierzchnie nieutwardzone</w:t>
      </w:r>
      <w:r w:rsidR="000B1674" w:rsidRPr="007437B6">
        <w:tab/>
      </w:r>
      <w:r w:rsidR="000B1674" w:rsidRPr="007437B6">
        <w:tab/>
      </w:r>
      <w:r w:rsidR="00C45355" w:rsidRPr="007437B6">
        <w:tab/>
      </w:r>
      <w:r w:rsidR="00C45355" w:rsidRPr="007437B6">
        <w:tab/>
      </w:r>
      <w:r w:rsidR="00F4567E">
        <w:tab/>
      </w:r>
      <w:r w:rsidR="000B1674" w:rsidRPr="007437B6">
        <w:t xml:space="preserve">około </w:t>
      </w:r>
      <w:r w:rsidR="007437B6">
        <w:t>2</w:t>
      </w:r>
      <w:r w:rsidR="0065035C" w:rsidRPr="007437B6">
        <w:t>0</w:t>
      </w:r>
      <w:r w:rsidR="007437B6">
        <w:t>814</w:t>
      </w:r>
      <w:r w:rsidR="00D17634" w:rsidRPr="007437B6">
        <w:t xml:space="preserve"> m</w:t>
      </w:r>
      <w:r w:rsidR="00D17634" w:rsidRPr="007437B6">
        <w:rPr>
          <w:vertAlign w:val="superscript"/>
        </w:rPr>
        <w:t>2</w:t>
      </w:r>
      <w:r w:rsidRPr="007437B6">
        <w:t>.</w:t>
      </w:r>
    </w:p>
    <w:p w14:paraId="7432384A" w14:textId="77777777" w:rsidR="00942DF2" w:rsidRPr="00942DF2" w:rsidRDefault="00942DF2" w:rsidP="00942DF2">
      <w:pPr>
        <w:pStyle w:val="apunkt11"/>
      </w:pPr>
      <w:bookmarkStart w:id="35" w:name="_Toc89366889"/>
      <w:bookmarkStart w:id="36" w:name="_Toc164008933"/>
      <w:r w:rsidRPr="00942DF2">
        <w:t>Powiązania z drogami publicznymi</w:t>
      </w:r>
      <w:bookmarkEnd w:id="35"/>
      <w:bookmarkEnd w:id="36"/>
    </w:p>
    <w:p w14:paraId="7215A6B1" w14:textId="5A197D8A" w:rsidR="00942DF2" w:rsidRPr="00942DF2" w:rsidRDefault="00942DF2" w:rsidP="0097617E">
      <w:pPr>
        <w:pStyle w:val="atre"/>
        <w:ind w:firstLine="0"/>
      </w:pPr>
      <w:bookmarkStart w:id="37" w:name="_Toc89366884"/>
      <w:r w:rsidRPr="00942DF2">
        <w:t>a)</w:t>
      </w:r>
      <w:r w:rsidRPr="00942DF2">
        <w:tab/>
        <w:t>Droga gminna nr G489035P rozpoczyna swój bieg na skrzyżowaniu z</w:t>
      </w:r>
      <w:r>
        <w:t> d</w:t>
      </w:r>
      <w:r w:rsidRPr="00942DF2">
        <w:t xml:space="preserve">rogą powiatową nr 3247P o nawierzchni bitumicznej. W ramach inwestycji planowana jest przebudowa tego skrzyżowania. </w:t>
      </w:r>
    </w:p>
    <w:p w14:paraId="43A8C0F2" w14:textId="77777777" w:rsidR="00942DF2" w:rsidRPr="00942DF2" w:rsidRDefault="00942DF2" w:rsidP="0097617E">
      <w:pPr>
        <w:pStyle w:val="atre"/>
        <w:ind w:firstLine="0"/>
      </w:pPr>
      <w:r w:rsidRPr="00942DF2">
        <w:t>b)</w:t>
      </w:r>
      <w:r w:rsidRPr="00942DF2">
        <w:tab/>
        <w:t xml:space="preserve">W KM 0+883,20 krzyżuje się z drogą gminną nr G489038P o nawierzchni gruntowej. W ramach inwestycji planowana jest przebudowa tego skrzyżowania obejmująca wykonanie nawierzchni bitumicznej skrzyżowania. </w:t>
      </w:r>
    </w:p>
    <w:p w14:paraId="3BFEEC71" w14:textId="77777777" w:rsidR="00942DF2" w:rsidRPr="00942DF2" w:rsidRDefault="00942DF2" w:rsidP="0097617E">
      <w:pPr>
        <w:pStyle w:val="atre"/>
        <w:ind w:firstLine="0"/>
      </w:pPr>
      <w:r w:rsidRPr="00942DF2">
        <w:t>c)</w:t>
      </w:r>
      <w:r w:rsidRPr="00942DF2">
        <w:tab/>
        <w:t xml:space="preserve">W KM 3+470,30 krzyżuje się z drogą gminną nr G489037P o nawierzchni gruntowej. W ramach inwestycji planowana jest przebudowa tego skrzyżowania obejmująca wykonanie nawierzchni bitumicznej skrzyżowania. </w:t>
      </w:r>
    </w:p>
    <w:p w14:paraId="2FB2B4EC" w14:textId="77777777" w:rsidR="00942DF2" w:rsidRPr="00942DF2" w:rsidRDefault="00942DF2" w:rsidP="0097617E">
      <w:pPr>
        <w:pStyle w:val="atre"/>
        <w:ind w:firstLine="0"/>
        <w:rPr>
          <w:b/>
        </w:rPr>
      </w:pPr>
      <w:r w:rsidRPr="00942DF2">
        <w:t>d)</w:t>
      </w:r>
      <w:r w:rsidRPr="00942DF2">
        <w:tab/>
        <w:t>Poza zakresem inwestycji droga gminna nr G489035P kontynuuje swój bieg aż do skrzyżowania z drogą gminną nr G489038P w miejscowości Stare Grądy</w:t>
      </w:r>
    </w:p>
    <w:p w14:paraId="046BAA0D" w14:textId="52D42595" w:rsidR="005D23D3" w:rsidRPr="007B601D" w:rsidRDefault="005D23D3" w:rsidP="00942DF2">
      <w:pPr>
        <w:pStyle w:val="apunkt11"/>
      </w:pPr>
      <w:bookmarkStart w:id="38" w:name="_Toc164008934"/>
      <w:r w:rsidRPr="007B601D">
        <w:t>Informacja o obszarze oddziaływania obiektu</w:t>
      </w:r>
      <w:bookmarkEnd w:id="37"/>
      <w:bookmarkEnd w:id="38"/>
    </w:p>
    <w:p w14:paraId="3167771C" w14:textId="77777777" w:rsidR="005D23D3" w:rsidRPr="007B601D" w:rsidRDefault="005D23D3" w:rsidP="005D23D3">
      <w:pPr>
        <w:pStyle w:val="atre"/>
      </w:pPr>
      <w:r w:rsidRPr="007B601D">
        <w:t>Obszar oddziaływania obiektu budowlanego tworzą:</w:t>
      </w:r>
    </w:p>
    <w:p w14:paraId="69514476" w14:textId="77777777" w:rsidR="005D23D3" w:rsidRDefault="005D23D3" w:rsidP="005D23D3">
      <w:pPr>
        <w:pStyle w:val="atre"/>
      </w:pPr>
      <w:r w:rsidRPr="007B601D">
        <w:t xml:space="preserve">Linia terenu niezbędnego dla obiektów budowlanych, zgodnie z art. 3 pkt. 20 ustawy z dnia 7 lipca 1994r. „Prawo budowlane” obszarem oddziaływania obiektu jest </w:t>
      </w:r>
      <w:r w:rsidRPr="007B601D">
        <w:lastRenderedPageBreak/>
        <w:t>również obszar wyznaczony w otoczeniu obiektu budowlanego na podstawie</w:t>
      </w:r>
      <w:r>
        <w:t xml:space="preserve"> przepisów odrębnych (w tym warunków technicznych),</w:t>
      </w:r>
    </w:p>
    <w:p w14:paraId="5109E674" w14:textId="6906051A" w:rsidR="006637C9" w:rsidRDefault="005D23D3" w:rsidP="00437827">
      <w:pPr>
        <w:pStyle w:val="atre"/>
      </w:pPr>
      <w:r w:rsidRPr="00285D4A">
        <w:t xml:space="preserve">Lokalizacja obszaru oddziaływania obiektu budowlanego </w:t>
      </w:r>
      <w:r w:rsidR="0097617E">
        <w:t>obejmuje</w:t>
      </w:r>
      <w:r w:rsidRPr="00285D4A">
        <w:t xml:space="preserve"> dział</w:t>
      </w:r>
      <w:r w:rsidR="0097617E">
        <w:t>ki</w:t>
      </w:r>
      <w:r w:rsidRPr="00285D4A">
        <w:t xml:space="preserve"> na któr</w:t>
      </w:r>
      <w:r w:rsidR="0097617E">
        <w:t>ych</w:t>
      </w:r>
      <w:r w:rsidRPr="00285D4A">
        <w:t xml:space="preserve"> zlokalizowana jest </w:t>
      </w:r>
      <w:r w:rsidR="00693044">
        <w:t>inwestycja</w:t>
      </w:r>
      <w:r w:rsidRPr="00285D4A">
        <w:t>.</w:t>
      </w:r>
    </w:p>
    <w:p w14:paraId="6CF574F2" w14:textId="77777777" w:rsidR="005D23D3" w:rsidRDefault="005D23D3" w:rsidP="005D23D3">
      <w:pPr>
        <w:pStyle w:val="apunkt11"/>
      </w:pPr>
      <w:bookmarkStart w:id="39" w:name="_Toc89366885"/>
      <w:bookmarkStart w:id="40" w:name="_Toc164008935"/>
      <w:r>
        <w:t>Warunki gruntowo-wodne</w:t>
      </w:r>
      <w:bookmarkEnd w:id="39"/>
      <w:bookmarkEnd w:id="40"/>
    </w:p>
    <w:p w14:paraId="45BB7225" w14:textId="0070734A" w:rsidR="00B62699" w:rsidRDefault="00B62699" w:rsidP="005D23D3">
      <w:pPr>
        <w:pStyle w:val="atre"/>
      </w:pPr>
      <w:r w:rsidRPr="00B62699">
        <w:t xml:space="preserve">Z analizy przeprowadzonych wierceń i badań terenowych na zbadanym terenie można wydzielić </w:t>
      </w:r>
      <w:r w:rsidR="00A55D84">
        <w:t>cztery</w:t>
      </w:r>
      <w:r w:rsidRPr="00B62699">
        <w:t xml:space="preserve"> pakiet</w:t>
      </w:r>
      <w:r w:rsidR="00A55D84">
        <w:t>y</w:t>
      </w:r>
      <w:r w:rsidRPr="00B62699">
        <w:t xml:space="preserve"> litologiczno-genetyczn</w:t>
      </w:r>
      <w:r w:rsidR="00A55D84">
        <w:t>e:</w:t>
      </w:r>
    </w:p>
    <w:p w14:paraId="4BD7EEF8" w14:textId="77777777" w:rsidR="00A55D84" w:rsidRPr="00A55D84" w:rsidRDefault="00A55D84" w:rsidP="00A55D84">
      <w:pPr>
        <w:pStyle w:val="atre"/>
        <w:rPr>
          <w:b/>
          <w:bCs/>
        </w:rPr>
      </w:pPr>
      <w:r w:rsidRPr="00A55D84">
        <w:rPr>
          <w:b/>
          <w:bCs/>
        </w:rPr>
        <w:t>- I pakiet – grunty antropogeniczne</w:t>
      </w:r>
    </w:p>
    <w:p w14:paraId="25E65CD8" w14:textId="60FAA1C5" w:rsidR="00A55D84" w:rsidRDefault="00A55D84" w:rsidP="00A55D84">
      <w:pPr>
        <w:pStyle w:val="atre"/>
      </w:pPr>
      <w:r>
        <w:tab/>
        <w:t>W serii tej znajdują się nasypy niebudowlane, które miejscami występują wzdłuż istniejących ciągów komunikacyjnych.</w:t>
      </w:r>
      <w:r w:rsidR="00727554">
        <w:t xml:space="preserve"> Zostaną one usunięte podczas wykonywania konstrukcji nowej nawierzchni jezdni.</w:t>
      </w:r>
    </w:p>
    <w:p w14:paraId="45295551" w14:textId="77777777" w:rsidR="00A55D84" w:rsidRPr="00A55D84" w:rsidRDefault="00A55D84" w:rsidP="00A55D84">
      <w:pPr>
        <w:pStyle w:val="atre"/>
        <w:rPr>
          <w:b/>
          <w:bCs/>
        </w:rPr>
      </w:pPr>
      <w:r w:rsidRPr="00A55D84">
        <w:rPr>
          <w:b/>
          <w:bCs/>
        </w:rPr>
        <w:t xml:space="preserve">- II pakiet – osady czwartorzędowe holoceńskie </w:t>
      </w:r>
    </w:p>
    <w:p w14:paraId="5DBACEFA" w14:textId="69B4C990" w:rsidR="00A55D84" w:rsidRDefault="00A55D84" w:rsidP="00A55D84">
      <w:pPr>
        <w:pStyle w:val="atre"/>
      </w:pPr>
      <w:r>
        <w:tab/>
        <w:t>Na zespół tych osadów składają się grunty rodzime organiczne W obrębie zbadanego terenu seria ta reprezentowana jest przez torfy i występują głównie w obniżeniach na niewielkim obszarze opracowania.</w:t>
      </w:r>
    </w:p>
    <w:p w14:paraId="49B8825E" w14:textId="261B5C8D" w:rsidR="00A55D84" w:rsidRDefault="00A55D84" w:rsidP="00A55D84">
      <w:pPr>
        <w:pStyle w:val="atre"/>
      </w:pPr>
      <w:r>
        <w:t xml:space="preserve">Seria ta występuje jedynie w warstwach przypowierzchniowych i stanowi niewielkiej miąższości warstwy, co sprawia że </w:t>
      </w:r>
      <w:r w:rsidR="00727554">
        <w:t>należy je wymienić</w:t>
      </w:r>
      <w:r>
        <w:t xml:space="preserve"> na etapie budowy inwestycji.</w:t>
      </w:r>
    </w:p>
    <w:p w14:paraId="4D6D8E53" w14:textId="358CF71C" w:rsidR="00A55D84" w:rsidRPr="00A55D84" w:rsidRDefault="00A55D84" w:rsidP="00A55D84">
      <w:pPr>
        <w:pStyle w:val="atre"/>
        <w:rPr>
          <w:b/>
          <w:bCs/>
        </w:rPr>
      </w:pPr>
      <w:r w:rsidRPr="00A55D84">
        <w:rPr>
          <w:b/>
          <w:bCs/>
        </w:rPr>
        <w:t>- III pakiet – osady czwartorzędowe morenowe nieskonsolidowane (typ B)</w:t>
      </w:r>
    </w:p>
    <w:p w14:paraId="21E7FF3A" w14:textId="7EF9DAE5" w:rsidR="00A55D84" w:rsidRDefault="00A55D84" w:rsidP="00A55D84">
      <w:pPr>
        <w:pStyle w:val="atre"/>
      </w:pPr>
      <w:r>
        <w:t xml:space="preserve">Reprezentowane są przez grunty spoiste o genezie morenowej nieskonsolidowane. Są to głównie gliny piaszczyste, piaski gliniaste. Wartości poszczególnych warstw określone zostały na podstawie sondowań </w:t>
      </w:r>
      <w:proofErr w:type="spellStart"/>
      <w:r>
        <w:t>CPTu</w:t>
      </w:r>
      <w:proofErr w:type="spellEnd"/>
      <w:r>
        <w:t xml:space="preserve"> a ich parametry przedstawiają się następująco:</w:t>
      </w:r>
    </w:p>
    <w:tbl>
      <w:tblPr>
        <w:tblStyle w:val="Tabela-Siatka"/>
        <w:tblW w:w="9288" w:type="dxa"/>
        <w:tblLayout w:type="fixed"/>
        <w:tblLook w:val="04A0" w:firstRow="1" w:lastRow="0" w:firstColumn="1" w:lastColumn="0" w:noHBand="0" w:noVBand="1"/>
      </w:tblPr>
      <w:tblGrid>
        <w:gridCol w:w="1590"/>
        <w:gridCol w:w="729"/>
        <w:gridCol w:w="1072"/>
        <w:gridCol w:w="1122"/>
        <w:gridCol w:w="1176"/>
        <w:gridCol w:w="757"/>
        <w:gridCol w:w="956"/>
        <w:gridCol w:w="960"/>
        <w:gridCol w:w="926"/>
      </w:tblGrid>
      <w:tr w:rsidR="00A55D84" w:rsidRPr="00A55D84" w14:paraId="33CD7229" w14:textId="77777777" w:rsidTr="00694310">
        <w:tc>
          <w:tcPr>
            <w:tcW w:w="1590" w:type="dxa"/>
            <w:vAlign w:val="center"/>
          </w:tcPr>
          <w:p w14:paraId="25134F0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LITOLOGIA</w:t>
            </w:r>
          </w:p>
        </w:tc>
        <w:tc>
          <w:tcPr>
            <w:tcW w:w="729" w:type="dxa"/>
            <w:vAlign w:val="center"/>
          </w:tcPr>
          <w:p w14:paraId="70CAE94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NR</w:t>
            </w:r>
          </w:p>
        </w:tc>
        <w:tc>
          <w:tcPr>
            <w:tcW w:w="1072" w:type="dxa"/>
            <w:vAlign w:val="center"/>
          </w:tcPr>
          <w:p w14:paraId="33650631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Symbol gruntu</w:t>
            </w:r>
          </w:p>
        </w:tc>
        <w:tc>
          <w:tcPr>
            <w:tcW w:w="1122" w:type="dxa"/>
            <w:vAlign w:val="center"/>
          </w:tcPr>
          <w:p w14:paraId="45AB49C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Symbol dla spoistych</w:t>
            </w:r>
          </w:p>
        </w:tc>
        <w:tc>
          <w:tcPr>
            <w:tcW w:w="1176" w:type="dxa"/>
            <w:vAlign w:val="center"/>
          </w:tcPr>
          <w:p w14:paraId="57398E0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</w:t>
            </w: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  <w:vertAlign w:val="subscript"/>
              </w:rPr>
              <w:t>L</w:t>
            </w:r>
          </w:p>
        </w:tc>
        <w:tc>
          <w:tcPr>
            <w:tcW w:w="757" w:type="dxa"/>
            <w:vAlign w:val="center"/>
          </w:tcPr>
          <w:p w14:paraId="5609F091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C</w:t>
            </w:r>
          </w:p>
        </w:tc>
        <w:tc>
          <w:tcPr>
            <w:tcW w:w="956" w:type="dxa"/>
            <w:vAlign w:val="center"/>
          </w:tcPr>
          <w:p w14:paraId="565EBE9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ϕ</w:t>
            </w:r>
          </w:p>
        </w:tc>
        <w:tc>
          <w:tcPr>
            <w:tcW w:w="960" w:type="dxa"/>
            <w:vAlign w:val="center"/>
          </w:tcPr>
          <w:p w14:paraId="0BC2B7D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M</w:t>
            </w:r>
          </w:p>
        </w:tc>
        <w:tc>
          <w:tcPr>
            <w:tcW w:w="926" w:type="dxa"/>
            <w:vAlign w:val="center"/>
          </w:tcPr>
          <w:p w14:paraId="48139F27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Su</w:t>
            </w:r>
            <w:proofErr w:type="spellEnd"/>
          </w:p>
        </w:tc>
      </w:tr>
      <w:tr w:rsidR="00A55D84" w:rsidRPr="00A55D84" w14:paraId="0299A56D" w14:textId="77777777" w:rsidTr="00694310">
        <w:tc>
          <w:tcPr>
            <w:tcW w:w="1590" w:type="dxa"/>
            <w:vAlign w:val="center"/>
          </w:tcPr>
          <w:p w14:paraId="6BA1644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Piasek gliniasty, Glina piaszczysta</w:t>
            </w:r>
          </w:p>
        </w:tc>
        <w:tc>
          <w:tcPr>
            <w:tcW w:w="729" w:type="dxa"/>
            <w:vAlign w:val="center"/>
          </w:tcPr>
          <w:p w14:paraId="29922D9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IIIA</w:t>
            </w:r>
          </w:p>
        </w:tc>
        <w:tc>
          <w:tcPr>
            <w:tcW w:w="1072" w:type="dxa"/>
            <w:vAlign w:val="center"/>
          </w:tcPr>
          <w:p w14:paraId="67EC2D02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Pg,Gp</w:t>
            </w:r>
            <w:proofErr w:type="spellEnd"/>
          </w:p>
        </w:tc>
        <w:tc>
          <w:tcPr>
            <w:tcW w:w="1122" w:type="dxa"/>
            <w:vAlign w:val="center"/>
          </w:tcPr>
          <w:p w14:paraId="6A878B2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B</w:t>
            </w:r>
          </w:p>
        </w:tc>
        <w:tc>
          <w:tcPr>
            <w:tcW w:w="1176" w:type="dxa"/>
            <w:vAlign w:val="center"/>
          </w:tcPr>
          <w:p w14:paraId="6CF33B4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0,30-0,36</w:t>
            </w:r>
          </w:p>
        </w:tc>
        <w:tc>
          <w:tcPr>
            <w:tcW w:w="757" w:type="dxa"/>
            <w:vAlign w:val="center"/>
          </w:tcPr>
          <w:p w14:paraId="4A36DFC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15,9</w:t>
            </w:r>
          </w:p>
        </w:tc>
        <w:tc>
          <w:tcPr>
            <w:tcW w:w="956" w:type="dxa"/>
            <w:vAlign w:val="center"/>
          </w:tcPr>
          <w:p w14:paraId="363390D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19,8</w:t>
            </w:r>
          </w:p>
        </w:tc>
        <w:tc>
          <w:tcPr>
            <w:tcW w:w="960" w:type="dxa"/>
            <w:vAlign w:val="center"/>
          </w:tcPr>
          <w:p w14:paraId="7349314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9,0</w:t>
            </w:r>
          </w:p>
        </w:tc>
        <w:tc>
          <w:tcPr>
            <w:tcW w:w="926" w:type="dxa"/>
            <w:vAlign w:val="center"/>
          </w:tcPr>
          <w:p w14:paraId="59F40CB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0,07</w:t>
            </w:r>
          </w:p>
        </w:tc>
      </w:tr>
      <w:tr w:rsidR="00A55D84" w:rsidRPr="00A55D84" w14:paraId="55665B19" w14:textId="77777777" w:rsidTr="00694310">
        <w:tc>
          <w:tcPr>
            <w:tcW w:w="1590" w:type="dxa"/>
            <w:vAlign w:val="center"/>
          </w:tcPr>
          <w:p w14:paraId="5B6BF64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Piasek gliniasty, Glina piaszczysta</w:t>
            </w:r>
          </w:p>
        </w:tc>
        <w:tc>
          <w:tcPr>
            <w:tcW w:w="729" w:type="dxa"/>
            <w:vAlign w:val="center"/>
          </w:tcPr>
          <w:p w14:paraId="57D2E32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IIIB</w:t>
            </w:r>
          </w:p>
        </w:tc>
        <w:tc>
          <w:tcPr>
            <w:tcW w:w="1072" w:type="dxa"/>
            <w:vAlign w:val="center"/>
          </w:tcPr>
          <w:p w14:paraId="5061EB5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Pg</w:t>
            </w:r>
            <w:proofErr w:type="spellEnd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Gp</w:t>
            </w:r>
            <w:proofErr w:type="spellEnd"/>
          </w:p>
        </w:tc>
        <w:tc>
          <w:tcPr>
            <w:tcW w:w="1122" w:type="dxa"/>
            <w:vAlign w:val="center"/>
          </w:tcPr>
          <w:p w14:paraId="578F73E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B</w:t>
            </w:r>
          </w:p>
        </w:tc>
        <w:tc>
          <w:tcPr>
            <w:tcW w:w="1176" w:type="dxa"/>
            <w:vAlign w:val="center"/>
          </w:tcPr>
          <w:p w14:paraId="355F31D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0,20-0,10</w:t>
            </w:r>
          </w:p>
        </w:tc>
        <w:tc>
          <w:tcPr>
            <w:tcW w:w="757" w:type="dxa"/>
            <w:vAlign w:val="center"/>
          </w:tcPr>
          <w:p w14:paraId="2007469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23,0</w:t>
            </w:r>
          </w:p>
        </w:tc>
        <w:tc>
          <w:tcPr>
            <w:tcW w:w="956" w:type="dxa"/>
            <w:vAlign w:val="center"/>
          </w:tcPr>
          <w:p w14:paraId="522CE281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24,3</w:t>
            </w:r>
          </w:p>
        </w:tc>
        <w:tc>
          <w:tcPr>
            <w:tcW w:w="960" w:type="dxa"/>
            <w:vAlign w:val="center"/>
          </w:tcPr>
          <w:p w14:paraId="1EFA572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18,9</w:t>
            </w:r>
          </w:p>
        </w:tc>
        <w:tc>
          <w:tcPr>
            <w:tcW w:w="926" w:type="dxa"/>
            <w:vAlign w:val="center"/>
          </w:tcPr>
          <w:p w14:paraId="04EEBA1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0,10</w:t>
            </w:r>
          </w:p>
        </w:tc>
      </w:tr>
      <w:tr w:rsidR="00A55D84" w:rsidRPr="00A55D84" w14:paraId="7F7638BC" w14:textId="77777777" w:rsidTr="00694310">
        <w:tc>
          <w:tcPr>
            <w:tcW w:w="1590" w:type="dxa"/>
            <w:vAlign w:val="center"/>
          </w:tcPr>
          <w:p w14:paraId="52C1BE4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Piasek gliniasty, Glina piaszczysta</w:t>
            </w:r>
          </w:p>
        </w:tc>
        <w:tc>
          <w:tcPr>
            <w:tcW w:w="729" w:type="dxa"/>
            <w:vAlign w:val="center"/>
          </w:tcPr>
          <w:p w14:paraId="6DAC73D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IIIC</w:t>
            </w:r>
          </w:p>
        </w:tc>
        <w:tc>
          <w:tcPr>
            <w:tcW w:w="1072" w:type="dxa"/>
            <w:vAlign w:val="center"/>
          </w:tcPr>
          <w:p w14:paraId="0BE5E49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Pg</w:t>
            </w:r>
            <w:proofErr w:type="spellEnd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Gp</w:t>
            </w:r>
            <w:proofErr w:type="spellEnd"/>
          </w:p>
        </w:tc>
        <w:tc>
          <w:tcPr>
            <w:tcW w:w="1122" w:type="dxa"/>
            <w:vAlign w:val="center"/>
          </w:tcPr>
          <w:p w14:paraId="0D7F3FB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B</w:t>
            </w:r>
          </w:p>
        </w:tc>
        <w:tc>
          <w:tcPr>
            <w:tcW w:w="1176" w:type="dxa"/>
            <w:vAlign w:val="center"/>
          </w:tcPr>
          <w:p w14:paraId="65BBEE3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0,10-0,05</w:t>
            </w:r>
          </w:p>
        </w:tc>
        <w:tc>
          <w:tcPr>
            <w:tcW w:w="757" w:type="dxa"/>
            <w:vAlign w:val="center"/>
          </w:tcPr>
          <w:p w14:paraId="75AE067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28,6</w:t>
            </w:r>
          </w:p>
        </w:tc>
        <w:tc>
          <w:tcPr>
            <w:tcW w:w="956" w:type="dxa"/>
            <w:vAlign w:val="center"/>
          </w:tcPr>
          <w:p w14:paraId="303C2C8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29,7</w:t>
            </w:r>
          </w:p>
        </w:tc>
        <w:tc>
          <w:tcPr>
            <w:tcW w:w="960" w:type="dxa"/>
            <w:vAlign w:val="center"/>
          </w:tcPr>
          <w:p w14:paraId="0F84EA39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53,0</w:t>
            </w:r>
          </w:p>
        </w:tc>
        <w:tc>
          <w:tcPr>
            <w:tcW w:w="926" w:type="dxa"/>
            <w:vAlign w:val="center"/>
          </w:tcPr>
          <w:p w14:paraId="791A4281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0,26</w:t>
            </w:r>
          </w:p>
        </w:tc>
      </w:tr>
      <w:tr w:rsidR="00A55D84" w:rsidRPr="00A55D84" w14:paraId="766FFF52" w14:textId="77777777" w:rsidTr="00694310">
        <w:tc>
          <w:tcPr>
            <w:tcW w:w="1590" w:type="dxa"/>
            <w:vAlign w:val="center"/>
          </w:tcPr>
          <w:p w14:paraId="756B777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Piasek gliniasty</w:t>
            </w:r>
          </w:p>
        </w:tc>
        <w:tc>
          <w:tcPr>
            <w:tcW w:w="729" w:type="dxa"/>
            <w:vAlign w:val="center"/>
          </w:tcPr>
          <w:p w14:paraId="36D2CAC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IIID</w:t>
            </w:r>
          </w:p>
        </w:tc>
        <w:tc>
          <w:tcPr>
            <w:tcW w:w="1072" w:type="dxa"/>
            <w:vAlign w:val="center"/>
          </w:tcPr>
          <w:p w14:paraId="4FB8FC5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Gp</w:t>
            </w:r>
            <w:proofErr w:type="spellEnd"/>
          </w:p>
        </w:tc>
        <w:tc>
          <w:tcPr>
            <w:tcW w:w="1122" w:type="dxa"/>
            <w:vAlign w:val="center"/>
          </w:tcPr>
          <w:p w14:paraId="06B5989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B</w:t>
            </w:r>
          </w:p>
        </w:tc>
        <w:tc>
          <w:tcPr>
            <w:tcW w:w="1176" w:type="dxa"/>
            <w:vAlign w:val="center"/>
          </w:tcPr>
          <w:p w14:paraId="7FAB531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0,0</w:t>
            </w:r>
          </w:p>
        </w:tc>
        <w:tc>
          <w:tcPr>
            <w:tcW w:w="757" w:type="dxa"/>
            <w:vAlign w:val="center"/>
          </w:tcPr>
          <w:p w14:paraId="6A9F4D5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30,3</w:t>
            </w:r>
          </w:p>
        </w:tc>
        <w:tc>
          <w:tcPr>
            <w:tcW w:w="956" w:type="dxa"/>
            <w:vAlign w:val="center"/>
          </w:tcPr>
          <w:p w14:paraId="7C67784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31,3</w:t>
            </w:r>
          </w:p>
        </w:tc>
        <w:tc>
          <w:tcPr>
            <w:tcW w:w="960" w:type="dxa"/>
            <w:vAlign w:val="center"/>
          </w:tcPr>
          <w:p w14:paraId="287EC617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78,7</w:t>
            </w:r>
          </w:p>
        </w:tc>
        <w:tc>
          <w:tcPr>
            <w:tcW w:w="926" w:type="dxa"/>
            <w:vAlign w:val="center"/>
          </w:tcPr>
          <w:p w14:paraId="2282291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0,38</w:t>
            </w:r>
          </w:p>
        </w:tc>
      </w:tr>
    </w:tbl>
    <w:p w14:paraId="3DD45040" w14:textId="7E01FF00" w:rsidR="00A55D84" w:rsidRDefault="00A55D84" w:rsidP="00A55D84">
      <w:pPr>
        <w:pStyle w:val="atre"/>
        <w:rPr>
          <w:b/>
          <w:bCs/>
        </w:rPr>
      </w:pPr>
      <w:r w:rsidRPr="00A55D84">
        <w:rPr>
          <w:b/>
          <w:bCs/>
        </w:rPr>
        <w:lastRenderedPageBreak/>
        <w:t>- IV</w:t>
      </w:r>
      <w:r>
        <w:rPr>
          <w:b/>
          <w:bCs/>
        </w:rPr>
        <w:t xml:space="preserve"> </w:t>
      </w:r>
      <w:r w:rsidRPr="00A55D84">
        <w:rPr>
          <w:b/>
          <w:bCs/>
        </w:rPr>
        <w:t>pakiet – osady czwartorzędowe niespoiste</w:t>
      </w:r>
    </w:p>
    <w:p w14:paraId="719757ED" w14:textId="66293DDC" w:rsidR="00A55D84" w:rsidRDefault="00A55D84" w:rsidP="00A55D84">
      <w:pPr>
        <w:pStyle w:val="atre"/>
      </w:pPr>
      <w:r w:rsidRPr="00A55D84">
        <w:t xml:space="preserve">Reprezentowane są przez piaski średnie. Występują zarówno w strefie przypowierzchniowej jak i jako </w:t>
      </w:r>
      <w:proofErr w:type="spellStart"/>
      <w:r w:rsidRPr="00A55D84">
        <w:t>przepiaszczenia</w:t>
      </w:r>
      <w:proofErr w:type="spellEnd"/>
      <w:r w:rsidRPr="00A55D84">
        <w:t xml:space="preserve"> oraz soczewki w glinach morenowych. Ich parametry zostały wyznaczone w terenie poprzez sondowanie DPL oraz </w:t>
      </w:r>
      <w:proofErr w:type="spellStart"/>
      <w:r w:rsidRPr="00A55D84">
        <w:t>CPTu</w:t>
      </w:r>
      <w:proofErr w:type="spellEnd"/>
      <w:r w:rsidRPr="00A55D84">
        <w:t>. Parametry poszczególnych warstw przedstawiają się następująco: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398"/>
        <w:gridCol w:w="917"/>
        <w:gridCol w:w="1005"/>
        <w:gridCol w:w="1120"/>
        <w:gridCol w:w="1140"/>
        <w:gridCol w:w="662"/>
        <w:gridCol w:w="955"/>
        <w:gridCol w:w="980"/>
        <w:gridCol w:w="884"/>
      </w:tblGrid>
      <w:tr w:rsidR="00A55D84" w:rsidRPr="00A55D84" w14:paraId="36D2D520" w14:textId="77777777" w:rsidTr="00A55D84">
        <w:trPr>
          <w:jc w:val="center"/>
        </w:trPr>
        <w:tc>
          <w:tcPr>
            <w:tcW w:w="1294" w:type="dxa"/>
            <w:vAlign w:val="center"/>
          </w:tcPr>
          <w:p w14:paraId="5801BE9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LITOLOGIA</w:t>
            </w:r>
          </w:p>
        </w:tc>
        <w:tc>
          <w:tcPr>
            <w:tcW w:w="932" w:type="dxa"/>
            <w:vAlign w:val="center"/>
          </w:tcPr>
          <w:p w14:paraId="55FA656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NR</w:t>
            </w:r>
          </w:p>
        </w:tc>
        <w:tc>
          <w:tcPr>
            <w:tcW w:w="1010" w:type="dxa"/>
            <w:vAlign w:val="center"/>
          </w:tcPr>
          <w:p w14:paraId="020FF3A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Symbol gruntu</w:t>
            </w:r>
          </w:p>
        </w:tc>
        <w:tc>
          <w:tcPr>
            <w:tcW w:w="1123" w:type="dxa"/>
            <w:vAlign w:val="center"/>
          </w:tcPr>
          <w:p w14:paraId="39026CF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Symbol dla spoistych</w:t>
            </w:r>
          </w:p>
        </w:tc>
        <w:tc>
          <w:tcPr>
            <w:tcW w:w="1165" w:type="dxa"/>
            <w:vAlign w:val="center"/>
          </w:tcPr>
          <w:p w14:paraId="2D19F9E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</w:t>
            </w: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bscript"/>
              </w:rPr>
              <w:t>D</w:t>
            </w:r>
          </w:p>
        </w:tc>
        <w:tc>
          <w:tcPr>
            <w:tcW w:w="676" w:type="dxa"/>
            <w:vAlign w:val="center"/>
          </w:tcPr>
          <w:p w14:paraId="5895AF32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C</w:t>
            </w:r>
          </w:p>
        </w:tc>
        <w:tc>
          <w:tcPr>
            <w:tcW w:w="966" w:type="dxa"/>
            <w:vAlign w:val="center"/>
          </w:tcPr>
          <w:p w14:paraId="016EF08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ϕ</w:t>
            </w:r>
          </w:p>
        </w:tc>
        <w:tc>
          <w:tcPr>
            <w:tcW w:w="992" w:type="dxa"/>
            <w:vAlign w:val="center"/>
          </w:tcPr>
          <w:p w14:paraId="180F0D7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M</w:t>
            </w:r>
          </w:p>
        </w:tc>
        <w:tc>
          <w:tcPr>
            <w:tcW w:w="904" w:type="dxa"/>
            <w:vAlign w:val="center"/>
          </w:tcPr>
          <w:p w14:paraId="14846992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Su</w:t>
            </w:r>
            <w:proofErr w:type="spellEnd"/>
          </w:p>
        </w:tc>
      </w:tr>
      <w:tr w:rsidR="00A55D84" w:rsidRPr="00A55D84" w14:paraId="5000CA16" w14:textId="77777777" w:rsidTr="00A55D84">
        <w:trPr>
          <w:jc w:val="center"/>
        </w:trPr>
        <w:tc>
          <w:tcPr>
            <w:tcW w:w="1294" w:type="dxa"/>
            <w:vAlign w:val="center"/>
          </w:tcPr>
          <w:p w14:paraId="51470EF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2E16164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IVA</w:t>
            </w:r>
          </w:p>
        </w:tc>
        <w:tc>
          <w:tcPr>
            <w:tcW w:w="1010" w:type="dxa"/>
            <w:vAlign w:val="center"/>
          </w:tcPr>
          <w:p w14:paraId="2060DDD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3F2B17E2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73401B54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0,20</w:t>
            </w:r>
          </w:p>
        </w:tc>
        <w:tc>
          <w:tcPr>
            <w:tcW w:w="676" w:type="dxa"/>
            <w:vAlign w:val="center"/>
          </w:tcPr>
          <w:p w14:paraId="7D656AB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36BCAD0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29,3</w:t>
            </w:r>
          </w:p>
        </w:tc>
        <w:tc>
          <w:tcPr>
            <w:tcW w:w="992" w:type="dxa"/>
            <w:vAlign w:val="center"/>
          </w:tcPr>
          <w:p w14:paraId="7F45B8D4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16,8</w:t>
            </w:r>
          </w:p>
        </w:tc>
        <w:tc>
          <w:tcPr>
            <w:tcW w:w="904" w:type="dxa"/>
            <w:vAlign w:val="center"/>
          </w:tcPr>
          <w:p w14:paraId="30D0A96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1D251BE9" w14:textId="77777777" w:rsidTr="00A55D84">
        <w:trPr>
          <w:jc w:val="center"/>
        </w:trPr>
        <w:tc>
          <w:tcPr>
            <w:tcW w:w="1294" w:type="dxa"/>
            <w:vAlign w:val="center"/>
          </w:tcPr>
          <w:p w14:paraId="495581C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705FF28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IVB</w:t>
            </w:r>
          </w:p>
        </w:tc>
        <w:tc>
          <w:tcPr>
            <w:tcW w:w="1010" w:type="dxa"/>
            <w:vAlign w:val="center"/>
          </w:tcPr>
          <w:p w14:paraId="2BE7F2F8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7C60EA5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2D0AC1B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0,2-0,30</w:t>
            </w:r>
          </w:p>
        </w:tc>
        <w:tc>
          <w:tcPr>
            <w:tcW w:w="676" w:type="dxa"/>
            <w:vAlign w:val="center"/>
          </w:tcPr>
          <w:p w14:paraId="10B5F5E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2FA84F47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30,7</w:t>
            </w:r>
          </w:p>
        </w:tc>
        <w:tc>
          <w:tcPr>
            <w:tcW w:w="992" w:type="dxa"/>
            <w:vAlign w:val="center"/>
          </w:tcPr>
          <w:p w14:paraId="66F629E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24,5</w:t>
            </w:r>
          </w:p>
        </w:tc>
        <w:tc>
          <w:tcPr>
            <w:tcW w:w="904" w:type="dxa"/>
            <w:vAlign w:val="center"/>
          </w:tcPr>
          <w:p w14:paraId="0CB1D42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696EB002" w14:textId="77777777" w:rsidTr="00A55D84">
        <w:trPr>
          <w:jc w:val="center"/>
        </w:trPr>
        <w:tc>
          <w:tcPr>
            <w:tcW w:w="1294" w:type="dxa"/>
            <w:vAlign w:val="center"/>
          </w:tcPr>
          <w:p w14:paraId="33AC8C84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7D9779B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IVC</w:t>
            </w:r>
          </w:p>
        </w:tc>
        <w:tc>
          <w:tcPr>
            <w:tcW w:w="1010" w:type="dxa"/>
            <w:vAlign w:val="center"/>
          </w:tcPr>
          <w:p w14:paraId="37266D67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583FDA2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24A15D9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0,3-0,40</w:t>
            </w:r>
          </w:p>
        </w:tc>
        <w:tc>
          <w:tcPr>
            <w:tcW w:w="676" w:type="dxa"/>
            <w:vAlign w:val="center"/>
          </w:tcPr>
          <w:p w14:paraId="5D91408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286460F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31,6</w:t>
            </w:r>
          </w:p>
        </w:tc>
        <w:tc>
          <w:tcPr>
            <w:tcW w:w="992" w:type="dxa"/>
            <w:vAlign w:val="center"/>
          </w:tcPr>
          <w:p w14:paraId="2DE9B8B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31,6</w:t>
            </w:r>
          </w:p>
        </w:tc>
        <w:tc>
          <w:tcPr>
            <w:tcW w:w="904" w:type="dxa"/>
            <w:vAlign w:val="center"/>
          </w:tcPr>
          <w:p w14:paraId="7A60AA3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787CC304" w14:textId="77777777" w:rsidTr="00A55D84">
        <w:trPr>
          <w:jc w:val="center"/>
        </w:trPr>
        <w:tc>
          <w:tcPr>
            <w:tcW w:w="1294" w:type="dxa"/>
            <w:vAlign w:val="center"/>
          </w:tcPr>
          <w:p w14:paraId="5663273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34E3ADA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IVD</w:t>
            </w:r>
          </w:p>
        </w:tc>
        <w:tc>
          <w:tcPr>
            <w:tcW w:w="1010" w:type="dxa"/>
            <w:vAlign w:val="center"/>
          </w:tcPr>
          <w:p w14:paraId="1D89257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316E817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7768D5F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0,4-0,50</w:t>
            </w:r>
          </w:p>
        </w:tc>
        <w:tc>
          <w:tcPr>
            <w:tcW w:w="676" w:type="dxa"/>
            <w:vAlign w:val="center"/>
          </w:tcPr>
          <w:p w14:paraId="0BE65A7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1F29AEB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32,9</w:t>
            </w:r>
          </w:p>
        </w:tc>
        <w:tc>
          <w:tcPr>
            <w:tcW w:w="992" w:type="dxa"/>
            <w:vAlign w:val="center"/>
          </w:tcPr>
          <w:p w14:paraId="1D1FBB3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43,8</w:t>
            </w:r>
          </w:p>
        </w:tc>
        <w:tc>
          <w:tcPr>
            <w:tcW w:w="904" w:type="dxa"/>
            <w:vAlign w:val="center"/>
          </w:tcPr>
          <w:p w14:paraId="655E94B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55149AAF" w14:textId="77777777" w:rsidTr="00A55D84">
        <w:trPr>
          <w:jc w:val="center"/>
        </w:trPr>
        <w:tc>
          <w:tcPr>
            <w:tcW w:w="1294" w:type="dxa"/>
            <w:vAlign w:val="center"/>
          </w:tcPr>
          <w:p w14:paraId="65525EA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2406CDD1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IVE</w:t>
            </w:r>
          </w:p>
        </w:tc>
        <w:tc>
          <w:tcPr>
            <w:tcW w:w="1010" w:type="dxa"/>
            <w:vAlign w:val="center"/>
          </w:tcPr>
          <w:p w14:paraId="3412A2E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49FFE81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7978477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0,5-0,60</w:t>
            </w:r>
          </w:p>
        </w:tc>
        <w:tc>
          <w:tcPr>
            <w:tcW w:w="676" w:type="dxa"/>
            <w:vAlign w:val="center"/>
          </w:tcPr>
          <w:p w14:paraId="165BBE5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58A2A69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58,5</w:t>
            </w:r>
          </w:p>
        </w:tc>
        <w:tc>
          <w:tcPr>
            <w:tcW w:w="992" w:type="dxa"/>
            <w:vAlign w:val="center"/>
          </w:tcPr>
          <w:p w14:paraId="72DCC5A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34,1</w:t>
            </w:r>
          </w:p>
        </w:tc>
        <w:tc>
          <w:tcPr>
            <w:tcW w:w="904" w:type="dxa"/>
            <w:vAlign w:val="center"/>
          </w:tcPr>
          <w:p w14:paraId="1A98056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11C8A270" w14:textId="77777777" w:rsidTr="00A55D84">
        <w:trPr>
          <w:jc w:val="center"/>
        </w:trPr>
        <w:tc>
          <w:tcPr>
            <w:tcW w:w="1294" w:type="dxa"/>
            <w:vAlign w:val="center"/>
          </w:tcPr>
          <w:p w14:paraId="127F09FD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2EAEDD4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IVF</w:t>
            </w:r>
          </w:p>
        </w:tc>
        <w:tc>
          <w:tcPr>
            <w:tcW w:w="1010" w:type="dxa"/>
            <w:vAlign w:val="center"/>
          </w:tcPr>
          <w:p w14:paraId="056C4A6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2670430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3BC8B1B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0,6-0,70</w:t>
            </w:r>
          </w:p>
        </w:tc>
        <w:tc>
          <w:tcPr>
            <w:tcW w:w="676" w:type="dxa"/>
            <w:vAlign w:val="center"/>
          </w:tcPr>
          <w:p w14:paraId="1D57C16F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4AA4790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34,2</w:t>
            </w:r>
          </w:p>
        </w:tc>
        <w:tc>
          <w:tcPr>
            <w:tcW w:w="992" w:type="dxa"/>
            <w:vAlign w:val="center"/>
          </w:tcPr>
          <w:p w14:paraId="22C3896A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61,2</w:t>
            </w:r>
          </w:p>
        </w:tc>
        <w:tc>
          <w:tcPr>
            <w:tcW w:w="904" w:type="dxa"/>
            <w:vAlign w:val="center"/>
          </w:tcPr>
          <w:p w14:paraId="427B5DC2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6D04316A" w14:textId="77777777" w:rsidTr="00A55D84">
        <w:trPr>
          <w:jc w:val="center"/>
        </w:trPr>
        <w:tc>
          <w:tcPr>
            <w:tcW w:w="1294" w:type="dxa"/>
            <w:vAlign w:val="center"/>
          </w:tcPr>
          <w:p w14:paraId="590C56B0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49667A0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IVG</w:t>
            </w:r>
          </w:p>
        </w:tc>
        <w:tc>
          <w:tcPr>
            <w:tcW w:w="1010" w:type="dxa"/>
            <w:vAlign w:val="center"/>
          </w:tcPr>
          <w:p w14:paraId="7B641B15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4A6FEBD7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42B770A5" w14:textId="77777777" w:rsidR="00A55D84" w:rsidRPr="00A55D84" w:rsidRDefault="00A55D84" w:rsidP="00694310">
            <w:pPr>
              <w:ind w:right="-353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0,7-0,80</w:t>
            </w:r>
          </w:p>
        </w:tc>
        <w:tc>
          <w:tcPr>
            <w:tcW w:w="676" w:type="dxa"/>
            <w:vAlign w:val="center"/>
          </w:tcPr>
          <w:p w14:paraId="1269461B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6BB33D51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37,3</w:t>
            </w:r>
          </w:p>
        </w:tc>
        <w:tc>
          <w:tcPr>
            <w:tcW w:w="992" w:type="dxa"/>
            <w:vAlign w:val="center"/>
          </w:tcPr>
          <w:p w14:paraId="56443F84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139,5</w:t>
            </w:r>
          </w:p>
        </w:tc>
        <w:tc>
          <w:tcPr>
            <w:tcW w:w="904" w:type="dxa"/>
            <w:vAlign w:val="center"/>
          </w:tcPr>
          <w:p w14:paraId="134584C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  <w:tr w:rsidR="00A55D84" w:rsidRPr="00A55D84" w14:paraId="75D9FA39" w14:textId="77777777" w:rsidTr="00A55D84">
        <w:trPr>
          <w:jc w:val="center"/>
        </w:trPr>
        <w:tc>
          <w:tcPr>
            <w:tcW w:w="1294" w:type="dxa"/>
            <w:vAlign w:val="center"/>
          </w:tcPr>
          <w:p w14:paraId="54E8AF42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Piasek średni</w:t>
            </w:r>
          </w:p>
        </w:tc>
        <w:tc>
          <w:tcPr>
            <w:tcW w:w="932" w:type="dxa"/>
            <w:vAlign w:val="center"/>
          </w:tcPr>
          <w:p w14:paraId="7D986BA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IV H</w:t>
            </w:r>
          </w:p>
        </w:tc>
        <w:tc>
          <w:tcPr>
            <w:tcW w:w="1010" w:type="dxa"/>
            <w:vAlign w:val="center"/>
          </w:tcPr>
          <w:p w14:paraId="5B66454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proofErr w:type="spellStart"/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Ps</w:t>
            </w:r>
            <w:proofErr w:type="spellEnd"/>
          </w:p>
        </w:tc>
        <w:tc>
          <w:tcPr>
            <w:tcW w:w="1123" w:type="dxa"/>
            <w:vAlign w:val="center"/>
          </w:tcPr>
          <w:p w14:paraId="7D7D62D3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1165" w:type="dxa"/>
            <w:vAlign w:val="center"/>
          </w:tcPr>
          <w:p w14:paraId="4E454046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0,90</w:t>
            </w:r>
          </w:p>
        </w:tc>
        <w:tc>
          <w:tcPr>
            <w:tcW w:w="676" w:type="dxa"/>
            <w:vAlign w:val="center"/>
          </w:tcPr>
          <w:p w14:paraId="51BF8E94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  <w:tc>
          <w:tcPr>
            <w:tcW w:w="966" w:type="dxa"/>
            <w:vAlign w:val="center"/>
          </w:tcPr>
          <w:p w14:paraId="3CCD92B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32,15</w:t>
            </w:r>
          </w:p>
        </w:tc>
        <w:tc>
          <w:tcPr>
            <w:tcW w:w="992" w:type="dxa"/>
            <w:vAlign w:val="center"/>
          </w:tcPr>
          <w:p w14:paraId="358347BC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94,75</w:t>
            </w:r>
          </w:p>
        </w:tc>
        <w:tc>
          <w:tcPr>
            <w:tcW w:w="904" w:type="dxa"/>
            <w:vAlign w:val="center"/>
          </w:tcPr>
          <w:p w14:paraId="0863C06E" w14:textId="77777777" w:rsidR="00A55D84" w:rsidRPr="00A55D84" w:rsidRDefault="00A55D84" w:rsidP="0069431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A55D8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-</w:t>
            </w:r>
          </w:p>
        </w:tc>
      </w:tr>
    </w:tbl>
    <w:p w14:paraId="516E8694" w14:textId="77777777" w:rsidR="00A55D84" w:rsidRPr="00A55D84" w:rsidRDefault="00A55D84" w:rsidP="00A55D84">
      <w:pPr>
        <w:pStyle w:val="atre"/>
      </w:pPr>
    </w:p>
    <w:p w14:paraId="6157A15F" w14:textId="466871FA" w:rsidR="00A55D84" w:rsidRPr="00A55D84" w:rsidRDefault="00A55D84" w:rsidP="00A55D84">
      <w:pPr>
        <w:pStyle w:val="atre"/>
      </w:pPr>
      <w:r w:rsidRPr="00A55D84">
        <w:t>Grunty pakietu I oraz II określono jako słabonośne.</w:t>
      </w:r>
    </w:p>
    <w:p w14:paraId="79D6A568" w14:textId="7BA2192E" w:rsidR="00A55D84" w:rsidRPr="00A55D84" w:rsidRDefault="00A55D84" w:rsidP="00A55D84">
      <w:pPr>
        <w:pStyle w:val="atre"/>
      </w:pPr>
      <w:r w:rsidRPr="00A55D84">
        <w:t>Grunty pakietu III to grunty spoiste w stanie od plastycznego do twardoplastycznego. Stan gruntów zależy od występowania wód gruntowych.</w:t>
      </w:r>
    </w:p>
    <w:p w14:paraId="3A947633" w14:textId="3C24EE78" w:rsidR="00A55D84" w:rsidRPr="00A55D84" w:rsidRDefault="00A55D84" w:rsidP="00A55D84">
      <w:pPr>
        <w:pStyle w:val="atre"/>
      </w:pPr>
      <w:r w:rsidRPr="00A55D84">
        <w:t>Grunty pakietu IV charakteryzują się generalnie korzystnymi parametrami geotechnicznymi.</w:t>
      </w:r>
    </w:p>
    <w:p w14:paraId="1256F7EA" w14:textId="3D2347FF" w:rsidR="00A55D84" w:rsidRDefault="00A55D84" w:rsidP="00A55D84">
      <w:pPr>
        <w:pStyle w:val="atre"/>
      </w:pPr>
      <w:r w:rsidRPr="00A55D84">
        <w:t>W rejonie inwestycji, wykonanymi badaniami, nie stwierdzono</w:t>
      </w:r>
      <w:r>
        <w:t xml:space="preserve"> występowania zjawisk tektonicznych, krasowych oraz procesów geodynamicznych czy osiadania zapadowego. Obecne są przekształcenia antropogeniczne spowodowane gospodarką człowieka</w:t>
      </w:r>
    </w:p>
    <w:p w14:paraId="17C7C28D" w14:textId="48161601" w:rsidR="005D23D3" w:rsidRDefault="005D23D3" w:rsidP="005D23D3">
      <w:pPr>
        <w:pStyle w:val="atre"/>
      </w:pPr>
      <w:r>
        <w:t xml:space="preserve">Stosownie do rozporządzenia Ministra Transportu, Budownictwa i Gospodarki Morskiej z dnia 25 kwietnia 2012r. w sprawie ustalania geotechnicznych warunków posadowienia obiektów budowlanych (Dz. U z 2012r., nr 0, poz. 463) warunki gruntowe w podłożu należy zaliczyć do </w:t>
      </w:r>
      <w:r w:rsidR="003E1652">
        <w:t>złożonych</w:t>
      </w:r>
      <w:r>
        <w:t>.</w:t>
      </w:r>
    </w:p>
    <w:p w14:paraId="657F4DB9" w14:textId="373788DB" w:rsidR="005D23D3" w:rsidRDefault="005D23D3" w:rsidP="005D23D3">
      <w:pPr>
        <w:pStyle w:val="atre"/>
      </w:pPr>
      <w:r>
        <w:t>Dla planowanego obiektu ustala się I</w:t>
      </w:r>
      <w:r w:rsidR="003E1652">
        <w:t>I</w:t>
      </w:r>
      <w:r>
        <w:t xml:space="preserve"> kategorię geotechniczną.</w:t>
      </w:r>
    </w:p>
    <w:p w14:paraId="5DCE8A75" w14:textId="650D49BB" w:rsidR="005D23D3" w:rsidRDefault="005D23D3" w:rsidP="005D23D3">
      <w:pPr>
        <w:pStyle w:val="apunkt11"/>
      </w:pPr>
      <w:bookmarkStart w:id="41" w:name="_Toc89366887"/>
      <w:bookmarkStart w:id="42" w:name="_Toc164008936"/>
      <w:r>
        <w:t>Podstawowe parametry techniczne</w:t>
      </w:r>
      <w:bookmarkEnd w:id="41"/>
      <w:bookmarkEnd w:id="42"/>
      <w:r w:rsidR="00745201">
        <w:t xml:space="preserve"> </w:t>
      </w:r>
    </w:p>
    <w:p w14:paraId="36EE4D08" w14:textId="31AEB965" w:rsidR="001F0D2C" w:rsidRDefault="005D23D3" w:rsidP="001F0D2C">
      <w:pPr>
        <w:pStyle w:val="atre"/>
      </w:pPr>
      <w:r>
        <w:t>Inwestycja została zaprojektowana z wykorzystaniem następujących parametrów technicznych:</w:t>
      </w:r>
    </w:p>
    <w:p w14:paraId="157BDEF0" w14:textId="21E01E36" w:rsidR="005D23D3" w:rsidRDefault="00745201" w:rsidP="005D23D3">
      <w:pPr>
        <w:pStyle w:val="atrepunktowanie"/>
      </w:pPr>
      <w:r>
        <w:t>kategoria administracyjna</w:t>
      </w:r>
      <w:r w:rsidR="005D23D3">
        <w:t xml:space="preserve">: </w:t>
      </w:r>
      <w:r>
        <w:rPr>
          <w:b/>
          <w:bCs/>
        </w:rPr>
        <w:t xml:space="preserve">droga </w:t>
      </w:r>
      <w:r w:rsidR="0097617E">
        <w:rPr>
          <w:b/>
          <w:bCs/>
        </w:rPr>
        <w:t>gmin</w:t>
      </w:r>
      <w:r w:rsidR="00920698">
        <w:rPr>
          <w:b/>
          <w:bCs/>
        </w:rPr>
        <w:t>n</w:t>
      </w:r>
      <w:r w:rsidR="0097617E">
        <w:rPr>
          <w:b/>
          <w:bCs/>
        </w:rPr>
        <w:t>a</w:t>
      </w:r>
      <w:r w:rsidR="005D23D3">
        <w:t>,</w:t>
      </w:r>
    </w:p>
    <w:p w14:paraId="086FDA6B" w14:textId="40049253" w:rsidR="0097617E" w:rsidRDefault="0097617E" w:rsidP="005D23D3">
      <w:pPr>
        <w:pStyle w:val="atrepunktowanie"/>
      </w:pPr>
      <w:r>
        <w:t xml:space="preserve">klasa drogi: </w:t>
      </w:r>
      <w:r w:rsidRPr="0097617E">
        <w:rPr>
          <w:b/>
          <w:bCs/>
        </w:rPr>
        <w:t xml:space="preserve">D </w:t>
      </w:r>
      <w:r w:rsidR="003758C5">
        <w:rPr>
          <w:b/>
          <w:bCs/>
        </w:rPr>
        <w:t>–</w:t>
      </w:r>
      <w:r w:rsidRPr="0097617E">
        <w:rPr>
          <w:b/>
          <w:bCs/>
        </w:rPr>
        <w:t xml:space="preserve"> dojazdowa</w:t>
      </w:r>
      <w:r w:rsidR="003758C5">
        <w:rPr>
          <w:b/>
          <w:bCs/>
        </w:rPr>
        <w:t>,</w:t>
      </w:r>
    </w:p>
    <w:p w14:paraId="2B5F1717" w14:textId="52AE23AC" w:rsidR="005D23D3" w:rsidRDefault="005D23D3" w:rsidP="005D23D3">
      <w:pPr>
        <w:pStyle w:val="atrepunktowanie"/>
      </w:pPr>
      <w:r>
        <w:lastRenderedPageBreak/>
        <w:t>prędkość</w:t>
      </w:r>
      <w:r w:rsidR="0097617E">
        <w:t xml:space="preserve"> do</w:t>
      </w:r>
      <w:r>
        <w:t xml:space="preserve"> projektowa</w:t>
      </w:r>
      <w:r w:rsidR="0097617E">
        <w:t>nia</w:t>
      </w:r>
      <w:r>
        <w:t xml:space="preserve">: </w:t>
      </w:r>
      <w:r w:rsidR="002E4CF7">
        <w:rPr>
          <w:b/>
          <w:bCs/>
        </w:rPr>
        <w:t>3</w:t>
      </w:r>
      <w:r w:rsidRPr="00156B0F">
        <w:rPr>
          <w:b/>
          <w:bCs/>
        </w:rPr>
        <w:t>0 km/h</w:t>
      </w:r>
      <w:r w:rsidR="002E4CF7">
        <w:rPr>
          <w:b/>
          <w:bCs/>
        </w:rPr>
        <w:t xml:space="preserve"> (teren zabudowany), 40 km/h (teren zamiejski)</w:t>
      </w:r>
      <w:r>
        <w:t>,</w:t>
      </w:r>
    </w:p>
    <w:p w14:paraId="303DE1AD" w14:textId="2E21AD0A" w:rsidR="00C6138A" w:rsidRPr="00F46B56" w:rsidRDefault="005D23D3" w:rsidP="00F46B56">
      <w:pPr>
        <w:pStyle w:val="atrepunktowanie"/>
      </w:pPr>
      <w:r>
        <w:t xml:space="preserve">szerokość jezdni: </w:t>
      </w:r>
      <w:r w:rsidR="00C6138A">
        <w:tab/>
      </w:r>
      <w:r w:rsidRPr="00C6138A">
        <w:rPr>
          <w:b/>
          <w:bCs/>
        </w:rPr>
        <w:t>5</w:t>
      </w:r>
      <w:r w:rsidRPr="00156B0F">
        <w:rPr>
          <w:b/>
          <w:bCs/>
        </w:rPr>
        <w:t>,</w:t>
      </w:r>
      <w:r w:rsidR="00745201">
        <w:rPr>
          <w:b/>
          <w:bCs/>
        </w:rPr>
        <w:t>0</w:t>
      </w:r>
      <w:r w:rsidRPr="00156B0F">
        <w:rPr>
          <w:b/>
          <w:bCs/>
        </w:rPr>
        <w:t>0</w:t>
      </w:r>
      <w:r w:rsidR="0097617E">
        <w:rPr>
          <w:b/>
          <w:bCs/>
        </w:rPr>
        <w:t>-5,50</w:t>
      </w:r>
      <w:r w:rsidRPr="00156B0F">
        <w:rPr>
          <w:b/>
          <w:bCs/>
        </w:rPr>
        <w:t xml:space="preserve"> m</w:t>
      </w:r>
      <w:r w:rsidR="0097617E">
        <w:rPr>
          <w:b/>
          <w:bCs/>
        </w:rPr>
        <w:t xml:space="preserve"> (plus dodatkowe poszerzenia na łukach)</w:t>
      </w:r>
      <w:r>
        <w:t>,</w:t>
      </w:r>
    </w:p>
    <w:p w14:paraId="44C9A7E6" w14:textId="71C6D68B" w:rsidR="005D23D3" w:rsidRDefault="005D23D3" w:rsidP="005D23D3">
      <w:pPr>
        <w:pStyle w:val="atrepunktowanie"/>
      </w:pPr>
      <w:r>
        <w:t>przekrój poprzeczny:</w:t>
      </w:r>
      <w:r w:rsidRPr="0097617E">
        <w:rPr>
          <w:b/>
          <w:bCs/>
        </w:rPr>
        <w:t xml:space="preserve"> </w:t>
      </w:r>
      <w:proofErr w:type="spellStart"/>
      <w:r w:rsidR="0097617E" w:rsidRPr="0097617E">
        <w:rPr>
          <w:b/>
          <w:bCs/>
        </w:rPr>
        <w:t>półuliczny</w:t>
      </w:r>
      <w:proofErr w:type="spellEnd"/>
      <w:r w:rsidR="0097617E" w:rsidRPr="0097617E">
        <w:rPr>
          <w:b/>
          <w:bCs/>
        </w:rPr>
        <w:t xml:space="preserve"> </w:t>
      </w:r>
      <w:r w:rsidR="0097617E">
        <w:rPr>
          <w:b/>
          <w:bCs/>
        </w:rPr>
        <w:t xml:space="preserve">oraz </w:t>
      </w:r>
      <w:r w:rsidR="0097617E" w:rsidRPr="0097617E">
        <w:rPr>
          <w:b/>
          <w:bCs/>
        </w:rPr>
        <w:t>drogowy</w:t>
      </w:r>
      <w:r w:rsidRPr="0097617E">
        <w:rPr>
          <w:b/>
          <w:bCs/>
        </w:rPr>
        <w:t>, 1x</w:t>
      </w:r>
      <w:r w:rsidR="0097617E" w:rsidRPr="0097617E">
        <w:rPr>
          <w:b/>
          <w:bCs/>
        </w:rPr>
        <w:t>2</w:t>
      </w:r>
      <w:r w:rsidRPr="0097617E">
        <w:rPr>
          <w:b/>
          <w:bCs/>
        </w:rPr>
        <w:t>,</w:t>
      </w:r>
    </w:p>
    <w:p w14:paraId="073AF641" w14:textId="42A1C144" w:rsidR="005D23D3" w:rsidRDefault="005D23D3" w:rsidP="005D23D3">
      <w:pPr>
        <w:pStyle w:val="atrepunktowanie"/>
      </w:pPr>
      <w:r>
        <w:t xml:space="preserve">kategoria ruchu: </w:t>
      </w:r>
      <w:r w:rsidRPr="00156B0F">
        <w:rPr>
          <w:b/>
          <w:bCs/>
        </w:rPr>
        <w:t>KR</w:t>
      </w:r>
      <w:r w:rsidR="0097617E">
        <w:rPr>
          <w:b/>
          <w:bCs/>
        </w:rPr>
        <w:t>2</w:t>
      </w:r>
      <w:r>
        <w:t>,</w:t>
      </w:r>
    </w:p>
    <w:p w14:paraId="7C05CAF7" w14:textId="3C228E34" w:rsidR="005D23D3" w:rsidRDefault="005D23D3" w:rsidP="005D23D3">
      <w:pPr>
        <w:pStyle w:val="atrepunktowanie"/>
      </w:pPr>
      <w:r>
        <w:t xml:space="preserve">odwodnienie: </w:t>
      </w:r>
      <w:r w:rsidR="0097617E">
        <w:rPr>
          <w:b/>
          <w:bCs/>
        </w:rPr>
        <w:t>istniejące rowy przydrożne oraz teren nieutwardzony w granicach pasa drogowego</w:t>
      </w:r>
      <w:r>
        <w:t>.</w:t>
      </w:r>
    </w:p>
    <w:p w14:paraId="05485E25" w14:textId="77777777" w:rsidR="005D23D3" w:rsidRDefault="005D23D3" w:rsidP="005D23D3">
      <w:pPr>
        <w:pStyle w:val="apunkt11"/>
      </w:pPr>
      <w:bookmarkStart w:id="43" w:name="_Toc89366888"/>
      <w:bookmarkStart w:id="44" w:name="_Toc164008937"/>
      <w:r>
        <w:t>Informacja odnośnie terenów górniczych i ochrony zabytków</w:t>
      </w:r>
      <w:bookmarkEnd w:id="43"/>
      <w:bookmarkEnd w:id="44"/>
    </w:p>
    <w:p w14:paraId="44506105" w14:textId="0BB08A14" w:rsidR="005D23D3" w:rsidRDefault="005D23D3" w:rsidP="005D23D3">
      <w:pPr>
        <w:pStyle w:val="atre"/>
      </w:pPr>
      <w:r w:rsidRPr="001F0D2C">
        <w:t>Działk</w:t>
      </w:r>
      <w:r w:rsidR="001F0D2C" w:rsidRPr="001F0D2C">
        <w:t>i</w:t>
      </w:r>
      <w:r w:rsidR="0000273D">
        <w:t>,</w:t>
      </w:r>
      <w:r w:rsidRPr="001F0D2C">
        <w:t xml:space="preserve"> na któr</w:t>
      </w:r>
      <w:r w:rsidR="001F0D2C" w:rsidRPr="001F0D2C">
        <w:t>ych</w:t>
      </w:r>
      <w:r w:rsidRPr="001F0D2C">
        <w:t xml:space="preserve"> zlokalizowana jest inwestycja, nie leż</w:t>
      </w:r>
      <w:r w:rsidR="001F0D2C" w:rsidRPr="001F0D2C">
        <w:t>ą</w:t>
      </w:r>
      <w:r w:rsidRPr="001F0D2C">
        <w:t xml:space="preserve"> na terenie szkód górniczych.</w:t>
      </w:r>
    </w:p>
    <w:p w14:paraId="2B5A94E2" w14:textId="0A6E5D96" w:rsidR="00BB096E" w:rsidRDefault="005D23D3" w:rsidP="00942DF2">
      <w:pPr>
        <w:pStyle w:val="atre"/>
      </w:pPr>
      <w:r>
        <w:t>Tereny objęte niniejszym opracowaniem</w:t>
      </w:r>
      <w:r w:rsidR="00D1106A">
        <w:t xml:space="preserve"> </w:t>
      </w:r>
      <w:r w:rsidR="003F1AAB">
        <w:t>kolidują ze stanowiskami archeologicznymi ujętymi w gminnej i wojewódzkiej ewidencji zabytków</w:t>
      </w:r>
      <w:r>
        <w:t xml:space="preserve">. </w:t>
      </w:r>
      <w:r w:rsidR="00D1106A">
        <w:t>W związku z</w:t>
      </w:r>
      <w:r w:rsidR="003F1AAB">
        <w:t> </w:t>
      </w:r>
      <w:r w:rsidR="00D1106A">
        <w:t>powyższym podczas prowadzenia robót budowlanych należy zabezpieczyć badania archeologiczne</w:t>
      </w:r>
      <w:r w:rsidR="003758C5">
        <w:t>,</w:t>
      </w:r>
      <w:r w:rsidR="00D1106A">
        <w:t xml:space="preserve"> na prowadzenie których należy uzyskać pozwolenie Kierownika Delegatury w Koninie Wojewódzkiego Urzędu Ochrony Zabytków w Poznaniu. </w:t>
      </w:r>
    </w:p>
    <w:p w14:paraId="00C5805F" w14:textId="77777777" w:rsidR="005D23D3" w:rsidRDefault="005D23D3" w:rsidP="005D23D3">
      <w:pPr>
        <w:pStyle w:val="apunkt11"/>
      </w:pPr>
      <w:bookmarkStart w:id="45" w:name="_Toc89366890"/>
      <w:bookmarkStart w:id="46" w:name="_Toc164008938"/>
      <w:r>
        <w:t>Charakterystyka zieleni istniejącej i wpływ istniejącego wartościowego zadrzewienia</w:t>
      </w:r>
      <w:bookmarkEnd w:id="45"/>
      <w:bookmarkEnd w:id="46"/>
    </w:p>
    <w:p w14:paraId="07D5B37E" w14:textId="04756985" w:rsidR="002D6795" w:rsidRDefault="00745201" w:rsidP="00211A01">
      <w:pPr>
        <w:pStyle w:val="atre"/>
      </w:pPr>
      <w:r>
        <w:t>Na terenie inwestycji</w:t>
      </w:r>
      <w:r w:rsidR="005D23D3">
        <w:t xml:space="preserve"> występuje </w:t>
      </w:r>
      <w:bookmarkStart w:id="47" w:name="_Toc89366891"/>
      <w:r w:rsidR="003F1AAB">
        <w:t>znacząca ilość drzew i krzewów</w:t>
      </w:r>
      <w:r w:rsidR="003758C5">
        <w:t>,</w:t>
      </w:r>
      <w:r w:rsidR="003F1AAB">
        <w:t xml:space="preserve"> które kolidują z</w:t>
      </w:r>
      <w:r w:rsidR="003758C5">
        <w:t> </w:t>
      </w:r>
      <w:r w:rsidR="003F1AAB">
        <w:t>planowaną inwestycją</w:t>
      </w:r>
      <w:r>
        <w:t>.</w:t>
      </w:r>
      <w:r w:rsidR="003F1AAB">
        <w:t xml:space="preserve"> Planowana jest wycinka </w:t>
      </w:r>
      <w:r w:rsidR="003E7F9B">
        <w:t>562 szt.</w:t>
      </w:r>
      <w:r w:rsidR="003F1AAB">
        <w:t xml:space="preserve"> drzew i około </w:t>
      </w:r>
      <w:r w:rsidR="003E7F9B">
        <w:t>881 m2</w:t>
      </w:r>
      <w:r w:rsidR="003F1AAB">
        <w:t xml:space="preserve"> krzewów. </w:t>
      </w:r>
    </w:p>
    <w:p w14:paraId="12670758" w14:textId="30B0DB6F" w:rsidR="003E7F9B" w:rsidRDefault="003E7F9B" w:rsidP="00211A01">
      <w:pPr>
        <w:pStyle w:val="atre"/>
      </w:pPr>
      <w:r>
        <w:t>Poniższa tabela zawiera zestawienie drzew i krzewów przeznaczonych do wycinki.</w:t>
      </w:r>
    </w:p>
    <w:tbl>
      <w:tblPr>
        <w:tblW w:w="8926" w:type="dxa"/>
        <w:jc w:val="center"/>
        <w:shd w:val="clear" w:color="auto" w:fill="FFFFFF" w:themeFill="background1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"/>
        <w:gridCol w:w="709"/>
        <w:gridCol w:w="2410"/>
        <w:gridCol w:w="1431"/>
        <w:gridCol w:w="1404"/>
        <w:gridCol w:w="709"/>
        <w:gridCol w:w="1701"/>
      </w:tblGrid>
      <w:tr w:rsidR="003E7F9B" w:rsidRPr="003E7F9B" w14:paraId="2F0E4CC2" w14:textId="77777777" w:rsidTr="00841A9E">
        <w:trPr>
          <w:trHeight w:val="2196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7B7EA7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Lp.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44F156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Oznaczenie drzewa na rysunku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797F22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Nazwa polska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1D4B9F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Obwód pnia mierzony na wys. 1,3 m (cm)</w:t>
            </w:r>
          </w:p>
        </w:tc>
        <w:tc>
          <w:tcPr>
            <w:tcW w:w="140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792E09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Obwód pnia mierzony na wys. 5 cm (cm)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35115D4D" w14:textId="77777777" w:rsid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 xml:space="preserve">Powierzchnia dla </w:t>
            </w:r>
          </w:p>
          <w:p w14:paraId="76335014" w14:textId="1CDBBDE9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krzewów (m2)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extDirection w:val="btLr"/>
            <w:vAlign w:val="center"/>
            <w:hideMark/>
          </w:tcPr>
          <w:p w14:paraId="299408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b/>
                <w:bCs/>
                <w:color w:val="000000"/>
                <w:kern w:val="0"/>
                <w:sz w:val="20"/>
                <w:szCs w:val="20"/>
                <w:lang w:eastAsia="pl-PL" w:bidi="ar-SA"/>
              </w:rPr>
              <w:t>Uwagi</w:t>
            </w:r>
          </w:p>
        </w:tc>
      </w:tr>
      <w:tr w:rsidR="003E7F9B" w:rsidRPr="003E7F9B" w14:paraId="633E2E3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A374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B79F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69C4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A227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D03F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0F61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2CFE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56BCA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7F97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DE00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D87A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D68D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33; 14; 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F737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27B7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B511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DF7317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4B8E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9E8A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2A52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B759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041E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1C45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95B2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8F183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3161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699E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F7C2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E43F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5D91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AA0A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4FEE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48C276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A14B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DF97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BA4B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E361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234F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A3ED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DF96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ED913C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D124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7D28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9915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D0EE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54AB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522D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B7D0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880676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D7EC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A6CF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8651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E579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720B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2C05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EA10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28984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0D0B2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70E0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6F12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2BED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36ED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3C88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4A01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C8478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6734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4F9E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8D38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B11E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F171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9491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B048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7923F2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6DD4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81CC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8B1E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1361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8987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152F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ACE4D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7B1AD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8E3C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AA1E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6A41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5BF9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7482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CFB7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B06E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89A5C2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C107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51C3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B301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406F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13; 11;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F48B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9D40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CFDE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DCD40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CE51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1BAB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8C2B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62ED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9; 8; 9 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334A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AD6E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7050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F5060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BF2B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F472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E860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D69F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54; 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BFEA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84DB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E032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BEE00A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F485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C35B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8B95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jesion wyniosły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6F9A0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7E18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74F6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24C0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929A42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9AD8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6C14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65BC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F7D3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63; 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755F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CF00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45B4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1D2784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8A70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1A7C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1B9D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7228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9AA6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01F2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D1C7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F98447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5C92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731B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F8FA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9DFF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109; 32; 31; 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54E5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EAD2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A463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42EA3A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877C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D30E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E19E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790B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A7D4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8A09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9CB7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444FD92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485D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27E9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3BDC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7888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61; 46; 16; 18; 50; 21; 55; 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1863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AAFB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7C72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6B0CD4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C0A7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E2DA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DEC6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6DF0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96; 128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B12A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C130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7E20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3FD5249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BEDD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417B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3A6C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5DD3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112; 104; 25; 50; 86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927F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2365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EABA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873FE5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4AB1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774D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ED20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16D2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A348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22A6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C4A46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F3C97A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F184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82AE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65E3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E852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123; 90;101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A660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E1E5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2A70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0F3BFE4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93FA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F455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8D3A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119D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60; 29; 42; 60; 81; 54; 40; 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D7D5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2FA7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480B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EF765A8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1546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3D8D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5A6B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E90C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933C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7501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30BD86" w14:textId="77777777" w:rsidR="00961E3A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rozległe </w:t>
            </w:r>
          </w:p>
          <w:p w14:paraId="79B5CFF2" w14:textId="44A828C4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pnia</w:t>
            </w:r>
          </w:p>
        </w:tc>
      </w:tr>
      <w:tr w:rsidR="003E7F9B" w:rsidRPr="003E7F9B" w14:paraId="5933F0FC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03C9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6398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E3D3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A3E3B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820D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45AC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E8CCA8" w14:textId="77777777" w:rsidR="00961E3A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rozległe </w:t>
            </w:r>
          </w:p>
          <w:p w14:paraId="33E4523E" w14:textId="22E37AC0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pnia</w:t>
            </w:r>
          </w:p>
        </w:tc>
      </w:tr>
      <w:tr w:rsidR="003E7F9B" w:rsidRPr="003E7F9B" w14:paraId="470E214D" w14:textId="77777777" w:rsidTr="00841A9E">
        <w:trPr>
          <w:trHeight w:val="525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B0D2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98D7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7F82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BEC5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22; 16; 24; 21;15; 19;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AFF2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016E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FBAC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50C29E9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204F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8E3B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8D55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2050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B22C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5AED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94AAC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DA21C9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4B9D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D559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CC43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504C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05B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E9BC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F77D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CE3DFF9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2F44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5C96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F8BE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A532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18; 58; 55; 36; 19;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9C68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62D7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F764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600131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142D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2EAD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BE1E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AFAF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40; 39; 15; 10; 8; 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ECC1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C188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A675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0D03432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E9A9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242A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7072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D43C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10; 6; 36; 23; 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23F9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2FAB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C251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ACE669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6F41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2F9A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4A98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D00E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CBDC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CB25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7920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FEBA0B0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4366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B108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9395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DDF9E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70; 20; 10; 52; 61; 15; 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C1EF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05D6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03E1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CF9715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8039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1BB1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6F9C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DEDC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63; 63; 53; 34; 64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ADDE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3543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5939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FD941A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7DA2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D37D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80BB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B87B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166; 151; 106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5961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F9BA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7E42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F43951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B884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B38A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D0E2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8321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141; 121; 189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9CF3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3CE1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91B7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D1D643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BBB1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8533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1BF4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16F45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C4A6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3BF7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8FAE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5FEE4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9A28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14BC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A236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2140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120; 114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BB9B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37DF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87BC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07603F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4426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9081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B86F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EA86D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27; 41; 115; 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75A1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BAC7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768F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34818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8298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2EF5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7A13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449A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DEFC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7FB2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F6CD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EDAAF2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590B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22CA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AEA1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6B16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152; 159; 136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3C48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BBFA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8B6C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F09BD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7F00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47EB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24F3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A4A0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A907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89BD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3AE8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E478233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9744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1C47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EB14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90A9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BA2E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548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28377B" w14:textId="77777777" w:rsidR="00961E3A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rozległe </w:t>
            </w:r>
          </w:p>
          <w:p w14:paraId="74E5C871" w14:textId="017D2605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pnia</w:t>
            </w:r>
          </w:p>
        </w:tc>
      </w:tr>
      <w:tr w:rsidR="003E7F9B" w:rsidRPr="003E7F9B" w14:paraId="3D6FD8F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5AAE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EFD0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19C2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4E2B7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E6F6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8038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F155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A687C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E321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85ED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FDA2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53EA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5160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DF7E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FF77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723F1D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B452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C0B9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9740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8C92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EDDD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5D08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232A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D956E7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0162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2604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7C61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jabłoń domowa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AEF2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64; 81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91D6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E863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46F0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25855C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BBB8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9574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9EAB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343C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74; 101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FF77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AA32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5D1E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3F241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DFDC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175A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EC2D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A97C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0A46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3746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A1DA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5EB7DC0" w14:textId="77777777" w:rsidTr="00841A9E">
        <w:trPr>
          <w:trHeight w:val="555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595C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37DC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18E0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5E66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15; 10; 23; 9; 15; 11; 20; 31; 14; 17; 8; 8; 14; 11; 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9DE2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FB2F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58D4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E8C8C10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4409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2FB8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D327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8C71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9; 11; 10; 25; 16; 13; 13; 13; 20; 8; 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DF02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7A3E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AB1D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4F3BC4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E62D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7748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13A7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0F0E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BCAA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DF72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26F0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716704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8A05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066F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0044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6293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B69C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ACBC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B907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706C3DE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89B1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5C62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4B08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9940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57AB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583B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FD10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435FA5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9091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2DA4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0F4B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D644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20CF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BB15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2C0E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3B6BF9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D145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6709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D79E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ED18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C244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D874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EFB9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242E56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DFE0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C61B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1BD6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FDE4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2643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F45F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FB85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FFC3A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669D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AD25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7834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sosna zwyczajna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911C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0D19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9A63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E937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404623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010D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7B0C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A7B9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87C5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143; 150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BEEB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4C59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0976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FF60E3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39C8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BE76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DD52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B4BF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29D1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624E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6306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144BD8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8B53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141B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720F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BBE2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E362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4B88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CE5F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69EAB5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28D2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157B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3BFA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8F5EC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119; 100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8AEB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6896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8566C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E9028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2065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F3F5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17F1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8C65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57; 79; 10;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0F65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C104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D192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7E612C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12E1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6EC5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8A7C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DD19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20FB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5F9F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648F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1C1830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6A9A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B914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5472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BB80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49E8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6BF6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ECC8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0D8316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CCE4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6ED7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5EC0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FA46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613B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3668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5BFB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EC90E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EC2A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1E3C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06FD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402A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397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E987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033A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0DC7E0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8079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B5FC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B41B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8D52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9A6F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B9DE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9846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511D5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DC36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36CE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8A79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65C0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9BD9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F3C4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C4CF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8AF06F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DFEC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8F05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CFD4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2A65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7FAC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FF08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E9C8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78D349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AAB9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9EFF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B0E8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C5C7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8821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6EF7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1AA0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1961F5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2714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4244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5493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A00B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EED6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ABD1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988E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C3EC89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3E25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231D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2FD8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9AED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8417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757B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00C20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943327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A214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F1F1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BDC9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F291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81; 82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D38C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D33E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077C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039628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F43D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F2AB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A633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0199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6974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A064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4CAA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469300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85E9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4981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F6B1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90353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A1D9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23A3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54934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4193DB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63D7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4D5A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9007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6AC4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EF1F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9D2A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6992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71285B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612A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A9A5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32C6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EFADE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25E1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584F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FA79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D5CA1E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A0EC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A123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D39D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5AC6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8F38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7F6F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DC52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FFCB89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BCA3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E739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A59D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9EBD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28; 32; 19; 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CF44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80CC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43B8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0DC0303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4330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968A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47A5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A5C9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24; 42; 36; 28; 35; 73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40E8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1A1C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CF46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C9A746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6C4A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659F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A96E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FB59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A53F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7158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5DF5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53C17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6FA2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BFAC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4397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11C9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7039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66E0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AFB2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B1A930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32C1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31B8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8E2E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AA69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A5D5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039C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A612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F34AA8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887F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834A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CDB4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999B9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8; 9; 10; 7; 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7C9C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8B76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3F44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28A587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7F2C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D35A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4089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E98F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22; 32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220C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35A4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0597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4877B8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6F97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00E4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561B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570A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131; 156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2E09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3A28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3677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C1B195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9BA7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763D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30D3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2167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79FB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A742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C21E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złom</w:t>
            </w:r>
          </w:p>
        </w:tc>
      </w:tr>
      <w:tr w:rsidR="003E7F9B" w:rsidRPr="003E7F9B" w14:paraId="4B0591A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A7B3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98B6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9A49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F1B4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B0A7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208E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FB1F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731EF7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B2A9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171C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9A7B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8B4F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54; 63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6DCD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6FD9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052A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C91CB9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BBFC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DA24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B3B1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B22D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100; 103; 115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7640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9862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FC49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761B65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3BA5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3FD3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A2DA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9ACA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5371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2459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7C58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EFA4A5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9CFF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10E6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7329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12BE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25B0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DE86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DB092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48172D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0403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01F3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E1CB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4A53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633B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E4FD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E231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A1185F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2003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43FA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DB07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AF2B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166C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4975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3FA1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18DABA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4E7C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0C08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A77A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078C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99AD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A224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52A4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CE6B0E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FF0F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F5B4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2897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3C23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2673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36E8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6F53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030382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1D81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F3A3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C7E1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1057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F31B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7457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58FE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C1E0C3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E7E8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D6C0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9235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1B18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7E94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266E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757B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D5ACCD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C6F9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6B63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D520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5684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29BE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7AEA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8BFC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AB24C8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706C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043C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881B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A5E6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7CAB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C2EB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D176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9264C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2F3B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0790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4518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BC86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73; 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912E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B0EC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63CB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DA4F3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3072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AEBE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BE39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C27D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5601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7330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0E1F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3C1B89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1D6D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FD0D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EF51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244E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F574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8623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0779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070FB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D3B7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2CBA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0167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DF7A9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2A48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2F3B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FCCB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E1C5D3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F380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A318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DF1B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1F36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89; 26; 29; 10; 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6DF0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A7B9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8E9C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D0AD1A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315A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69D7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8DDA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CF878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4697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2ABF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0377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C2CA9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1970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F8C6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E9BB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DB42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112; 34; 8; 11; 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A516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4C21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BB91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12C1C0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E1AC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A8B7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86B6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C0D44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20; 8; 10; 24; 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002A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706B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D742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F97627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3D18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EC86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EBE2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6D4D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22; 11; 15; 9; 8; 14; 15; 9; 11; 20; 16; 13; 8; 17;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46EC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FC34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6710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30600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3694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E067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E242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1735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67B2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2ACC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FBC7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96FFDD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DFC8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1F85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49AE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AA8C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E652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F048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2527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9952C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6969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074D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4271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DF737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15D2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4693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9704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749B1A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088D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116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33F9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E6B8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wiśnia ptasia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4595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849B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42D5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0992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440D6B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3124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5B60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91A8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0B50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2344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0EB1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C644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9960FE9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7966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4DA0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16E2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EFB5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14; 9; 15; 23; 17; 17; 10; 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00E8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D89C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F51E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6552DF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ED19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06F4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EA46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9C70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A530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3626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79B6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8E8110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D0B7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138C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FF6B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C313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E141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ACA8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BAB6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A64A4B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E22B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B49E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278D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66DE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6D44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E589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D5A6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03215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1064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E8FF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8FD5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B07F4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86; 40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4B06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4CF7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C516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DF5AD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22FF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B231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1E99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E391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5EF5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083C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15EA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5A5594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AC42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790C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DA79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6220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8738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9EEF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8663F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337CF0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5F41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5BE3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2EE2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9B2F4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58DE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5634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309E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F6EA6A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0EA5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EFE4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1B54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8025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32A9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A627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50C3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E0DF30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FC05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588A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C7E3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37023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1A82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09B1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DF5D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3E109C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3197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8A43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43D4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2CFD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0340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C7FD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54AF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97F477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404E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0370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F852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7D18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96; 72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180D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D9B7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73A4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486A93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E4B8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8804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1843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DF72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32EB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6EF0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FE65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F111D0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179F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58FF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59BD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jesion wyniosły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BC3F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21; 11;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CB69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AC91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4870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0CC25E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9405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A271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DEDD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F07E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37C3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6268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447F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513F8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D761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BD3C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B611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C44D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DE6D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22BD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C3F3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A95DAB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FDE7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9F01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0039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09AE1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101; 69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C403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D29B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A82B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0A1CC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F3B5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75C4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0280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lipa drobnolistna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F79E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45; 48; 42; 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8F74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6B52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3998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BD6F7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3607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D52B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F644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AB09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9CE9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AF5F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F56F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48FD42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6A02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F53D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38C6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81B97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88CC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0BCF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1D8B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239D195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CAD0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A62F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661E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9C50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26; 29; 30; 40; 25; 25; 21; 31; 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D4FE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41A9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7FDE4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90786A5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29FE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1DBE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22E0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1A45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32; 23; 15; 21; 24; 18; 23; 29; 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F75A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68D5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C307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B639F9F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C550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B84D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8095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E26D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7EBC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1D00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A71F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74C7022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EF58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333E7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F0F2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937E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30; 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602D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C255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58A5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0735CA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AA5D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D0B3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8575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FA8A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9464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F18E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EFD9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6C6677F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B5E9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D833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31D7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128E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36; 26; 29; 24; 30; 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039A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54D6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A569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811E6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7D64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93DB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4E82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E8FD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451B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3D2F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581D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C422E3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7777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2326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8514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6CD5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75; 96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4CB1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4DA1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4A9B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5E66C7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F482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358B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3739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A4B8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58A5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D90F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2635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wywrot</w:t>
            </w:r>
            <w:proofErr w:type="spellEnd"/>
          </w:p>
        </w:tc>
      </w:tr>
      <w:tr w:rsidR="003E7F9B" w:rsidRPr="003E7F9B" w14:paraId="7675703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DBEE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5FDD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AE42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43EC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DBD8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FE58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89A4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CDCA4A2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5DE1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8F23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4C5B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5AAC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24; 10; 16; 13; 6; 11; 16; 18; 8; 11; 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8816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E109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4792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4B9BA9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A48B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7963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F487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głóg jednoszyjkowy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D002A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6C20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242B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B0E7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145A5C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388D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AA5B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7B74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1EF8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3D81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9F43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AE9B0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1B19FBF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DB61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3D07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5C35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7AEF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436F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070B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A4C45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FA7340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E38E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CC09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8794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C4C63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461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4363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46DD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F7141F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845C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153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D1A7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1A9C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02D3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8B6A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93B9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2E5B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A6E20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FC3B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8591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2AB5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8315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E802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B32A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6415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6E337A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38EE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1D7A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E689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3C18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7178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2082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49BC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3F8BB2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DAFF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84BD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7801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E126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17; 16; 8; 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85CB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DFD4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E9A2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7803ED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31C4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3D04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F46A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AD14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8; 7; 9;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F3F3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DFD7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5679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CB22272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F713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AA35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D7F7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3F6C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29; 32; 33; 13; 14; 10; 19; 5; 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27CE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347C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A22D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D97C4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E03F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02A4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66C3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6598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A0F2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7119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F6EC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pęknięty pień</w:t>
            </w:r>
          </w:p>
        </w:tc>
      </w:tr>
      <w:tr w:rsidR="003E7F9B" w:rsidRPr="003E7F9B" w14:paraId="17F5D53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815F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34A6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E2EC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A0C9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5B5D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2BF0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1BFD9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F3FD6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0223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1EBB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FC8A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58F6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133; 20; 32; 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E291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F2EA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10BD4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D237A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4C73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F489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3A35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16D2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9423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2C49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08C7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D835FC5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AEC0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2C8F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9C4D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43CB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17; 14; 7; 6; 10; 19; 15; 13; 10; 9; 6; 11; 16; 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F225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A4BF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49B3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D484B0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FDC7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CA50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851E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AED8D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5EEB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8D8A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04AC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250F5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7243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9917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37F8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3B93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55; 67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9976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7413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21C8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DC9AF3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CAA3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EE20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53CD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120C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7076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90CA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AC08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CC5C08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541C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E6E6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38AD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5AC6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177; 117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7E89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5F5B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5681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293777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7780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8CE5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4435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BE7F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3D97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D9FC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B804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2AB0F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5A7C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56C4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AC67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iwa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011B4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3757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1F3F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CCA0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3244B6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D32D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8EDF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2375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jabłoń domowa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680E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126A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9905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7DB2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310A94F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6D8E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FFB2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7F97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CE875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29; 13; 10; 13; 31; 48;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F8EE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D743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3F43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55DCC01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3C11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66A8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5D86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08AB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99F0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A18F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0639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pęknięty pień</w:t>
            </w:r>
          </w:p>
        </w:tc>
      </w:tr>
      <w:tr w:rsidR="003E7F9B" w:rsidRPr="003E7F9B" w14:paraId="428B8F2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C1B8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C17C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E2F0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3D05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FB55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0724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02FC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11595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FFB9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808B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8155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B80C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10; 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BB97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B75F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D107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B346650" w14:textId="77777777" w:rsidTr="00841A9E">
        <w:trPr>
          <w:trHeight w:val="1104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9CD5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AD6A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D461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9F99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CB65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F6E6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F25F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pomiar obwodu pnia mierzony pod koroną</w:t>
            </w:r>
          </w:p>
        </w:tc>
      </w:tr>
      <w:tr w:rsidR="003E7F9B" w:rsidRPr="003E7F9B" w14:paraId="5D1CED5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45CB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9FAF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1502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A0247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80C5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282C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3F5E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256EFF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CA3A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2148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F1EE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57C0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10; 8; 9; 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80CF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9AF7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1122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E1A827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4044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975D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D836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kasztanowiec biały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BC04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0010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8F39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94C3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DCEB50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0B12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D09B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F10F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D9FE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119; 116; 127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FC73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E919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8E93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CBD0F7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02DE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1EA6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F95D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9620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78E7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5332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C7A2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C3333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078A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6B29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16AD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1B91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16; 24; 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B629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759C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08D4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DBB74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9116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20E1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661A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2569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5B58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5800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0CB0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pęknięty pień</w:t>
            </w:r>
          </w:p>
        </w:tc>
      </w:tr>
      <w:tr w:rsidR="003E7F9B" w:rsidRPr="003E7F9B" w14:paraId="5DBC0667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13E3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0CBB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721D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DAD2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C7E6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EC72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FDD4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60C5947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4E92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66A0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388B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46BA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75A8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D745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9546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0B52D4" w14:textId="77777777" w:rsidTr="00841A9E">
        <w:trPr>
          <w:trHeight w:val="1104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DCB0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657B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3926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7A4B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C0FE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EE52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EA5D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części odziomkowej pnia</w:t>
            </w:r>
          </w:p>
        </w:tc>
      </w:tr>
      <w:tr w:rsidR="003E7F9B" w:rsidRPr="003E7F9B" w14:paraId="42CF221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757D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186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6667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8FF7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0FC8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89BE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5EA6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270A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BE0A4B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5CC7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4FAB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65EE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7C98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F11A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8D50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5736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EED93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1CA2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82B4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5D21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E035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63; 97; 56; 28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77B7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CAE6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0759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54BE1E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1059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4DAA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818A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BA22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C387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2A2A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AC69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B789B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262C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8F35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16F0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272D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39; 20; 21;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0BEB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5616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9B52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B2B01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2A9C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C2B9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5C35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08F28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0A47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77FD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3808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0DD8CA7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194B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6D7B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274D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D68C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24; 24; 13; 27; 14; 27; 27; 20; 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E7AD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FA69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C118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22412AB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69C5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D049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91FF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07B2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6625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C6D3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BDA3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FDD8DC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0F85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8202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996C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F3D8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D2CB2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C7AA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D462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pęknięty pień</w:t>
            </w:r>
          </w:p>
        </w:tc>
      </w:tr>
      <w:tr w:rsidR="003E7F9B" w:rsidRPr="003E7F9B" w14:paraId="53B03A91" w14:textId="77777777" w:rsidTr="00841A9E">
        <w:trPr>
          <w:trHeight w:val="1656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9616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DD2C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0277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ADAE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18; 11; 10; 29; 17; 8; 8; 8; 11; 16; 20; 26; 31; 12; 11; 9; 13; 16; 19; 21; 10; 13; 13; 25; 21; 26; 26; 9; 7;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14ECA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C705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347D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42BDB90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C3AA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7600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FE7E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47D7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22; 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1CA1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766D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42D3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75B6F4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6F3C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6CD1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A06C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63F9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576D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137D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B589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B4BD78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C946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ADC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E1D9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6B9E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18; 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A5AE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23F7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DDBFB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96688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975B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A531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5695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A33C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20; 19; 11; 29; 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55A2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5ABA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B54E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30DA7A3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34EE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B0FD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F352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śliwa ałycza mirabelka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AC8C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A0E4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75EB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CE9CF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F466E9F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9020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2A34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2AA2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0B649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37; 37; 29; 25; 23; 26; 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3B32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0EC0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0A75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F61950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0E95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9634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6596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5B18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C009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3A6B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4606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793D21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9E21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69B9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0598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C711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EEE8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60FA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8669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7D9FD9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EF0F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28D6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C92E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017B1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F2CE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DA6F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F92A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F5C87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E21C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7B0F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105A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7E2E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C94D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A7FE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D5D2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9536564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1800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E494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111B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6665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5350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4AF7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A955FC" w14:textId="77777777" w:rsidR="000C5E2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drzewo jest </w:t>
            </w:r>
          </w:p>
          <w:p w14:paraId="3E003739" w14:textId="0278DC55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obumarłe</w:t>
            </w:r>
          </w:p>
        </w:tc>
      </w:tr>
      <w:tr w:rsidR="003E7F9B" w:rsidRPr="003E7F9B" w14:paraId="2B1919F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6585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BD31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17E9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5B22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4FE6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3A63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F70F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B089D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066C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70EA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ED20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F661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06C7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21A5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D3BA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CFFE10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A567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771A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40A4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EBE4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B778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A808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6B2F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A2F025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6951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662B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AD0E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1EC3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406D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C44E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90043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CB5F1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78AD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A8AE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2A49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4D85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11C2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66B7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A9C3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2990BC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0C71A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706A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B0E8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7C48F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B57C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761B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10832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A1BFED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665C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F9D6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B181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C803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63; 92; 112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37DD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2F3D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67CC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6DEF10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0C89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111A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30BF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1EAA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7AC5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E527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3225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30CB28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D218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14EA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73A1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FB6C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90; 117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832D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6955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13C2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FA28F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28D2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170E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8AE3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458F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110; 101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A19C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EF21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D427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944BC9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0168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0019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D958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A2519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4810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A2C9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2388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7C24A8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0431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E7B4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F7FC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AF4D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4921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95CA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88EB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AE75B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B12A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B76E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19D8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96F4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3CC4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4E83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161E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1B04B61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E6F0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9520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FD9A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279E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105; 37; 23; 25; 10; 12; 6; 33; 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F8AF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6CE1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0173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3F2186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4880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221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8544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9755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A553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7474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B3E6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9DA5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6520F2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A036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629C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16FE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1C07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102; 65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593C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823D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C8285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71C8D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1C6D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ABB1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D1B9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BDB9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8336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D655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A985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1901A2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3303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1B17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5032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B6DD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161; 134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648E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C12F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52A4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CFA63B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485C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1D10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09D5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52F9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3434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C29D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27F5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77F41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CF33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EB0F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CB00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E3AD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961D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089E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AB80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CA98C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DBC6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64E7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0C50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7CBC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63; 58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564A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7384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A2C7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3EE145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553E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3B48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6986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szakłak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C63B8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A773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F7CB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4778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5948AF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8E1E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267C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7100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2EB2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8F63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DBBD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145F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83BA7F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A491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617A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A2B2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9603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0E50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4096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D609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61EF2B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A7D0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F3BE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E73E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5B68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D456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141F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051C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pęknięty pień</w:t>
            </w:r>
          </w:p>
        </w:tc>
      </w:tr>
      <w:tr w:rsidR="003E7F9B" w:rsidRPr="003E7F9B" w14:paraId="5C917F1D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52D7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32CA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8254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F712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98B4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418E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0979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653AFC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C661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A060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97B5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0F97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4472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D77E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1881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397C2CD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FCBA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78E9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99D0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D860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00C2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2829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DD30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7B8F697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1920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F9A8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BC78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5D73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1A8B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6D65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DFCB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8B68CF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CE8E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3A66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83CE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A26C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1696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982C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F8A3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E1691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4A20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D8CF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99A3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22FD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7295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DA63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1A23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16889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891B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F5B0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81F7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13BA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D417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8DC0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3039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EDBA2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8406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0180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A5E4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407F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59E6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FB5A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CA9C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F060C2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0ACF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D55A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0B49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1F85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11; 15; 13; 26; 22; 26; 14; 30; 8; 11; 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4BA4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EE49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94DD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AE32ABC" w14:textId="77777777" w:rsidTr="00841A9E">
        <w:trPr>
          <w:trHeight w:val="1104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BCDF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CB70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AAE1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A7BE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9; 12; 16; 20; 23; 30; 18; 24; 17; 29; 10; 11; 15; 26; 17; 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326E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D59B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CE0D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54DFA33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EB3D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A30A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E04A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A57F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16; 25; 11; 8; 17; 31; 14; 19; 9 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18D1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3854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15ED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FCC0FF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8433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AAEA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E9BB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C40E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34; 17; 7; 23; 28; 25; 19; 13; 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67A3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F976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4765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1FED1B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84DA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C2B8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2E25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70E9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B52B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43D6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8798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C6C683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BF0A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F563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F1E7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59C8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5BA9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7728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6BD2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797C66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E5DB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348D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23D5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D32B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38F3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E102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386C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11656C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A28C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F4B7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2BFC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90E1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386F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15C9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D10E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A32449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0CFD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65B0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3A97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DCB7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75DB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7327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C4FD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0393AE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7E8E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3A2E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1352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4B29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7981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67B1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0051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1C3156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9543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5302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8330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E58E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A43A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5777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A1B5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1EFCC9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19A1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623A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76B3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DD67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EA3F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81CB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C5AC9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CA5BBB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87DD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597B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DA42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2CA9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5E58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65B0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3162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E971B5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1F00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6E57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16BE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zwyczajny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9F6B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F421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AD53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670E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pęknięty pień</w:t>
            </w:r>
          </w:p>
        </w:tc>
      </w:tr>
      <w:tr w:rsidR="003E7F9B" w:rsidRPr="003E7F9B" w14:paraId="1DDB4CD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0036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3B06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8315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wiąz 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CDE8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6336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3ADC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1E562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283403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1EA8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2292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5E22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4BC8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96; 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4AA0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06C6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EEF0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A9D937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4308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A02E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2022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E1B5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F35D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55C3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22C5A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57E03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2E8F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257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358B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2735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4C7C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5B69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F7E9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B8F9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EF2723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4295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7797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FA19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B228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C6F7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076D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FCA9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550A66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13BC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207C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5085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1ABD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70; 62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E0CA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D863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6D9D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142501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0C89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FCE8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781A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8B7A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DADE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A7D8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29D0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B0DCDE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089E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B6CF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424F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FAE0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94C6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9BC8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6F11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2AAF2F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A24A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213E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70AD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CD52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D7B7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B26F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6CD8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CC79B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3733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B19D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039F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FB8F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C764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7731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B333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5829B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6639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C22D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4BFA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D7DF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43; 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B70F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E99A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E7B0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305CC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4669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4035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5A28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CD50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92A7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2484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1EE89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F9239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63AB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B0DD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3A00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B2B5D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88; 83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BC24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D7C8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E3003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22C040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D7F9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89B2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93BC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A580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9; 11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455C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0473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CA9E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FA359D7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A256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D8CB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F205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CA6C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25; 13; 33; 16; 9; 12; 19; 15; 15; 11; 9; 28; 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AB72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55FA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7E20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E92859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BA94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E874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D285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648D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56; 77; 100; 105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A85F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5659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B8DA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49EECA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1B82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7B1A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C441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1D11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52; 63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2955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CA7A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CFB6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12D9A6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EA71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17E8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5133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402B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BED7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65BE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3BB2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F4C8D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88D8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E96E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5317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AC25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168D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4E04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099D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7B7D33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CA3C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8748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0501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5079F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96; 96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7186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34E1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C69E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A6CBE9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2F0A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B84D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7203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F3D2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E4CB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59F3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D195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466355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D9E2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C7DC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596A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5D55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97; 104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AA7D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8FB9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D5D5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8059E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17F5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29C6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AAC2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FE6D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92; 76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B916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ACFB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2946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32837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04FE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9530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6BF8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3851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96D2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23BC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F5FE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A522F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EB5B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28F3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015F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C969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D5B7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EE5C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4D7C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082E93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3BCE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7868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56AF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A59A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2A21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5508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A2ECD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17148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395B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6EFE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204A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C813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A899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2373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0183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763C2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7AC3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98AA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CEEA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19F2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783B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8498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D599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5E3989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EF3D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09BA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4425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6076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BE1A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13AB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962A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2ABC49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6271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A1DF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018E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C98C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25DE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D69E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7F53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C57EB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A15B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4103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3EFD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A2F4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7A98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31B7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5ADC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1A8F45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9BB1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FF59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2911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9E48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5FEA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AFA6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8D31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006B7F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B2B5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EDA2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7CDC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11ED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DCDC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F159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E09FB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A947E2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CC30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7B2F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0A7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B4FA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83; 78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0D7A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1AA7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A27C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CD8D5A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B7E7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3AAF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74C3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78DC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ADEA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1143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5CE5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4B0D7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88C3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CB82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69E1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F95E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87; 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BD4A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E0EF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46DA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FB9CE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50A9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7CFB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CBD3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8834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5545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6329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2F98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2157EA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BF41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4687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CAE4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AF7F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B33A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D0CF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ACA3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82024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A81A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17AC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31D4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BFC1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818D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2426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7F8CA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CF2BC4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9DAFA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67DE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C615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3441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CAF9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C812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85BE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930D62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2D36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86FB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7AD8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C27C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3F4B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3283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D8F4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667DA7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94E0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6BCC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9798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C84B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00CD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C8A0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C9FF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509202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3472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23FF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10AF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jesion wyniosły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1A46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07A0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B3DE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72BE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9A820C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2257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8198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238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BDBF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6BCE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DA61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E685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5591FB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FD5B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B345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6C12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0BED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43; 10; 18; 6; 26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A675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F0B9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1727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EAA9A8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2368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299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7F3E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8A9B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8B27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75A5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4B71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53A9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65BF9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F7E8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A1D8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F1AD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8690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6EAE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28E8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6575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0FDB1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732C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7BB9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843E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52CA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24C0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ED65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5CA4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1E5E99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5538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6A5D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945E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0540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8575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FF82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4310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9C85BE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402C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0210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5037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5AF2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0ADB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8389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4B2B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1A513A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7957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19BD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92C5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BEE8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E604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34F6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2DE9F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BB5773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F0A1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5E40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E1B4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CE01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241E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A663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4FF6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45405F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AAAA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6B55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C6A8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45D3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C818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5628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4CA4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BE1C0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7569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5F7F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B772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3A809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8428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2365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FE1D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E51FB9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4512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EF24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546C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jabłoń domowa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E063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22; 26; 9; 7; 7; 16; 12;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5F88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15C8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A8FC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6E4F23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FEC3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A61B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8221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jabłoń domowa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3C08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28; 43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11C5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C2E6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FFC9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DE1811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2D958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CD48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524B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1DD4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6875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6DFD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9046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30AC56C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215D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FA35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D9A7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EB61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F68E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B2A0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327C468" w14:textId="77777777" w:rsidR="000C5E2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drzewo jest </w:t>
            </w:r>
          </w:p>
          <w:p w14:paraId="02BA603D" w14:textId="1742A7B0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obumarłe</w:t>
            </w:r>
          </w:p>
        </w:tc>
      </w:tr>
      <w:tr w:rsidR="003E7F9B" w:rsidRPr="003E7F9B" w14:paraId="540C642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44A2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0B45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7F47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E298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49; 49; 64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F1EF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8EC9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E310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EEAA22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6B1E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6FE2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5AEF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98CB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B0C9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1C8E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9840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B33B15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5C897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1364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1248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7945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6AE5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F483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6776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39247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26FF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33AA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2FB7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9AFA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7C66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72CB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F8AE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A110B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391F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72DC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74EF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0798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49; 35; 61; 57; 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6C0E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660D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11A2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91D196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0BD5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FA90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7D9A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A9A9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24; 26; 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CD29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B266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0AF9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C2D5A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64D4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330F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F32C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FA62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19; 43; 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9FAE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E794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3ED0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730749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8A6D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9058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928B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01D4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5192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7AEB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A258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0884A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F557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30DE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E570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1164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61; 77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56F2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96D4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6295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C8E49B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D59D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19AF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5D40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81DE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49; 55; 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4586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354F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325F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39DF4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AEDC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55BC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2BB0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2DF3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978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E70A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7FA7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C1E6E8B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3814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679A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8C2F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F59D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ACDA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5265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FF66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wypróchnienie w pniu</w:t>
            </w:r>
          </w:p>
        </w:tc>
      </w:tr>
      <w:tr w:rsidR="003E7F9B" w:rsidRPr="003E7F9B" w14:paraId="2061BE8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83AF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F655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3687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głóg jednoszyjkowy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0ACF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6; 12; 20; 18; 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D185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FC07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C303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1CA16B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6CB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3F8B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CDD0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głóg jednoszyjkowy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C64A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23E5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39FE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EC64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3E23C0C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540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170F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CC3E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śliwa ałycza mirabelka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8422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25; 25; 22; 11; 8; 13; 20; 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1C5F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95774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0D8C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F15D69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268D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1F70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25E9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57A39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47; 25; 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0156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4D95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672C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990AAF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D74E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E6B7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0C49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64E0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0253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5294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1AF0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0126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FB98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1462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0054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C5A6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8566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C713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32EE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490A3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3608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EF0D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F14C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02AC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994B7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F1BD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FBB4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6D6A72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19A6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205F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086C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3859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C2D1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E8D2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D426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FF8B7B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D7D0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73DF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5088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8DF6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27AB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F695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C72C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40A6AB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ABB6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76C5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88DA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25DF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F0FA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CD93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9E32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85BB00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ACC8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A1E2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7D44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B966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A2BB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F575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A079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3DD852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7E04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8AB5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5AA8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jabłoń domowa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0079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41BB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D355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7796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EC1B48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4A1C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3389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2C06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F95F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D49A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4312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1827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2347F4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366B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D2F8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87F2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801F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53DF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A731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1275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2E4E3C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03DD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658E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21A0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1C34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1BCC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8C6C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2956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DFE1D4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03C0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339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0D50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DC5A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28146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51; 24; 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726A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6EDC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0BDB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wywrot</w:t>
            </w:r>
            <w:proofErr w:type="spellEnd"/>
          </w:p>
        </w:tc>
      </w:tr>
      <w:tr w:rsidR="003E7F9B" w:rsidRPr="003E7F9B" w14:paraId="0E805F3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B4FF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A8CD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E030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3B9C3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8B42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8FA0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FEAE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64012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D1B3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E1D1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26A5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grusz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AEB4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52; 69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53D1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A8C0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F259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C7105E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8CDB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E009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D81F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64CBC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EA73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4C56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A1F6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AF4768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FD98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CAE9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5B53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9447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8281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A411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3853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EC45F4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731D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338A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596A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dąb bezszypułkowy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4A07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172E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6C67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7BAA7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92FFBF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871D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7621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E2DA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głóg jednoszyjkowy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D866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 37; 27; 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F0B0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AEAB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F391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07E556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E218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CF3A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FB90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D90A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743C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361B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C591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DE8DC9F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9F16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33D9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2D20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 lilak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51C5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73; 26; 41; 15; 12; 12; 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23E0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575E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DB4B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5CCFD4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64CC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F403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3A39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B164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58DA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CD24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0250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853CE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1DE4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D44D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A4A4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sosna zwyczajna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4321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6882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6C6D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B901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9A5193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7D4F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6240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55F0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FBF9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9D58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5B77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02B9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FF596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C611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8EBB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C96A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sosna zwyczajna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027F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E6F1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BCFD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558C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85A091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A290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8C02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569A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sosna zwyczajna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72D0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A3BC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8106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DD99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DFD52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1BFC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BAE3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AD08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21B4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1835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B723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C7F3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A97D4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0164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832F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BD92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A35E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60F7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FE46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E0EB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3FF277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36CA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00B1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9550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4BDB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3232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BE71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0409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903169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98E4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7B5E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E155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sosna zwyczajna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9EF4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252B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F2D2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83F9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B1190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870C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09B6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A750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BEA8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4D5D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0281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2F4D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2E032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1A25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22E7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1191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FA66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4973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ED0D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3D8B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1B547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3BB2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4B29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85D3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174C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EB09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DA4A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6245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406236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83E7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5C4D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11B1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E188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4C39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4260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6FCC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11B4BB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88B7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E353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1A5B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3896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31; 29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F88C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44A2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260F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131713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35AD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5CAC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55EF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D1E8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18; 12; 30; 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DAF3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AE09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B3A7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CE78D7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D16C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4E98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3A4C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9FB3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B232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56F85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8225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068EC6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2B79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EF90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88FC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417E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A307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5D07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FB0E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2AD7B7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419D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4BF9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AAD1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127D4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110; 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1FCA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A8AB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BDAD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32C2C2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6796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14AE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7460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9DF4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B157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7118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D122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BB8E16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A69D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0170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3F4E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CA285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44; 19; 27; 23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F854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CE7A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4FD5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92B617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ACAC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5505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B9FA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AD08B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909F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30A7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8A64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3FF8ED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46E9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7F44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6DF4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robinia akacjowa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49E1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40; 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5E3B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1BC6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09D0C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73D471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1703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EA5C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EEBB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świerk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AE96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BF52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DE39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50BB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70FDDC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DE57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D301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FA61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świerk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7F62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F6B2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24B2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D680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46D206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BBC2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1822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FD42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świerk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F8DB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0CE1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4368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9F9EF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A9E4C2" w14:textId="77777777" w:rsidTr="00841A9E">
        <w:trPr>
          <w:trHeight w:val="1104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811E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6BDF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6908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świerk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7C38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9D66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7AA0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25E9C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pomiar obwodu pnia mierzony pod koroną</w:t>
            </w:r>
          </w:p>
        </w:tc>
      </w:tr>
      <w:tr w:rsidR="003E7F9B" w:rsidRPr="003E7F9B" w14:paraId="318BAC7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B9BE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C058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1D5AA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świerk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2B2F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72; 86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C282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09C7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3A45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C98F0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64DE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BC6D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BBBA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klon jesionolistny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DCC8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45; 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124E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55AA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0769F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43F8F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8011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228F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EFC2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133C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1523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F125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2A42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55CCFF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B3D9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9D8A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E85C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2F8F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9784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C440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1D938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00325A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A44C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2A80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9321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83A6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A053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A336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5E12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E1F473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C824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2C27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F8ED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C4F9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96F4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401F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01058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F054CB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FAFA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380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75F4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2C10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C78C5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57; 69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4E5B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2203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DCF0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391DD0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5C7C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1DE5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F43D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F9A3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FFEB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0642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2507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80C2F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D879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B84E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9FCC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72CB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069B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8ADA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E580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C3340A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C44F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327B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B669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05CF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023F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48CC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EAC2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46F8B1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44E0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6461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FFC8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C815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F286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131B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B18E0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18F2C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36AC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7F7D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0D9B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19FB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CDE0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1754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1210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03257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25DC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9B87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AD6F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A4AC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137; 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7035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D319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76C2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9C60C6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C205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5F98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5845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8022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CB28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CDCE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7ABD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6096F7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D6D1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25FA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10D5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DBEC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1C9D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C6D5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F326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35F3F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05EE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A1BF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4455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8A31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63; 93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9758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3766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7373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508333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DC83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BAFC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66CE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6FAFF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2959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576D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1E2F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C450C7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A0E9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35E8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21F1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4A7B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7CEA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42C7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EAB5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29E3DA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FCFE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C83E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1316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4F86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E4B3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CBEB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174A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F6D4E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AFB7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1576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7F4A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51F8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C7D2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F389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E9A8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80C64A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5330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7ABB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680C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CB20F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0AD5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A7F5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70CA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CA90F1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7F0F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8BF6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7C0D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0C83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1B14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EEC1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860C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4A2751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B3FE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3C3F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518A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2CDE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5F78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A1E7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4AB2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79D05B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71C5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AAD0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06C0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08E3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09F1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71E7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CCE5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4D151B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F22B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8199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EDC2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5A95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354F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3F7A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416B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90E98E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37D2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8C06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EEBC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C5FB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4651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B357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3F1B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C28366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0D82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470C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A443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B1F3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78; 65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E12E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B704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4383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2D57C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BB95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6C2D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17B0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DBDD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C0A8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0602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91D8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BBB6D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8DAD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4824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A2F1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0874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53; 44; 103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6818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8F0C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E86D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DD45DA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62E6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3ECC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478A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ABFA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AD65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0AE6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3DD9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7D5ED8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196B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453C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325E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52A3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64F0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67BC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B8F6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57BE46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057F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0B54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C661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878A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D512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3DCD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FCFC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B51B63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F6DE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CE109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5FAB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3A99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24C9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5A96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4A52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A78FBA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C77A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BBED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A1FF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E0EE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2176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D1B7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6F7F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74B648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5A00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CED3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A02B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B29B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77; 78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0860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719E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E3CD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033823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5C31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E157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E5A9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9A02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4D30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3809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CCBC4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08A4E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176B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736B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EB39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1979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451C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65DF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4603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E69D24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ABC2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5A67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3B1B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8F15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3A61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AE89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D2A7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3AE8BC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B5A1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0DEA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FA66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4200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0F4A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A8CD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E1E8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708752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34F4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97E7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8C64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EB8F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85; 52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F2BE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8F97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B76E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D7A97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8417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991A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8E25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3A36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92; 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41B8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6258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D75B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0061F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8D0F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8730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6AE2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7C92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02FB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798F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752B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056C0C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BA2F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BAFA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2A36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7DB4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75C9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D2A5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2DDB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957698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2DB8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0CFC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2D11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0AF2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FBB4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5A91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9605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085DA3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77CC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E9C1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B987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7F34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1860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2E8C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DC17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C14A9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1210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FFB8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62E7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511F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2382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5A5E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E935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BC9F4B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5681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BCA4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F51A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F7AA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585D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13D1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4C72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A57557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BD53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2A62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1239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3F0F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5233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8389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2F15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8E5F131" w14:textId="77777777" w:rsidTr="00841A9E">
        <w:trPr>
          <w:trHeight w:val="1104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768A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422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BB7D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BC6A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507D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FD1E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9885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C37EF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pomiar obwodu pnia mierzony pod koroną</w:t>
            </w:r>
          </w:p>
        </w:tc>
      </w:tr>
      <w:tr w:rsidR="003E7F9B" w:rsidRPr="003E7F9B" w14:paraId="13117DB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629F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9820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24E4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6BC1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DB06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8A3F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B9A5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5DDC17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10F8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09D0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9F62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82ED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CE51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2A42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A359D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2D4270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53D4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1331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58A2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5C4F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59E6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F927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07CE7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F359F4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EA86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3684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780F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07CF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ADDB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C883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698C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C591CEE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2B69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6A6C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D4DE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96DB7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44; 25; 50; 39; 17; 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21E0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A8D9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9F7B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8317C5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B791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6720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444C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iwa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3ED2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16; 10; 9; 18; 12; 14; 15; 15; 9; 10; 11; 20; 9; 14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2BEA0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BD2F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CFA8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8DFBAA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33D0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E152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2CC7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FCDC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988C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42EF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EF99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3CAD7B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098B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3ED1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0144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B0EA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2CE9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06DF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C05D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60C20F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C21E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1E0B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AE5D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485D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43E2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4615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A36F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8F127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5883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C66A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FA48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CC8B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1590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4356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4728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5A857A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8C11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7828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B390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B1B8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43; 43; 42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12EE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6776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4323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976807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3661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4382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FE29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9189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586B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1F15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9489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FF252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2C3C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1A46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023A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9D8F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A411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3034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601B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BB855B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4200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0897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B7BC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D6B0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55; 59; 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497BD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21D3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C95B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9D2C7A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BD88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21DF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7934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EA76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D406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FBC4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BBC7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978995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413D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DCC6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C727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4000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43; 46; 40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6987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731F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965C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5A7F4C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9F67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613B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3ADE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7869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6195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A66C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99289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7473E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6552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264F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BC11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F0FE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636F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C3CA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2988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7258C1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8F5B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A8D9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9ED1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E1C2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49; 53;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E57D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0860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686C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4A1101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7C29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5295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3E78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A94B8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30; 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6C62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FE97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0B17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4468D1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F464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B605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037F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A3D70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0997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F7BB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DE61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EB6298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9EF9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C932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A4F5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A6D3A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31; 42; 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6C17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D33E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07F1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568F06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6307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2EA6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BB24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776D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BF0C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61D4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22DC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2A47E6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DB4E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69D3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F5F3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9286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4ED9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F57F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1BE8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DB533E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92BF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CBD8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378A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C644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51DC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9183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8051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B7231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9437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1762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2C4A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2D79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9801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7C4A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4CAD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9D6FF1C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CA3C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8BE3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629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9F0F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jesion wyniosły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1147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51; 35; 38; 27; 36; 33; 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F6BB0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71712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10DCF5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ADA242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05C7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B84E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9A87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5303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CAC1B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7748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1D87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2F0D2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A8A7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3F3A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A73B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8B183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64; 38; 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0DBD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2BE4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D930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47C7A3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18DA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861C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0CF2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C56E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214E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C2ED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23C6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2D5E74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69EA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5D90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7E20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B939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DE33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76AB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A0E7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3A4664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15C5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5859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664D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B5C5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6BD3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8BCB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07CF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582F1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F4F66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9DBF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BE37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5AF6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B750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A29F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D3E7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4304B2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146B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61E4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7DC8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6FCD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32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192B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997E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937D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271C6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C13B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1510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37CD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C66F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43; 17; 35; 20;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9EC7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6A60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F81A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AC1533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788C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C267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10A8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2691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99C4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0D86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CE93C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EE4EC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A1F8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B46A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639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5FC6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5B49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2DB2D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33099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02FE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39BE8D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5049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460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1283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450F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7151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5598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C49E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065F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1BE3F5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4021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4D2C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A68A6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1984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34; 19; 38; 55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F2EF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E19F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B7BC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A99348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8FCC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9BE4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A965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9A616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C522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D0BB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C6C5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0026E0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8083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34F2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58FE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1890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42; 21; 19; 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6B3C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08BC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39F1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E9EA46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4402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1EAB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A910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E240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30; 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D208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8FB8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19A7C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4BE792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150F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FAE2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BE54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AF30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59; 10; 19; 31;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EBA5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3C10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469B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25B48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39DE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19A3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A144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BBB0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41; 37; 48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5D2D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B6A8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6065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89549C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8CB6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4523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6D20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8D83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03F9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90F9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C4E5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122E79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3CD1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4002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9ED2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FD83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A64A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83F8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D47F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5F66FDB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1A37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E198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649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9625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726E3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37; 25; 51; 12; 17; 33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F996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08E1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C440C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8388E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2E02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2939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8A2C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E2BF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D1BD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691B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3EE9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95FF53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2823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E0B2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2C8F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08CD8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5259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354D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F0BB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D92F3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5017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9CAA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4B32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D714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2894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DDAB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1320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E3A170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F61F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1C06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23A6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C03B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16; 10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A87F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334B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F294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B36F10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9242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16DB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00AE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40B6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9942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9329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9A8D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B2523D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CABB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84D2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7C64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1AA43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18; 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1B15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07F3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0711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530DAA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DDCB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E11E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6619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3DEA4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685E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F38E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B7E7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A72956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41DB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95DB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18AB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7358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21; 18; 17; 76; 56; 48; 61; 59; 52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1F52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A61E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FD76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BFDDB3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E9CD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70A7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C6E73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A1C6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4472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E664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A60A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5B616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CFEB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8001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659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D537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CF96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DA16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8C3B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C03F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027385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B56B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F9B7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F87B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A9A8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43; 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AD02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4AA4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8AC7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333CF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A905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4A72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2865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DD983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48; 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8CA9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5C0E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5AD87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33BEAB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B6D4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FA8E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2920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BF98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19; 21; 26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5A55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8BF9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E452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3A4CD2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A7EE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85FD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647E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5D6B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F5AC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F583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CD86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BE9D29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5EFA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C0D0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1C96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B63F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B4C0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5B7F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2F70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CAB9D6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4217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8489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AB9E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3EDE7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D246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E7D4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BCD7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BF05C0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C18A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F0D8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A4CF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0C634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DD25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FF2C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6363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5EAD60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07D0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DEB1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41F9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0C9D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45; 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FE66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BBD5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0D43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3426C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20FC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8257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5402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FDEB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319E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A56A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EF9B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22F127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C035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C2D3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669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3056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6077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CD80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B4F86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A9CD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5B0B59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E4A1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1824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48AB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E773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52BC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0899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E852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2A5656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3410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721D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E8CCC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0526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46F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45F7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4073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CB69787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2F82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B1F6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3E31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1F93A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45; 15; 54; 13; 14; 57; 32; 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570E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C80A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5039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B78BF7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E00C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5DD0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1B1C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A2B73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FDCF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1420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22FE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95BB97A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561F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FFB7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23A7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DF81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30; 10; 12; 32; 8;8; 21; 55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6685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1769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3535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667B8C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E756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DC73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480C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1C44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24; 60; 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7757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69D6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55199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85DC1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2920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C290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3895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DCA6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E96A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AF63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9051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360065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5974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E5FF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77A1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7E28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55; 39; 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F39E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0BCF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2632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933F94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E147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7DDD1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969F0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60B9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17; 22; 43; 41; 23; 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C590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36BF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4FA5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0B1461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FADBE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499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D3A7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C71D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B080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4D4F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FFC0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98A2F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6A844B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DA77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3034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5CCE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66F46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60025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A687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5A359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E7185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5FF0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8AD8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B1FB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130E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2A93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7034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8F9F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D1B833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9E95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D686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F8A6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1D79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C19B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8075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25D9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897B2B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8644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057D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A51F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A64B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A118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27BA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25CF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93B4BB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B090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ACDE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E57C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EC45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3C8F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479C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D4A5F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A91D00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D455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E73E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5DB1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7AA5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2215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B161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F34B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A517B09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E6E5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021F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79AF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56C8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22; 40; 37; 8; 8; 9; 41; 41;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49AE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A7FF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AFCABA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F1D6AD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E9D4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8BD5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80E2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83D1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06E5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AC6A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876A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008145B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97F5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C50D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986E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ACEC3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32; 56; 18;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3E07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AFB5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C9D5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758156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01C1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7487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689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85C6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0F72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A96CE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C394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30C0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0CD78B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3ACA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7814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BA377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EE0D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38; 46;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98D3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023A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9421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5A31D7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9BAD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6AAE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C50B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56BB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31; 10; 14; 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5EA9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961E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0BAA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5FCAE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AD0B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97A3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6187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A6D6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7148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E86D1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AE86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26E2AF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F852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7509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F936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A535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39; 44; 30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81120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13033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6E81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E33442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7306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CEE0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96F9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DC45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52; 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6BEC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6294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F006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2F3DFD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CBAF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08F4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94CE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5B8C4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22; 20;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4B50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6DB9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C8344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CE7D4B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F13B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055B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9A21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0929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854C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E010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F6B7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125BAD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D793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3F59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4BC2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6400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6A65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D504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12B13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0EC409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7D89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137A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4056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3E38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F843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38DE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CAC4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A9F198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75C3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DCFA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699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9061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EEB4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53; 23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89C9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F392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45461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FEFDCB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A23D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17CD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2270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428C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237E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B09B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4E17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7CBFB7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F2EB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4D5F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485E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5078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26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27BB6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4DD3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C940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D3F5274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7BEA3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D5FB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1899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CCE7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32; 46; 46; 12; 52; 12; 39; 46; 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DFCF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1625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BB80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AE231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4AEC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62CB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2D55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233C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50; 40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DEFB8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6439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EF19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8CCE7D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8401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04683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1F22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8333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20; 27; 31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4B381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B3C2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43B0F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62FD12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E762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C231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0388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94AF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21; 37; 35; 41;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24BC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5E1C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6DF3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6165AF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7877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9D8B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EA58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E61E1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1A72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AA40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662E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B1874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AC25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265C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C45B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F07A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17; 29; 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9200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2603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766D2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AA12ED3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9F448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8143A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05FE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F481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44; 47; 12; 21; 25; 17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2188C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88E3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86E2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2A2E5E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8E1C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DD09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709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AF26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6422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928F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942C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6771D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84CF29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598D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A5B4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04CD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5D69F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B649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200C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9979C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35DFC37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03F7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3FB4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052A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E31A0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48; 39; 18; 52; 44; 48; 27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EEE4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C5695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666C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320DAE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A191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677F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A15A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289E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4B79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925F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B7142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B1EBFA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79DB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F42C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5D64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EB2F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21; 46; 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7E1A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BB62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C693B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F63ED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AA7A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3D7D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16A4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B2BE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4472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E58A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07A2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AAE5E96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D5CE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5412F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F67FC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5716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F8D0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60904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8CEE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D5F6EE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6F693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257E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610B8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60499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6F90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190B0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C8E7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B3DCFB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2EC1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D46B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37E1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D0D4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32; 13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6366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1646C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B0BC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5A9132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55FBF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B14A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8E51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0DA08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8A9E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DD1E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DD6C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1D6C97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514C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539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F4DD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DEA5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F7ABE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51; 37; 38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F196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366A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79F359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EC5E71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FB2F7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580D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FC16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F949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35; 27; 57; 45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747C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D049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97AC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29E959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3E3D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C899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C427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2E2BC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49; 15; 20; 44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517B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01AF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AE091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D48F6B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DD6F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FC7A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DEC18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7BED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56384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BA03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164B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1DB24E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2D22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9E8E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DE58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EA22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46B6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C1AE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56893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E4BE39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2390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6D5A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843FB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0E53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26; 23; 42; 20; 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9721A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F1E9C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AA1DA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7DFD0D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67FB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29C07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CA4F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60A1E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10; 29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2F07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3B21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08E8DB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9BFEDF0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5BB1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BF17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EDA4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DB6FF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12; 7; 23; 25; 43; 30; 42; 18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63D0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300F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BCFB0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3AE819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17F5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234D1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50AF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5DA3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5FB20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3D6F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8F0A9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87F592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AEB4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5EF8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6E619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A3BE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C914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12FC6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C69F8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35A91C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8C7B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6B80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729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25BB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9419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20; 29; 26; 19; 31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5B4081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A851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24C47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280CF7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9754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99A6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9B3B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340D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38; 29; 16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F4DE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05D9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80B3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A7ACF6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A4128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686A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D1B6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403D1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19; 17; 15; 26; 15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73CD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99F2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7F9F00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5BBD2F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729FF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C6FBDD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D3C0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7F24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44; 26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3B1EDB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FA152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0B04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E3FF12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9964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A555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BE0A0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94857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AD1F46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9A3E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5BC2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D98239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1409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C483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F861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C87B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15; 10; 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283A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57B7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13231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E4A3323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9937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FEDA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16824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9070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11; 6; 20; 16; 11; 14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258F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F4C5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4849F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AAD502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98BE9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D3E6C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49C7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brzoza brodawkowata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8967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494E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58FE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1EBF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7D01D73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E8DA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0DCE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B2C8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D267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10; 16; 10; 17; 10; 16; 12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DAEB4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7FF97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918CB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13AE8A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069D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E331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FB66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B8DEB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A0E5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D7EEF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9BD60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ECF49A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FB9EE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0D42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739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B9C5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3DFAB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CAAF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B4A69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67EB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D1AAE8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14A89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8426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B956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280C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F844A2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1D3ED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9FF959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11C2E9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A54CE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83083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DDF8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A532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946A4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BF43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6896CB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92DFDF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3585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5F61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2AC4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olsza czarna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C464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74B34A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&gt;50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2ECD1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7EEB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0B3ECCC" w14:textId="77777777" w:rsidTr="00841A9E">
        <w:trPr>
          <w:trHeight w:val="193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7524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0CFE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83C62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leszczyna pospolita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56AB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&lt;50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EFD15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11; 8; 8; 11; 15; 12; 17; 16; 13; 7; 9; 14; 20; 11; 25; 16; 8; 11; 16; 9; 7; 15; 18; 10; 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E3F44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39CE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4120006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90485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332F2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1A4E2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iwa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8A9C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9AF70B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8323E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05E4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3C4AAD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BD21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BDE54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511F6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18B3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A275D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90C6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08CD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317202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DA094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A23A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AD7D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pęcherznica</w:t>
            </w:r>
            <w:proofErr w:type="spellEnd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 </w:t>
            </w: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kalinolistna</w:t>
            </w:r>
            <w:proofErr w:type="spellEnd"/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AFCEC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C9C68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5970A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431F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79BBE7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3A66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0698C0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2E1F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7BFA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46AB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53E038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71B265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16D1B7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E5A3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C9FC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FF67AC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D041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6C35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753A6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35E3B2" w14:textId="67782643" w:rsidR="003E7F9B" w:rsidRPr="003E7F9B" w:rsidRDefault="003E7F9B" w:rsidP="002E4CF7">
            <w:pPr>
              <w:suppressAutoHyphens w:val="0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</w:p>
        </w:tc>
      </w:tr>
      <w:tr w:rsidR="003E7F9B" w:rsidRPr="003E7F9B" w14:paraId="4B7B19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C3DBC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D4486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EB48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3EAF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E3EC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E1D7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C19F9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6B7CC23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9532D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CBCA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9K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1908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7761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F1E38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B28B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2962F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3A07AE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1F4F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02C6F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3BE3D4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423E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56A1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6C5AF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1EB86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E309AF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990FB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FBF69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11K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2F80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2648E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BB8B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D382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488C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535DA9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B5FF4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0FF3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14K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CF6CCD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31DEA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BE690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CFB27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6FD79C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5E049B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1023D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lastRenderedPageBreak/>
              <w:t>574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C3B6C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C63C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iwa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16CD7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D58EB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D11B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06FB3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47EA80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79D2E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9D53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24K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98E5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AD6D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4FEEC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87D8D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9702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754BF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AFC0F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FD13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EAAB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CD9A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9FE3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EF04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08B638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D2AE4AF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4F119F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7E695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27K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C9BAFB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BB1684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FFA79B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1BEFA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C54D1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7CACD94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9407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ED08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28K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5CE0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róża dzika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102B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4FBD3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51A51E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DC5C9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CB82CA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3D63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579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231E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29K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43E1E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róża dzika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3D982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0324D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A89A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4A76B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26E6C18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96FB0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B294A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30K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1666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87421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36B5E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EBFB9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B1F7F9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89391F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359CF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D2F4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7E7F9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968BCE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22366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1EFC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6BC805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1495FC99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52C7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2C3451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32K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83E45E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róża dzika                                      bez czarny                                           topola osika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80C21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5CFF3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B78E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2DE48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786F0A2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08297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92B70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33K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8125E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F97CB2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D59BF3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0A3B6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E950FA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samosiew</w:t>
            </w:r>
          </w:p>
        </w:tc>
      </w:tr>
      <w:tr w:rsidR="003E7F9B" w:rsidRPr="003E7F9B" w14:paraId="1723574E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ECA44B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0BA7CA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4D66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iwa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D5BF69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C10CB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4ED3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21A0D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FC3C1A5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D91BF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11270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35K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B8315A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E294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69492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27261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EE306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12FCD3D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E8DC3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55EF6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36K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CDCA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                                      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D90F0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215C3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DAEB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8068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2E9D9AF1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E16B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EFE01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37K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73F0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AD5902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E09445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8FF7A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1C9C1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proofErr w:type="spellStart"/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odrośla</w:t>
            </w:r>
            <w:proofErr w:type="spellEnd"/>
          </w:p>
        </w:tc>
      </w:tr>
      <w:tr w:rsidR="003E7F9B" w:rsidRPr="003E7F9B" w14:paraId="0422FFAA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F4DCEF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708C0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38K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D39D0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głóg jednoszyjkowy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3D32D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D485F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2484D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807F3D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2DD0029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B6CDD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0363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39K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2111B7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śliwa ałycza mirabelka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558265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1C467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CCD97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BBE695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24F60FDA" w14:textId="77777777" w:rsidTr="00841A9E">
        <w:trPr>
          <w:trHeight w:val="1104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5BE3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37B2C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40K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D2B5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róża dzika                               wierzba biała                                          śliwa ałycza mirabelka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7C040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4B3C4E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F96BB6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49F0E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2573AAC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CAD56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6A3EB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41K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F3D77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czeremcha amerykańska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99D5E1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52FC0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FB728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066C9C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626702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772A3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FC852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42K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8DC47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EB727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7265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69EC64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28A3F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CCFCBE2" w14:textId="77777777" w:rsidTr="00841A9E">
        <w:trPr>
          <w:trHeight w:val="517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AA52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02CD94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43K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397BF7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wierzba biała                                                śliwa ałycza mirabelka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9960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1B86A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0A84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31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78CBA3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E6D52A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CD6E0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602BC9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44K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0AA41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468E2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C9438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2310B5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E8C7B92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3373DC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08968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82916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45K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B11F6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1C7A0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813161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505F3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614F9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4933AFE7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4ADB8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D4C62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46K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8C18BA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4181B5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DE2BA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53E7FD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BB157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7F41672A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EF00EC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74BF2A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47K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D68F4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róża dzika                                                lilak pospolity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143EC5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CE930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0EA7F8D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2C3D8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522F0A84" w14:textId="77777777" w:rsidTr="00841A9E">
        <w:trPr>
          <w:trHeight w:val="552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B1FB18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E9E726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48K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D55809B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 lilak pospolity                                        róża dzika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33B8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F3688F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A30FFA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4CCDC5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6F3B8CCD" w14:textId="77777777" w:rsidTr="00841A9E">
        <w:trPr>
          <w:trHeight w:val="28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1B35A4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89AEDA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49K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9ABD9C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róża dzika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68E32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DE8AE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383D44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737425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047EAB3C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957AC0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392EF5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50K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F4C369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bez czarny                                               lilak pospolity                                róża dzika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F94EB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4D8577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A060EE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136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576AAA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  <w:tr w:rsidR="003E7F9B" w:rsidRPr="003E7F9B" w14:paraId="396D0BE9" w14:textId="77777777" w:rsidTr="00841A9E">
        <w:trPr>
          <w:trHeight w:val="828"/>
          <w:jc w:val="center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A7BBDFE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601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8347EA8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51K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0EBD48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 xml:space="preserve"> lilak pospolity                                     róża dzika                                               bez czarny 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2448B7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AA83BCF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30B68A3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224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BA1964" w14:textId="77777777" w:rsidR="003E7F9B" w:rsidRPr="003E7F9B" w:rsidRDefault="003E7F9B" w:rsidP="003E7F9B">
            <w:pPr>
              <w:suppressAutoHyphens w:val="0"/>
              <w:jc w:val="center"/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</w:pPr>
            <w:r w:rsidRPr="003E7F9B">
              <w:rPr>
                <w:rFonts w:ascii="Arial" w:eastAsia="Times New Roman" w:hAnsi="Arial"/>
                <w:color w:val="000000"/>
                <w:kern w:val="0"/>
                <w:sz w:val="20"/>
                <w:szCs w:val="20"/>
                <w:lang w:eastAsia="pl-PL" w:bidi="ar-SA"/>
              </w:rPr>
              <w:t> </w:t>
            </w:r>
          </w:p>
        </w:tc>
      </w:tr>
    </w:tbl>
    <w:p w14:paraId="0BDEEBB2" w14:textId="77777777" w:rsidR="003E7F9B" w:rsidRDefault="003E7F9B" w:rsidP="00211A01">
      <w:pPr>
        <w:pStyle w:val="atre"/>
      </w:pPr>
    </w:p>
    <w:p w14:paraId="2AFA48DE" w14:textId="77777777" w:rsidR="00F4567E" w:rsidRDefault="00F4567E" w:rsidP="00211A01">
      <w:pPr>
        <w:pStyle w:val="atre"/>
      </w:pPr>
    </w:p>
    <w:p w14:paraId="68A6303C" w14:textId="77777777" w:rsidR="00F4567E" w:rsidRDefault="00F4567E" w:rsidP="00211A01">
      <w:pPr>
        <w:pStyle w:val="atre"/>
      </w:pPr>
    </w:p>
    <w:p w14:paraId="5B8BD6A9" w14:textId="283802F2" w:rsidR="005D23D3" w:rsidRDefault="005D23D3" w:rsidP="005D23D3">
      <w:pPr>
        <w:pStyle w:val="apunkt11"/>
      </w:pPr>
      <w:bookmarkStart w:id="48" w:name="_Toc164008939"/>
      <w:r>
        <w:lastRenderedPageBreak/>
        <w:t>Ochrona środowiska</w:t>
      </w:r>
      <w:bookmarkEnd w:id="47"/>
      <w:bookmarkEnd w:id="48"/>
    </w:p>
    <w:p w14:paraId="1EB6FED4" w14:textId="574CED3D" w:rsidR="005D23D3" w:rsidRDefault="003F1AAB" w:rsidP="005D23D3">
      <w:pPr>
        <w:pStyle w:val="atre"/>
      </w:pPr>
      <w:r>
        <w:t>Dla niniejszej inwestycji została wydana decyzja o środowiskowych uwarunkowaniach. Podczas prac budowlanych należy przestrzegać następujących warunków:</w:t>
      </w:r>
    </w:p>
    <w:p w14:paraId="737D1477" w14:textId="77777777" w:rsidR="008A3DFE" w:rsidRDefault="008A3DFE" w:rsidP="008A3DFE">
      <w:pPr>
        <w:pStyle w:val="atrepunktowanie1"/>
      </w:pPr>
      <w:r>
        <w:t>Prace wykonawcze związane z realizacją przedsięwzięcia, w rejonie terenów</w:t>
      </w:r>
    </w:p>
    <w:p w14:paraId="757DDBF8" w14:textId="7351692E" w:rsidR="008A3DFE" w:rsidRDefault="008A3DFE" w:rsidP="008A3DFE">
      <w:pPr>
        <w:pStyle w:val="atrepunktowanie1"/>
        <w:numPr>
          <w:ilvl w:val="0"/>
          <w:numId w:val="0"/>
        </w:numPr>
        <w:ind w:left="720"/>
      </w:pPr>
      <w:r>
        <w:t>wymagających ochrony przed hałasem, prowadzić wyłącznie w porze dnia, rozumianej jako przedział czasu od godziny 6:00 do godziny 22:00,</w:t>
      </w:r>
    </w:p>
    <w:p w14:paraId="7B922702" w14:textId="0B22E7A8" w:rsidR="008A3DFE" w:rsidRDefault="008A3DFE" w:rsidP="008A3DFE">
      <w:pPr>
        <w:pStyle w:val="atrepunktowanie1"/>
      </w:pPr>
      <w:r>
        <w:t>Plac budowy wyposażyć w sorbenty właściwe w zakresie ilości i rodzaju do potencjalnego zagrożenia służące do niezwłocznego neutralizowania ewentualnych wycieków,</w:t>
      </w:r>
    </w:p>
    <w:p w14:paraId="30EF7B87" w14:textId="07002C53" w:rsidR="008A3DFE" w:rsidRDefault="008A3DFE" w:rsidP="008A3DFE">
      <w:pPr>
        <w:pStyle w:val="atrepunktowanie1"/>
      </w:pPr>
      <w:r>
        <w:t>Uszczelnić teren przeznaczony pod plac budowy,</w:t>
      </w:r>
    </w:p>
    <w:p w14:paraId="6E62B0FF" w14:textId="4FB9DB31" w:rsidR="008A3DFE" w:rsidRDefault="008A3DFE" w:rsidP="008A3DFE">
      <w:pPr>
        <w:pStyle w:val="atrepunktowanie1"/>
      </w:pPr>
      <w:r>
        <w:t>Planowaną wycinkę ograniczyć do 734 szt. drzew oraz 1334 m</w:t>
      </w:r>
      <w:r w:rsidRPr="00973F44">
        <w:rPr>
          <w:vertAlign w:val="superscript"/>
        </w:rPr>
        <w:t>2</w:t>
      </w:r>
      <w:r>
        <w:t xml:space="preserve"> krzewów,</w:t>
      </w:r>
    </w:p>
    <w:p w14:paraId="6E4BF705" w14:textId="44140390" w:rsidR="008A3DFE" w:rsidRDefault="008A3DFE" w:rsidP="008A3DFE">
      <w:pPr>
        <w:pStyle w:val="atrepunktowanie1"/>
      </w:pPr>
      <w:r>
        <w:t>Wycinkę drzew i krzewów przeprowadzić pod nadzorem przyrodniczym, w</w:t>
      </w:r>
      <w:r w:rsidR="000C5E2B">
        <w:t> </w:t>
      </w:r>
      <w:r>
        <w:t>okresie od początku września do końca lutego,</w:t>
      </w:r>
    </w:p>
    <w:p w14:paraId="506E04DB" w14:textId="0A06D8A5" w:rsidR="008A3DFE" w:rsidRDefault="008A3DFE" w:rsidP="009E7F32">
      <w:pPr>
        <w:pStyle w:val="atrepunktowanie1"/>
      </w:pPr>
      <w:r w:rsidRPr="008A3DFE">
        <w:t xml:space="preserve">Nasadzenia minimalizujące z wykorzystaniem drzew rodzimych gatunków, za drzewa wymagające pozwolenia na wycinkę w stosunku </w:t>
      </w:r>
      <w:bookmarkStart w:id="49" w:name="_Hlk120130013"/>
      <w:r w:rsidRPr="008A3DFE">
        <w:t>1:1 za każde wycięte drzewo o obwodzie</w:t>
      </w:r>
      <w:r>
        <w:t xml:space="preserve"> do 100 cm, w stosunku 1:2 za każde wycięte drzewo o</w:t>
      </w:r>
      <w:r w:rsidR="000C5E2B">
        <w:t> </w:t>
      </w:r>
      <w:r>
        <w:t>obwodzie od 101 cm do 200 cm oraz w stosunku 1:3 za każde wycięte drzewo o obwodzie powyżej 201 cm</w:t>
      </w:r>
      <w:bookmarkEnd w:id="49"/>
      <w:r>
        <w:t>,</w:t>
      </w:r>
    </w:p>
    <w:p w14:paraId="208C59A6" w14:textId="698BEA73" w:rsidR="008A3DFE" w:rsidRDefault="008A3DFE" w:rsidP="008A3DFE">
      <w:pPr>
        <w:pStyle w:val="atrepunktowanie1"/>
      </w:pPr>
      <w:r>
        <w:t>W pierwszym rzędzie nasadzenia prowadzić wzdłuż istniejących dróg, tworząc nowe aleje lub uzupełniając ubytki w istniejących.</w:t>
      </w:r>
    </w:p>
    <w:p w14:paraId="1EA3F12B" w14:textId="2758BA47" w:rsidR="008A3DFE" w:rsidRDefault="008A3DFE" w:rsidP="008A3DFE">
      <w:pPr>
        <w:pStyle w:val="atrepunktowanie1"/>
      </w:pPr>
      <w:r>
        <w:t>Miejsca składowania materiałów budowlanych i postoju ciężkiego sprzętu wyznaczyć poza obrysem rzutu koron drzew.</w:t>
      </w:r>
    </w:p>
    <w:p w14:paraId="3F16CD03" w14:textId="7185FC10" w:rsidR="00973F44" w:rsidRDefault="008A3DFE" w:rsidP="00973F44">
      <w:pPr>
        <w:pStyle w:val="atrepunktowanie1"/>
      </w:pPr>
      <w:r>
        <w:t xml:space="preserve">Prace ziemne oraz inne prace związane z wykorzystaniem sprzętu mechanicznego prowadzone w obrębie bryły korzeniowej drzew i krzewów nieprzeznaczonych do </w:t>
      </w:r>
      <w:r w:rsidR="00973F44">
        <w:t>wycinki wykonywać w sposób jak najmniej szkodzący drzewom i krzewom w szczególności:</w:t>
      </w:r>
    </w:p>
    <w:p w14:paraId="3616CA19" w14:textId="12451222" w:rsidR="00973F44" w:rsidRDefault="00973F44" w:rsidP="00973F44">
      <w:pPr>
        <w:pStyle w:val="atrepunktowanie"/>
      </w:pPr>
      <w:r>
        <w:t>pnie drzew narażonych na uszkodzenia na czas budowy właściwie zabezpieczyć uwzględniając konieczność zapewnienia dostępu do schronień oraz w sposób niepowodujący zniszczenia, uszkodzenia lub zabicia występujących tam gatunków roślin, zwierząt i grzybów;</w:t>
      </w:r>
    </w:p>
    <w:p w14:paraId="666F512F" w14:textId="3992171F" w:rsidR="00973F44" w:rsidRDefault="00973F44" w:rsidP="00973F44">
      <w:pPr>
        <w:pStyle w:val="atrepunktowanie"/>
      </w:pPr>
      <w:r>
        <w:lastRenderedPageBreak/>
        <w:t>nie obsypywać ziemią pni drzew powyżej wysokości 0,2 m i krzewów powyżej wysokości 0,1 m, ponad pierwotny poziom terenu;</w:t>
      </w:r>
    </w:p>
    <w:p w14:paraId="70FF4978" w14:textId="0A960A03" w:rsidR="00973F44" w:rsidRDefault="00973F44" w:rsidP="00973F44">
      <w:pPr>
        <w:pStyle w:val="atrepunktowanie"/>
      </w:pPr>
      <w:r>
        <w:t>podczas prac ziemnych zabezpieczyć systemy korzeniowe przed przesychaniem i przemarzaniem;</w:t>
      </w:r>
    </w:p>
    <w:p w14:paraId="0CB27A5B" w14:textId="68FBE759" w:rsidR="00973F44" w:rsidRDefault="00973F44" w:rsidP="00973F44">
      <w:pPr>
        <w:pStyle w:val="atrepunktowanie"/>
      </w:pPr>
      <w:r>
        <w:t>nie niszczyć korzeni odpowiedzialnych za statykę drzewa,</w:t>
      </w:r>
    </w:p>
    <w:p w14:paraId="5B5111CA" w14:textId="50D14F85" w:rsidR="00973F44" w:rsidRDefault="00973F44" w:rsidP="00CC358D">
      <w:pPr>
        <w:pStyle w:val="atrepunktowanie1"/>
      </w:pPr>
      <w:r>
        <w:t>Do sadzenia zastosować w pierwszej kolejności młode osobniki drzew i</w:t>
      </w:r>
      <w:r w:rsidR="000C5E2B">
        <w:t> </w:t>
      </w:r>
      <w:r>
        <w:t>krzewów pochodzące z odnowień naturalnych występujące w obrębie terenu objętego postępowaniem. W przypadku ich braku zastosować prawidłowo wyprodukowany materiał szkółkarski drzew: właściwie uformowanych, o</w:t>
      </w:r>
      <w:r w:rsidR="000C5E2B">
        <w:t> </w:t>
      </w:r>
      <w:r>
        <w:t>wyprowadzonej koronie i prostym pniu oraz proporcjonalnej bryle korzeniowej. Nasadzenia drzew pielęgnować i regularnie podlewać przez okres minimum 3 lat po posadzeniu,</w:t>
      </w:r>
    </w:p>
    <w:p w14:paraId="47D7A875" w14:textId="7BE914CC" w:rsidR="00973F44" w:rsidRDefault="00973F44" w:rsidP="00D75B7E">
      <w:pPr>
        <w:pStyle w:val="atrepunktowanie1"/>
      </w:pPr>
      <w:r>
        <w:t xml:space="preserve">Prowadzić monitoring udatności i trwałości </w:t>
      </w:r>
      <w:proofErr w:type="spellStart"/>
      <w:r>
        <w:t>nasadzeń</w:t>
      </w:r>
      <w:proofErr w:type="spellEnd"/>
      <w:r>
        <w:t xml:space="preserve"> zastępczych drzew, w</w:t>
      </w:r>
      <w:r w:rsidR="000C5E2B">
        <w:t> </w:t>
      </w:r>
      <w:r>
        <w:t>okresie 3 lat od ich posadzenia – w 1, 2 i 3 roku. W przypadku stwierdzonego braku zachowania żywotności drzew, nasadzenia uzupełnić w stosunku 1:1 w</w:t>
      </w:r>
      <w:r w:rsidR="000C5E2B">
        <w:t> </w:t>
      </w:r>
      <w:r>
        <w:t>następnym roku kalendarzowym; pielęgnować i regularnie podlewać przez kolejne 3 lata,</w:t>
      </w:r>
    </w:p>
    <w:p w14:paraId="18D9762C" w14:textId="67928FF9" w:rsidR="00973F44" w:rsidRDefault="00973F44" w:rsidP="00CC57C6">
      <w:pPr>
        <w:pStyle w:val="atrepunktowanie1"/>
      </w:pPr>
      <w:r>
        <w:t>Na etapie prowadzenia prac ziemnych, minimum raz dziennie przed rozpoczęciem prac kontrolować ewentualne wykopy i zagłębienia</w:t>
      </w:r>
      <w:r w:rsidR="000C5E2B">
        <w:t>,</w:t>
      </w:r>
      <w:r>
        <w:t xml:space="preserve"> a uwięzione w nich zwierzęta niezwłocznie przenosić w bezpieczne miejsce; taką samą kontrolę przeprowadzić bezpośrednio przed zasypaniem wykopów i likwidacją zagłębień. W odległości mniejszej niż 100 m od terenów bagiennych i</w:t>
      </w:r>
      <w:r w:rsidR="000C5E2B">
        <w:t> </w:t>
      </w:r>
      <w:r>
        <w:t xml:space="preserve">zbiorników wodnych należy brzegi wykopów wyprofilować w sposób umożliwiający swobodne wydostanie się z nich płazów, gadów i drobnych ssaków albo zabezpieczyć wykopy przed wpadaniem do nich tych zwierząt (np. poprzez zastosowanie tymczasowych ogrodzeń </w:t>
      </w:r>
      <w:proofErr w:type="spellStart"/>
      <w:r>
        <w:t>hepertologicznych</w:t>
      </w:r>
      <w:proofErr w:type="spellEnd"/>
      <w:r>
        <w:t>, które po zakończeniu budowy należy niezwłocznie usunąć),</w:t>
      </w:r>
    </w:p>
    <w:p w14:paraId="6B8252F8" w14:textId="75AAA094" w:rsidR="00973F44" w:rsidRDefault="00973F44" w:rsidP="000A39FE">
      <w:pPr>
        <w:pStyle w:val="atrepunktowanie1"/>
      </w:pPr>
      <w:r>
        <w:t>Do prac budowlanych dopuszczać tylko sprzęt w pełni sprawny technicznie – bez wycieków paliw i olejów,</w:t>
      </w:r>
    </w:p>
    <w:p w14:paraId="592446AB" w14:textId="71A74DC9" w:rsidR="00973F44" w:rsidRDefault="00973F44" w:rsidP="002D6E30">
      <w:pPr>
        <w:pStyle w:val="atrepunktowanie1"/>
      </w:pPr>
      <w:r>
        <w:t xml:space="preserve">W czasie prowadzenia robót budowlanych należy prowadzić stały monitoring stanu technicznego sprzętu budowlanego i transportowego oraz przypadków </w:t>
      </w:r>
      <w:r>
        <w:lastRenderedPageBreak/>
        <w:t>wystąpienia zanieczyszczenia gruntu i neutralizację miejsc mogących powodować ewentualne zagrożenie dla środowiska gruntowo-wodnego,</w:t>
      </w:r>
    </w:p>
    <w:p w14:paraId="2D841774" w14:textId="27B0E193" w:rsidR="00973F44" w:rsidRDefault="00973F44" w:rsidP="00AF007F">
      <w:pPr>
        <w:pStyle w:val="atrepunktowanie1"/>
      </w:pPr>
      <w:r>
        <w:t>Okresowe bazy sprzętowe dla planowanej inwestycji należy zlokalizować w</w:t>
      </w:r>
      <w:r w:rsidR="000C5E2B">
        <w:t> </w:t>
      </w:r>
      <w:r>
        <w:t>odległości minimum 25 m od rowów melioracyjnych i terenów bagiennych,</w:t>
      </w:r>
    </w:p>
    <w:p w14:paraId="32D4A10C" w14:textId="3E34BB19" w:rsidR="00973F44" w:rsidRDefault="00973F44" w:rsidP="00F76EF8">
      <w:pPr>
        <w:pStyle w:val="atrepunktowanie1"/>
      </w:pPr>
      <w:r>
        <w:t>Substancje niebezpieczne dla środowiska gruntowo-wodnego należy magazynować w odległości minimum 25 m od rowów melioracyjnych i terenów bagiennych, na utwardzonych, szczelnych powierzchniach, w szczelnych i</w:t>
      </w:r>
      <w:r w:rsidR="000C5E2B">
        <w:t> </w:t>
      </w:r>
      <w:r>
        <w:t>oznakowanych zbiornikach/pojemnikach wykonanych z materiałów odpornych na działanie substancji w nich zawartych, w sposób zabezpieczający przed ich przewróceniem czy uszkodzeniem przez pojazdy i maszyny oraz zabezpieczyć przed dostępem osób postronnych,</w:t>
      </w:r>
    </w:p>
    <w:p w14:paraId="145F172D" w14:textId="07FA91AA" w:rsidR="00973F44" w:rsidRDefault="00973F44" w:rsidP="00E6314E">
      <w:pPr>
        <w:pStyle w:val="atrepunktowanie1"/>
      </w:pPr>
      <w:r>
        <w:t xml:space="preserve"> Odpady należy magazynować w sposób zapobiegający ich przedostawaniu się do wód powierzchniowych oraz zabezpieczający środowisko gruntowo-wodne przed zanieczyszczeniem w wyniku infiltracji wód odciekowych z miejsc magazynowania (w szczelnych pojemnikach/kontenerach)</w:t>
      </w:r>
      <w:r w:rsidR="000C5E2B">
        <w:t>,</w:t>
      </w:r>
      <w:r>
        <w:t xml:space="preserve"> a następnie w miarę potrzeby przekazywać uprawnionemu podmiotowi do odzysku lub unieszkodliwienia,</w:t>
      </w:r>
    </w:p>
    <w:p w14:paraId="30B7A00A" w14:textId="465879BF" w:rsidR="00973F44" w:rsidRDefault="00973F44" w:rsidP="00A944C8">
      <w:pPr>
        <w:pStyle w:val="atrepunktowanie1"/>
      </w:pPr>
      <w:r>
        <w:t>W przypadku zanieczyszczenia gruntu substancjami ropopochodnymi, grunt ten należy niezwłocznie wybrać i przekazać uprawnionemu do neutralizacji podmiotowi;</w:t>
      </w:r>
    </w:p>
    <w:p w14:paraId="0F837128" w14:textId="6F4F386D" w:rsidR="00973F44" w:rsidRDefault="00973F44" w:rsidP="00973F44">
      <w:pPr>
        <w:pStyle w:val="atrepunktowanie1"/>
      </w:pPr>
      <w:r>
        <w:t>Przepusty na rowach melioracyjnych należy zaprojektować i wykonać w sposób</w:t>
      </w:r>
    </w:p>
    <w:p w14:paraId="427C5804" w14:textId="3CCBFC2E" w:rsidR="00973F44" w:rsidRDefault="00973F44" w:rsidP="00973F44">
      <w:pPr>
        <w:pStyle w:val="atrepunktowanie1"/>
        <w:numPr>
          <w:ilvl w:val="0"/>
          <w:numId w:val="0"/>
        </w:numPr>
        <w:ind w:left="720" w:hanging="360"/>
      </w:pPr>
      <w:r>
        <w:t xml:space="preserve"> umożliwiający swobodne przemieszczanie się drobnych zwierząt (wodnych bezkręgowców, ryb, płazów, gadów i małych ssaków);</w:t>
      </w:r>
    </w:p>
    <w:p w14:paraId="6297B73B" w14:textId="1115C20E" w:rsidR="00973F44" w:rsidRDefault="00973F44" w:rsidP="0073591E">
      <w:pPr>
        <w:pStyle w:val="atrepunktowanie1"/>
      </w:pPr>
      <w:r>
        <w:t>W przypadku uszkodzenia urządzenia melioracji wodnych należy je odbudować, doprowadzając do stanu użyteczności.</w:t>
      </w:r>
    </w:p>
    <w:p w14:paraId="6D5ADCAF" w14:textId="77777777" w:rsidR="005D23D3" w:rsidRDefault="005D23D3" w:rsidP="005D23D3">
      <w:pPr>
        <w:pStyle w:val="apunkt11"/>
      </w:pPr>
      <w:bookmarkStart w:id="50" w:name="_Toc89366892"/>
      <w:bookmarkStart w:id="51" w:name="_Toc164008940"/>
      <w:r>
        <w:t>Projektowana zieleń</w:t>
      </w:r>
      <w:bookmarkEnd w:id="50"/>
      <w:bookmarkEnd w:id="51"/>
    </w:p>
    <w:p w14:paraId="5DA62B1E" w14:textId="14B846F6" w:rsidR="00973F44" w:rsidRDefault="00973F44" w:rsidP="005D23D3">
      <w:pPr>
        <w:pStyle w:val="atre"/>
      </w:pPr>
      <w:r>
        <w:t xml:space="preserve">W projektowanym pasie drogowym należy wykonać nasadzenia rekompensacyjne drzew w ilości </w:t>
      </w:r>
      <w:r w:rsidRPr="00973F44">
        <w:t>1:1 za każde wycięte drzewo o obwodzie do 100 cm, w stosunku 1:2 za każde wycięte drzewo o obwodzie od 101 cm do 200 cm oraz w</w:t>
      </w:r>
      <w:r w:rsidR="000C5E2B">
        <w:t> </w:t>
      </w:r>
      <w:r w:rsidRPr="00973F44">
        <w:t>stosunku 1:3 za każde wycięte drzewo o obwodzie powyżej 201 cm</w:t>
      </w:r>
      <w:r>
        <w:t>.</w:t>
      </w:r>
      <w:r w:rsidR="002E4CF7">
        <w:t xml:space="preserve"> </w:t>
      </w:r>
    </w:p>
    <w:p w14:paraId="3002A1C0" w14:textId="0A1CFA3B" w:rsidR="00727554" w:rsidRDefault="005D23D3" w:rsidP="00727554">
      <w:pPr>
        <w:pStyle w:val="atre"/>
      </w:pPr>
      <w:r>
        <w:t xml:space="preserve">Tereny w granicach pasa drogowego poza nawierzchniami utwardzonymi należy </w:t>
      </w:r>
      <w:proofErr w:type="spellStart"/>
      <w:r>
        <w:t>zahumusować</w:t>
      </w:r>
      <w:proofErr w:type="spellEnd"/>
      <w:r>
        <w:t xml:space="preserve"> i obsiać mieszanką traw. </w:t>
      </w:r>
    </w:p>
    <w:p w14:paraId="67A1DA72" w14:textId="77777777" w:rsidR="006637C9" w:rsidRDefault="006637C9" w:rsidP="006637C9">
      <w:pPr>
        <w:pStyle w:val="apunkt11"/>
      </w:pPr>
      <w:bookmarkStart w:id="52" w:name="_Toc164008941"/>
      <w:r>
        <w:lastRenderedPageBreak/>
        <w:t>Usunięcie kolizji z siecią elektryczną</w:t>
      </w:r>
      <w:bookmarkEnd w:id="52"/>
    </w:p>
    <w:p w14:paraId="47464299" w14:textId="77777777" w:rsidR="006637C9" w:rsidRDefault="006637C9" w:rsidP="006637C9">
      <w:pPr>
        <w:pStyle w:val="atre"/>
      </w:pPr>
      <w:r>
        <w:t>Zgodnie z warunkami technicznymi wydanymi przez Energa-Operator S.A., w miejscach skrzyżowań projektowanej nawierzchni jezdni oraz zjazdów z istniejącymi podziemnymi przewodami elektrycznymi niskiego napięcia, należy je zabezpieczyć poprzez zastosowanie rur osłonowych dwudzielnych. Lokalizacja i długości rur zostały pokazane na rys. 2.1 – 2.5 „Projekt zagospodarowania terenu”.</w:t>
      </w:r>
    </w:p>
    <w:p w14:paraId="6D75B2BC" w14:textId="77777777" w:rsidR="006637C9" w:rsidRDefault="006637C9" w:rsidP="006637C9">
      <w:pPr>
        <w:pStyle w:val="apunkt11"/>
      </w:pPr>
      <w:bookmarkStart w:id="53" w:name="_Toc164008942"/>
      <w:r>
        <w:t>Usunięcie kolizji z siecią teletechniczną</w:t>
      </w:r>
      <w:bookmarkEnd w:id="53"/>
    </w:p>
    <w:p w14:paraId="5756B741" w14:textId="77777777" w:rsidR="006637C9" w:rsidRDefault="006637C9" w:rsidP="006637C9">
      <w:pPr>
        <w:pStyle w:val="atre"/>
      </w:pPr>
      <w:r w:rsidRPr="004125F7">
        <w:t>Przebudowa sieci Orange Polska S.A. ma powiązanie z istniejącą siecią rozdzielczą i abonencką zasilającą abonentów w m. Stare Grądy.</w:t>
      </w:r>
    </w:p>
    <w:p w14:paraId="189D1F53" w14:textId="6E32BAB5" w:rsidR="006637C9" w:rsidRDefault="006637C9" w:rsidP="006637C9">
      <w:pPr>
        <w:pStyle w:val="atre"/>
      </w:pPr>
      <w:r w:rsidRPr="004125F7">
        <w:t xml:space="preserve">Należy przebudować istniejące kable miedziane rozdzielcze i abonenckie poza obręb projektowanej </w:t>
      </w:r>
      <w:r>
        <w:t>jezdni</w:t>
      </w:r>
      <w:r w:rsidRPr="004125F7">
        <w:t xml:space="preserve">. Kable telekomunikacyjne należy wybudować na głębokości nie mniejszej niż 0,7 m, a w połowie głębokości położyć pomarańczową taśmę ostrzegawczą. Kable należy zakończyć w projektowanych złączach równoległych oraz w istniejącym słupku rozdzielczym. Na przejściach pod drogami oraz wjazdami zastosować rury ochronne </w:t>
      </w:r>
      <w:proofErr w:type="spellStart"/>
      <w:r w:rsidRPr="004125F7">
        <w:t>RHDPEp</w:t>
      </w:r>
      <w:proofErr w:type="spellEnd"/>
      <w:r w:rsidRPr="004125F7">
        <w:t xml:space="preserve"> 110/6,3mm</w:t>
      </w:r>
      <w:r>
        <w:t>,</w:t>
      </w:r>
      <w:r w:rsidRPr="004125F7">
        <w:t xml:space="preserve"> a w miejscach projektowanych wjazdów istniejący kabel osłonić rurą dwudzielną. Po przebudowie i </w:t>
      </w:r>
      <w:r>
        <w:t> p</w:t>
      </w:r>
      <w:r w:rsidRPr="004125F7">
        <w:t>rzełączeniu kabli należy wykonać pomiary powykonawcze.</w:t>
      </w:r>
    </w:p>
    <w:p w14:paraId="54E29028" w14:textId="6D9BE141" w:rsidR="00C270E1" w:rsidRPr="00C270E1" w:rsidRDefault="00C270E1" w:rsidP="00973F44">
      <w:pPr>
        <w:pStyle w:val="apunkt11"/>
      </w:pPr>
      <w:bookmarkStart w:id="54" w:name="_Toc164008943"/>
      <w:r w:rsidRPr="00C270E1">
        <w:t>Ochrona punktów geodezyjnych</w:t>
      </w:r>
      <w:bookmarkEnd w:id="54"/>
    </w:p>
    <w:p w14:paraId="5F91D5D0" w14:textId="74280D5E" w:rsidR="005D23D3" w:rsidRDefault="00C270E1" w:rsidP="00C270E1">
      <w:pPr>
        <w:pStyle w:val="atre"/>
      </w:pPr>
      <w:r w:rsidRPr="00C270E1">
        <w:t>Wykonawca robót ma bezwzględny obowiązek sprawdzenia położenia – lokalizacji punktów osnowy geodezyjnej oraz sprawdzenia lokalizacji reperów państwowych. Punkty te podlegają ścisłej ochronie i w przypadku kolizji z nimi poprzez prowadzenie robót, należy je zabezpieczyć lub przenieść w inne miejsce. Czynności należy wykonać w uzgodnieniu i przy wiedzy stosownych służb geodezyjnych. Ochrona i zabezpieczenie punktów jest obowiązkiem Wykonawcy robót.</w:t>
      </w:r>
    </w:p>
    <w:p w14:paraId="112BE605" w14:textId="449A96B0" w:rsidR="0081271A" w:rsidRDefault="0081271A" w:rsidP="0081271A">
      <w:pPr>
        <w:pStyle w:val="apunkt11"/>
      </w:pPr>
      <w:bookmarkStart w:id="55" w:name="_Toc164008944"/>
      <w:r>
        <w:t>Roboty ziemne</w:t>
      </w:r>
      <w:bookmarkEnd w:id="55"/>
    </w:p>
    <w:p w14:paraId="34A78BD3" w14:textId="3A7C0B2B" w:rsidR="0081271A" w:rsidRDefault="0081271A" w:rsidP="0081271A">
      <w:pPr>
        <w:pStyle w:val="atre"/>
      </w:pPr>
      <w:r>
        <w:t>Ze względu na występowanie w podłożu gruntów słabonośnych</w:t>
      </w:r>
      <w:r w:rsidR="00466665">
        <w:t xml:space="preserve"> </w:t>
      </w:r>
      <w:r>
        <w:t>zachodzi konieczność wymiany tych gruntów na grunt nasypowy. Podczas prowadzenia robót ziemnych zajdzie też konieczność tymczasowego zasypania, a</w:t>
      </w:r>
      <w:r w:rsidR="00466665">
        <w:t> </w:t>
      </w:r>
      <w:r>
        <w:t xml:space="preserve">następnie odtworzenia rowów drogowych, aby odpowiednio wykonać nasyp. </w:t>
      </w:r>
      <w:r w:rsidR="00466665">
        <w:t xml:space="preserve">W przypadku stwierdzenia </w:t>
      </w:r>
      <w:r w:rsidR="00466665">
        <w:lastRenderedPageBreak/>
        <w:t>innych warunków gruntowych niż wskazane w projekcie, należy zawiadomić inspektora nadzoru.</w:t>
      </w:r>
    </w:p>
    <w:p w14:paraId="12EE2B43" w14:textId="040B48F0" w:rsidR="00727554" w:rsidRDefault="00727554" w:rsidP="00727554">
      <w:pPr>
        <w:pStyle w:val="apunkt11"/>
      </w:pPr>
      <w:bookmarkStart w:id="56" w:name="_Toc89366897"/>
      <w:bookmarkStart w:id="57" w:name="_Toc123729137"/>
      <w:bookmarkStart w:id="58" w:name="_Toc89366894"/>
      <w:bookmarkStart w:id="59" w:name="_Toc164008945"/>
      <w:r>
        <w:t>Opis trasy w planie</w:t>
      </w:r>
      <w:bookmarkEnd w:id="56"/>
      <w:bookmarkEnd w:id="57"/>
      <w:bookmarkEnd w:id="59"/>
    </w:p>
    <w:p w14:paraId="55FE5C4B" w14:textId="77777777" w:rsidR="00727554" w:rsidRDefault="00727554" w:rsidP="00727554">
      <w:pPr>
        <w:pStyle w:val="atre"/>
      </w:pPr>
      <w:r>
        <w:t>D</w:t>
      </w:r>
      <w:r w:rsidRPr="00FA15EC">
        <w:t xml:space="preserve">ługość </w:t>
      </w:r>
      <w:r>
        <w:t>odcinka drogi objętego niniejszym opracowaniem</w:t>
      </w:r>
      <w:r w:rsidRPr="00FA15EC">
        <w:t xml:space="preserve"> wynosi </w:t>
      </w:r>
      <w:r>
        <w:t>4040,21</w:t>
      </w:r>
      <w:r w:rsidRPr="00FA15EC">
        <w:t xml:space="preserve"> m</w:t>
      </w:r>
      <w:r>
        <w:t>. Oś składa się z odcinków prostoliniowych oraz łuków kołowych. Geometrię oraz elementy trasy w planie przedstawiono na rys. 2.1-2.5 „Projekt zagospodarowania terenu”. Oś  w planie zaprojektowano  w taki sposób aby:</w:t>
      </w:r>
    </w:p>
    <w:p w14:paraId="1A277C02" w14:textId="77777777" w:rsidR="00727554" w:rsidRDefault="00727554" w:rsidP="00727554">
      <w:pPr>
        <w:pStyle w:val="atrepunktowanie"/>
      </w:pPr>
      <w:r>
        <w:t xml:space="preserve"> zapewnić dostęp do wszystkich przyległych posesji,</w:t>
      </w:r>
    </w:p>
    <w:p w14:paraId="77CD10EB" w14:textId="77777777" w:rsidR="00727554" w:rsidRDefault="00727554" w:rsidP="00727554">
      <w:pPr>
        <w:pStyle w:val="atrepunktowanie"/>
      </w:pPr>
      <w:r>
        <w:t xml:space="preserve"> w maksymalnym stopniu wykorzystać istniejące granice pasa drogowego,</w:t>
      </w:r>
    </w:p>
    <w:p w14:paraId="110F106B" w14:textId="77777777" w:rsidR="00727554" w:rsidRDefault="00727554" w:rsidP="00727554">
      <w:pPr>
        <w:pStyle w:val="atrepunktowanie"/>
      </w:pPr>
      <w:r>
        <w:t xml:space="preserve"> zapewnić odpowiednie rozmieszczenie wszystkich elementów drogi,</w:t>
      </w:r>
    </w:p>
    <w:p w14:paraId="09F594E4" w14:textId="77777777" w:rsidR="00727554" w:rsidRDefault="00727554" w:rsidP="00727554">
      <w:pPr>
        <w:pStyle w:val="atrepunktowanie"/>
      </w:pPr>
      <w:r>
        <w:t xml:space="preserve"> uniknąć przebudowy istniejących urządzeń i ogrodzeń,</w:t>
      </w:r>
    </w:p>
    <w:p w14:paraId="2D5DB543" w14:textId="77777777" w:rsidR="00727554" w:rsidRDefault="00727554" w:rsidP="00727554">
      <w:pPr>
        <w:pStyle w:val="atrepunktowanie"/>
      </w:pPr>
      <w:r>
        <w:t xml:space="preserve"> minimalizować ilość robót ziemnych.</w:t>
      </w:r>
    </w:p>
    <w:p w14:paraId="7EFF9B49" w14:textId="77777777" w:rsidR="00727554" w:rsidRDefault="00727554" w:rsidP="00727554">
      <w:pPr>
        <w:pStyle w:val="atre"/>
      </w:pPr>
      <w:r>
        <w:t>Elementy trasy w planie</w:t>
      </w:r>
    </w:p>
    <w:tbl>
      <w:tblPr>
        <w:tblStyle w:val="Tabela-Siatka"/>
        <w:tblW w:w="0" w:type="auto"/>
        <w:tblInd w:w="170" w:type="dxa"/>
        <w:tblLook w:val="04A0" w:firstRow="1" w:lastRow="0" w:firstColumn="1" w:lastColumn="0" w:noHBand="0" w:noVBand="1"/>
      </w:tblPr>
      <w:tblGrid>
        <w:gridCol w:w="1025"/>
        <w:gridCol w:w="1434"/>
        <w:gridCol w:w="1528"/>
        <w:gridCol w:w="1273"/>
        <w:gridCol w:w="1494"/>
        <w:gridCol w:w="2137"/>
      </w:tblGrid>
      <w:tr w:rsidR="00727554" w:rsidRPr="002D7A91" w14:paraId="65717959" w14:textId="77777777" w:rsidTr="00694310">
        <w:tc>
          <w:tcPr>
            <w:tcW w:w="1025" w:type="dxa"/>
            <w:shd w:val="clear" w:color="auto" w:fill="auto"/>
          </w:tcPr>
          <w:p w14:paraId="2EF53875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Lp.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10839A9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Element trasy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23CDCA7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KM początkowy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8DD725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KM końcowy</w:t>
            </w:r>
          </w:p>
        </w:tc>
        <w:tc>
          <w:tcPr>
            <w:tcW w:w="1494" w:type="dxa"/>
            <w:shd w:val="clear" w:color="auto" w:fill="auto"/>
            <w:vAlign w:val="center"/>
          </w:tcPr>
          <w:p w14:paraId="5277C958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Długość</w:t>
            </w:r>
          </w:p>
          <w:p w14:paraId="5874241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[m]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7A99482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Promień/parametr</w:t>
            </w:r>
          </w:p>
        </w:tc>
      </w:tr>
      <w:tr w:rsidR="00727554" w:rsidRPr="002D7A91" w14:paraId="5FA50EEB" w14:textId="77777777" w:rsidTr="00694310">
        <w:tc>
          <w:tcPr>
            <w:tcW w:w="1025" w:type="dxa"/>
            <w:shd w:val="clear" w:color="auto" w:fill="auto"/>
          </w:tcPr>
          <w:p w14:paraId="4D49374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1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0CDB7B5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5B1851F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0+000,00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F0D268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0+012,40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468BF2E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12,40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01F2EE1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36B7770B" w14:textId="77777777" w:rsidTr="00694310">
        <w:tc>
          <w:tcPr>
            <w:tcW w:w="1025" w:type="dxa"/>
            <w:shd w:val="clear" w:color="auto" w:fill="auto"/>
          </w:tcPr>
          <w:p w14:paraId="5A3A456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2</w:t>
            </w:r>
          </w:p>
        </w:tc>
        <w:tc>
          <w:tcPr>
            <w:tcW w:w="1434" w:type="dxa"/>
            <w:shd w:val="clear" w:color="auto" w:fill="auto"/>
          </w:tcPr>
          <w:p w14:paraId="0885972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B60A7F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08055E8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0+012,40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1076DC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0+052,42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250C43B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40,02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28F839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511D5DB9" w14:textId="77777777" w:rsidTr="00694310">
        <w:tc>
          <w:tcPr>
            <w:tcW w:w="1025" w:type="dxa"/>
            <w:shd w:val="clear" w:color="auto" w:fill="auto"/>
          </w:tcPr>
          <w:p w14:paraId="375EB64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3</w:t>
            </w:r>
          </w:p>
        </w:tc>
        <w:tc>
          <w:tcPr>
            <w:tcW w:w="1434" w:type="dxa"/>
            <w:shd w:val="clear" w:color="auto" w:fill="auto"/>
          </w:tcPr>
          <w:p w14:paraId="47831D4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B60A7F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0C08019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0+052,42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A30F56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0+397,05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33439FE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344,63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445A23D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66066908" w14:textId="77777777" w:rsidTr="00694310">
        <w:tc>
          <w:tcPr>
            <w:tcW w:w="1025" w:type="dxa"/>
            <w:shd w:val="clear" w:color="auto" w:fill="auto"/>
          </w:tcPr>
          <w:p w14:paraId="6EA156A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4</w:t>
            </w:r>
          </w:p>
        </w:tc>
        <w:tc>
          <w:tcPr>
            <w:tcW w:w="1434" w:type="dxa"/>
            <w:shd w:val="clear" w:color="auto" w:fill="auto"/>
          </w:tcPr>
          <w:p w14:paraId="3E86135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B60A7F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38A0E65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0+397,05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FB098F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0+858,88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04E989B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461,83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0E54CB4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325295DA" w14:textId="77777777" w:rsidTr="00694310">
        <w:tc>
          <w:tcPr>
            <w:tcW w:w="1025" w:type="dxa"/>
            <w:shd w:val="clear" w:color="auto" w:fill="auto"/>
          </w:tcPr>
          <w:p w14:paraId="1EF851B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5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3764A6D6" w14:textId="77777777" w:rsidR="00727554" w:rsidRPr="005E4D6B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2B613E2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0+858,88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C9A32E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0+901,32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529FFF3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42,44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5F0DDFE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R=30 m</w:t>
            </w:r>
          </w:p>
        </w:tc>
      </w:tr>
      <w:tr w:rsidR="00727554" w:rsidRPr="002D7A91" w14:paraId="709A8563" w14:textId="77777777" w:rsidTr="00694310">
        <w:tc>
          <w:tcPr>
            <w:tcW w:w="1025" w:type="dxa"/>
            <w:shd w:val="clear" w:color="auto" w:fill="auto"/>
          </w:tcPr>
          <w:p w14:paraId="254BA13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A90D62">
              <w:t>6</w:t>
            </w:r>
          </w:p>
        </w:tc>
        <w:tc>
          <w:tcPr>
            <w:tcW w:w="1434" w:type="dxa"/>
            <w:shd w:val="clear" w:color="auto" w:fill="auto"/>
          </w:tcPr>
          <w:p w14:paraId="6175813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D2060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73EB15E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0+901,32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CB574C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0+945,93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784EA36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44,61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7BE08D5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7AA799FD" w14:textId="77777777" w:rsidTr="00694310">
        <w:tc>
          <w:tcPr>
            <w:tcW w:w="1025" w:type="dxa"/>
            <w:shd w:val="clear" w:color="auto" w:fill="auto"/>
          </w:tcPr>
          <w:p w14:paraId="72FC17E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7</w:t>
            </w:r>
          </w:p>
        </w:tc>
        <w:tc>
          <w:tcPr>
            <w:tcW w:w="1434" w:type="dxa"/>
            <w:shd w:val="clear" w:color="auto" w:fill="auto"/>
          </w:tcPr>
          <w:p w14:paraId="4C2D08C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D2060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76B58AE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0+945,93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D9DF7D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1+046,54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2039B0C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100,61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03F623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7718C415" w14:textId="77777777" w:rsidTr="00694310">
        <w:tc>
          <w:tcPr>
            <w:tcW w:w="1025" w:type="dxa"/>
            <w:shd w:val="clear" w:color="auto" w:fill="auto"/>
          </w:tcPr>
          <w:p w14:paraId="0ACB801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8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3BFDAB8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0DAA243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1+046,54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33C71C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1+116,27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50E6B02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69,73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3D0154A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R=75 m</w:t>
            </w:r>
          </w:p>
        </w:tc>
      </w:tr>
      <w:tr w:rsidR="00727554" w:rsidRPr="002D7A91" w14:paraId="0E56989E" w14:textId="77777777" w:rsidTr="00694310">
        <w:tc>
          <w:tcPr>
            <w:tcW w:w="1025" w:type="dxa"/>
            <w:shd w:val="clear" w:color="auto" w:fill="auto"/>
          </w:tcPr>
          <w:p w14:paraId="0C2755C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9</w:t>
            </w:r>
          </w:p>
        </w:tc>
        <w:tc>
          <w:tcPr>
            <w:tcW w:w="1434" w:type="dxa"/>
            <w:shd w:val="clear" w:color="auto" w:fill="auto"/>
          </w:tcPr>
          <w:p w14:paraId="5C12D91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7E0AB5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5A1FDFE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1+116,27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3DCE3B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1+178,59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1C183AD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62,32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897459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1E202E3B" w14:textId="77777777" w:rsidTr="00694310">
        <w:tc>
          <w:tcPr>
            <w:tcW w:w="1025" w:type="dxa"/>
            <w:shd w:val="clear" w:color="auto" w:fill="auto"/>
          </w:tcPr>
          <w:p w14:paraId="2B298D3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10</w:t>
            </w:r>
          </w:p>
        </w:tc>
        <w:tc>
          <w:tcPr>
            <w:tcW w:w="1434" w:type="dxa"/>
            <w:shd w:val="clear" w:color="auto" w:fill="auto"/>
          </w:tcPr>
          <w:p w14:paraId="741A2F3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7E0AB5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2B926DC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1+178,59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B8B586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1+849,98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1BCBDFE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671,39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7758A0D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5F3DCCA7" w14:textId="77777777" w:rsidTr="00694310">
        <w:tc>
          <w:tcPr>
            <w:tcW w:w="1025" w:type="dxa"/>
            <w:shd w:val="clear" w:color="auto" w:fill="auto"/>
          </w:tcPr>
          <w:p w14:paraId="539A4F4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11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61E0E37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0B83F3D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1+849,98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02DAF15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1+909,57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53A292C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59,59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1EE556C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R=200 m</w:t>
            </w:r>
          </w:p>
        </w:tc>
      </w:tr>
      <w:tr w:rsidR="00727554" w:rsidRPr="002D7A91" w14:paraId="780E4B2C" w14:textId="77777777" w:rsidTr="00694310">
        <w:tc>
          <w:tcPr>
            <w:tcW w:w="1025" w:type="dxa"/>
            <w:shd w:val="clear" w:color="auto" w:fill="auto"/>
          </w:tcPr>
          <w:p w14:paraId="60E118C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12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367F8825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D2060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5596B9B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1+909,57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25FD69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1+954,19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01B7ECF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44,62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0809B91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40FF3326" w14:textId="77777777" w:rsidTr="00694310">
        <w:tc>
          <w:tcPr>
            <w:tcW w:w="1025" w:type="dxa"/>
            <w:shd w:val="clear" w:color="auto" w:fill="auto"/>
          </w:tcPr>
          <w:p w14:paraId="5766C113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13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1C09C86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3E59CA5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1+954,19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5B565C5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2+048,96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B0E067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94,77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1419E8A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R=350 m</w:t>
            </w:r>
          </w:p>
        </w:tc>
      </w:tr>
      <w:tr w:rsidR="00727554" w:rsidRPr="002D7A91" w14:paraId="22108927" w14:textId="77777777" w:rsidTr="00694310">
        <w:tc>
          <w:tcPr>
            <w:tcW w:w="1025" w:type="dxa"/>
            <w:shd w:val="clear" w:color="auto" w:fill="auto"/>
          </w:tcPr>
          <w:p w14:paraId="195A0289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14</w:t>
            </w:r>
          </w:p>
        </w:tc>
        <w:tc>
          <w:tcPr>
            <w:tcW w:w="1434" w:type="dxa"/>
            <w:shd w:val="clear" w:color="auto" w:fill="auto"/>
          </w:tcPr>
          <w:p w14:paraId="2D20116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172FE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424912E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2+048,96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868253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2+102,54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1E690A1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53,58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3EB432E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5589773A" w14:textId="77777777" w:rsidTr="00694310">
        <w:tc>
          <w:tcPr>
            <w:tcW w:w="1025" w:type="dxa"/>
            <w:shd w:val="clear" w:color="auto" w:fill="auto"/>
          </w:tcPr>
          <w:p w14:paraId="6F6A6579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15</w:t>
            </w:r>
          </w:p>
        </w:tc>
        <w:tc>
          <w:tcPr>
            <w:tcW w:w="1434" w:type="dxa"/>
            <w:shd w:val="clear" w:color="auto" w:fill="auto"/>
          </w:tcPr>
          <w:p w14:paraId="5FC3B7A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172FE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7269AD0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2+102,54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B1FCF3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2+520,58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E5C692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418,04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A3A317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2AF28904" w14:textId="77777777" w:rsidTr="00694310">
        <w:tc>
          <w:tcPr>
            <w:tcW w:w="1025" w:type="dxa"/>
            <w:shd w:val="clear" w:color="auto" w:fill="auto"/>
          </w:tcPr>
          <w:p w14:paraId="15AFDEB7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16</w:t>
            </w:r>
          </w:p>
        </w:tc>
        <w:tc>
          <w:tcPr>
            <w:tcW w:w="1434" w:type="dxa"/>
            <w:shd w:val="clear" w:color="auto" w:fill="auto"/>
          </w:tcPr>
          <w:p w14:paraId="16FFC28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172FE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6CD5DF9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2+520,58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3F0D44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2+781,91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290C182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261,33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5006AB9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515BD3CE" w14:textId="77777777" w:rsidTr="00694310">
        <w:tc>
          <w:tcPr>
            <w:tcW w:w="1025" w:type="dxa"/>
            <w:shd w:val="clear" w:color="auto" w:fill="auto"/>
          </w:tcPr>
          <w:p w14:paraId="357F3645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lastRenderedPageBreak/>
              <w:t>17</w:t>
            </w:r>
          </w:p>
        </w:tc>
        <w:tc>
          <w:tcPr>
            <w:tcW w:w="1434" w:type="dxa"/>
            <w:shd w:val="clear" w:color="auto" w:fill="auto"/>
          </w:tcPr>
          <w:p w14:paraId="6C51CA6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172FE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18CEF3B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2+781,91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66877B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2+966,98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00C679B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185,07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5937EBB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07FCCD56" w14:textId="77777777" w:rsidTr="00694310">
        <w:tc>
          <w:tcPr>
            <w:tcW w:w="1025" w:type="dxa"/>
            <w:shd w:val="clear" w:color="auto" w:fill="auto"/>
          </w:tcPr>
          <w:p w14:paraId="4AD96DD6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18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1257891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4332920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2+966,98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619784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3+159,04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1A2906A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192,06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32F1F97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R=360 m</w:t>
            </w:r>
          </w:p>
        </w:tc>
      </w:tr>
      <w:tr w:rsidR="00727554" w:rsidRPr="002D7A91" w14:paraId="17139A2D" w14:textId="77777777" w:rsidTr="00694310">
        <w:tc>
          <w:tcPr>
            <w:tcW w:w="1025" w:type="dxa"/>
            <w:shd w:val="clear" w:color="auto" w:fill="auto"/>
          </w:tcPr>
          <w:p w14:paraId="085E1411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19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1C34900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D2060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2785BA0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3+159,04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03D75F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3+180,95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0E2F75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21,91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7E36CAE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73024B00" w14:textId="77777777" w:rsidTr="00694310">
        <w:tc>
          <w:tcPr>
            <w:tcW w:w="1025" w:type="dxa"/>
            <w:shd w:val="clear" w:color="auto" w:fill="auto"/>
          </w:tcPr>
          <w:p w14:paraId="660E6D1D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20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527CD74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1A5BFEF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3+180,95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651DFD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3+299,42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1E0604B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118,47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7EFBBB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R=800 m</w:t>
            </w:r>
          </w:p>
        </w:tc>
      </w:tr>
      <w:tr w:rsidR="00727554" w:rsidRPr="002D7A91" w14:paraId="146B3028" w14:textId="77777777" w:rsidTr="00694310">
        <w:tc>
          <w:tcPr>
            <w:tcW w:w="1025" w:type="dxa"/>
            <w:shd w:val="clear" w:color="auto" w:fill="auto"/>
          </w:tcPr>
          <w:p w14:paraId="3A043D2E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21</w:t>
            </w:r>
          </w:p>
        </w:tc>
        <w:tc>
          <w:tcPr>
            <w:tcW w:w="1434" w:type="dxa"/>
            <w:shd w:val="clear" w:color="auto" w:fill="auto"/>
          </w:tcPr>
          <w:p w14:paraId="4FABE30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627A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103265A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3+299,42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7872A22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3+400,14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0C31D3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100,72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384399A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3203624E" w14:textId="77777777" w:rsidTr="00694310">
        <w:tc>
          <w:tcPr>
            <w:tcW w:w="1025" w:type="dxa"/>
            <w:shd w:val="clear" w:color="auto" w:fill="auto"/>
          </w:tcPr>
          <w:p w14:paraId="6F232BBF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22</w:t>
            </w:r>
          </w:p>
        </w:tc>
        <w:tc>
          <w:tcPr>
            <w:tcW w:w="1434" w:type="dxa"/>
            <w:shd w:val="clear" w:color="auto" w:fill="auto"/>
          </w:tcPr>
          <w:p w14:paraId="3352279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627A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71C5803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3+400,14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0D53000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3+448,67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4D9F3E7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48,53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712BA26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37601CA5" w14:textId="77777777" w:rsidTr="00694310">
        <w:tc>
          <w:tcPr>
            <w:tcW w:w="1025" w:type="dxa"/>
            <w:shd w:val="clear" w:color="auto" w:fill="auto"/>
          </w:tcPr>
          <w:p w14:paraId="46DF060E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23</w:t>
            </w:r>
          </w:p>
        </w:tc>
        <w:tc>
          <w:tcPr>
            <w:tcW w:w="1434" w:type="dxa"/>
            <w:shd w:val="clear" w:color="auto" w:fill="auto"/>
          </w:tcPr>
          <w:p w14:paraId="74F8180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627A0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6CBDE528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3+448,67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C0D270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3+467,11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2F9FA00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18,44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19CBB80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11C07603" w14:textId="77777777" w:rsidTr="00694310">
        <w:tc>
          <w:tcPr>
            <w:tcW w:w="1025" w:type="dxa"/>
            <w:shd w:val="clear" w:color="auto" w:fill="auto"/>
          </w:tcPr>
          <w:p w14:paraId="7D37A494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24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5AB1BC4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6F90A2A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3+467,11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ABD60C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3+479,20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E36601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12,09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37109211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R=12 m</w:t>
            </w:r>
          </w:p>
        </w:tc>
      </w:tr>
      <w:tr w:rsidR="00727554" w:rsidRPr="002D7A91" w14:paraId="4C30B1F8" w14:textId="77777777" w:rsidTr="00694310">
        <w:tc>
          <w:tcPr>
            <w:tcW w:w="1025" w:type="dxa"/>
            <w:shd w:val="clear" w:color="auto" w:fill="auto"/>
          </w:tcPr>
          <w:p w14:paraId="1F7C10C8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25</w:t>
            </w:r>
          </w:p>
        </w:tc>
        <w:tc>
          <w:tcPr>
            <w:tcW w:w="1434" w:type="dxa"/>
            <w:shd w:val="clear" w:color="auto" w:fill="auto"/>
          </w:tcPr>
          <w:p w14:paraId="759C8B4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5297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11979BE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3+479,20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044AB7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3+512,85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573813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33,65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1B3144F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  <w:tr w:rsidR="00727554" w:rsidRPr="002D7A91" w14:paraId="75F647A7" w14:textId="77777777" w:rsidTr="00694310">
        <w:tc>
          <w:tcPr>
            <w:tcW w:w="1025" w:type="dxa"/>
            <w:shd w:val="clear" w:color="auto" w:fill="auto"/>
          </w:tcPr>
          <w:p w14:paraId="03284DF1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26</w:t>
            </w:r>
          </w:p>
        </w:tc>
        <w:tc>
          <w:tcPr>
            <w:tcW w:w="1434" w:type="dxa"/>
            <w:shd w:val="clear" w:color="auto" w:fill="auto"/>
          </w:tcPr>
          <w:p w14:paraId="3C42B7A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5297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668CFFE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3+512,85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A42172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3+594,62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47F5C5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81,77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0506EE7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111BFD06" w14:textId="77777777" w:rsidTr="00694310">
        <w:tc>
          <w:tcPr>
            <w:tcW w:w="1025" w:type="dxa"/>
            <w:shd w:val="clear" w:color="auto" w:fill="auto"/>
          </w:tcPr>
          <w:p w14:paraId="0427D35F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27</w:t>
            </w:r>
          </w:p>
        </w:tc>
        <w:tc>
          <w:tcPr>
            <w:tcW w:w="1434" w:type="dxa"/>
            <w:shd w:val="clear" w:color="auto" w:fill="auto"/>
          </w:tcPr>
          <w:p w14:paraId="06E4A72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5297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0CEE1DA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3+594,62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5F43AE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3+716,92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2584825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122,30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78915F3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4276B556" w14:textId="77777777" w:rsidTr="00694310">
        <w:tc>
          <w:tcPr>
            <w:tcW w:w="1025" w:type="dxa"/>
            <w:shd w:val="clear" w:color="auto" w:fill="auto"/>
          </w:tcPr>
          <w:p w14:paraId="79C67850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28</w:t>
            </w:r>
          </w:p>
        </w:tc>
        <w:tc>
          <w:tcPr>
            <w:tcW w:w="1434" w:type="dxa"/>
            <w:shd w:val="clear" w:color="auto" w:fill="auto"/>
          </w:tcPr>
          <w:p w14:paraId="4E028A8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5297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528A15DE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3+716,92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675CCE7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3+808,29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404278E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91,37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51263972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4DD1B834" w14:textId="77777777" w:rsidTr="00694310">
        <w:tc>
          <w:tcPr>
            <w:tcW w:w="1025" w:type="dxa"/>
            <w:shd w:val="clear" w:color="auto" w:fill="auto"/>
          </w:tcPr>
          <w:p w14:paraId="5F1785CC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29</w:t>
            </w:r>
          </w:p>
        </w:tc>
        <w:tc>
          <w:tcPr>
            <w:tcW w:w="1434" w:type="dxa"/>
            <w:shd w:val="clear" w:color="auto" w:fill="auto"/>
          </w:tcPr>
          <w:p w14:paraId="2474CFFB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F5297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305BA71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3+808,29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7265EE5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3+951,20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261357D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142,91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4F1E05C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załom</w:t>
            </w:r>
          </w:p>
        </w:tc>
      </w:tr>
      <w:tr w:rsidR="00727554" w:rsidRPr="002D7A91" w14:paraId="7EBF43F0" w14:textId="77777777" w:rsidTr="00694310">
        <w:tc>
          <w:tcPr>
            <w:tcW w:w="1025" w:type="dxa"/>
            <w:shd w:val="clear" w:color="auto" w:fill="auto"/>
          </w:tcPr>
          <w:p w14:paraId="01949336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30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3BE03CC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Łuk kołowy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2489A1E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3+951,20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F14CB8C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3+979,95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BD18F46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28,75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61727354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R=200 m</w:t>
            </w:r>
          </w:p>
        </w:tc>
      </w:tr>
      <w:tr w:rsidR="00727554" w:rsidRPr="002D7A91" w14:paraId="5BE36E2B" w14:textId="77777777" w:rsidTr="00694310">
        <w:tc>
          <w:tcPr>
            <w:tcW w:w="1025" w:type="dxa"/>
            <w:shd w:val="clear" w:color="auto" w:fill="auto"/>
          </w:tcPr>
          <w:p w14:paraId="0A9E5A02" w14:textId="77777777" w:rsidR="00727554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31</w:t>
            </w:r>
          </w:p>
        </w:tc>
        <w:tc>
          <w:tcPr>
            <w:tcW w:w="1434" w:type="dxa"/>
            <w:shd w:val="clear" w:color="auto" w:fill="auto"/>
            <w:vAlign w:val="center"/>
          </w:tcPr>
          <w:p w14:paraId="77EFB01A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D20601">
              <w:t>Prosta</w:t>
            </w:r>
          </w:p>
        </w:tc>
        <w:tc>
          <w:tcPr>
            <w:tcW w:w="1528" w:type="dxa"/>
            <w:shd w:val="clear" w:color="auto" w:fill="auto"/>
            <w:vAlign w:val="center"/>
          </w:tcPr>
          <w:p w14:paraId="4143CA2F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3+979,95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0B046E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>
              <w:t>4+040,21</w:t>
            </w:r>
          </w:p>
        </w:tc>
        <w:tc>
          <w:tcPr>
            <w:tcW w:w="1494" w:type="dxa"/>
            <w:shd w:val="clear" w:color="auto" w:fill="auto"/>
            <w:vAlign w:val="bottom"/>
          </w:tcPr>
          <w:p w14:paraId="659D50AD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  <w:r w:rsidRPr="005E4D6B">
              <w:t>60,26</w:t>
            </w:r>
          </w:p>
        </w:tc>
        <w:tc>
          <w:tcPr>
            <w:tcW w:w="2137" w:type="dxa"/>
            <w:shd w:val="clear" w:color="auto" w:fill="auto"/>
            <w:vAlign w:val="center"/>
          </w:tcPr>
          <w:p w14:paraId="5F2CFC99" w14:textId="77777777" w:rsidR="00727554" w:rsidRPr="00A90D62" w:rsidRDefault="00727554" w:rsidP="00694310">
            <w:pPr>
              <w:pStyle w:val="atrepunktowanie"/>
              <w:numPr>
                <w:ilvl w:val="0"/>
                <w:numId w:val="0"/>
              </w:numPr>
              <w:jc w:val="center"/>
            </w:pPr>
          </w:p>
        </w:tc>
      </w:tr>
    </w:tbl>
    <w:p w14:paraId="71AD73A2" w14:textId="77777777" w:rsidR="00727554" w:rsidRDefault="00727554" w:rsidP="00727554">
      <w:pPr>
        <w:pStyle w:val="apunkt11"/>
      </w:pPr>
      <w:bookmarkStart w:id="60" w:name="_Toc89366898"/>
      <w:bookmarkStart w:id="61" w:name="_Toc123729138"/>
      <w:bookmarkStart w:id="62" w:name="_Toc164008946"/>
      <w:r>
        <w:t>Opis trasy w przekroju podłużnym</w:t>
      </w:r>
      <w:bookmarkEnd w:id="60"/>
      <w:bookmarkEnd w:id="61"/>
      <w:bookmarkEnd w:id="62"/>
    </w:p>
    <w:p w14:paraId="263A1519" w14:textId="77777777" w:rsidR="00727554" w:rsidRDefault="00727554" w:rsidP="00727554">
      <w:pPr>
        <w:pStyle w:val="atre"/>
      </w:pPr>
      <w:r>
        <w:t>Niweletę zaprojektowano tak, aby w maksymalnym stopniu nawiązać się do otaczającego terenu, przy założeniu zapewnienia minimalnych pochyleń podłużnych oraz uniknąć zmian rzędnych istniejącej nawierzchni w miejscach skrzyżowań z istniejącymi sieciami.</w:t>
      </w:r>
    </w:p>
    <w:p w14:paraId="1D4834AE" w14:textId="01B00403" w:rsidR="00727554" w:rsidRDefault="00727554" w:rsidP="00727554">
      <w:pPr>
        <w:pStyle w:val="atre"/>
      </w:pPr>
      <w:r>
        <w:t xml:space="preserve">Szczegółowe rozwiązania przyjęte w projekcie zostały przedstawione na rys. 4.0 „Przekrój podłużny” oraz w załączniku nr </w:t>
      </w:r>
      <w:r w:rsidR="00B91072">
        <w:t>7</w:t>
      </w:r>
      <w:r>
        <w:t xml:space="preserve"> „Elementy niwelety” i załączniku nr </w:t>
      </w:r>
      <w:r w:rsidR="00B91072">
        <w:t>8</w:t>
      </w:r>
      <w:r>
        <w:t xml:space="preserve"> „Tabela rzędnych niwelety”.</w:t>
      </w:r>
    </w:p>
    <w:p w14:paraId="7619AD75" w14:textId="77777777" w:rsidR="00727554" w:rsidRDefault="00727554" w:rsidP="00727554">
      <w:pPr>
        <w:pStyle w:val="apunkt11"/>
      </w:pPr>
      <w:bookmarkStart w:id="63" w:name="_Toc89366899"/>
      <w:bookmarkStart w:id="64" w:name="_Toc123729139"/>
      <w:bookmarkStart w:id="65" w:name="_Toc164008947"/>
      <w:r>
        <w:t>Opis trasy w przekroju poprzecznym</w:t>
      </w:r>
      <w:bookmarkEnd w:id="63"/>
      <w:bookmarkEnd w:id="64"/>
      <w:bookmarkEnd w:id="65"/>
    </w:p>
    <w:p w14:paraId="52204ED3" w14:textId="1D11F567" w:rsidR="00727554" w:rsidRDefault="00727554" w:rsidP="00727554">
      <w:pPr>
        <w:pStyle w:val="atre"/>
      </w:pPr>
      <w:r>
        <w:t xml:space="preserve">Na początkowym odcinku od KM 0+000 do KM 0+840 zaprojektowano jezdnię o szerokości 5,00 m. Na pozostałym odcinku zaprojektowano szerokość 5,50 m wraz z niezbędnymi poszerzeniami na łukach poziomych. Na odcinku od KM 0+000 do KM 1+046,54 z lewej strony jezdni zaprojektowano chodnik o szerokości 2,0 m. Po obu stronach jezdni, poza odcinkami gdzie chodnik przylega do jezdni zaprojektowano pobocza umocnione kruszywem łamanym o szerokości 0,75 m. </w:t>
      </w:r>
    </w:p>
    <w:p w14:paraId="3C7CCF17" w14:textId="6A664067" w:rsidR="00727554" w:rsidRDefault="00727554" w:rsidP="00727554">
      <w:pPr>
        <w:pStyle w:val="atre"/>
      </w:pPr>
      <w:r>
        <w:lastRenderedPageBreak/>
        <w:t>Pochylenia poprzeczne oraz szczegółowe rozwiązania przyjęte w projekcie zostały przedstawione na rys. 3.</w:t>
      </w:r>
      <w:r w:rsidR="000F7DA7">
        <w:t>1 – 3.2</w:t>
      </w:r>
      <w:r>
        <w:t xml:space="preserve"> „Przekroje normalne” oraz </w:t>
      </w:r>
      <w:r w:rsidR="00827ED7">
        <w:t>na</w:t>
      </w:r>
      <w:r>
        <w:t xml:space="preserve"> rys. 2.1 – 2.5 „Projekt zagospodarowania terenu”.</w:t>
      </w:r>
    </w:p>
    <w:p w14:paraId="1B21886A" w14:textId="77777777" w:rsidR="00727554" w:rsidRDefault="00727554" w:rsidP="00727554">
      <w:pPr>
        <w:pStyle w:val="apunkt11"/>
      </w:pPr>
      <w:bookmarkStart w:id="66" w:name="_Toc123729140"/>
      <w:bookmarkStart w:id="67" w:name="_Toc164008948"/>
      <w:r>
        <w:t>Obsługa komunikacyjna przyległych działek</w:t>
      </w:r>
      <w:bookmarkEnd w:id="66"/>
      <w:bookmarkEnd w:id="67"/>
    </w:p>
    <w:p w14:paraId="707B02ED" w14:textId="77777777" w:rsidR="00727554" w:rsidRDefault="00727554" w:rsidP="00727554">
      <w:pPr>
        <w:pStyle w:val="atre"/>
      </w:pPr>
      <w:r>
        <w:t xml:space="preserve">W ramach inwestycji przewidziano przebudowę istniejących zjazdów do posesji oraz budowę zjazdów w miejscach przebudowy rowów przydrożnych. Na odcinkach gdzie nie występują rowy przydrożne zjazd na posesje może odbywać się poprzez utwardzone pobocze. Posesje zlokalizowane za rowem odwadniającym w KM 2+160,00 - KM 2+650 mają zapewniony dostęp do drogi publicznej za pomocą pasa terenu – drogi obsługowej gruntowej zlokalizowanej za rowem. </w:t>
      </w:r>
    </w:p>
    <w:p w14:paraId="3A2C35AF" w14:textId="77777777" w:rsidR="00727554" w:rsidRDefault="00727554" w:rsidP="00727554">
      <w:pPr>
        <w:pStyle w:val="apunkt11"/>
      </w:pPr>
      <w:bookmarkStart w:id="68" w:name="_Toc89366900"/>
      <w:bookmarkStart w:id="69" w:name="_Toc123729141"/>
      <w:bookmarkStart w:id="70" w:name="_Toc164008949"/>
      <w:r>
        <w:t>Projektowana konstrukcja nawierzchni jezdni</w:t>
      </w:r>
      <w:bookmarkEnd w:id="68"/>
      <w:bookmarkEnd w:id="69"/>
      <w:bookmarkEnd w:id="70"/>
    </w:p>
    <w:p w14:paraId="4D145084" w14:textId="77777777" w:rsidR="00727554" w:rsidRPr="00D84B6A" w:rsidRDefault="00727554" w:rsidP="00727554">
      <w:pPr>
        <w:pStyle w:val="atre"/>
      </w:pPr>
      <w:r w:rsidRPr="00D84B6A">
        <w:t>Należy wykonać następującą konstrukcję nawierzchni jezdni:</w:t>
      </w:r>
    </w:p>
    <w:p w14:paraId="1F61BEE8" w14:textId="77777777" w:rsidR="00727554" w:rsidRPr="00D84B6A" w:rsidRDefault="00727554" w:rsidP="00727554">
      <w:pPr>
        <w:pStyle w:val="atrepunktowanie"/>
      </w:pPr>
      <w:r w:rsidRPr="00D84B6A">
        <w:t>warstwa ścieralna:</w:t>
      </w:r>
    </w:p>
    <w:p w14:paraId="03E593CA" w14:textId="77777777" w:rsidR="00727554" w:rsidRPr="00D84B6A" w:rsidRDefault="00727554" w:rsidP="00727554">
      <w:pPr>
        <w:pStyle w:val="atrepunktowanie"/>
        <w:numPr>
          <w:ilvl w:val="0"/>
          <w:numId w:val="0"/>
        </w:numPr>
        <w:ind w:left="170"/>
      </w:pPr>
      <w:bookmarkStart w:id="71" w:name="_Hlk163726494"/>
      <w:r w:rsidRPr="00D84B6A">
        <w:t>beton asfaltowy AC 11 S</w:t>
      </w:r>
      <w:r w:rsidRPr="00D84B6A">
        <w:tab/>
      </w:r>
      <w:r w:rsidRPr="00D84B6A">
        <w:tab/>
      </w:r>
      <w:bookmarkEnd w:id="71"/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>– gr. 4 cm;</w:t>
      </w:r>
    </w:p>
    <w:p w14:paraId="19636721" w14:textId="77777777" w:rsidR="00727554" w:rsidRPr="00D84B6A" w:rsidRDefault="00727554" w:rsidP="00727554">
      <w:pPr>
        <w:pStyle w:val="atrepunktowanie"/>
      </w:pPr>
      <w:r w:rsidRPr="00D84B6A">
        <w:t>warstwa wiążąca:</w:t>
      </w:r>
    </w:p>
    <w:p w14:paraId="1578200D" w14:textId="77777777" w:rsidR="00727554" w:rsidRPr="00D84B6A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>beton asfaltowy AC 16 W</w:t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>– gr. 8 cm;</w:t>
      </w:r>
    </w:p>
    <w:p w14:paraId="3C725C01" w14:textId="77777777" w:rsidR="00727554" w:rsidRPr="00D84B6A" w:rsidRDefault="00727554" w:rsidP="00727554">
      <w:pPr>
        <w:pStyle w:val="atrepunktowanie"/>
      </w:pPr>
      <w:r w:rsidRPr="00D84B6A">
        <w:t>podbudowa zasadnicza:</w:t>
      </w:r>
    </w:p>
    <w:p w14:paraId="0A405E92" w14:textId="77777777" w:rsidR="00727554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>mieszanka niezwiązana z kruszywem C90/3 0/31,5 mm</w:t>
      </w:r>
      <w:r w:rsidRPr="00D84B6A">
        <w:tab/>
      </w:r>
      <w:r w:rsidRPr="00D84B6A">
        <w:tab/>
      </w:r>
      <w:r w:rsidRPr="00D84B6A">
        <w:tab/>
        <w:t>– gr. 20 cm;</w:t>
      </w:r>
    </w:p>
    <w:p w14:paraId="339A985A" w14:textId="5217123C" w:rsidR="00827ED7" w:rsidRPr="00D84B6A" w:rsidRDefault="00F4567E" w:rsidP="00827ED7">
      <w:pPr>
        <w:pStyle w:val="atrepunktowanie"/>
      </w:pPr>
      <w:r w:rsidRPr="00F4567E">
        <w:t xml:space="preserve">warstwa </w:t>
      </w:r>
      <w:proofErr w:type="spellStart"/>
      <w:r w:rsidRPr="00F4567E">
        <w:t>mrozoochronna</w:t>
      </w:r>
      <w:proofErr w:type="spellEnd"/>
      <w:r w:rsidR="00827ED7" w:rsidRPr="00D84B6A">
        <w:t>:</w:t>
      </w:r>
    </w:p>
    <w:p w14:paraId="0004756F" w14:textId="4D9026D7" w:rsidR="00827ED7" w:rsidRDefault="00F4567E" w:rsidP="00827ED7">
      <w:pPr>
        <w:pStyle w:val="atrepunktowanie"/>
        <w:numPr>
          <w:ilvl w:val="0"/>
          <w:numId w:val="0"/>
        </w:numPr>
        <w:ind w:left="170"/>
      </w:pPr>
      <w:r w:rsidRPr="00F4567E">
        <w:t>mieszanka związana z cementem C3/4</w:t>
      </w:r>
      <w:r w:rsidR="00827ED7" w:rsidRPr="00D84B6A">
        <w:tab/>
      </w:r>
      <w:r w:rsidR="00827ED7" w:rsidRPr="00D84B6A">
        <w:tab/>
      </w:r>
      <w:r>
        <w:tab/>
      </w:r>
      <w:r>
        <w:tab/>
      </w:r>
      <w:r w:rsidR="00827ED7" w:rsidRPr="00D84B6A">
        <w:tab/>
        <w:t>– gr. 2</w:t>
      </w:r>
      <w:r>
        <w:t>0</w:t>
      </w:r>
      <w:r w:rsidR="00827ED7" w:rsidRPr="00D84B6A">
        <w:t xml:space="preserve"> cm;</w:t>
      </w:r>
    </w:p>
    <w:p w14:paraId="1A799AFC" w14:textId="05170EEC" w:rsidR="00F4567E" w:rsidRDefault="00F4567E" w:rsidP="00F4567E">
      <w:pPr>
        <w:pStyle w:val="atrepunktowanie"/>
      </w:pPr>
      <w:proofErr w:type="spellStart"/>
      <w:r>
        <w:t>geotkanina</w:t>
      </w:r>
      <w:proofErr w:type="spellEnd"/>
      <w:r>
        <w:t xml:space="preserve"> PES 100/100 </w:t>
      </w:r>
      <w:proofErr w:type="spellStart"/>
      <w:r>
        <w:t>kN</w:t>
      </w:r>
      <w:proofErr w:type="spellEnd"/>
      <w:r>
        <w:t xml:space="preserve">/m2 (zawinięcie </w:t>
      </w:r>
      <w:bookmarkStart w:id="72" w:name="_Hlk163726054"/>
      <w:r>
        <w:t>warstwy ulepszonego podłoża</w:t>
      </w:r>
      <w:bookmarkEnd w:id="72"/>
      <w:r>
        <w:t>)</w:t>
      </w:r>
    </w:p>
    <w:p w14:paraId="5785E20A" w14:textId="7B3E0123" w:rsidR="00F4567E" w:rsidRPr="00D84B6A" w:rsidRDefault="00F4567E" w:rsidP="00F4567E">
      <w:pPr>
        <w:pStyle w:val="atrepunktowanie"/>
      </w:pPr>
      <w:r w:rsidRPr="00F4567E">
        <w:t>warstw</w:t>
      </w:r>
      <w:r>
        <w:t>a</w:t>
      </w:r>
      <w:r w:rsidRPr="00F4567E">
        <w:t xml:space="preserve"> ulepszonego podłoża</w:t>
      </w:r>
      <w:r w:rsidRPr="00D84B6A">
        <w:t>:</w:t>
      </w:r>
    </w:p>
    <w:p w14:paraId="463D7199" w14:textId="6F875715" w:rsidR="00F4567E" w:rsidRDefault="00F4567E" w:rsidP="00F4567E">
      <w:pPr>
        <w:pStyle w:val="atrepunktowanie"/>
        <w:numPr>
          <w:ilvl w:val="0"/>
          <w:numId w:val="0"/>
        </w:numPr>
        <w:ind w:left="170"/>
      </w:pPr>
      <w:r w:rsidRPr="00D84B6A">
        <w:t>mieszanka niezwiązana z kruszywem C90/3 0/</w:t>
      </w:r>
      <w:r>
        <w:t>63</w:t>
      </w:r>
      <w:r w:rsidRPr="00D84B6A">
        <w:t xml:space="preserve"> mm</w:t>
      </w:r>
      <w:r w:rsidRPr="00D84B6A">
        <w:tab/>
      </w:r>
      <w:r w:rsidRPr="00D84B6A">
        <w:tab/>
      </w:r>
      <w:r w:rsidRPr="00D84B6A">
        <w:tab/>
        <w:t>– gr. 2</w:t>
      </w:r>
      <w:r>
        <w:t>5</w:t>
      </w:r>
      <w:r w:rsidRPr="00D84B6A">
        <w:t xml:space="preserve"> cm;</w:t>
      </w:r>
    </w:p>
    <w:p w14:paraId="49A37571" w14:textId="3A859B2A" w:rsidR="00827ED7" w:rsidRPr="00D84B6A" w:rsidRDefault="00827ED7" w:rsidP="00827ED7">
      <w:pPr>
        <w:pStyle w:val="atrepunktowanie"/>
      </w:pPr>
      <w:proofErr w:type="spellStart"/>
      <w:r>
        <w:t>geokompozyt</w:t>
      </w:r>
      <w:proofErr w:type="spellEnd"/>
      <w:r>
        <w:t xml:space="preserve"> </w:t>
      </w:r>
      <w:r w:rsidRPr="00827ED7">
        <w:t>ze sztywnymi węzłami</w:t>
      </w:r>
      <w:r>
        <w:t xml:space="preserve"> typu 40/40</w:t>
      </w:r>
    </w:p>
    <w:p w14:paraId="5AD1F898" w14:textId="11FAAC90" w:rsidR="00F22F4B" w:rsidRDefault="00727554" w:rsidP="00F4567E">
      <w:pPr>
        <w:pStyle w:val="atrepunktowanie"/>
      </w:pPr>
      <w:r w:rsidRPr="00D84B6A">
        <w:t>p</w:t>
      </w:r>
      <w:r w:rsidR="00F4567E" w:rsidRPr="00F4567E">
        <w:t>odłoże gruntowe po usunięciu gruntów słabonośnych</w:t>
      </w:r>
      <w:r w:rsidR="00F4567E">
        <w:t>.</w:t>
      </w:r>
    </w:p>
    <w:p w14:paraId="4B089D9A" w14:textId="77777777" w:rsidR="00727554" w:rsidRPr="00D84B6A" w:rsidRDefault="00727554" w:rsidP="00727554">
      <w:pPr>
        <w:pStyle w:val="apunkt11"/>
      </w:pPr>
      <w:bookmarkStart w:id="73" w:name="_Toc123729142"/>
      <w:bookmarkStart w:id="74" w:name="_Toc164008950"/>
      <w:r w:rsidRPr="00D84B6A">
        <w:t>Projektowana konstrukcja nawierzchni chodnika</w:t>
      </w:r>
      <w:bookmarkEnd w:id="73"/>
      <w:bookmarkEnd w:id="74"/>
    </w:p>
    <w:p w14:paraId="2492F3B7" w14:textId="77777777" w:rsidR="00727554" w:rsidRPr="00D84B6A" w:rsidRDefault="00727554" w:rsidP="00727554">
      <w:pPr>
        <w:pStyle w:val="atre"/>
      </w:pPr>
      <w:r w:rsidRPr="00D84B6A">
        <w:t>Należy wykonać następującą konstrukcję nawierzchni chodnika:</w:t>
      </w:r>
    </w:p>
    <w:p w14:paraId="349C73FF" w14:textId="77777777" w:rsidR="00727554" w:rsidRPr="00D84B6A" w:rsidRDefault="00727554" w:rsidP="00727554">
      <w:pPr>
        <w:pStyle w:val="atrepunktowanie"/>
      </w:pPr>
      <w:bookmarkStart w:id="75" w:name="_Toc89366901"/>
      <w:r w:rsidRPr="00D84B6A">
        <w:t>warstwa ścieralna:</w:t>
      </w:r>
    </w:p>
    <w:p w14:paraId="711AC02C" w14:textId="77777777" w:rsidR="00727554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>beton asfaltowy AC 11 S</w:t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>– gr. 4 cm;</w:t>
      </w:r>
    </w:p>
    <w:p w14:paraId="427E2CDC" w14:textId="77777777" w:rsidR="00F4567E" w:rsidRPr="00D84B6A" w:rsidRDefault="00F4567E" w:rsidP="00727554">
      <w:pPr>
        <w:pStyle w:val="atrepunktowanie"/>
        <w:numPr>
          <w:ilvl w:val="0"/>
          <w:numId w:val="0"/>
        </w:numPr>
        <w:ind w:left="170"/>
      </w:pPr>
    </w:p>
    <w:p w14:paraId="2A4B3D37" w14:textId="77777777" w:rsidR="00727554" w:rsidRPr="00D84B6A" w:rsidRDefault="00727554" w:rsidP="00727554">
      <w:pPr>
        <w:pStyle w:val="atrepunktowanie"/>
      </w:pPr>
      <w:r w:rsidRPr="00D84B6A">
        <w:lastRenderedPageBreak/>
        <w:t>podbudowa zasadnicza:</w:t>
      </w:r>
    </w:p>
    <w:p w14:paraId="237829BE" w14:textId="77777777" w:rsidR="00727554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>mieszanka niezwiązana z kruszywem C90/3 0/31,5 mm</w:t>
      </w:r>
      <w:r w:rsidRPr="00D84B6A">
        <w:tab/>
      </w:r>
      <w:r w:rsidRPr="00D84B6A">
        <w:tab/>
      </w:r>
      <w:r w:rsidRPr="00D84B6A">
        <w:tab/>
        <w:t xml:space="preserve">– gr. </w:t>
      </w:r>
      <w:r>
        <w:t>15</w:t>
      </w:r>
      <w:r w:rsidRPr="00D84B6A">
        <w:t xml:space="preserve"> cm;</w:t>
      </w:r>
    </w:p>
    <w:p w14:paraId="189135F6" w14:textId="77777777" w:rsidR="00827ED7" w:rsidRDefault="00827ED7" w:rsidP="00827ED7">
      <w:pPr>
        <w:pStyle w:val="atrepunktowanie"/>
      </w:pPr>
      <w:r>
        <w:t xml:space="preserve">warstwa </w:t>
      </w:r>
      <w:proofErr w:type="spellStart"/>
      <w:r>
        <w:t>mrozoochronna</w:t>
      </w:r>
      <w:proofErr w:type="spellEnd"/>
      <w:r>
        <w:t xml:space="preserve"> </w:t>
      </w:r>
    </w:p>
    <w:p w14:paraId="17E60D2F" w14:textId="261852AC" w:rsidR="00827ED7" w:rsidRPr="00D84B6A" w:rsidRDefault="00827ED7" w:rsidP="00827ED7">
      <w:pPr>
        <w:pStyle w:val="atrepunktowanie"/>
        <w:numPr>
          <w:ilvl w:val="0"/>
          <w:numId w:val="0"/>
        </w:numPr>
        <w:ind w:left="170"/>
      </w:pPr>
      <w:r>
        <w:t>grunt naturalny o CBR&gt;20%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84B6A">
        <w:t xml:space="preserve">– gr. </w:t>
      </w:r>
      <w:r>
        <w:t>20</w:t>
      </w:r>
      <w:r w:rsidRPr="00D84B6A">
        <w:t xml:space="preserve"> cm;</w:t>
      </w:r>
    </w:p>
    <w:p w14:paraId="53E631CB" w14:textId="62F2F2BA" w:rsidR="00727554" w:rsidRPr="00D84B6A" w:rsidRDefault="00727554" w:rsidP="00727554">
      <w:pPr>
        <w:pStyle w:val="atrepunktowanie"/>
      </w:pPr>
      <w:r w:rsidRPr="00D84B6A">
        <w:t>podłoże doprowadzone do E2&gt;</w:t>
      </w:r>
      <w:r w:rsidR="00BF32EF">
        <w:t>35</w:t>
      </w:r>
      <w:r w:rsidRPr="00D84B6A">
        <w:t xml:space="preserve"> </w:t>
      </w:r>
      <w:proofErr w:type="spellStart"/>
      <w:r w:rsidRPr="00D84B6A">
        <w:t>MPa</w:t>
      </w:r>
      <w:proofErr w:type="spellEnd"/>
    </w:p>
    <w:p w14:paraId="4111156F" w14:textId="77777777" w:rsidR="00727554" w:rsidRPr="00D84B6A" w:rsidRDefault="00727554" w:rsidP="00727554">
      <w:pPr>
        <w:pStyle w:val="apunkt11"/>
      </w:pPr>
      <w:bookmarkStart w:id="76" w:name="_Toc123729143"/>
      <w:bookmarkStart w:id="77" w:name="_Toc164008951"/>
      <w:r w:rsidRPr="00D84B6A">
        <w:t>Projektowana konstrukcja zjazdów z kostki brukowej</w:t>
      </w:r>
      <w:bookmarkEnd w:id="76"/>
      <w:bookmarkEnd w:id="77"/>
    </w:p>
    <w:p w14:paraId="47701140" w14:textId="77777777" w:rsidR="00727554" w:rsidRPr="00D84B6A" w:rsidRDefault="00727554" w:rsidP="00727554">
      <w:pPr>
        <w:pStyle w:val="atre"/>
      </w:pPr>
      <w:r w:rsidRPr="00D84B6A">
        <w:t>Należy wykonać następującą konstrukcję nawierzchni zjazdów z kostki brukowej:</w:t>
      </w:r>
    </w:p>
    <w:p w14:paraId="31529A7E" w14:textId="77777777" w:rsidR="00727554" w:rsidRPr="00D84B6A" w:rsidRDefault="00727554" w:rsidP="00727554">
      <w:pPr>
        <w:pStyle w:val="atrepunktowanie"/>
      </w:pPr>
      <w:r w:rsidRPr="00D84B6A">
        <w:t>warstwa ścieralna:</w:t>
      </w:r>
    </w:p>
    <w:p w14:paraId="48FDB03C" w14:textId="77777777" w:rsidR="00727554" w:rsidRPr="00D84B6A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 xml:space="preserve">kostka brukowa betonowa </w:t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>– gr. 8 cm;</w:t>
      </w:r>
    </w:p>
    <w:p w14:paraId="475ECD2E" w14:textId="77777777" w:rsidR="00727554" w:rsidRPr="00D84B6A" w:rsidRDefault="00727554" w:rsidP="00727554">
      <w:pPr>
        <w:pStyle w:val="atrepunktowanie"/>
      </w:pPr>
      <w:r w:rsidRPr="00D84B6A">
        <w:t>podsypka cementowo-piaskowa 1:4</w:t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>– gr. 5 cm;</w:t>
      </w:r>
    </w:p>
    <w:p w14:paraId="1AF24052" w14:textId="77777777" w:rsidR="00727554" w:rsidRPr="00D84B6A" w:rsidRDefault="00727554" w:rsidP="00727554">
      <w:pPr>
        <w:pStyle w:val="atrepunktowanie"/>
      </w:pPr>
      <w:r w:rsidRPr="00D84B6A">
        <w:t>podbudowa zasadnicza:</w:t>
      </w:r>
    </w:p>
    <w:p w14:paraId="5A9A3EC3" w14:textId="77777777" w:rsidR="00727554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>mieszanka niezwiązana z kruszywem C90/3 0/31,5 mm</w:t>
      </w:r>
      <w:r w:rsidRPr="00D84B6A">
        <w:tab/>
      </w:r>
      <w:r w:rsidRPr="00D84B6A">
        <w:tab/>
      </w:r>
      <w:r w:rsidRPr="00D84B6A">
        <w:tab/>
        <w:t>– gr. 20 cm;</w:t>
      </w:r>
    </w:p>
    <w:p w14:paraId="382E9EE5" w14:textId="77777777" w:rsidR="00BF32EF" w:rsidRDefault="00BF32EF" w:rsidP="00BF32EF">
      <w:pPr>
        <w:pStyle w:val="atrepunktowanie"/>
      </w:pPr>
      <w:r>
        <w:t xml:space="preserve">warstwa </w:t>
      </w:r>
      <w:proofErr w:type="spellStart"/>
      <w:r>
        <w:t>mrozoochronna</w:t>
      </w:r>
      <w:proofErr w:type="spellEnd"/>
      <w:r>
        <w:t xml:space="preserve"> </w:t>
      </w:r>
    </w:p>
    <w:p w14:paraId="145619D4" w14:textId="6A2FCFE7" w:rsidR="00BF32EF" w:rsidRPr="00D84B6A" w:rsidRDefault="00BF32EF" w:rsidP="00BF32EF">
      <w:pPr>
        <w:pStyle w:val="atrepunktowanie"/>
        <w:numPr>
          <w:ilvl w:val="0"/>
          <w:numId w:val="0"/>
        </w:numPr>
        <w:ind w:left="170"/>
      </w:pPr>
      <w:r>
        <w:t>grunt naturalny o CBR&gt;2</w:t>
      </w:r>
      <w:r w:rsidR="0081271A">
        <w:t>5</w:t>
      </w:r>
      <w:r>
        <w:t>%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84B6A">
        <w:t xml:space="preserve">– gr. </w:t>
      </w:r>
      <w:r w:rsidR="0081271A">
        <w:t>3</w:t>
      </w:r>
      <w:r>
        <w:t>0</w:t>
      </w:r>
      <w:r w:rsidRPr="00D84B6A">
        <w:t xml:space="preserve"> cm;</w:t>
      </w:r>
    </w:p>
    <w:p w14:paraId="6A66A8C9" w14:textId="3AEB5ADA" w:rsidR="00727554" w:rsidRDefault="00727554" w:rsidP="00727554">
      <w:pPr>
        <w:pStyle w:val="atrepunktowanie"/>
      </w:pPr>
      <w:r w:rsidRPr="00D84B6A">
        <w:t>podłoże doprowadzone do E2&gt;</w:t>
      </w:r>
      <w:r w:rsidR="00BF32EF">
        <w:t>35</w:t>
      </w:r>
      <w:r w:rsidRPr="00D84B6A">
        <w:t xml:space="preserve"> </w:t>
      </w:r>
      <w:proofErr w:type="spellStart"/>
      <w:r w:rsidRPr="00D84B6A">
        <w:t>MPa</w:t>
      </w:r>
      <w:proofErr w:type="spellEnd"/>
    </w:p>
    <w:p w14:paraId="4AD6238D" w14:textId="6E2049F8" w:rsidR="0081271A" w:rsidRPr="00D84B6A" w:rsidRDefault="0081271A" w:rsidP="0081271A">
      <w:pPr>
        <w:pStyle w:val="apunkt11"/>
      </w:pPr>
      <w:bookmarkStart w:id="78" w:name="_Toc164008952"/>
      <w:r w:rsidRPr="00D84B6A">
        <w:t xml:space="preserve">Projektowana konstrukcja zjazdów z </w:t>
      </w:r>
      <w:r>
        <w:t>betonu asfaltowego</w:t>
      </w:r>
      <w:bookmarkEnd w:id="78"/>
    </w:p>
    <w:p w14:paraId="141EAC25" w14:textId="47E51707" w:rsidR="0081271A" w:rsidRPr="00D84B6A" w:rsidRDefault="0081271A" w:rsidP="0081271A">
      <w:pPr>
        <w:pStyle w:val="atre"/>
      </w:pPr>
      <w:r w:rsidRPr="00D84B6A">
        <w:t xml:space="preserve">Należy wykonać następującą konstrukcję nawierzchni zjazdów z </w:t>
      </w:r>
      <w:r>
        <w:t>betonu asfaltowego</w:t>
      </w:r>
      <w:r w:rsidRPr="00D84B6A">
        <w:t>:</w:t>
      </w:r>
    </w:p>
    <w:p w14:paraId="77BECBB3" w14:textId="77777777" w:rsidR="0081271A" w:rsidRPr="00D84B6A" w:rsidRDefault="0081271A" w:rsidP="0081271A">
      <w:pPr>
        <w:pStyle w:val="atrepunktowanie"/>
      </w:pPr>
      <w:r w:rsidRPr="00D84B6A">
        <w:t>warstwa ścieralna:</w:t>
      </w:r>
    </w:p>
    <w:p w14:paraId="6D997E12" w14:textId="50804866" w:rsidR="0081271A" w:rsidRDefault="0081271A" w:rsidP="0081271A">
      <w:pPr>
        <w:pStyle w:val="atrepunktowanie"/>
        <w:numPr>
          <w:ilvl w:val="0"/>
          <w:numId w:val="0"/>
        </w:numPr>
        <w:ind w:left="170"/>
      </w:pPr>
      <w:r w:rsidRPr="0081271A">
        <w:t>beton asfaltowy AC 11 S</w:t>
      </w:r>
      <w:r w:rsidRPr="0081271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 xml:space="preserve">– gr. </w:t>
      </w:r>
      <w:r>
        <w:t>4</w:t>
      </w:r>
      <w:r w:rsidRPr="00D84B6A">
        <w:t xml:space="preserve"> cm;</w:t>
      </w:r>
    </w:p>
    <w:p w14:paraId="6AE8F132" w14:textId="77777777" w:rsidR="0081271A" w:rsidRPr="00D84B6A" w:rsidRDefault="0081271A" w:rsidP="0081271A">
      <w:pPr>
        <w:pStyle w:val="atrepunktowanie"/>
      </w:pPr>
      <w:r w:rsidRPr="00D84B6A">
        <w:t>warstwa wiążąca:</w:t>
      </w:r>
    </w:p>
    <w:p w14:paraId="79D7E7EA" w14:textId="77AEAF6E" w:rsidR="0081271A" w:rsidRPr="00D84B6A" w:rsidRDefault="0081271A" w:rsidP="0081271A">
      <w:pPr>
        <w:pStyle w:val="atrepunktowanie"/>
        <w:numPr>
          <w:ilvl w:val="0"/>
          <w:numId w:val="0"/>
        </w:numPr>
        <w:ind w:left="170"/>
      </w:pPr>
      <w:r w:rsidRPr="00D84B6A">
        <w:t>beton asfaltowy AC 16 W</w:t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</w:r>
      <w:r w:rsidRPr="00D84B6A">
        <w:tab/>
        <w:t xml:space="preserve">– gr. </w:t>
      </w:r>
      <w:r>
        <w:t>4</w:t>
      </w:r>
      <w:r w:rsidRPr="00D84B6A">
        <w:t xml:space="preserve"> cm;</w:t>
      </w:r>
    </w:p>
    <w:p w14:paraId="256B676E" w14:textId="77777777" w:rsidR="0081271A" w:rsidRPr="00D84B6A" w:rsidRDefault="0081271A" w:rsidP="0081271A">
      <w:pPr>
        <w:pStyle w:val="atrepunktowanie"/>
      </w:pPr>
      <w:r w:rsidRPr="00D84B6A">
        <w:t>podbudowa zasadnicza:</w:t>
      </w:r>
    </w:p>
    <w:p w14:paraId="246B9BDD" w14:textId="77777777" w:rsidR="0081271A" w:rsidRDefault="0081271A" w:rsidP="0081271A">
      <w:pPr>
        <w:pStyle w:val="atrepunktowanie"/>
        <w:numPr>
          <w:ilvl w:val="0"/>
          <w:numId w:val="0"/>
        </w:numPr>
        <w:ind w:left="170"/>
      </w:pPr>
      <w:r w:rsidRPr="00D84B6A">
        <w:t>mieszanka niezwiązana z kruszywem C90/3 0/31,5 mm</w:t>
      </w:r>
      <w:r w:rsidRPr="00D84B6A">
        <w:tab/>
      </w:r>
      <w:r w:rsidRPr="00D84B6A">
        <w:tab/>
      </w:r>
      <w:r w:rsidRPr="00D84B6A">
        <w:tab/>
        <w:t>– gr. 20 cm;</w:t>
      </w:r>
    </w:p>
    <w:p w14:paraId="4F4729E7" w14:textId="77777777" w:rsidR="0081271A" w:rsidRDefault="0081271A" w:rsidP="0081271A">
      <w:pPr>
        <w:pStyle w:val="atrepunktowanie"/>
      </w:pPr>
      <w:r>
        <w:t xml:space="preserve">warstwa </w:t>
      </w:r>
      <w:proofErr w:type="spellStart"/>
      <w:r>
        <w:t>mrozoochronna</w:t>
      </w:r>
      <w:proofErr w:type="spellEnd"/>
      <w:r>
        <w:t xml:space="preserve"> </w:t>
      </w:r>
    </w:p>
    <w:p w14:paraId="781F5ABB" w14:textId="77777777" w:rsidR="0081271A" w:rsidRPr="00D84B6A" w:rsidRDefault="0081271A" w:rsidP="0081271A">
      <w:pPr>
        <w:pStyle w:val="atrepunktowanie"/>
        <w:numPr>
          <w:ilvl w:val="0"/>
          <w:numId w:val="0"/>
        </w:numPr>
        <w:ind w:left="170"/>
      </w:pPr>
      <w:r>
        <w:t>grunt naturalny o CBR&gt;25%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84B6A">
        <w:t xml:space="preserve">– gr. </w:t>
      </w:r>
      <w:r>
        <w:t>30</w:t>
      </w:r>
      <w:r w:rsidRPr="00D84B6A">
        <w:t xml:space="preserve"> cm;</w:t>
      </w:r>
    </w:p>
    <w:p w14:paraId="65E8B3A3" w14:textId="77777777" w:rsidR="0081271A" w:rsidRDefault="0081271A" w:rsidP="0081271A">
      <w:pPr>
        <w:pStyle w:val="atrepunktowanie"/>
      </w:pPr>
      <w:r w:rsidRPr="00D84B6A">
        <w:t>podłoże doprowadzone do E2&gt;</w:t>
      </w:r>
      <w:r>
        <w:t>35</w:t>
      </w:r>
      <w:r w:rsidRPr="00D84B6A">
        <w:t xml:space="preserve"> </w:t>
      </w:r>
      <w:proofErr w:type="spellStart"/>
      <w:r w:rsidRPr="00D84B6A">
        <w:t>MPa</w:t>
      </w:r>
      <w:proofErr w:type="spellEnd"/>
    </w:p>
    <w:p w14:paraId="28E3DAEC" w14:textId="77777777" w:rsidR="0081271A" w:rsidRDefault="0081271A" w:rsidP="0081271A">
      <w:pPr>
        <w:pStyle w:val="atrepunktowanie"/>
        <w:numPr>
          <w:ilvl w:val="0"/>
          <w:numId w:val="0"/>
        </w:numPr>
        <w:ind w:left="170"/>
      </w:pPr>
    </w:p>
    <w:p w14:paraId="5346EA21" w14:textId="77777777" w:rsidR="0081271A" w:rsidRPr="00D84B6A" w:rsidRDefault="0081271A" w:rsidP="0081271A">
      <w:pPr>
        <w:pStyle w:val="atrepunktowanie"/>
        <w:numPr>
          <w:ilvl w:val="0"/>
          <w:numId w:val="0"/>
        </w:numPr>
        <w:ind w:left="170"/>
      </w:pPr>
    </w:p>
    <w:p w14:paraId="7F662113" w14:textId="77777777" w:rsidR="00727554" w:rsidRPr="00D84B6A" w:rsidRDefault="00727554" w:rsidP="00727554">
      <w:pPr>
        <w:pStyle w:val="apunkt11"/>
      </w:pPr>
      <w:bookmarkStart w:id="79" w:name="_Toc123729144"/>
      <w:bookmarkStart w:id="80" w:name="_Toc164008953"/>
      <w:r w:rsidRPr="00D84B6A">
        <w:lastRenderedPageBreak/>
        <w:t xml:space="preserve">Projektowana konstrukcja </w:t>
      </w:r>
      <w:bookmarkEnd w:id="75"/>
      <w:r w:rsidRPr="00D84B6A">
        <w:t>zjazdów z kruszywa łamanego</w:t>
      </w:r>
      <w:bookmarkEnd w:id="79"/>
      <w:bookmarkEnd w:id="80"/>
    </w:p>
    <w:p w14:paraId="0C0FD1FD" w14:textId="77777777" w:rsidR="00727554" w:rsidRPr="00D84B6A" w:rsidRDefault="00727554" w:rsidP="00727554">
      <w:pPr>
        <w:pStyle w:val="atre"/>
      </w:pPr>
      <w:r w:rsidRPr="00D84B6A">
        <w:t>Należy wykonać następującą konstrukcję zjazdów z kruszywa łamanego:</w:t>
      </w:r>
    </w:p>
    <w:p w14:paraId="55F78298" w14:textId="77777777" w:rsidR="00727554" w:rsidRPr="00D84B6A" w:rsidRDefault="00727554" w:rsidP="00727554">
      <w:pPr>
        <w:pStyle w:val="atrepunktowanie"/>
      </w:pPr>
      <w:r w:rsidRPr="00D84B6A">
        <w:t>warstwa ścieralna:</w:t>
      </w:r>
    </w:p>
    <w:p w14:paraId="1359D717" w14:textId="77777777" w:rsidR="00727554" w:rsidRDefault="00727554" w:rsidP="00727554">
      <w:pPr>
        <w:pStyle w:val="atrepunktowanie"/>
        <w:numPr>
          <w:ilvl w:val="0"/>
          <w:numId w:val="0"/>
        </w:numPr>
        <w:ind w:left="170"/>
      </w:pPr>
      <w:r w:rsidRPr="00D84B6A">
        <w:t>mieszanka niezwiązana z kruszywem C90/3 0/31,5 mm</w:t>
      </w:r>
      <w:r w:rsidRPr="00D84B6A">
        <w:tab/>
      </w:r>
      <w:r w:rsidRPr="00D84B6A">
        <w:tab/>
      </w:r>
      <w:r w:rsidRPr="00D84B6A">
        <w:tab/>
        <w:t>– gr. 20 cm;</w:t>
      </w:r>
    </w:p>
    <w:p w14:paraId="12126F89" w14:textId="77777777" w:rsidR="00BF32EF" w:rsidRDefault="00BF32EF" w:rsidP="00BF32EF">
      <w:pPr>
        <w:pStyle w:val="atrepunktowanie"/>
      </w:pPr>
      <w:r>
        <w:t xml:space="preserve">warstwa </w:t>
      </w:r>
      <w:proofErr w:type="spellStart"/>
      <w:r>
        <w:t>mrozoochronna</w:t>
      </w:r>
      <w:proofErr w:type="spellEnd"/>
      <w:r>
        <w:t xml:space="preserve"> </w:t>
      </w:r>
    </w:p>
    <w:p w14:paraId="684D84A7" w14:textId="23F5C012" w:rsidR="00BF32EF" w:rsidRPr="00D84B6A" w:rsidRDefault="00BF32EF" w:rsidP="00BF32EF">
      <w:pPr>
        <w:pStyle w:val="atrepunktowanie"/>
        <w:numPr>
          <w:ilvl w:val="0"/>
          <w:numId w:val="0"/>
        </w:numPr>
        <w:ind w:left="170"/>
      </w:pPr>
      <w:r>
        <w:t>grunt naturalny o CBR&gt;2</w:t>
      </w:r>
      <w:r w:rsidR="0081271A">
        <w:t>5</w:t>
      </w:r>
      <w:r>
        <w:t>%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84B6A">
        <w:t xml:space="preserve">– gr. </w:t>
      </w:r>
      <w:r>
        <w:t>30</w:t>
      </w:r>
      <w:r w:rsidRPr="00D84B6A">
        <w:t xml:space="preserve"> cm;</w:t>
      </w:r>
    </w:p>
    <w:p w14:paraId="6374E9C3" w14:textId="01EA3ABE" w:rsidR="00BF32EF" w:rsidRPr="00D84B6A" w:rsidRDefault="00BF32EF" w:rsidP="00BF32EF">
      <w:pPr>
        <w:pStyle w:val="atrepunktowanie"/>
      </w:pPr>
      <w:r w:rsidRPr="00D84B6A">
        <w:t>podłoże doprowadzone do E2&gt;</w:t>
      </w:r>
      <w:r>
        <w:t>35</w:t>
      </w:r>
      <w:r w:rsidRPr="00D84B6A">
        <w:t xml:space="preserve"> </w:t>
      </w:r>
      <w:proofErr w:type="spellStart"/>
      <w:r w:rsidRPr="00D84B6A">
        <w:t>MPa</w:t>
      </w:r>
      <w:proofErr w:type="spellEnd"/>
    </w:p>
    <w:p w14:paraId="44B8B272" w14:textId="77777777" w:rsidR="00727554" w:rsidRDefault="00727554" w:rsidP="00727554">
      <w:pPr>
        <w:pStyle w:val="apunkt11"/>
      </w:pPr>
      <w:bookmarkStart w:id="81" w:name="_Toc89366904"/>
      <w:bookmarkStart w:id="82" w:name="_Toc123729145"/>
      <w:bookmarkStart w:id="83" w:name="_Toc164008954"/>
      <w:r>
        <w:t>Elementy organizacji ruchu i BRD</w:t>
      </w:r>
      <w:bookmarkEnd w:id="81"/>
      <w:bookmarkEnd w:id="82"/>
      <w:bookmarkEnd w:id="83"/>
    </w:p>
    <w:p w14:paraId="7CA2A025" w14:textId="77777777" w:rsidR="00727554" w:rsidRDefault="00727554" w:rsidP="00727554">
      <w:pPr>
        <w:pStyle w:val="atre"/>
      </w:pPr>
      <w:r>
        <w:t>Projekt stałej organizacji ruchu stanowi odrębne opracowanie.</w:t>
      </w:r>
    </w:p>
    <w:p w14:paraId="05E69864" w14:textId="77777777" w:rsidR="00727554" w:rsidRDefault="00727554" w:rsidP="00727554">
      <w:pPr>
        <w:pStyle w:val="apunkt11"/>
      </w:pPr>
      <w:bookmarkStart w:id="84" w:name="_Toc89366903"/>
      <w:bookmarkStart w:id="85" w:name="_Toc123729146"/>
      <w:bookmarkStart w:id="86" w:name="_Toc164008955"/>
      <w:r>
        <w:t>Odwodnienie pasa drogowego</w:t>
      </w:r>
      <w:bookmarkEnd w:id="84"/>
      <w:bookmarkEnd w:id="85"/>
      <w:bookmarkEnd w:id="86"/>
    </w:p>
    <w:p w14:paraId="7A70EBFF" w14:textId="77777777" w:rsidR="00727554" w:rsidRDefault="00727554" w:rsidP="00727554">
      <w:pPr>
        <w:pStyle w:val="atre"/>
      </w:pPr>
      <w:r>
        <w:t xml:space="preserve">Odwodnienie realizowane będzie poprzez nadanie nawierzchni jezdni odpowiednich spadków podłużnych i poprzecznych umożliwiających spływ powierzchniowy wód opadowych i roztopowych do istniejących rowów przydrożnych lub na teren nieutwardzony w obrębie pasa drogowego. </w:t>
      </w:r>
    </w:p>
    <w:p w14:paraId="591A9444" w14:textId="77777777" w:rsidR="00727554" w:rsidRDefault="00727554" w:rsidP="00727554">
      <w:pPr>
        <w:pStyle w:val="apunkt11"/>
      </w:pPr>
      <w:bookmarkStart w:id="87" w:name="_Toc123729147"/>
      <w:bookmarkStart w:id="88" w:name="_Toc164008956"/>
      <w:r>
        <w:t>Kanał technologiczny</w:t>
      </w:r>
      <w:bookmarkEnd w:id="87"/>
      <w:bookmarkEnd w:id="88"/>
    </w:p>
    <w:p w14:paraId="6BB6CDA4" w14:textId="77777777" w:rsidR="00727554" w:rsidRDefault="00727554" w:rsidP="00727554">
      <w:pPr>
        <w:pStyle w:val="atre"/>
      </w:pPr>
      <w:r>
        <w:t xml:space="preserve">Na całej długości projektowanej drogi należy wykonać kanał technologiczny. </w:t>
      </w:r>
      <w:r w:rsidRPr="00504D44">
        <w:t xml:space="preserve">Projekt przewiduje budowę kanału technologicznego o profilu </w:t>
      </w:r>
      <w:proofErr w:type="spellStart"/>
      <w:r w:rsidRPr="00504D44">
        <w:t>KTu</w:t>
      </w:r>
      <w:proofErr w:type="spellEnd"/>
      <w:r w:rsidRPr="00504D44">
        <w:t xml:space="preserve"> lub </w:t>
      </w:r>
      <w:proofErr w:type="spellStart"/>
      <w:r w:rsidRPr="00504D44">
        <w:t>KTp</w:t>
      </w:r>
      <w:proofErr w:type="spellEnd"/>
      <w:r w:rsidRPr="00504D44">
        <w:t xml:space="preserve"> jako spójny ciąg podziemnych rur i związanych z nim studni kablowych umieszczonych podziemnie pod chodnikami, terenami zielonymi, równolegle do osi jezdni lub linii zabudowy. Poszczególne odcinki kanału zakończone zostaną studniami prefabrykowanymi dla kanalizacji dwuotworowej z ramami i pokrywami dobranymi do obciążenia. Wprowadzenie rur do studni należy wykonać poprzez przygotowane wcześniej gardło, które po wprowadzeniu rur należy obrobić i zabezpieczyć powłoką </w:t>
      </w:r>
      <w:proofErr w:type="spellStart"/>
      <w:r w:rsidRPr="00504D44">
        <w:t>hydroizolacyjną</w:t>
      </w:r>
      <w:proofErr w:type="spellEnd"/>
      <w:r w:rsidRPr="00504D44">
        <w:t>.</w:t>
      </w:r>
      <w:r>
        <w:t xml:space="preserve"> </w:t>
      </w:r>
    </w:p>
    <w:p w14:paraId="5EFBFDB8" w14:textId="77777777" w:rsidR="00727554" w:rsidRDefault="00727554" w:rsidP="00727554">
      <w:pPr>
        <w:pStyle w:val="atre"/>
      </w:pPr>
      <w:r>
        <w:t>Nad ciągami kanału technologicznego, w połowie głębokości, należy umieścić taśmę ostrzegawczą o szerokości 200mm w kolorze pomarańczowym z trwałym napisem „Uwaga Kanał Technologiczny”. Dodatkowo bezpośrednio nad kanałem technologicznym umieścić taśmę ostrzegawczo-lokalizacyjną z czynnikiem lokalizacyjnym.</w:t>
      </w:r>
    </w:p>
    <w:p w14:paraId="0441607A" w14:textId="77777777" w:rsidR="00727554" w:rsidRDefault="00727554" w:rsidP="00727554">
      <w:pPr>
        <w:pStyle w:val="atre"/>
      </w:pPr>
      <w:r>
        <w:lastRenderedPageBreak/>
        <w:t xml:space="preserve">Przejścia poprzeczne kanałem technologicznym przez drogę wykonać profilem </w:t>
      </w:r>
      <w:proofErr w:type="spellStart"/>
      <w:r>
        <w:t>KTp</w:t>
      </w:r>
      <w:proofErr w:type="spellEnd"/>
      <w:r>
        <w:t>. Głębokość ułożenia rur pod drogą wynosi min. 1,0m, licząc od poziomu jezdni do górnej warstwy ułożonych rur i nie mniej niż 0,5m pod konstrukcją drogi.</w:t>
      </w:r>
    </w:p>
    <w:p w14:paraId="5B1ED99F" w14:textId="77777777" w:rsidR="00727554" w:rsidRDefault="00727554" w:rsidP="00727554">
      <w:pPr>
        <w:pStyle w:val="apunkt11"/>
      </w:pPr>
      <w:bookmarkStart w:id="89" w:name="_Toc123729148"/>
      <w:bookmarkStart w:id="90" w:name="_Toc164008957"/>
      <w:r>
        <w:t>Urządzenia melioracji wodnych</w:t>
      </w:r>
      <w:bookmarkEnd w:id="89"/>
      <w:bookmarkEnd w:id="90"/>
    </w:p>
    <w:p w14:paraId="498F9688" w14:textId="77777777" w:rsidR="00727554" w:rsidRDefault="00727554" w:rsidP="00727554">
      <w:pPr>
        <w:pStyle w:val="atre"/>
      </w:pPr>
      <w:r>
        <w:t xml:space="preserve">W przypadku natrafienia podczas prac na niezinwentaryzowane urządzenia melioracji wodnych, należy je zabezpieczyć lub odtworzyć oraz nanieść na dokumentację powykonawczą. </w:t>
      </w:r>
    </w:p>
    <w:p w14:paraId="2E3C6E8C" w14:textId="77777777" w:rsidR="00727554" w:rsidRDefault="00727554" w:rsidP="00727554">
      <w:pPr>
        <w:pStyle w:val="apunkt11"/>
      </w:pPr>
      <w:bookmarkStart w:id="91" w:name="_Toc123729150"/>
      <w:bookmarkStart w:id="92" w:name="_Toc164008958"/>
      <w:r>
        <w:t>Wpływ inwestycji na środowisko</w:t>
      </w:r>
      <w:bookmarkEnd w:id="91"/>
      <w:bookmarkEnd w:id="92"/>
    </w:p>
    <w:p w14:paraId="5F69AC93" w14:textId="77777777" w:rsidR="00727554" w:rsidRDefault="00727554" w:rsidP="00727554">
      <w:pPr>
        <w:pStyle w:val="atre"/>
      </w:pPr>
      <w:r>
        <w:t xml:space="preserve">Inwestycja, została sklasyfikowana jako przedsięwzięcie mogące potencjalnie znacząco oddziaływać na środowisko - zgodnie z ustawą  z dnia 16 kwietnia 2004 r. o ochronie przyrody; Rozporządzenia Rady Ministrów z dnia 10 września 2019 roku w sprawie przedsięwzięć mogących znacząco oddziaływać na środowisko  (Dz. U. poz. 1839). Podczas realizacji prac należy przestrzegać </w:t>
      </w:r>
      <w:r w:rsidRPr="00286A33">
        <w:t>warunk</w:t>
      </w:r>
      <w:r>
        <w:t>ów</w:t>
      </w:r>
      <w:r w:rsidRPr="00286A33">
        <w:t xml:space="preserve"> realizacji przedsięwzięcia</w:t>
      </w:r>
      <w:r>
        <w:t xml:space="preserve"> zawartych w decyzji o środowiskowych uwarunkowaniach. Przy zachowaniu zawartych tam warunków inwestycja nie wpłynie negatywnie na środowisko.</w:t>
      </w:r>
    </w:p>
    <w:p w14:paraId="10D6DE22" w14:textId="77777777" w:rsidR="0081271A" w:rsidRDefault="0081271A" w:rsidP="00727554">
      <w:pPr>
        <w:pStyle w:val="atre"/>
      </w:pPr>
    </w:p>
    <w:p w14:paraId="1D11B2FE" w14:textId="31DB24F4" w:rsidR="0040003E" w:rsidRDefault="0040003E" w:rsidP="0040003E">
      <w:pPr>
        <w:pStyle w:val="apunkt1"/>
      </w:pPr>
      <w:bookmarkStart w:id="93" w:name="_Toc89366905"/>
      <w:bookmarkStart w:id="94" w:name="_Toc123727075"/>
      <w:bookmarkStart w:id="95" w:name="_Toc164008959"/>
      <w:r>
        <w:t>Wykaz załączników:</w:t>
      </w:r>
      <w:bookmarkEnd w:id="93"/>
      <w:bookmarkEnd w:id="94"/>
      <w:bookmarkEnd w:id="95"/>
    </w:p>
    <w:p w14:paraId="61DCD09D" w14:textId="77777777" w:rsidR="0040003E" w:rsidRPr="006934E4" w:rsidRDefault="0040003E" w:rsidP="0040003E">
      <w:pPr>
        <w:pStyle w:val="apunkt11"/>
      </w:pPr>
      <w:bookmarkStart w:id="96" w:name="_Toc164008960"/>
      <w:r w:rsidRPr="006934E4">
        <w:t>Rys. 1.0 Plan orientacyjny skala 1:5 000/1:100 000</w:t>
      </w:r>
      <w:bookmarkEnd w:id="96"/>
    </w:p>
    <w:p w14:paraId="6F3C124A" w14:textId="77777777" w:rsidR="0040003E" w:rsidRPr="006934E4" w:rsidRDefault="0040003E" w:rsidP="0040003E">
      <w:pPr>
        <w:pStyle w:val="apunkt11"/>
      </w:pPr>
      <w:bookmarkStart w:id="97" w:name="_Toc164008961"/>
      <w:r w:rsidRPr="006934E4">
        <w:t>Rys. 2.</w:t>
      </w:r>
      <w:r>
        <w:t>1-2.5</w:t>
      </w:r>
      <w:r w:rsidRPr="006934E4">
        <w:t xml:space="preserve"> Projekt zagospodarowania terenu skala 1:500</w:t>
      </w:r>
      <w:bookmarkEnd w:id="97"/>
    </w:p>
    <w:p w14:paraId="7904F298" w14:textId="30951969" w:rsidR="0040003E" w:rsidRPr="006934E4" w:rsidRDefault="0040003E" w:rsidP="0040003E">
      <w:pPr>
        <w:pStyle w:val="apunkt11"/>
      </w:pPr>
      <w:bookmarkStart w:id="98" w:name="_Toc164008962"/>
      <w:r w:rsidRPr="006934E4">
        <w:t>Rys. 3.</w:t>
      </w:r>
      <w:r w:rsidR="0081271A">
        <w:t>1 – 3.2</w:t>
      </w:r>
      <w:r w:rsidRPr="006934E4">
        <w:t xml:space="preserve"> Przekroje normalne skala 1:50</w:t>
      </w:r>
      <w:bookmarkEnd w:id="98"/>
    </w:p>
    <w:p w14:paraId="4DDB9732" w14:textId="77777777" w:rsidR="0040003E" w:rsidRDefault="0040003E" w:rsidP="0040003E">
      <w:pPr>
        <w:pStyle w:val="apunkt11"/>
      </w:pPr>
      <w:bookmarkStart w:id="99" w:name="_Toc164008963"/>
      <w:r w:rsidRPr="006934E4">
        <w:t>Rys. 4.</w:t>
      </w:r>
      <w:r>
        <w:t>1 – 4.2</w:t>
      </w:r>
      <w:r w:rsidRPr="006934E4">
        <w:t xml:space="preserve"> Przekr</w:t>
      </w:r>
      <w:r>
        <w:t>ój</w:t>
      </w:r>
      <w:r w:rsidRPr="006934E4">
        <w:t xml:space="preserve"> podłużn</w:t>
      </w:r>
      <w:r>
        <w:t>y</w:t>
      </w:r>
      <w:r w:rsidRPr="006934E4">
        <w:t xml:space="preserve"> skala 1:</w:t>
      </w:r>
      <w:r>
        <w:t>10</w:t>
      </w:r>
      <w:r w:rsidRPr="006934E4">
        <w:t>0/</w:t>
      </w:r>
      <w:r>
        <w:t>10</w:t>
      </w:r>
      <w:r w:rsidRPr="006934E4">
        <w:t>00</w:t>
      </w:r>
      <w:bookmarkEnd w:id="99"/>
    </w:p>
    <w:p w14:paraId="1542EF37" w14:textId="3AEB071C" w:rsidR="0040003E" w:rsidRDefault="0040003E" w:rsidP="0040003E">
      <w:pPr>
        <w:pStyle w:val="apunkt11"/>
      </w:pPr>
      <w:bookmarkStart w:id="100" w:name="_Toc164008964"/>
      <w:r>
        <w:t>Rys. 5.0 Szczegóły – odwodnienie skala 1:50</w:t>
      </w:r>
      <w:bookmarkEnd w:id="100"/>
    </w:p>
    <w:p w14:paraId="24F3BB82" w14:textId="750F6D45" w:rsidR="00B91072" w:rsidRDefault="00B91072" w:rsidP="0040003E">
      <w:pPr>
        <w:pStyle w:val="apunkt11"/>
      </w:pPr>
      <w:bookmarkStart w:id="101" w:name="_Toc164008965"/>
      <w:r>
        <w:t xml:space="preserve">Rys. 6.0 </w:t>
      </w:r>
      <w:r w:rsidRPr="00B91072">
        <w:t>Schemat wyprostowany przebudowy sieci Orange</w:t>
      </w:r>
      <w:bookmarkEnd w:id="101"/>
    </w:p>
    <w:p w14:paraId="122768FE" w14:textId="564C5885" w:rsidR="0040003E" w:rsidRDefault="0040003E" w:rsidP="0040003E">
      <w:pPr>
        <w:pStyle w:val="apunkt11"/>
      </w:pPr>
      <w:bookmarkStart w:id="102" w:name="_Toc164008966"/>
      <w:r>
        <w:t>Elementy niwelety</w:t>
      </w:r>
      <w:bookmarkEnd w:id="102"/>
    </w:p>
    <w:p w14:paraId="1A63B267" w14:textId="243EFA28" w:rsidR="0040003E" w:rsidRDefault="0040003E" w:rsidP="0040003E">
      <w:pPr>
        <w:pStyle w:val="apunkt11"/>
      </w:pPr>
      <w:bookmarkStart w:id="103" w:name="_Toc164008967"/>
      <w:r>
        <w:lastRenderedPageBreak/>
        <w:t>Tabela rzędnych niwelety</w:t>
      </w:r>
      <w:bookmarkEnd w:id="103"/>
    </w:p>
    <w:p w14:paraId="40F92ADE" w14:textId="04713E8F" w:rsidR="00B91072" w:rsidRDefault="00B91072" w:rsidP="0040003E">
      <w:pPr>
        <w:pStyle w:val="apunkt11"/>
      </w:pPr>
      <w:bookmarkStart w:id="104" w:name="_Toc164008968"/>
      <w:r>
        <w:t>Tabela rzędnych elementów odwodnienia</w:t>
      </w:r>
      <w:bookmarkEnd w:id="104"/>
    </w:p>
    <w:p w14:paraId="7683ADBA" w14:textId="77777777" w:rsidR="0040003E" w:rsidRDefault="0040003E" w:rsidP="0040003E">
      <w:pPr>
        <w:pStyle w:val="apunkt1"/>
        <w:numPr>
          <w:ilvl w:val="0"/>
          <w:numId w:val="0"/>
        </w:numPr>
      </w:pPr>
    </w:p>
    <w:bookmarkEnd w:id="2"/>
    <w:bookmarkEnd w:id="3"/>
    <w:bookmarkEnd w:id="4"/>
    <w:bookmarkEnd w:id="58"/>
    <w:p w14:paraId="4A129F42" w14:textId="0D882FDD" w:rsidR="001E392B" w:rsidRPr="0040003E" w:rsidRDefault="001E392B">
      <w:pPr>
        <w:rPr>
          <w:rFonts w:ascii="Arial" w:hAnsi="Arial"/>
          <w:bCs/>
        </w:rPr>
      </w:pPr>
    </w:p>
    <w:sectPr w:rsidR="001E392B" w:rsidRPr="0040003E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700" w:right="1134" w:bottom="1474" w:left="1701" w:header="1134" w:footer="1134" w:gutter="0"/>
      <w:cols w:space="708"/>
      <w:formProt w:val="0"/>
      <w:titlePg/>
      <w:docGrid w:linePitch="312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1C9FD1" w14:textId="77777777" w:rsidR="009C71CB" w:rsidRDefault="009C71CB">
      <w:r>
        <w:separator/>
      </w:r>
    </w:p>
  </w:endnote>
  <w:endnote w:type="continuationSeparator" w:id="0">
    <w:p w14:paraId="42CA3A04" w14:textId="77777777" w:rsidR="009C71CB" w:rsidRDefault="009C71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22330" w14:textId="2271F352" w:rsidR="00482AE1" w:rsidRPr="00482AE1" w:rsidRDefault="00482AE1" w:rsidP="00482AE1">
    <w:pPr>
      <w:suppressLineNumbers/>
      <w:pBdr>
        <w:top w:val="single" w:sz="4" w:space="1" w:color="auto"/>
      </w:pBdr>
      <w:tabs>
        <w:tab w:val="center" w:pos="4819"/>
        <w:tab w:val="right" w:pos="9638"/>
      </w:tabs>
      <w:autoSpaceDN w:val="0"/>
      <w:textAlignment w:val="baseline"/>
      <w:rPr>
        <w:kern w:val="3"/>
        <w:sz w:val="20"/>
      </w:rPr>
    </w:pPr>
    <w:r w:rsidRPr="00482AE1">
      <w:rPr>
        <w:rFonts w:ascii="Arial" w:hAnsi="Arial"/>
        <w:kern w:val="3"/>
        <w:sz w:val="20"/>
      </w:rPr>
      <w:fldChar w:fldCharType="begin"/>
    </w:r>
    <w:r w:rsidRPr="00482AE1">
      <w:rPr>
        <w:rFonts w:ascii="Arial" w:hAnsi="Arial"/>
        <w:kern w:val="3"/>
        <w:sz w:val="20"/>
      </w:rPr>
      <w:instrText xml:space="preserve"> PAGE </w:instrText>
    </w:r>
    <w:r w:rsidRPr="00482AE1">
      <w:rPr>
        <w:rFonts w:ascii="Arial" w:hAnsi="Arial"/>
        <w:kern w:val="3"/>
        <w:sz w:val="20"/>
      </w:rPr>
      <w:fldChar w:fldCharType="separate"/>
    </w:r>
    <w:r w:rsidRPr="00482AE1">
      <w:rPr>
        <w:rFonts w:ascii="Arial" w:hAnsi="Arial"/>
        <w:kern w:val="3"/>
        <w:sz w:val="20"/>
      </w:rPr>
      <w:t>4</w:t>
    </w:r>
    <w:r w:rsidRPr="00482AE1">
      <w:rPr>
        <w:rFonts w:ascii="Arial" w:hAnsi="Arial"/>
        <w:kern w:val="3"/>
        <w:sz w:val="20"/>
      </w:rPr>
      <w:fldChar w:fldCharType="end"/>
    </w:r>
    <w:r w:rsidRPr="00482AE1">
      <w:rPr>
        <w:rFonts w:ascii="Arial" w:hAnsi="Arial"/>
        <w:kern w:val="3"/>
        <w:sz w:val="20"/>
      </w:rPr>
      <w:tab/>
    </w:r>
    <w:r w:rsidRPr="00482AE1">
      <w:rPr>
        <w:rFonts w:ascii="Arial" w:hAnsi="Arial"/>
        <w:kern w:val="3"/>
        <w:sz w:val="20"/>
      </w:rPr>
      <w:tab/>
    </w:r>
    <w:r w:rsidR="0040003E" w:rsidRPr="005D23D3">
      <w:rPr>
        <w:rFonts w:ascii="Arial" w:hAnsi="Arial"/>
        <w:kern w:val="3"/>
        <w:sz w:val="20"/>
      </w:rPr>
      <w:t xml:space="preserve">Projekt </w:t>
    </w:r>
    <w:r w:rsidR="0040003E">
      <w:rPr>
        <w:rFonts w:ascii="Arial" w:hAnsi="Arial"/>
        <w:kern w:val="3"/>
        <w:sz w:val="20"/>
      </w:rPr>
      <w:t>techniczny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58E0C" w14:textId="53193BDF" w:rsidR="00482AE1" w:rsidRPr="00482AE1" w:rsidRDefault="005D23D3" w:rsidP="00482AE1">
    <w:pPr>
      <w:suppressLineNumbers/>
      <w:pBdr>
        <w:top w:val="single" w:sz="4" w:space="1" w:color="auto"/>
      </w:pBdr>
      <w:tabs>
        <w:tab w:val="center" w:pos="4819"/>
        <w:tab w:val="right" w:pos="9638"/>
      </w:tabs>
      <w:autoSpaceDN w:val="0"/>
      <w:jc w:val="right"/>
      <w:textAlignment w:val="baseline"/>
      <w:rPr>
        <w:kern w:val="3"/>
        <w:sz w:val="20"/>
      </w:rPr>
    </w:pPr>
    <w:r w:rsidRPr="005D23D3">
      <w:rPr>
        <w:rFonts w:ascii="Arial" w:hAnsi="Arial"/>
        <w:kern w:val="3"/>
        <w:sz w:val="20"/>
      </w:rPr>
      <w:t xml:space="preserve">Projekt </w:t>
    </w:r>
    <w:r w:rsidR="0040003E">
      <w:rPr>
        <w:rFonts w:ascii="Arial" w:hAnsi="Arial"/>
        <w:kern w:val="3"/>
        <w:sz w:val="20"/>
      </w:rPr>
      <w:t>techniczny</w:t>
    </w:r>
    <w:r w:rsidR="00482AE1" w:rsidRPr="00482AE1">
      <w:rPr>
        <w:rFonts w:ascii="Arial" w:hAnsi="Arial"/>
        <w:kern w:val="3"/>
        <w:sz w:val="20"/>
      </w:rPr>
      <w:tab/>
    </w:r>
    <w:r w:rsidR="00482AE1" w:rsidRPr="00482AE1">
      <w:rPr>
        <w:rFonts w:ascii="Arial" w:hAnsi="Arial"/>
        <w:kern w:val="3"/>
        <w:sz w:val="20"/>
      </w:rPr>
      <w:tab/>
    </w:r>
    <w:r w:rsidR="00482AE1" w:rsidRPr="00482AE1">
      <w:rPr>
        <w:rFonts w:ascii="Arial" w:hAnsi="Arial"/>
        <w:kern w:val="3"/>
        <w:sz w:val="20"/>
      </w:rPr>
      <w:fldChar w:fldCharType="begin"/>
    </w:r>
    <w:r w:rsidR="00482AE1" w:rsidRPr="00482AE1">
      <w:rPr>
        <w:rFonts w:ascii="Arial" w:hAnsi="Arial"/>
        <w:kern w:val="3"/>
        <w:sz w:val="20"/>
      </w:rPr>
      <w:instrText xml:space="preserve"> PAGE </w:instrText>
    </w:r>
    <w:r w:rsidR="00482AE1" w:rsidRPr="00482AE1">
      <w:rPr>
        <w:rFonts w:ascii="Arial" w:hAnsi="Arial"/>
        <w:kern w:val="3"/>
        <w:sz w:val="20"/>
      </w:rPr>
      <w:fldChar w:fldCharType="separate"/>
    </w:r>
    <w:r w:rsidR="00482AE1" w:rsidRPr="00482AE1">
      <w:rPr>
        <w:rFonts w:ascii="Arial" w:hAnsi="Arial"/>
        <w:kern w:val="3"/>
        <w:sz w:val="20"/>
      </w:rPr>
      <w:t>3</w:t>
    </w:r>
    <w:r w:rsidR="00482AE1" w:rsidRPr="00482AE1">
      <w:rPr>
        <w:rFonts w:ascii="Arial" w:hAnsi="Arial"/>
        <w:kern w:val="3"/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A84F4" w14:textId="55933D52" w:rsidR="004E3DA3" w:rsidRPr="008811CC" w:rsidRDefault="008811CC" w:rsidP="000F5D9F">
    <w:pPr>
      <w:pStyle w:val="Stopka"/>
      <w:rPr>
        <w:rFonts w:ascii="Arial" w:hAnsi="Arial"/>
      </w:rPr>
    </w:pPr>
    <w:bookmarkStart w:id="106" w:name="_Hlk81503864"/>
    <w:bookmarkStart w:id="107" w:name="_Hlk81503865"/>
    <w:r w:rsidRPr="008811CC">
      <w:rPr>
        <w:rFonts w:ascii="Arial" w:hAnsi="Arial"/>
      </w:rPr>
      <w:t>EGZEMPLARZ   1   2</w:t>
    </w:r>
    <w:r w:rsidR="00DE7B24">
      <w:rPr>
        <w:rFonts w:ascii="Arial" w:hAnsi="Arial"/>
      </w:rPr>
      <w:t xml:space="preserve">   3  </w:t>
    </w:r>
    <w:r w:rsidR="00604AB1">
      <w:rPr>
        <w:rFonts w:ascii="Arial" w:hAnsi="Arial"/>
      </w:rPr>
      <w:t xml:space="preserve">  4</w:t>
    </w:r>
    <w:r w:rsidR="00841A9E">
      <w:rPr>
        <w:rFonts w:ascii="Arial" w:hAnsi="Arial"/>
      </w:rPr>
      <w:t xml:space="preserve">    5</w:t>
    </w:r>
    <w:r w:rsidRPr="008811CC">
      <w:rPr>
        <w:rFonts w:ascii="Arial" w:hAnsi="Arial"/>
      </w:rPr>
      <w:tab/>
    </w:r>
    <w:r w:rsidRPr="008811CC">
      <w:rPr>
        <w:rFonts w:ascii="Arial" w:hAnsi="Arial"/>
      </w:rPr>
      <w:tab/>
    </w:r>
    <w:r w:rsidR="00C40F23">
      <w:rPr>
        <w:rFonts w:ascii="Arial" w:hAnsi="Arial"/>
      </w:rPr>
      <w:t>GRUDZIEŃ</w:t>
    </w:r>
    <w:r w:rsidRPr="008811CC">
      <w:rPr>
        <w:rFonts w:ascii="Arial" w:hAnsi="Arial"/>
      </w:rPr>
      <w:t xml:space="preserve"> 202</w:t>
    </w:r>
    <w:r w:rsidR="00C40F23">
      <w:rPr>
        <w:rFonts w:ascii="Arial" w:hAnsi="Arial"/>
      </w:rPr>
      <w:t>3</w:t>
    </w:r>
    <w:r w:rsidRPr="008811CC">
      <w:rPr>
        <w:rFonts w:ascii="Arial" w:hAnsi="Arial"/>
      </w:rPr>
      <w:t xml:space="preserve"> r</w:t>
    </w:r>
    <w:bookmarkEnd w:id="106"/>
    <w:bookmarkEnd w:id="107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EEC21C" w14:textId="77777777" w:rsidR="009C71CB" w:rsidRDefault="009C71CB">
      <w:r>
        <w:separator/>
      </w:r>
    </w:p>
  </w:footnote>
  <w:footnote w:type="continuationSeparator" w:id="0">
    <w:p w14:paraId="4EB9FE24" w14:textId="77777777" w:rsidR="009C71CB" w:rsidRDefault="009C71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896D14" w14:textId="77777777" w:rsidR="00764016" w:rsidRDefault="00764016" w:rsidP="00764016">
    <w:pPr>
      <w:pStyle w:val="agwka"/>
      <w:pBdr>
        <w:bottom w:val="single" w:sz="4" w:space="1" w:color="auto"/>
      </w:pBdr>
      <w:jc w:val="center"/>
    </w:pPr>
    <w:r w:rsidRPr="00764016">
      <w:t xml:space="preserve">Rozbudowa drogi gminnej w ramach zadania inwestycyjnego pn.: „Przebudowa drogi </w:t>
    </w:r>
  </w:p>
  <w:p w14:paraId="1A6B7E02" w14:textId="1491CD9B" w:rsidR="00482AE1" w:rsidRDefault="00764016" w:rsidP="00764016">
    <w:pPr>
      <w:pStyle w:val="agwka"/>
      <w:pBdr>
        <w:bottom w:val="single" w:sz="4" w:space="1" w:color="auto"/>
      </w:pBdr>
      <w:jc w:val="center"/>
    </w:pPr>
    <w:r w:rsidRPr="00764016">
      <w:t>nr</w:t>
    </w:r>
    <w:r>
      <w:t xml:space="preserve"> </w:t>
    </w:r>
    <w:r w:rsidRPr="00764016">
      <w:t>G035P Grodziec – Stare Grądy”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A99F60" w14:textId="77777777" w:rsidR="00764016" w:rsidRDefault="00764016" w:rsidP="00485654">
    <w:pPr>
      <w:pStyle w:val="agwka"/>
      <w:pBdr>
        <w:bottom w:val="single" w:sz="4" w:space="1" w:color="auto"/>
      </w:pBdr>
      <w:ind w:firstLine="0"/>
      <w:jc w:val="center"/>
    </w:pPr>
    <w:bookmarkStart w:id="105" w:name="_Hlk109911886"/>
    <w:r w:rsidRPr="00764016">
      <w:t xml:space="preserve">Rozbudowa drogi gminnej w ramach zadania inwestycyjnego pn.: „Przebudowa drogi </w:t>
    </w:r>
  </w:p>
  <w:p w14:paraId="7C5B867A" w14:textId="4C9217D8" w:rsidR="00482AE1" w:rsidRDefault="00764016" w:rsidP="00485654">
    <w:pPr>
      <w:pStyle w:val="agwka"/>
      <w:pBdr>
        <w:bottom w:val="single" w:sz="4" w:space="1" w:color="auto"/>
      </w:pBdr>
      <w:ind w:firstLine="0"/>
      <w:jc w:val="center"/>
    </w:pPr>
    <w:r w:rsidRPr="00764016">
      <w:t>nr G035P</w:t>
    </w:r>
    <w:r>
      <w:t xml:space="preserve"> </w:t>
    </w:r>
    <w:r w:rsidRPr="00764016">
      <w:t>Grodziec – Stare Grądy”</w:t>
    </w:r>
    <w:bookmarkEnd w:id="105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5100"/>
      <w:gridCol w:w="3975"/>
    </w:tblGrid>
    <w:tr w:rsidR="00485654" w14:paraId="5D6FBD18" w14:textId="77777777" w:rsidTr="003165B6">
      <w:tc>
        <w:tcPr>
          <w:tcW w:w="5100" w:type="dxa"/>
        </w:tcPr>
        <w:p w14:paraId="139ED5A4" w14:textId="77777777" w:rsidR="00485654" w:rsidRDefault="00485654" w:rsidP="00485654">
          <w:pPr>
            <w:pStyle w:val="Zawartotabeli"/>
            <w:rPr>
              <w:rFonts w:ascii="Arial" w:hAnsi="Arial"/>
              <w:sz w:val="20"/>
            </w:rPr>
          </w:pPr>
          <w:r>
            <w:rPr>
              <w:rFonts w:ascii="Arial" w:hAnsi="Arial"/>
              <w:noProof/>
              <w:sz w:val="20"/>
            </w:rPr>
            <w:drawing>
              <wp:anchor distT="0" distB="0" distL="0" distR="0" simplePos="0" relativeHeight="251659264" behindDoc="0" locked="0" layoutInCell="0" allowOverlap="1" wp14:anchorId="22B62F1E" wp14:editId="423A4CDE">
                <wp:simplePos x="0" y="0"/>
                <wp:positionH relativeFrom="column">
                  <wp:posOffset>3810</wp:posOffset>
                </wp:positionH>
                <wp:positionV relativeFrom="paragraph">
                  <wp:posOffset>97155</wp:posOffset>
                </wp:positionV>
                <wp:extent cx="2985770" cy="636905"/>
                <wp:effectExtent l="0" t="0" r="0" b="0"/>
                <wp:wrapSquare wrapText="largest"/>
                <wp:docPr id="1" name="Obraz1" descr="Obraz zawierający tekst, clipar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1" descr="Obraz zawierający tekst, clipart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985770" cy="636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975" w:type="dxa"/>
        </w:tcPr>
        <w:p w14:paraId="4F76B65D" w14:textId="77777777" w:rsidR="00485654" w:rsidRDefault="00485654" w:rsidP="00485654">
          <w:pPr>
            <w:pStyle w:val="agwka"/>
            <w:ind w:firstLine="0"/>
          </w:pPr>
          <w:r>
            <w:t>AGDARS Artur Smarzyński</w:t>
          </w:r>
        </w:p>
        <w:p w14:paraId="183EFA0F" w14:textId="77777777" w:rsidR="00485654" w:rsidRDefault="00485654" w:rsidP="00485654">
          <w:pPr>
            <w:pStyle w:val="agwka"/>
            <w:ind w:firstLine="0"/>
          </w:pPr>
          <w:r>
            <w:t>Dąbrowa 8a, 62-404 Ciążeń</w:t>
          </w:r>
        </w:p>
        <w:p w14:paraId="430BD6FC" w14:textId="77777777" w:rsidR="00485654" w:rsidRPr="00DD47D2" w:rsidRDefault="00485654" w:rsidP="00485654">
          <w:pPr>
            <w:pStyle w:val="agwka"/>
            <w:ind w:firstLine="0"/>
            <w:rPr>
              <w:lang w:val="en-US"/>
            </w:rPr>
          </w:pPr>
          <w:r w:rsidRPr="00DD47D2">
            <w:rPr>
              <w:lang w:val="en-US"/>
            </w:rPr>
            <w:t>tel. 731 550 549</w:t>
          </w:r>
        </w:p>
        <w:p w14:paraId="38434A9A" w14:textId="77777777" w:rsidR="00485654" w:rsidRPr="00DD47D2" w:rsidRDefault="00485654" w:rsidP="00485654">
          <w:pPr>
            <w:pStyle w:val="agwka"/>
            <w:ind w:firstLine="0"/>
            <w:rPr>
              <w:lang w:val="en-US"/>
            </w:rPr>
          </w:pPr>
          <w:r w:rsidRPr="00DD47D2">
            <w:rPr>
              <w:lang w:val="en-US"/>
            </w:rPr>
            <w:t>www.agdars.pl, e-mail: biuro@agdars.pl</w:t>
          </w:r>
        </w:p>
        <w:p w14:paraId="0891D39C" w14:textId="77777777" w:rsidR="00485654" w:rsidRDefault="00485654" w:rsidP="00485654">
          <w:pPr>
            <w:pStyle w:val="agwka"/>
            <w:ind w:firstLine="0"/>
          </w:pPr>
          <w:r>
            <w:t xml:space="preserve">NIP: 6671747315, REGON:384809209 </w:t>
          </w:r>
        </w:p>
      </w:tc>
    </w:tr>
  </w:tbl>
  <w:p w14:paraId="52150BEF" w14:textId="77777777" w:rsidR="002E491E" w:rsidRPr="002E491E" w:rsidRDefault="002E491E" w:rsidP="00E513A4">
    <w:pPr>
      <w:pStyle w:val="Nagwek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cs="Symbol"/>
      </w:rPr>
    </w:lvl>
    <w:lvl w:ilvl="1">
      <w:start w:val="1"/>
      <w:numFmt w:val="bullet"/>
      <w:lvlText w:val=""/>
      <w:lvlJc w:val="left"/>
      <w:pPr>
        <w:tabs>
          <w:tab w:val="num" w:pos="340"/>
        </w:tabs>
        <w:ind w:left="340" w:hanging="170"/>
      </w:pPr>
      <w:rPr>
        <w:rFonts w:ascii="Symbol" w:hAnsi="Symbol" w:cs="Symbol"/>
      </w:rPr>
    </w:lvl>
    <w:lvl w:ilvl="2">
      <w:start w:val="1"/>
      <w:numFmt w:val="bullet"/>
      <w:lvlText w:val=""/>
      <w:lvlJc w:val="left"/>
      <w:pPr>
        <w:tabs>
          <w:tab w:val="num" w:pos="510"/>
        </w:tabs>
        <w:ind w:left="510" w:hanging="170"/>
      </w:pPr>
      <w:rPr>
        <w:rFonts w:ascii="Symbol" w:hAnsi="Symbol" w:cs="Symbol"/>
      </w:rPr>
    </w:lvl>
    <w:lvl w:ilvl="3">
      <w:start w:val="1"/>
      <w:numFmt w:val="bullet"/>
      <w:lvlText w:val=""/>
      <w:lvlJc w:val="left"/>
      <w:pPr>
        <w:tabs>
          <w:tab w:val="num" w:pos="680"/>
        </w:tabs>
        <w:ind w:left="680" w:hanging="170"/>
      </w:pPr>
      <w:rPr>
        <w:rFonts w:ascii="Symbol" w:hAnsi="Symbol" w:cs="Symbol"/>
      </w:rPr>
    </w:lvl>
    <w:lvl w:ilvl="4">
      <w:start w:val="1"/>
      <w:numFmt w:val="bullet"/>
      <w:lvlText w:val=""/>
      <w:lvlJc w:val="left"/>
      <w:pPr>
        <w:tabs>
          <w:tab w:val="num" w:pos="850"/>
        </w:tabs>
        <w:ind w:left="850" w:hanging="170"/>
      </w:pPr>
      <w:rPr>
        <w:rFonts w:ascii="Symbol" w:hAnsi="Symbol" w:cs="Symbol"/>
      </w:rPr>
    </w:lvl>
    <w:lvl w:ilvl="5">
      <w:start w:val="1"/>
      <w:numFmt w:val="bullet"/>
      <w:lvlText w:val=""/>
      <w:lvlJc w:val="left"/>
      <w:pPr>
        <w:tabs>
          <w:tab w:val="num" w:pos="1020"/>
        </w:tabs>
        <w:ind w:left="1020" w:hanging="170"/>
      </w:pPr>
      <w:rPr>
        <w:rFonts w:ascii="Symbol" w:hAnsi="Symbol" w:cs="Symbol"/>
      </w:rPr>
    </w:lvl>
    <w:lvl w:ilvl="6">
      <w:start w:val="1"/>
      <w:numFmt w:val="bullet"/>
      <w:lvlText w:val=""/>
      <w:lvlJc w:val="left"/>
      <w:pPr>
        <w:tabs>
          <w:tab w:val="num" w:pos="1191"/>
        </w:tabs>
        <w:ind w:left="1191" w:hanging="170"/>
      </w:pPr>
      <w:rPr>
        <w:rFonts w:ascii="Symbol" w:hAnsi="Symbol" w:cs="Symbol"/>
      </w:rPr>
    </w:lvl>
    <w:lvl w:ilvl="7">
      <w:start w:val="1"/>
      <w:numFmt w:val="bullet"/>
      <w:lvlText w:val=""/>
      <w:lvlJc w:val="left"/>
      <w:pPr>
        <w:tabs>
          <w:tab w:val="num" w:pos="1361"/>
        </w:tabs>
        <w:ind w:left="1361" w:hanging="170"/>
      </w:pPr>
      <w:rPr>
        <w:rFonts w:ascii="Symbol" w:hAnsi="Symbol" w:cs="Symbol"/>
      </w:rPr>
    </w:lvl>
    <w:lvl w:ilvl="8">
      <w:start w:val="1"/>
      <w:numFmt w:val="bullet"/>
      <w:lvlText w:val=""/>
      <w:lvlJc w:val="left"/>
      <w:pPr>
        <w:tabs>
          <w:tab w:val="num" w:pos="1531"/>
        </w:tabs>
        <w:ind w:left="1531" w:hanging="170"/>
      </w:pPr>
      <w:rPr>
        <w:rFonts w:ascii="Symbol" w:hAnsi="Symbol" w:cs="Symbol"/>
      </w:rPr>
    </w:lvl>
  </w:abstractNum>
  <w:abstractNum w:abstractNumId="1" w15:restartNumberingAfterBreak="0">
    <w:nsid w:val="0000000B"/>
    <w:multiLevelType w:val="hybridMultilevel"/>
    <w:tmpl w:val="3F2DBA30"/>
    <w:lvl w:ilvl="0" w:tplc="9D6CBBDC">
      <w:start w:val="1"/>
      <w:numFmt w:val="bullet"/>
      <w:lvlText w:val="•"/>
      <w:lvlJc w:val="left"/>
    </w:lvl>
    <w:lvl w:ilvl="1" w:tplc="9FCAA78E">
      <w:start w:val="1"/>
      <w:numFmt w:val="bullet"/>
      <w:lvlText w:val=""/>
      <w:lvlJc w:val="left"/>
    </w:lvl>
    <w:lvl w:ilvl="2" w:tplc="6EDA0720">
      <w:start w:val="1"/>
      <w:numFmt w:val="bullet"/>
      <w:lvlText w:val=""/>
      <w:lvlJc w:val="left"/>
    </w:lvl>
    <w:lvl w:ilvl="3" w:tplc="B2ECADDA">
      <w:start w:val="1"/>
      <w:numFmt w:val="bullet"/>
      <w:lvlText w:val=""/>
      <w:lvlJc w:val="left"/>
    </w:lvl>
    <w:lvl w:ilvl="4" w:tplc="33441996">
      <w:start w:val="1"/>
      <w:numFmt w:val="bullet"/>
      <w:lvlText w:val=""/>
      <w:lvlJc w:val="left"/>
    </w:lvl>
    <w:lvl w:ilvl="5" w:tplc="0DD27B5C">
      <w:start w:val="1"/>
      <w:numFmt w:val="bullet"/>
      <w:lvlText w:val=""/>
      <w:lvlJc w:val="left"/>
    </w:lvl>
    <w:lvl w:ilvl="6" w:tplc="E522DE9A">
      <w:start w:val="1"/>
      <w:numFmt w:val="bullet"/>
      <w:lvlText w:val=""/>
      <w:lvlJc w:val="left"/>
    </w:lvl>
    <w:lvl w:ilvl="7" w:tplc="34561E54">
      <w:start w:val="1"/>
      <w:numFmt w:val="bullet"/>
      <w:lvlText w:val=""/>
      <w:lvlJc w:val="left"/>
    </w:lvl>
    <w:lvl w:ilvl="8" w:tplc="E8023EA2">
      <w:start w:val="1"/>
      <w:numFmt w:val="bullet"/>
      <w:lvlText w:val=""/>
      <w:lvlJc w:val="left"/>
    </w:lvl>
  </w:abstractNum>
  <w:abstractNum w:abstractNumId="2" w15:restartNumberingAfterBreak="0">
    <w:nsid w:val="12F20B00"/>
    <w:multiLevelType w:val="multilevel"/>
    <w:tmpl w:val="411E8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66C6512"/>
    <w:multiLevelType w:val="hybridMultilevel"/>
    <w:tmpl w:val="4392A186"/>
    <w:lvl w:ilvl="0" w:tplc="67825D20">
      <w:start w:val="1"/>
      <w:numFmt w:val="decimal"/>
      <w:pStyle w:val="atrepunktowanie1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246B2A"/>
    <w:multiLevelType w:val="multilevel"/>
    <w:tmpl w:val="F54272F8"/>
    <w:lvl w:ilvl="0">
      <w:start w:val="1"/>
      <w:numFmt w:val="decimal"/>
      <w:pStyle w:val="apunkt1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apunkt11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apunkt111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3FE0429F"/>
    <w:multiLevelType w:val="multilevel"/>
    <w:tmpl w:val="197891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818110F"/>
    <w:multiLevelType w:val="multilevel"/>
    <w:tmpl w:val="54EC3582"/>
    <w:lvl w:ilvl="0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340"/>
        </w:tabs>
        <w:ind w:left="340" w:hanging="17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510"/>
        </w:tabs>
        <w:ind w:left="510" w:hanging="17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680"/>
        </w:tabs>
        <w:ind w:left="680" w:hanging="17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850"/>
        </w:tabs>
        <w:ind w:left="850" w:hanging="17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1020"/>
        </w:tabs>
        <w:ind w:left="1020" w:hanging="17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1191"/>
        </w:tabs>
        <w:ind w:left="1191" w:hanging="17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1361"/>
        </w:tabs>
        <w:ind w:left="1361" w:hanging="17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1531"/>
        </w:tabs>
        <w:ind w:left="1531" w:hanging="170"/>
      </w:pPr>
      <w:rPr>
        <w:rFonts w:ascii="Symbol" w:hAnsi="Symbol" w:cs="Symbol" w:hint="default"/>
      </w:rPr>
    </w:lvl>
  </w:abstractNum>
  <w:abstractNum w:abstractNumId="7" w15:restartNumberingAfterBreak="0">
    <w:nsid w:val="54D532A1"/>
    <w:multiLevelType w:val="multilevel"/>
    <w:tmpl w:val="2C981BF2"/>
    <w:styleLink w:val="Lista21"/>
    <w:lvl w:ilvl="0">
      <w:numFmt w:val="bullet"/>
      <w:lvlText w:val="–"/>
      <w:lvlJc w:val="left"/>
      <w:pPr>
        <w:ind w:left="170" w:hanging="170"/>
      </w:pPr>
      <w:rPr>
        <w:rFonts w:ascii="OpenSymbol" w:hAnsi="OpenSymbol"/>
      </w:rPr>
    </w:lvl>
    <w:lvl w:ilvl="1">
      <w:numFmt w:val="bullet"/>
      <w:lvlText w:val="–"/>
      <w:lvlJc w:val="left"/>
      <w:pPr>
        <w:ind w:left="340" w:hanging="170"/>
      </w:pPr>
      <w:rPr>
        <w:rFonts w:ascii="OpenSymbol" w:hAnsi="OpenSymbol"/>
      </w:rPr>
    </w:lvl>
    <w:lvl w:ilvl="2">
      <w:numFmt w:val="bullet"/>
      <w:lvlText w:val="–"/>
      <w:lvlJc w:val="left"/>
      <w:pPr>
        <w:ind w:left="510" w:hanging="170"/>
      </w:pPr>
      <w:rPr>
        <w:rFonts w:ascii="OpenSymbol" w:hAnsi="OpenSymbol"/>
      </w:rPr>
    </w:lvl>
    <w:lvl w:ilvl="3">
      <w:numFmt w:val="bullet"/>
      <w:lvlText w:val="–"/>
      <w:lvlJc w:val="left"/>
      <w:pPr>
        <w:ind w:left="680" w:hanging="170"/>
      </w:pPr>
      <w:rPr>
        <w:rFonts w:ascii="OpenSymbol" w:hAnsi="OpenSymbol"/>
      </w:rPr>
    </w:lvl>
    <w:lvl w:ilvl="4">
      <w:numFmt w:val="bullet"/>
      <w:lvlText w:val="–"/>
      <w:lvlJc w:val="left"/>
      <w:pPr>
        <w:ind w:left="850" w:hanging="170"/>
      </w:pPr>
      <w:rPr>
        <w:rFonts w:ascii="OpenSymbol" w:hAnsi="OpenSymbol"/>
      </w:rPr>
    </w:lvl>
    <w:lvl w:ilvl="5">
      <w:numFmt w:val="bullet"/>
      <w:lvlText w:val="–"/>
      <w:lvlJc w:val="left"/>
      <w:pPr>
        <w:ind w:left="1020" w:hanging="170"/>
      </w:pPr>
      <w:rPr>
        <w:rFonts w:ascii="OpenSymbol" w:hAnsi="OpenSymbol"/>
      </w:rPr>
    </w:lvl>
    <w:lvl w:ilvl="6">
      <w:numFmt w:val="bullet"/>
      <w:lvlText w:val="–"/>
      <w:lvlJc w:val="left"/>
      <w:pPr>
        <w:ind w:left="1191" w:hanging="170"/>
      </w:pPr>
      <w:rPr>
        <w:rFonts w:ascii="OpenSymbol" w:hAnsi="OpenSymbol"/>
      </w:rPr>
    </w:lvl>
    <w:lvl w:ilvl="7">
      <w:numFmt w:val="bullet"/>
      <w:lvlText w:val="–"/>
      <w:lvlJc w:val="left"/>
      <w:pPr>
        <w:ind w:left="1361" w:hanging="170"/>
      </w:pPr>
      <w:rPr>
        <w:rFonts w:ascii="OpenSymbol" w:hAnsi="OpenSymbol"/>
      </w:rPr>
    </w:lvl>
    <w:lvl w:ilvl="8">
      <w:numFmt w:val="bullet"/>
      <w:lvlText w:val="–"/>
      <w:lvlJc w:val="left"/>
      <w:pPr>
        <w:ind w:left="1531" w:hanging="170"/>
      </w:pPr>
      <w:rPr>
        <w:rFonts w:ascii="OpenSymbol" w:hAnsi="OpenSymbol"/>
      </w:rPr>
    </w:lvl>
  </w:abstractNum>
  <w:abstractNum w:abstractNumId="8" w15:restartNumberingAfterBreak="0">
    <w:nsid w:val="657D3E77"/>
    <w:multiLevelType w:val="hybridMultilevel"/>
    <w:tmpl w:val="6D2E0366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3056C1"/>
    <w:multiLevelType w:val="multilevel"/>
    <w:tmpl w:val="E50CB6AE"/>
    <w:lvl w:ilvl="0">
      <w:start w:val="1"/>
      <w:numFmt w:val="bullet"/>
      <w:pStyle w:val="atrepunktowanie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340"/>
        </w:tabs>
        <w:ind w:left="340" w:hanging="17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510"/>
        </w:tabs>
        <w:ind w:left="510" w:hanging="17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680"/>
        </w:tabs>
        <w:ind w:left="680" w:hanging="17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850"/>
        </w:tabs>
        <w:ind w:left="850" w:hanging="17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1020"/>
        </w:tabs>
        <w:ind w:left="1020" w:hanging="17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1191"/>
        </w:tabs>
        <w:ind w:left="1191" w:hanging="17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1361"/>
        </w:tabs>
        <w:ind w:left="1361" w:hanging="17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1531"/>
        </w:tabs>
        <w:ind w:left="1531" w:hanging="170"/>
      </w:pPr>
      <w:rPr>
        <w:rFonts w:ascii="Symbol" w:hAnsi="Symbol" w:cs="Symbol" w:hint="default"/>
      </w:rPr>
    </w:lvl>
  </w:abstractNum>
  <w:abstractNum w:abstractNumId="10" w15:restartNumberingAfterBreak="0">
    <w:nsid w:val="7F2A2F7B"/>
    <w:multiLevelType w:val="multilevel"/>
    <w:tmpl w:val="6F404E90"/>
    <w:lvl w:ilvl="0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340"/>
        </w:tabs>
        <w:ind w:left="340" w:hanging="17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510"/>
        </w:tabs>
        <w:ind w:left="510" w:hanging="17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680"/>
        </w:tabs>
        <w:ind w:left="680" w:hanging="17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850"/>
        </w:tabs>
        <w:ind w:left="850" w:hanging="17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1020"/>
        </w:tabs>
        <w:ind w:left="1020" w:hanging="17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1191"/>
        </w:tabs>
        <w:ind w:left="1191" w:hanging="17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1361"/>
        </w:tabs>
        <w:ind w:left="1361" w:hanging="17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1531"/>
        </w:tabs>
        <w:ind w:left="1531" w:hanging="170"/>
      </w:pPr>
      <w:rPr>
        <w:rFonts w:ascii="Symbol" w:hAnsi="Symbol" w:cs="Symbol" w:hint="default"/>
      </w:rPr>
    </w:lvl>
  </w:abstractNum>
  <w:num w:numId="1" w16cid:durableId="1783526174">
    <w:abstractNumId w:val="4"/>
  </w:num>
  <w:num w:numId="2" w16cid:durableId="1331103295">
    <w:abstractNumId w:val="9"/>
  </w:num>
  <w:num w:numId="3" w16cid:durableId="1431199720">
    <w:abstractNumId w:val="7"/>
  </w:num>
  <w:num w:numId="4" w16cid:durableId="1738160736">
    <w:abstractNumId w:val="0"/>
  </w:num>
  <w:num w:numId="5" w16cid:durableId="285695258">
    <w:abstractNumId w:val="5"/>
  </w:num>
  <w:num w:numId="6" w16cid:durableId="1448503965">
    <w:abstractNumId w:val="2"/>
  </w:num>
  <w:num w:numId="7" w16cid:durableId="340006492">
    <w:abstractNumId w:val="10"/>
  </w:num>
  <w:num w:numId="8" w16cid:durableId="1399404125">
    <w:abstractNumId w:val="6"/>
  </w:num>
  <w:num w:numId="9" w16cid:durableId="1100490510">
    <w:abstractNumId w:val="3"/>
  </w:num>
  <w:num w:numId="10" w16cid:durableId="230237544">
    <w:abstractNumId w:val="1"/>
  </w:num>
  <w:num w:numId="11" w16cid:durableId="643237599">
    <w:abstractNumId w:val="1"/>
  </w:num>
  <w:num w:numId="12" w16cid:durableId="157057727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/>
  <w:defaultTabStop w:val="720"/>
  <w:autoHyphenation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3DA3"/>
    <w:rsid w:val="0000273D"/>
    <w:rsid w:val="000035E5"/>
    <w:rsid w:val="00022F9D"/>
    <w:rsid w:val="00024139"/>
    <w:rsid w:val="00027CA7"/>
    <w:rsid w:val="00040B49"/>
    <w:rsid w:val="00046536"/>
    <w:rsid w:val="000579B1"/>
    <w:rsid w:val="00060837"/>
    <w:rsid w:val="0006340F"/>
    <w:rsid w:val="00070A38"/>
    <w:rsid w:val="0008506C"/>
    <w:rsid w:val="00087BB2"/>
    <w:rsid w:val="000959DE"/>
    <w:rsid w:val="00096DC8"/>
    <w:rsid w:val="00097ABA"/>
    <w:rsid w:val="000A1179"/>
    <w:rsid w:val="000A3515"/>
    <w:rsid w:val="000A5AB6"/>
    <w:rsid w:val="000A7FB5"/>
    <w:rsid w:val="000B1674"/>
    <w:rsid w:val="000B2566"/>
    <w:rsid w:val="000C545C"/>
    <w:rsid w:val="000C5E2B"/>
    <w:rsid w:val="000C77B9"/>
    <w:rsid w:val="000C7BFC"/>
    <w:rsid w:val="000E2BDC"/>
    <w:rsid w:val="000E3968"/>
    <w:rsid w:val="000F5D9F"/>
    <w:rsid w:val="000F7DA7"/>
    <w:rsid w:val="0010353B"/>
    <w:rsid w:val="001169C1"/>
    <w:rsid w:val="00121F93"/>
    <w:rsid w:val="0013015E"/>
    <w:rsid w:val="00136CF4"/>
    <w:rsid w:val="001446C8"/>
    <w:rsid w:val="001722EA"/>
    <w:rsid w:val="00174993"/>
    <w:rsid w:val="00182A14"/>
    <w:rsid w:val="001A0D33"/>
    <w:rsid w:val="001A3304"/>
    <w:rsid w:val="001A5A32"/>
    <w:rsid w:val="001B2440"/>
    <w:rsid w:val="001B2BA7"/>
    <w:rsid w:val="001C3420"/>
    <w:rsid w:val="001C65D9"/>
    <w:rsid w:val="001D33D9"/>
    <w:rsid w:val="001E068C"/>
    <w:rsid w:val="001E0ABE"/>
    <w:rsid w:val="001E392B"/>
    <w:rsid w:val="001F0D2C"/>
    <w:rsid w:val="001F1A28"/>
    <w:rsid w:val="00211A01"/>
    <w:rsid w:val="00214CAA"/>
    <w:rsid w:val="00222148"/>
    <w:rsid w:val="00233BC4"/>
    <w:rsid w:val="00235F67"/>
    <w:rsid w:val="00242678"/>
    <w:rsid w:val="00242950"/>
    <w:rsid w:val="00250DA9"/>
    <w:rsid w:val="00256251"/>
    <w:rsid w:val="0028219F"/>
    <w:rsid w:val="00285D4A"/>
    <w:rsid w:val="0029153D"/>
    <w:rsid w:val="002A25FC"/>
    <w:rsid w:val="002A7914"/>
    <w:rsid w:val="002B2307"/>
    <w:rsid w:val="002D2472"/>
    <w:rsid w:val="002D36F5"/>
    <w:rsid w:val="002D6795"/>
    <w:rsid w:val="002D7A91"/>
    <w:rsid w:val="002E491E"/>
    <w:rsid w:val="002E4CF7"/>
    <w:rsid w:val="002E7AC4"/>
    <w:rsid w:val="003143F9"/>
    <w:rsid w:val="0031515C"/>
    <w:rsid w:val="00325243"/>
    <w:rsid w:val="003271EB"/>
    <w:rsid w:val="00351F58"/>
    <w:rsid w:val="00353A36"/>
    <w:rsid w:val="00355C2B"/>
    <w:rsid w:val="003604D5"/>
    <w:rsid w:val="00361415"/>
    <w:rsid w:val="00363A86"/>
    <w:rsid w:val="00365AA5"/>
    <w:rsid w:val="003666CC"/>
    <w:rsid w:val="003722FF"/>
    <w:rsid w:val="003758C5"/>
    <w:rsid w:val="0038380E"/>
    <w:rsid w:val="00397BDB"/>
    <w:rsid w:val="003A7C54"/>
    <w:rsid w:val="003B2DEC"/>
    <w:rsid w:val="003B424C"/>
    <w:rsid w:val="003B4EDB"/>
    <w:rsid w:val="003D0EBE"/>
    <w:rsid w:val="003D178A"/>
    <w:rsid w:val="003D59ED"/>
    <w:rsid w:val="003E0A28"/>
    <w:rsid w:val="003E1652"/>
    <w:rsid w:val="003E55FE"/>
    <w:rsid w:val="003E638E"/>
    <w:rsid w:val="003E7F9B"/>
    <w:rsid w:val="003F02EE"/>
    <w:rsid w:val="003F1AAB"/>
    <w:rsid w:val="0040003E"/>
    <w:rsid w:val="00404F74"/>
    <w:rsid w:val="00407C6C"/>
    <w:rsid w:val="004125F7"/>
    <w:rsid w:val="00414663"/>
    <w:rsid w:val="00422C19"/>
    <w:rsid w:val="00430445"/>
    <w:rsid w:val="00437827"/>
    <w:rsid w:val="00440A51"/>
    <w:rsid w:val="0044680E"/>
    <w:rsid w:val="004470F3"/>
    <w:rsid w:val="004545BA"/>
    <w:rsid w:val="00455C66"/>
    <w:rsid w:val="004575F8"/>
    <w:rsid w:val="00461A1C"/>
    <w:rsid w:val="0046353E"/>
    <w:rsid w:val="00465191"/>
    <w:rsid w:val="00466665"/>
    <w:rsid w:val="00480313"/>
    <w:rsid w:val="00480D47"/>
    <w:rsid w:val="00482AE1"/>
    <w:rsid w:val="00485654"/>
    <w:rsid w:val="00494A7D"/>
    <w:rsid w:val="004A6DDA"/>
    <w:rsid w:val="004B784D"/>
    <w:rsid w:val="004C3FDB"/>
    <w:rsid w:val="004C5AA8"/>
    <w:rsid w:val="004D5EEB"/>
    <w:rsid w:val="004E3DA3"/>
    <w:rsid w:val="004F4093"/>
    <w:rsid w:val="004F6944"/>
    <w:rsid w:val="00504D44"/>
    <w:rsid w:val="00505D7A"/>
    <w:rsid w:val="00520196"/>
    <w:rsid w:val="00524058"/>
    <w:rsid w:val="0052635B"/>
    <w:rsid w:val="00534F24"/>
    <w:rsid w:val="0054182A"/>
    <w:rsid w:val="0054281D"/>
    <w:rsid w:val="00545EB3"/>
    <w:rsid w:val="0055266B"/>
    <w:rsid w:val="005574EE"/>
    <w:rsid w:val="00563845"/>
    <w:rsid w:val="005733D0"/>
    <w:rsid w:val="005808A1"/>
    <w:rsid w:val="00586EDE"/>
    <w:rsid w:val="005A1810"/>
    <w:rsid w:val="005B2615"/>
    <w:rsid w:val="005B75FF"/>
    <w:rsid w:val="005C3477"/>
    <w:rsid w:val="005C5184"/>
    <w:rsid w:val="005D23D3"/>
    <w:rsid w:val="005D5ACB"/>
    <w:rsid w:val="005E4D6B"/>
    <w:rsid w:val="005F1D4F"/>
    <w:rsid w:val="005F5EDD"/>
    <w:rsid w:val="005F732D"/>
    <w:rsid w:val="00604AB1"/>
    <w:rsid w:val="006072BF"/>
    <w:rsid w:val="00613790"/>
    <w:rsid w:val="00624059"/>
    <w:rsid w:val="0064005C"/>
    <w:rsid w:val="006413EF"/>
    <w:rsid w:val="006432D6"/>
    <w:rsid w:val="0065035C"/>
    <w:rsid w:val="006517F5"/>
    <w:rsid w:val="00656849"/>
    <w:rsid w:val="006612E1"/>
    <w:rsid w:val="00661EFC"/>
    <w:rsid w:val="006637C9"/>
    <w:rsid w:val="00665174"/>
    <w:rsid w:val="00690076"/>
    <w:rsid w:val="006929A3"/>
    <w:rsid w:val="00693044"/>
    <w:rsid w:val="0069525E"/>
    <w:rsid w:val="006B573E"/>
    <w:rsid w:val="006D78B9"/>
    <w:rsid w:val="006E129E"/>
    <w:rsid w:val="006E2827"/>
    <w:rsid w:val="006E4EA5"/>
    <w:rsid w:val="006E6DB6"/>
    <w:rsid w:val="006F0AF9"/>
    <w:rsid w:val="006F3003"/>
    <w:rsid w:val="006F4B3E"/>
    <w:rsid w:val="007005AF"/>
    <w:rsid w:val="00712D3A"/>
    <w:rsid w:val="00720515"/>
    <w:rsid w:val="00721EFC"/>
    <w:rsid w:val="00727554"/>
    <w:rsid w:val="00736462"/>
    <w:rsid w:val="00742493"/>
    <w:rsid w:val="007437B6"/>
    <w:rsid w:val="00745201"/>
    <w:rsid w:val="00754AB4"/>
    <w:rsid w:val="00764016"/>
    <w:rsid w:val="00764A7A"/>
    <w:rsid w:val="007678F9"/>
    <w:rsid w:val="00773573"/>
    <w:rsid w:val="00773AAB"/>
    <w:rsid w:val="00782D7E"/>
    <w:rsid w:val="00792D4F"/>
    <w:rsid w:val="007B7391"/>
    <w:rsid w:val="007B7F03"/>
    <w:rsid w:val="007C0A5F"/>
    <w:rsid w:val="007C10F1"/>
    <w:rsid w:val="007D2204"/>
    <w:rsid w:val="00811616"/>
    <w:rsid w:val="0081271A"/>
    <w:rsid w:val="00827ED7"/>
    <w:rsid w:val="00830E07"/>
    <w:rsid w:val="00841A9E"/>
    <w:rsid w:val="00856792"/>
    <w:rsid w:val="00860356"/>
    <w:rsid w:val="0086422F"/>
    <w:rsid w:val="008672C5"/>
    <w:rsid w:val="008712D1"/>
    <w:rsid w:val="0087270B"/>
    <w:rsid w:val="00872919"/>
    <w:rsid w:val="00877980"/>
    <w:rsid w:val="008811CC"/>
    <w:rsid w:val="008812AD"/>
    <w:rsid w:val="008842DF"/>
    <w:rsid w:val="00891C35"/>
    <w:rsid w:val="008A0637"/>
    <w:rsid w:val="008A3DFE"/>
    <w:rsid w:val="008B2ACD"/>
    <w:rsid w:val="008B75E1"/>
    <w:rsid w:val="008C364B"/>
    <w:rsid w:val="008C7184"/>
    <w:rsid w:val="008D0326"/>
    <w:rsid w:val="008D2C49"/>
    <w:rsid w:val="008E4577"/>
    <w:rsid w:val="008F074B"/>
    <w:rsid w:val="008F6FF8"/>
    <w:rsid w:val="00910C1C"/>
    <w:rsid w:val="00912691"/>
    <w:rsid w:val="00916AE4"/>
    <w:rsid w:val="00920698"/>
    <w:rsid w:val="009210EB"/>
    <w:rsid w:val="00921761"/>
    <w:rsid w:val="00925E75"/>
    <w:rsid w:val="00942DF2"/>
    <w:rsid w:val="009465B5"/>
    <w:rsid w:val="0095659A"/>
    <w:rsid w:val="00961E3A"/>
    <w:rsid w:val="00973F44"/>
    <w:rsid w:val="0097617E"/>
    <w:rsid w:val="00990F19"/>
    <w:rsid w:val="009B0579"/>
    <w:rsid w:val="009C71CB"/>
    <w:rsid w:val="009D7272"/>
    <w:rsid w:val="009E27CA"/>
    <w:rsid w:val="009F5F94"/>
    <w:rsid w:val="00A032DC"/>
    <w:rsid w:val="00A17793"/>
    <w:rsid w:val="00A17B41"/>
    <w:rsid w:val="00A24B51"/>
    <w:rsid w:val="00A24C5E"/>
    <w:rsid w:val="00A33B85"/>
    <w:rsid w:val="00A55D84"/>
    <w:rsid w:val="00A620ED"/>
    <w:rsid w:val="00A62E73"/>
    <w:rsid w:val="00A7669D"/>
    <w:rsid w:val="00A823AC"/>
    <w:rsid w:val="00A90D62"/>
    <w:rsid w:val="00A95357"/>
    <w:rsid w:val="00AA0453"/>
    <w:rsid w:val="00AA38F4"/>
    <w:rsid w:val="00AA636F"/>
    <w:rsid w:val="00AA7E77"/>
    <w:rsid w:val="00AC30D6"/>
    <w:rsid w:val="00AD1DC3"/>
    <w:rsid w:val="00AD3BD9"/>
    <w:rsid w:val="00AD658E"/>
    <w:rsid w:val="00AE5CFE"/>
    <w:rsid w:val="00AF4618"/>
    <w:rsid w:val="00B00F8A"/>
    <w:rsid w:val="00B14AC8"/>
    <w:rsid w:val="00B219E9"/>
    <w:rsid w:val="00B22B91"/>
    <w:rsid w:val="00B27762"/>
    <w:rsid w:val="00B317F3"/>
    <w:rsid w:val="00B338F2"/>
    <w:rsid w:val="00B46308"/>
    <w:rsid w:val="00B62699"/>
    <w:rsid w:val="00B713D3"/>
    <w:rsid w:val="00B83460"/>
    <w:rsid w:val="00B840F1"/>
    <w:rsid w:val="00B84726"/>
    <w:rsid w:val="00B87AF8"/>
    <w:rsid w:val="00B91072"/>
    <w:rsid w:val="00BB096E"/>
    <w:rsid w:val="00BB2E5F"/>
    <w:rsid w:val="00BD5FC5"/>
    <w:rsid w:val="00BD73A0"/>
    <w:rsid w:val="00BE32B4"/>
    <w:rsid w:val="00BF32EF"/>
    <w:rsid w:val="00BF6814"/>
    <w:rsid w:val="00C017C6"/>
    <w:rsid w:val="00C2186D"/>
    <w:rsid w:val="00C245F6"/>
    <w:rsid w:val="00C270E1"/>
    <w:rsid w:val="00C27D0B"/>
    <w:rsid w:val="00C31B80"/>
    <w:rsid w:val="00C36A29"/>
    <w:rsid w:val="00C40F23"/>
    <w:rsid w:val="00C45355"/>
    <w:rsid w:val="00C50B47"/>
    <w:rsid w:val="00C51CE8"/>
    <w:rsid w:val="00C5527A"/>
    <w:rsid w:val="00C6138A"/>
    <w:rsid w:val="00C81817"/>
    <w:rsid w:val="00CA0397"/>
    <w:rsid w:val="00CA30D5"/>
    <w:rsid w:val="00CA6B6B"/>
    <w:rsid w:val="00CC2F9D"/>
    <w:rsid w:val="00CC7D12"/>
    <w:rsid w:val="00CD4C5B"/>
    <w:rsid w:val="00CE2329"/>
    <w:rsid w:val="00CF6403"/>
    <w:rsid w:val="00D0424B"/>
    <w:rsid w:val="00D07A30"/>
    <w:rsid w:val="00D1106A"/>
    <w:rsid w:val="00D11FC5"/>
    <w:rsid w:val="00D1282E"/>
    <w:rsid w:val="00D131C6"/>
    <w:rsid w:val="00D17634"/>
    <w:rsid w:val="00D20927"/>
    <w:rsid w:val="00D225B5"/>
    <w:rsid w:val="00D35FCA"/>
    <w:rsid w:val="00D51C3D"/>
    <w:rsid w:val="00D52C25"/>
    <w:rsid w:val="00D66983"/>
    <w:rsid w:val="00D730CF"/>
    <w:rsid w:val="00D80E87"/>
    <w:rsid w:val="00D82A94"/>
    <w:rsid w:val="00D84B6A"/>
    <w:rsid w:val="00DB0A98"/>
    <w:rsid w:val="00DB2D86"/>
    <w:rsid w:val="00DC7A70"/>
    <w:rsid w:val="00DE0D07"/>
    <w:rsid w:val="00DE3884"/>
    <w:rsid w:val="00DE7B24"/>
    <w:rsid w:val="00DF078F"/>
    <w:rsid w:val="00DF5691"/>
    <w:rsid w:val="00DF5AA3"/>
    <w:rsid w:val="00DF5E34"/>
    <w:rsid w:val="00DF695C"/>
    <w:rsid w:val="00E238FE"/>
    <w:rsid w:val="00E26D46"/>
    <w:rsid w:val="00E35043"/>
    <w:rsid w:val="00E50F50"/>
    <w:rsid w:val="00E513A4"/>
    <w:rsid w:val="00E51A69"/>
    <w:rsid w:val="00E55AA0"/>
    <w:rsid w:val="00E71FE9"/>
    <w:rsid w:val="00E86690"/>
    <w:rsid w:val="00EB3121"/>
    <w:rsid w:val="00EC4C96"/>
    <w:rsid w:val="00EF6DBF"/>
    <w:rsid w:val="00F02CD1"/>
    <w:rsid w:val="00F10284"/>
    <w:rsid w:val="00F200A6"/>
    <w:rsid w:val="00F2026D"/>
    <w:rsid w:val="00F22F4B"/>
    <w:rsid w:val="00F232BC"/>
    <w:rsid w:val="00F25989"/>
    <w:rsid w:val="00F351F4"/>
    <w:rsid w:val="00F41DB1"/>
    <w:rsid w:val="00F42D3C"/>
    <w:rsid w:val="00F42E2F"/>
    <w:rsid w:val="00F4567E"/>
    <w:rsid w:val="00F46B56"/>
    <w:rsid w:val="00F6054E"/>
    <w:rsid w:val="00F62D51"/>
    <w:rsid w:val="00F6530E"/>
    <w:rsid w:val="00F75D0F"/>
    <w:rsid w:val="00F817A0"/>
    <w:rsid w:val="00F8563F"/>
    <w:rsid w:val="00F94303"/>
    <w:rsid w:val="00FA15EC"/>
    <w:rsid w:val="00FC084E"/>
    <w:rsid w:val="00FC6AE4"/>
    <w:rsid w:val="00FC6DCB"/>
    <w:rsid w:val="00FD1A2D"/>
    <w:rsid w:val="00FD4AEE"/>
    <w:rsid w:val="00FF2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46B0C5"/>
  <w15:docId w15:val="{A7867B9E-911D-46DA-A2DD-F54DDFB48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SimSun" w:hAnsi="Liberation Serif" w:cs="Arial"/>
        <w:kern w:val="2"/>
        <w:sz w:val="24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00F8A"/>
  </w:style>
  <w:style w:type="paragraph" w:styleId="Nagwek1">
    <w:name w:val="heading 1"/>
    <w:basedOn w:val="Nagwek"/>
    <w:next w:val="Tekstpodstawowy"/>
    <w:uiPriority w:val="9"/>
    <w:qFormat/>
    <w:pPr>
      <w:spacing w:before="240" w:after="120"/>
      <w:outlineLvl w:val="0"/>
    </w:pPr>
    <w:rPr>
      <w:b/>
      <w:bCs/>
      <w:sz w:val="36"/>
      <w:szCs w:val="36"/>
    </w:rPr>
  </w:style>
  <w:style w:type="paragraph" w:styleId="Nagwek2">
    <w:name w:val="heading 2"/>
    <w:basedOn w:val="Nagwek"/>
    <w:next w:val="Tekstpodstawowy"/>
    <w:uiPriority w:val="9"/>
    <w:semiHidden/>
    <w:unhideWhenUsed/>
    <w:qFormat/>
    <w:pPr>
      <w:spacing w:before="200" w:after="120"/>
      <w:outlineLvl w:val="1"/>
    </w:pPr>
    <w:rPr>
      <w:b/>
      <w:bCs/>
      <w:sz w:val="32"/>
      <w:szCs w:val="32"/>
    </w:rPr>
  </w:style>
  <w:style w:type="paragraph" w:styleId="Nagwek3">
    <w:name w:val="heading 3"/>
    <w:basedOn w:val="Nagwek"/>
    <w:next w:val="Tekstpodstawowy"/>
    <w:uiPriority w:val="9"/>
    <w:semiHidden/>
    <w:unhideWhenUsed/>
    <w:qFormat/>
    <w:pPr>
      <w:spacing w:before="140" w:after="120"/>
      <w:outlineLvl w:val="2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numeracji">
    <w:name w:val="Znaki numeracji"/>
    <w:qFormat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Character20style">
    <w:name w:val="Character_20_style"/>
    <w:qFormat/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WW8Num3z0">
    <w:name w:val="WW8Num3z0"/>
    <w:qFormat/>
    <w:rPr>
      <w:rFonts w:ascii="Symbol" w:hAnsi="Symbol" w:cs="Symbol"/>
    </w:rPr>
  </w:style>
  <w:style w:type="paragraph" w:styleId="Nagwek">
    <w:name w:val="header"/>
    <w:basedOn w:val="Gwkaistopka"/>
    <w:next w:val="Tekstpodstawowy"/>
    <w:link w:val="NagwekZnak"/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atre">
    <w:name w:val="a_treść"/>
    <w:basedOn w:val="Normalny"/>
    <w:link w:val="atreZnak"/>
    <w:qFormat/>
    <w:pPr>
      <w:spacing w:line="360" w:lineRule="auto"/>
      <w:ind w:firstLine="680"/>
      <w:jc w:val="both"/>
    </w:pPr>
    <w:rPr>
      <w:rFonts w:ascii="Arial" w:hAnsi="Arial"/>
    </w:rPr>
  </w:style>
  <w:style w:type="paragraph" w:customStyle="1" w:styleId="apunkt1">
    <w:name w:val="a_punkt 1"/>
    <w:basedOn w:val="atre"/>
    <w:qFormat/>
    <w:pPr>
      <w:numPr>
        <w:numId w:val="1"/>
      </w:numPr>
      <w:outlineLvl w:val="0"/>
    </w:pPr>
    <w:rPr>
      <w:b/>
    </w:rPr>
  </w:style>
  <w:style w:type="paragraph" w:customStyle="1" w:styleId="apunkt11">
    <w:name w:val="a_punkt 1.1"/>
    <w:basedOn w:val="apunkt1"/>
    <w:qFormat/>
    <w:pPr>
      <w:numPr>
        <w:ilvl w:val="1"/>
      </w:numPr>
      <w:spacing w:before="283" w:after="57"/>
      <w:outlineLvl w:val="1"/>
    </w:pPr>
  </w:style>
  <w:style w:type="paragraph" w:customStyle="1" w:styleId="apunkt111">
    <w:name w:val="a_punkt 1.1.1"/>
    <w:basedOn w:val="apunkt11"/>
    <w:qFormat/>
    <w:pPr>
      <w:numPr>
        <w:ilvl w:val="2"/>
      </w:numPr>
      <w:outlineLvl w:val="2"/>
    </w:pPr>
  </w:style>
  <w:style w:type="paragraph" w:customStyle="1" w:styleId="Gwkaistopka">
    <w:name w:val="Główka i stopka"/>
    <w:basedOn w:val="Normalny"/>
    <w:qFormat/>
    <w:pPr>
      <w:suppressLineNumbers/>
      <w:tabs>
        <w:tab w:val="center" w:pos="4819"/>
        <w:tab w:val="right" w:pos="9638"/>
      </w:tabs>
    </w:pPr>
  </w:style>
  <w:style w:type="paragraph" w:customStyle="1" w:styleId="Gwkalewa">
    <w:name w:val="Główka lewa"/>
    <w:basedOn w:val="Nagwek"/>
    <w:qFormat/>
  </w:style>
  <w:style w:type="paragraph" w:customStyle="1" w:styleId="agwka">
    <w:name w:val="a_główka"/>
    <w:basedOn w:val="atre"/>
    <w:qFormat/>
    <w:rPr>
      <w:sz w:val="20"/>
    </w:r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astronatytuowadane">
    <w:name w:val="a_strona tytułowa dane"/>
    <w:basedOn w:val="agwka"/>
    <w:qFormat/>
    <w:pPr>
      <w:ind w:firstLine="0"/>
    </w:pPr>
    <w:rPr>
      <w:sz w:val="24"/>
    </w:rPr>
  </w:style>
  <w:style w:type="paragraph" w:customStyle="1" w:styleId="aspistreci">
    <w:name w:val="a_spis treści"/>
    <w:basedOn w:val="apunkt1"/>
    <w:qFormat/>
    <w:pPr>
      <w:numPr>
        <w:numId w:val="0"/>
      </w:numPr>
    </w:pPr>
    <w:rPr>
      <w:sz w:val="28"/>
    </w:rPr>
  </w:style>
  <w:style w:type="paragraph" w:styleId="Nagwekindeksu">
    <w:name w:val="index heading"/>
    <w:basedOn w:val="Nagwek"/>
    <w:rPr>
      <w:b/>
      <w:bCs/>
      <w:sz w:val="32"/>
      <w:szCs w:val="32"/>
    </w:rPr>
  </w:style>
  <w:style w:type="paragraph" w:styleId="Nagwekwykazurde">
    <w:name w:val="toa heading"/>
    <w:basedOn w:val="Nagwek"/>
    <w:rPr>
      <w:b/>
      <w:bCs/>
      <w:sz w:val="32"/>
      <w:szCs w:val="32"/>
    </w:rPr>
  </w:style>
  <w:style w:type="paragraph" w:styleId="Stopka">
    <w:name w:val="footer"/>
    <w:basedOn w:val="Gwkaistopka"/>
    <w:rPr>
      <w:sz w:val="20"/>
    </w:rPr>
  </w:style>
  <w:style w:type="paragraph" w:styleId="Spistreci1">
    <w:name w:val="toc 1"/>
    <w:basedOn w:val="Indeks"/>
    <w:uiPriority w:val="39"/>
    <w:rsid w:val="006F0AF9"/>
    <w:pPr>
      <w:tabs>
        <w:tab w:val="right" w:leader="dot" w:pos="9638"/>
      </w:tabs>
    </w:pPr>
    <w:rPr>
      <w:rFonts w:ascii="Arial" w:hAnsi="Arial"/>
    </w:rPr>
  </w:style>
  <w:style w:type="paragraph" w:styleId="Spistreci2">
    <w:name w:val="toc 2"/>
    <w:basedOn w:val="Indeks"/>
    <w:uiPriority w:val="39"/>
    <w:rsid w:val="008811CC"/>
    <w:pPr>
      <w:tabs>
        <w:tab w:val="right" w:leader="dot" w:pos="9355"/>
      </w:tabs>
      <w:spacing w:before="120" w:line="360" w:lineRule="auto"/>
      <w:ind w:left="397"/>
      <w:contextualSpacing/>
    </w:pPr>
    <w:rPr>
      <w:rFonts w:ascii="Arial" w:hAnsi="Arial"/>
    </w:rPr>
  </w:style>
  <w:style w:type="paragraph" w:customStyle="1" w:styleId="atrepunktowanie">
    <w:name w:val="a_treść punktowanie"/>
    <w:basedOn w:val="atre"/>
    <w:link w:val="atrepunktowanieZnak"/>
    <w:qFormat/>
    <w:pPr>
      <w:numPr>
        <w:numId w:val="2"/>
      </w:numPr>
    </w:pPr>
  </w:style>
  <w:style w:type="paragraph" w:styleId="Spistreci4">
    <w:name w:val="toc 4"/>
    <w:basedOn w:val="Indeks"/>
    <w:pPr>
      <w:tabs>
        <w:tab w:val="right" w:leader="dot" w:pos="8789"/>
      </w:tabs>
      <w:ind w:left="849"/>
    </w:pPr>
  </w:style>
  <w:style w:type="paragraph" w:customStyle="1" w:styleId="Ilustracja">
    <w:name w:val="Ilustracja"/>
    <w:basedOn w:val="Legenda"/>
    <w:qFormat/>
  </w:style>
  <w:style w:type="paragraph" w:customStyle="1" w:styleId="opis">
    <w:name w:val="opis"/>
    <w:basedOn w:val="Normalny"/>
    <w:qFormat/>
    <w:pPr>
      <w:widowControl w:val="0"/>
      <w:suppressAutoHyphens w:val="0"/>
      <w:spacing w:line="360" w:lineRule="auto"/>
      <w:ind w:left="170" w:right="170"/>
      <w:jc w:val="both"/>
    </w:pPr>
    <w:rPr>
      <w:rFonts w:ascii="Arial" w:eastAsia="Times New Roman" w:hAnsi="Arial" w:cs="Times New Roman"/>
      <w:kern w:val="0"/>
      <w:sz w:val="20"/>
      <w:szCs w:val="20"/>
      <w:lang w:eastAsia="pl-PL" w:bidi="ar-SA"/>
    </w:rPr>
  </w:style>
  <w:style w:type="paragraph" w:styleId="Spistreci3">
    <w:name w:val="toc 3"/>
    <w:basedOn w:val="Indeks"/>
    <w:uiPriority w:val="39"/>
    <w:rsid w:val="00F6054E"/>
    <w:pPr>
      <w:tabs>
        <w:tab w:val="right" w:leader="dot" w:pos="8505"/>
      </w:tabs>
      <w:spacing w:line="360" w:lineRule="auto"/>
      <w:ind w:left="907"/>
    </w:pPr>
    <w:rPr>
      <w:rFonts w:ascii="Arial" w:hAnsi="Arial"/>
    </w:r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customStyle="1" w:styleId="Standard">
    <w:name w:val="Standard"/>
    <w:qFormat/>
    <w:pPr>
      <w:textAlignment w:val="baseline"/>
    </w:pPr>
  </w:style>
  <w:style w:type="paragraph" w:customStyle="1" w:styleId="Textbody">
    <w:name w:val="Text body"/>
    <w:basedOn w:val="Standard"/>
    <w:qFormat/>
    <w:pPr>
      <w:spacing w:after="140" w:line="276" w:lineRule="auto"/>
    </w:pPr>
  </w:style>
  <w:style w:type="table" w:styleId="Tabela-Siatka">
    <w:name w:val="Table Grid"/>
    <w:basedOn w:val="Standardowy"/>
    <w:uiPriority w:val="39"/>
    <w:rsid w:val="00721EFC"/>
    <w:pPr>
      <w:autoSpaceDN w:val="0"/>
      <w:textAlignment w:val="baseline"/>
    </w:pPr>
    <w:rPr>
      <w:kern w:val="3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a21">
    <w:name w:val="Lista 21"/>
    <w:basedOn w:val="Bezlisty"/>
    <w:rsid w:val="00721EFC"/>
    <w:pPr>
      <w:numPr>
        <w:numId w:val="3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782D7E"/>
    <w:pPr>
      <w:keepNext/>
      <w:keepLines/>
      <w:suppressLineNumbers w:val="0"/>
      <w:tabs>
        <w:tab w:val="clear" w:pos="4819"/>
        <w:tab w:val="clear" w:pos="9638"/>
      </w:tabs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Cs w:val="0"/>
      <w:kern w:val="0"/>
      <w:sz w:val="32"/>
      <w:szCs w:val="3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721EFC"/>
    <w:rPr>
      <w:color w:val="0563C1" w:themeColor="hyperlink"/>
      <w:u w:val="single"/>
    </w:rPr>
  </w:style>
  <w:style w:type="character" w:customStyle="1" w:styleId="NagwekZnak">
    <w:name w:val="Nagłówek Znak"/>
    <w:basedOn w:val="Domylnaczcionkaakapitu"/>
    <w:link w:val="Nagwek"/>
    <w:uiPriority w:val="99"/>
    <w:rsid w:val="00E513A4"/>
  </w:style>
  <w:style w:type="table" w:customStyle="1" w:styleId="Tabela-Siatka1">
    <w:name w:val="Tabela - Siatka1"/>
    <w:basedOn w:val="Standardowy"/>
    <w:next w:val="Tabela-Siatka"/>
    <w:uiPriority w:val="39"/>
    <w:rsid w:val="00E513A4"/>
    <w:pPr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6E2827"/>
    <w:pPr>
      <w:suppressAutoHyphens w:val="0"/>
      <w:spacing w:before="100" w:beforeAutospacing="1" w:after="142" w:line="276" w:lineRule="auto"/>
    </w:pPr>
    <w:rPr>
      <w:rFonts w:ascii="Times New Roman" w:eastAsia="Times New Roman" w:hAnsi="Times New Roman" w:cs="Times New Roman"/>
      <w:kern w:val="0"/>
      <w:lang w:eastAsia="pl-PL" w:bidi="ar-SA"/>
    </w:rPr>
  </w:style>
  <w:style w:type="paragraph" w:customStyle="1" w:styleId="atrepunktowanie1">
    <w:name w:val="a_treść punktowanie 1)"/>
    <w:basedOn w:val="atrepunktowanie"/>
    <w:link w:val="atrepunktowanie1Znak"/>
    <w:qFormat/>
    <w:rsid w:val="005D23D3"/>
    <w:pPr>
      <w:numPr>
        <w:numId w:val="9"/>
      </w:numPr>
    </w:pPr>
  </w:style>
  <w:style w:type="character" w:customStyle="1" w:styleId="atreZnak">
    <w:name w:val="a_treść Znak"/>
    <w:basedOn w:val="Domylnaczcionkaakapitu"/>
    <w:link w:val="atre"/>
    <w:rsid w:val="005D23D3"/>
    <w:rPr>
      <w:rFonts w:ascii="Arial" w:hAnsi="Arial"/>
    </w:rPr>
  </w:style>
  <w:style w:type="character" w:customStyle="1" w:styleId="atrepunktowanieZnak">
    <w:name w:val="a_treść punktowanie Znak"/>
    <w:basedOn w:val="atreZnak"/>
    <w:link w:val="atrepunktowanie"/>
    <w:rsid w:val="005D23D3"/>
    <w:rPr>
      <w:rFonts w:ascii="Arial" w:hAnsi="Arial"/>
    </w:rPr>
  </w:style>
  <w:style w:type="character" w:customStyle="1" w:styleId="atrepunktowanie1Znak">
    <w:name w:val="a_treść punktowanie 1) Znak"/>
    <w:basedOn w:val="atrepunktowanieZnak"/>
    <w:link w:val="atrepunktowanie1"/>
    <w:rsid w:val="005D23D3"/>
    <w:rPr>
      <w:rFonts w:ascii="Arial" w:hAnsi="Arial"/>
    </w:rPr>
  </w:style>
  <w:style w:type="character" w:styleId="UyteHipercze">
    <w:name w:val="FollowedHyperlink"/>
    <w:basedOn w:val="Domylnaczcionkaakapitu"/>
    <w:uiPriority w:val="99"/>
    <w:semiHidden/>
    <w:unhideWhenUsed/>
    <w:rsid w:val="003E7F9B"/>
    <w:rPr>
      <w:color w:val="954F72"/>
      <w:u w:val="single"/>
    </w:rPr>
  </w:style>
  <w:style w:type="paragraph" w:customStyle="1" w:styleId="msonormal0">
    <w:name w:val="msonormal"/>
    <w:basedOn w:val="Normalny"/>
    <w:rsid w:val="003E7F9B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pl-PL" w:bidi="ar-SA"/>
    </w:rPr>
  </w:style>
  <w:style w:type="paragraph" w:customStyle="1" w:styleId="xl66">
    <w:name w:val="xl66"/>
    <w:basedOn w:val="Normalny"/>
    <w:rsid w:val="003E7F9B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kern w:val="0"/>
      <w:sz w:val="22"/>
      <w:szCs w:val="22"/>
      <w:lang w:eastAsia="pl-PL" w:bidi="ar-SA"/>
    </w:rPr>
  </w:style>
  <w:style w:type="paragraph" w:customStyle="1" w:styleId="xl67">
    <w:name w:val="xl67"/>
    <w:basedOn w:val="Normalny"/>
    <w:rsid w:val="003E7F9B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kern w:val="0"/>
      <w:sz w:val="22"/>
      <w:szCs w:val="22"/>
      <w:lang w:eastAsia="pl-PL" w:bidi="ar-SA"/>
    </w:rPr>
  </w:style>
  <w:style w:type="paragraph" w:customStyle="1" w:styleId="xl68">
    <w:name w:val="xl68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kern w:val="0"/>
      <w:lang w:eastAsia="pl-PL" w:bidi="ar-SA"/>
    </w:rPr>
  </w:style>
  <w:style w:type="paragraph" w:customStyle="1" w:styleId="xl69">
    <w:name w:val="xl69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i/>
      <w:iCs/>
      <w:color w:val="000000"/>
      <w:kern w:val="0"/>
      <w:lang w:eastAsia="pl-PL" w:bidi="ar-SA"/>
    </w:rPr>
  </w:style>
  <w:style w:type="paragraph" w:customStyle="1" w:styleId="xl70">
    <w:name w:val="xl70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kern w:val="0"/>
      <w:lang w:eastAsia="pl-PL" w:bidi="ar-SA"/>
    </w:rPr>
  </w:style>
  <w:style w:type="paragraph" w:customStyle="1" w:styleId="xl71">
    <w:name w:val="xl71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color w:val="000000"/>
      <w:kern w:val="0"/>
      <w:lang w:eastAsia="pl-PL" w:bidi="ar-SA"/>
    </w:rPr>
  </w:style>
  <w:style w:type="paragraph" w:customStyle="1" w:styleId="xl72">
    <w:name w:val="xl72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kern w:val="0"/>
      <w:lang w:eastAsia="pl-PL" w:bidi="ar-SA"/>
    </w:rPr>
  </w:style>
  <w:style w:type="paragraph" w:customStyle="1" w:styleId="xl73">
    <w:name w:val="xl73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color w:val="000000"/>
      <w:kern w:val="0"/>
      <w:lang w:eastAsia="pl-PL" w:bidi="ar-SA"/>
    </w:rPr>
  </w:style>
  <w:style w:type="paragraph" w:customStyle="1" w:styleId="xl74">
    <w:name w:val="xl74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color w:val="000000"/>
      <w:kern w:val="0"/>
      <w:lang w:eastAsia="pl-PL" w:bidi="ar-SA"/>
    </w:rPr>
  </w:style>
  <w:style w:type="paragraph" w:customStyle="1" w:styleId="xl75">
    <w:name w:val="xl75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color w:val="000000"/>
      <w:kern w:val="0"/>
      <w:lang w:eastAsia="pl-PL" w:bidi="ar-SA"/>
    </w:rPr>
  </w:style>
  <w:style w:type="paragraph" w:customStyle="1" w:styleId="xl76">
    <w:name w:val="xl76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i/>
      <w:iCs/>
      <w:color w:val="000000"/>
      <w:kern w:val="0"/>
      <w:lang w:eastAsia="pl-PL" w:bidi="ar-SA"/>
    </w:rPr>
  </w:style>
  <w:style w:type="paragraph" w:customStyle="1" w:styleId="xl77">
    <w:name w:val="xl77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i/>
      <w:iCs/>
      <w:color w:val="000000"/>
      <w:kern w:val="0"/>
      <w:lang w:eastAsia="pl-PL" w:bidi="ar-SA"/>
    </w:rPr>
  </w:style>
  <w:style w:type="paragraph" w:customStyle="1" w:styleId="xl78">
    <w:name w:val="xl78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color w:val="000000"/>
      <w:kern w:val="0"/>
      <w:sz w:val="22"/>
      <w:szCs w:val="22"/>
      <w:lang w:eastAsia="pl-PL" w:bidi="ar-SA"/>
    </w:rPr>
  </w:style>
  <w:style w:type="paragraph" w:customStyle="1" w:styleId="xl79">
    <w:name w:val="xl79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color w:val="000000"/>
      <w:kern w:val="0"/>
      <w:sz w:val="22"/>
      <w:szCs w:val="22"/>
      <w:lang w:eastAsia="pl-PL" w:bidi="ar-SA"/>
    </w:rPr>
  </w:style>
  <w:style w:type="paragraph" w:customStyle="1" w:styleId="xl80">
    <w:name w:val="xl80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Arial Black" w:eastAsia="Times New Roman" w:hAnsi="Arial Black" w:cs="Times New Roman"/>
      <w:color w:val="000000"/>
      <w:kern w:val="0"/>
      <w:lang w:eastAsia="pl-PL" w:bidi="ar-SA"/>
    </w:rPr>
  </w:style>
  <w:style w:type="paragraph" w:customStyle="1" w:styleId="xl81">
    <w:name w:val="xl81"/>
    <w:basedOn w:val="Normalny"/>
    <w:rsid w:val="003E7F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Arial Black" w:eastAsia="Times New Roman" w:hAnsi="Arial Black" w:cs="Times New Roman"/>
      <w:color w:val="000000"/>
      <w:kern w:val="0"/>
      <w:lang w:eastAsia="pl-PL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7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76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16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43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60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0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12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3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A454C2-22F3-4081-B2AB-587056F166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1949</TotalTime>
  <Pages>53</Pages>
  <Words>8924</Words>
  <Characters>53546</Characters>
  <Application>Microsoft Office Word</Application>
  <DocSecurity>0</DocSecurity>
  <Lines>446</Lines>
  <Paragraphs>124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Artur Smarzyński</dc:creator>
  <dc:description/>
  <cp:lastModifiedBy>Artur Smarzyński</cp:lastModifiedBy>
  <cp:revision>113</cp:revision>
  <cp:lastPrinted>2024-04-14T15:42:00Z</cp:lastPrinted>
  <dcterms:created xsi:type="dcterms:W3CDTF">2022-07-10T14:16:00Z</dcterms:created>
  <dcterms:modified xsi:type="dcterms:W3CDTF">2024-04-14T15:42:00Z</dcterms:modified>
  <dc:language>pl-PL</dc:language>
</cp:coreProperties>
</file>