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EE54D53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33311D">
        <w:rPr>
          <w:rFonts w:ascii="Arial" w:hAnsi="Arial" w:cs="Arial"/>
        </w:rPr>
        <w:t>2024-01-16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441394A4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A479A8">
        <w:rPr>
          <w:rFonts w:ascii="Arial" w:hAnsi="Arial" w:cs="Arial"/>
          <w:b/>
          <w:color w:val="auto"/>
          <w:sz w:val="22"/>
          <w:szCs w:val="22"/>
        </w:rPr>
        <w:t>stolarsko-szklarskich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33311D">
        <w:rPr>
          <w:rFonts w:ascii="Arial" w:hAnsi="Arial" w:cs="Arial"/>
          <w:b/>
          <w:color w:val="auto"/>
          <w:sz w:val="22"/>
          <w:szCs w:val="22"/>
        </w:rPr>
        <w:t>5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33311D">
        <w:rPr>
          <w:rFonts w:ascii="Arial" w:hAnsi="Arial" w:cs="Arial"/>
          <w:b/>
          <w:color w:val="auto"/>
          <w:sz w:val="22"/>
          <w:szCs w:val="22"/>
        </w:rPr>
        <w:t>0</w:t>
      </w:r>
      <w:r w:rsidR="00A479A8">
        <w:rPr>
          <w:rFonts w:ascii="Arial" w:hAnsi="Arial" w:cs="Arial"/>
          <w:b/>
          <w:color w:val="auto"/>
          <w:sz w:val="22"/>
          <w:szCs w:val="22"/>
        </w:rPr>
        <w:t>9</w:t>
      </w:r>
      <w:r w:rsidR="0033311D">
        <w:rPr>
          <w:rFonts w:ascii="Arial" w:hAnsi="Arial" w:cs="Arial"/>
          <w:b/>
          <w:color w:val="auto"/>
          <w:sz w:val="22"/>
          <w:szCs w:val="22"/>
        </w:rPr>
        <w:t>.01.2024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0DD8EAA4" w14:textId="77777777" w:rsidR="00A479A8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33311D">
        <w:rPr>
          <w:rFonts w:ascii="Arial" w:hAnsi="Arial" w:cs="Arial"/>
          <w:b/>
          <w:bCs/>
        </w:rPr>
        <w:t>Marcin Koprowski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33311D">
        <w:rPr>
          <w:rFonts w:ascii="Arial" w:hAnsi="Arial" w:cs="Arial"/>
          <w:b/>
          <w:bCs/>
        </w:rPr>
        <w:t>PBU KOPPI Marcin Koprowski</w:t>
      </w:r>
      <w:r w:rsidR="009148B0" w:rsidRPr="009148B0">
        <w:rPr>
          <w:rFonts w:ascii="Arial" w:hAnsi="Arial" w:cs="Arial"/>
          <w:b/>
          <w:bCs/>
        </w:rPr>
        <w:t xml:space="preserve">, </w:t>
      </w:r>
      <w:r w:rsidR="009148B0" w:rsidRPr="009148B0">
        <w:rPr>
          <w:rFonts w:ascii="Arial" w:hAnsi="Arial" w:cs="Arial"/>
        </w:rPr>
        <w:t xml:space="preserve">ul. </w:t>
      </w:r>
      <w:r w:rsidR="0033311D">
        <w:rPr>
          <w:rFonts w:ascii="Arial" w:hAnsi="Arial" w:cs="Arial"/>
        </w:rPr>
        <w:t>Różana 3</w:t>
      </w:r>
      <w:r w:rsidR="009148B0" w:rsidRPr="009148B0">
        <w:rPr>
          <w:rFonts w:ascii="Arial" w:hAnsi="Arial" w:cs="Arial"/>
        </w:rPr>
        <w:t xml:space="preserve">, 66-400 Gorzów Wlkp. </w:t>
      </w:r>
      <w:r w:rsidR="009148B0" w:rsidRPr="00A479A8">
        <w:rPr>
          <w:rFonts w:ascii="Arial" w:hAnsi="Arial" w:cs="Arial"/>
        </w:rPr>
        <w:t xml:space="preserve">z ceną </w:t>
      </w:r>
      <w:r w:rsidR="00A479A8" w:rsidRPr="00A479A8">
        <w:rPr>
          <w:rFonts w:ascii="Arial" w:hAnsi="Arial" w:cs="Arial"/>
          <w:b/>
          <w:bCs/>
        </w:rPr>
        <w:t>215 391,33pln;</w:t>
      </w:r>
      <w:r w:rsidR="00A479A8" w:rsidRPr="00A479A8">
        <w:rPr>
          <w:rFonts w:ascii="Arial" w:hAnsi="Arial" w:cs="Arial"/>
        </w:rPr>
        <w:t xml:space="preserve"> 30 minutowym czasem reakcji na zabezpieczenie awarii oraz stawkami jednostkowymi stanowiącymi opłatę za pełnienie dyżurów w dni powszednie i wolne od pracy S1-100,00pln i S2=200,00pln netto</w:t>
      </w:r>
      <w:r w:rsidR="00A479A8" w:rsidRPr="00A479A8">
        <w:rPr>
          <w:rFonts w:ascii="Arial" w:hAnsi="Arial" w:cs="Arial"/>
        </w:rPr>
        <w:t xml:space="preserve"> </w:t>
      </w:r>
    </w:p>
    <w:p w14:paraId="0771EA34" w14:textId="00FD3B4F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84BD7DE" w:rsidR="00B276B4" w:rsidRDefault="00716F0D">
    <w:pPr>
      <w:pStyle w:val="Nagwek"/>
    </w:pPr>
    <w:r>
      <w:t>TZP-002/</w:t>
    </w:r>
    <w:r w:rsidR="00A479A8">
      <w:t>70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3311D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A02D44"/>
    <w:rsid w:val="00A479A8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15</cp:revision>
  <cp:lastPrinted>2024-01-16T07:27:00Z</cp:lastPrinted>
  <dcterms:created xsi:type="dcterms:W3CDTF">2022-05-11T05:10:00Z</dcterms:created>
  <dcterms:modified xsi:type="dcterms:W3CDTF">2024-01-16T07:27:00Z</dcterms:modified>
</cp:coreProperties>
</file>