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F30" w:rsidRPr="00B464E1" w:rsidRDefault="00A42134" w:rsidP="00B464E1">
      <w:pPr>
        <w:spacing w:afterLines="40" w:after="96" w:line="276" w:lineRule="auto"/>
        <w:ind w:firstLine="5954"/>
        <w:contextualSpacing/>
        <w:jc w:val="right"/>
        <w:rPr>
          <w:rFonts w:asciiTheme="minorHAnsi" w:hAnsiTheme="minorHAnsi" w:cstheme="minorHAnsi"/>
          <w:sz w:val="22"/>
        </w:rPr>
      </w:pPr>
      <w:r w:rsidRPr="00B464E1">
        <w:rPr>
          <w:rFonts w:asciiTheme="minorHAnsi" w:hAnsiTheme="minorHAnsi" w:cstheme="minorHAnsi"/>
          <w:sz w:val="22"/>
        </w:rPr>
        <w:t>Żyrardów,</w:t>
      </w:r>
      <w:r w:rsidR="00AF1378" w:rsidRPr="00B464E1">
        <w:rPr>
          <w:rFonts w:asciiTheme="minorHAnsi" w:hAnsiTheme="minorHAnsi" w:cstheme="minorHAnsi"/>
          <w:sz w:val="22"/>
        </w:rPr>
        <w:t xml:space="preserve"> dn. 21</w:t>
      </w:r>
      <w:r w:rsidR="00F83E2A" w:rsidRPr="00B464E1">
        <w:rPr>
          <w:rFonts w:asciiTheme="minorHAnsi" w:hAnsiTheme="minorHAnsi" w:cstheme="minorHAnsi"/>
          <w:sz w:val="22"/>
        </w:rPr>
        <w:t>.</w:t>
      </w:r>
      <w:r w:rsidR="00037BF9" w:rsidRPr="00B464E1">
        <w:rPr>
          <w:rFonts w:asciiTheme="minorHAnsi" w:hAnsiTheme="minorHAnsi" w:cstheme="minorHAnsi"/>
          <w:sz w:val="22"/>
        </w:rPr>
        <w:t>12</w:t>
      </w:r>
      <w:r w:rsidR="007D2F98" w:rsidRPr="00B464E1">
        <w:rPr>
          <w:rFonts w:asciiTheme="minorHAnsi" w:hAnsiTheme="minorHAnsi" w:cstheme="minorHAnsi"/>
          <w:sz w:val="22"/>
        </w:rPr>
        <w:t>.</w:t>
      </w:r>
      <w:r w:rsidR="00AF1378" w:rsidRPr="00B464E1">
        <w:rPr>
          <w:rFonts w:asciiTheme="minorHAnsi" w:hAnsiTheme="minorHAnsi" w:cstheme="minorHAnsi"/>
          <w:sz w:val="22"/>
        </w:rPr>
        <w:t>2023</w:t>
      </w:r>
      <w:r w:rsidR="00E56F30" w:rsidRPr="00B464E1">
        <w:rPr>
          <w:rFonts w:asciiTheme="minorHAnsi" w:hAnsiTheme="minorHAnsi" w:cstheme="minorHAnsi"/>
          <w:sz w:val="22"/>
        </w:rPr>
        <w:t xml:space="preserve"> r.</w:t>
      </w:r>
    </w:p>
    <w:p w:rsidR="00AF1378" w:rsidRPr="00B464E1" w:rsidRDefault="00AF1378" w:rsidP="00B464E1">
      <w:pPr>
        <w:spacing w:afterLines="40" w:after="96" w:line="276" w:lineRule="auto"/>
        <w:ind w:firstLine="5954"/>
        <w:contextualSpacing/>
        <w:jc w:val="right"/>
        <w:rPr>
          <w:rFonts w:asciiTheme="minorHAnsi" w:hAnsiTheme="minorHAnsi" w:cstheme="minorHAnsi"/>
          <w:sz w:val="22"/>
        </w:rPr>
      </w:pPr>
    </w:p>
    <w:p w:rsidR="00AF1378" w:rsidRPr="00B464E1" w:rsidRDefault="00AF1378" w:rsidP="00B464E1">
      <w:pPr>
        <w:spacing w:afterLines="40" w:after="96" w:line="276" w:lineRule="auto"/>
        <w:ind w:firstLine="5954"/>
        <w:contextualSpacing/>
        <w:jc w:val="right"/>
        <w:rPr>
          <w:rFonts w:asciiTheme="minorHAnsi" w:hAnsiTheme="minorHAnsi" w:cstheme="minorHAnsi"/>
          <w:sz w:val="22"/>
        </w:rPr>
      </w:pPr>
    </w:p>
    <w:p w:rsidR="00341090" w:rsidRPr="00B464E1" w:rsidRDefault="00037BF9" w:rsidP="00B464E1">
      <w:pPr>
        <w:spacing w:afterLines="40" w:after="96" w:line="276" w:lineRule="auto"/>
        <w:contextualSpacing/>
        <w:rPr>
          <w:rFonts w:asciiTheme="minorHAnsi" w:hAnsiTheme="minorHAnsi" w:cstheme="minorHAnsi"/>
          <w:sz w:val="22"/>
        </w:rPr>
      </w:pPr>
      <w:r w:rsidRPr="00B464E1">
        <w:rPr>
          <w:rFonts w:asciiTheme="minorHAnsi" w:hAnsiTheme="minorHAnsi" w:cstheme="minorHAnsi"/>
          <w:sz w:val="22"/>
        </w:rPr>
        <w:t xml:space="preserve">Znak sprawy: </w:t>
      </w:r>
      <w:r w:rsidR="00AF1378" w:rsidRPr="00B464E1">
        <w:rPr>
          <w:rFonts w:asciiTheme="minorHAnsi" w:hAnsiTheme="minorHAnsi" w:cstheme="minorHAnsi"/>
          <w:sz w:val="22"/>
        </w:rPr>
        <w:t>ZP.2S.UR.2023</w:t>
      </w:r>
    </w:p>
    <w:p w:rsidR="00B464E1" w:rsidRPr="00B464E1" w:rsidRDefault="00B464E1" w:rsidP="00B464E1">
      <w:pPr>
        <w:spacing w:afterLines="40" w:after="96" w:line="276" w:lineRule="auto"/>
        <w:contextualSpacing/>
        <w:rPr>
          <w:rFonts w:asciiTheme="minorHAnsi" w:hAnsiTheme="minorHAnsi" w:cstheme="minorHAnsi"/>
          <w:sz w:val="22"/>
        </w:rPr>
      </w:pPr>
    </w:p>
    <w:p w:rsidR="00E56F30" w:rsidRPr="00B464E1" w:rsidRDefault="00B464E1" w:rsidP="00B464E1">
      <w:pPr>
        <w:spacing w:before="120" w:line="276" w:lineRule="auto"/>
        <w:ind w:firstLine="708"/>
        <w:contextualSpacing/>
        <w:jc w:val="center"/>
        <w:rPr>
          <w:rFonts w:asciiTheme="minorHAnsi" w:hAnsiTheme="minorHAnsi" w:cstheme="minorHAnsi"/>
          <w:sz w:val="22"/>
        </w:rPr>
      </w:pPr>
      <w:r w:rsidRPr="00B464E1">
        <w:rPr>
          <w:rFonts w:asciiTheme="minorHAnsi" w:hAnsiTheme="minorHAnsi" w:cstheme="minorHAnsi"/>
          <w:b/>
          <w:sz w:val="22"/>
        </w:rPr>
        <w:t>ZAWIADOMIENIE O WYBORZE NAJKORZYSTNIEJSZEJ OFERTY</w:t>
      </w:r>
    </w:p>
    <w:p w:rsidR="00037BF9" w:rsidRPr="00B464E1" w:rsidRDefault="00037BF9" w:rsidP="00B464E1">
      <w:pPr>
        <w:spacing w:before="120" w:line="276" w:lineRule="auto"/>
        <w:ind w:firstLine="708"/>
        <w:contextualSpacing/>
        <w:rPr>
          <w:rFonts w:asciiTheme="minorHAnsi" w:hAnsiTheme="minorHAnsi" w:cstheme="minorHAnsi"/>
          <w:sz w:val="22"/>
        </w:rPr>
      </w:pPr>
    </w:p>
    <w:p w:rsidR="001C1847" w:rsidRDefault="00F26AA4" w:rsidP="00B464E1">
      <w:pPr>
        <w:widowControl w:val="0"/>
        <w:tabs>
          <w:tab w:val="right" w:leader="dot" w:pos="9354"/>
        </w:tabs>
        <w:autoSpaceDE w:val="0"/>
        <w:autoSpaceDN w:val="0"/>
        <w:adjustRightInd w:val="0"/>
        <w:spacing w:line="276" w:lineRule="auto"/>
        <w:ind w:right="113"/>
        <w:textAlignment w:val="baseline"/>
        <w:rPr>
          <w:rFonts w:asciiTheme="minorHAnsi" w:hAnsiTheme="minorHAnsi" w:cstheme="minorHAnsi"/>
          <w:sz w:val="22"/>
        </w:rPr>
      </w:pPr>
      <w:r w:rsidRPr="00B464E1">
        <w:rPr>
          <w:rFonts w:asciiTheme="minorHAnsi" w:hAnsiTheme="minorHAnsi" w:cstheme="minorHAnsi"/>
          <w:sz w:val="22"/>
        </w:rPr>
        <w:tab/>
      </w:r>
      <w:r w:rsidR="00F83E2A" w:rsidRPr="00B464E1">
        <w:rPr>
          <w:rFonts w:asciiTheme="minorHAnsi" w:hAnsiTheme="minorHAnsi" w:cstheme="minorHAnsi"/>
          <w:sz w:val="22"/>
        </w:rPr>
        <w:t xml:space="preserve">               </w:t>
      </w:r>
      <w:r w:rsidR="00E56F30" w:rsidRPr="00B464E1">
        <w:rPr>
          <w:rFonts w:asciiTheme="minorHAnsi" w:hAnsiTheme="minorHAnsi" w:cstheme="minorHAnsi"/>
          <w:sz w:val="22"/>
        </w:rPr>
        <w:t xml:space="preserve">Zamawiający -Przedsiębiorstwo Gospodarki Komunalnej „Żyrardów” Sp. z o.o., działając na podstawie Regulaminu udzielania </w:t>
      </w:r>
      <w:r w:rsidR="00037BF9" w:rsidRPr="00B464E1">
        <w:rPr>
          <w:rFonts w:asciiTheme="minorHAnsi" w:hAnsiTheme="minorHAnsi" w:cstheme="minorHAnsi"/>
          <w:sz w:val="22"/>
        </w:rPr>
        <w:t>zamówień sektorowych w PGK „Żyrardów” Sp. z o. o</w:t>
      </w:r>
      <w:r w:rsidR="00E56F30" w:rsidRPr="00B464E1">
        <w:rPr>
          <w:rFonts w:asciiTheme="minorHAnsi" w:hAnsiTheme="minorHAnsi" w:cstheme="minorHAnsi"/>
          <w:sz w:val="22"/>
        </w:rPr>
        <w:t>.</w:t>
      </w:r>
      <w:r w:rsidR="00037BF9" w:rsidRPr="00B464E1">
        <w:rPr>
          <w:rFonts w:asciiTheme="minorHAnsi" w:hAnsiTheme="minorHAnsi" w:cstheme="minorHAnsi"/>
          <w:sz w:val="22"/>
        </w:rPr>
        <w:t xml:space="preserve">, </w:t>
      </w:r>
      <w:r w:rsidR="00E56F30" w:rsidRPr="00B464E1">
        <w:rPr>
          <w:rFonts w:asciiTheme="minorHAnsi" w:hAnsiTheme="minorHAnsi" w:cstheme="minorHAnsi"/>
          <w:sz w:val="22"/>
        </w:rPr>
        <w:t xml:space="preserve"> informuje, iż w postępowaniu o udzielenie zamówienia publicznego na realizację zadania:</w:t>
      </w:r>
      <w:r w:rsidRPr="00B464E1">
        <w:rPr>
          <w:rFonts w:asciiTheme="minorHAnsi" w:hAnsiTheme="minorHAnsi" w:cstheme="minorHAnsi"/>
          <w:sz w:val="22"/>
        </w:rPr>
        <w:t xml:space="preserve"> „</w:t>
      </w:r>
      <w:r w:rsidR="00F83E2A" w:rsidRPr="00B464E1">
        <w:rPr>
          <w:rFonts w:asciiTheme="minorHAnsi" w:hAnsiTheme="minorHAnsi" w:cstheme="minorHAnsi"/>
          <w:sz w:val="22"/>
        </w:rPr>
        <w:t>Dostawę gazu ziemnego dla PGK „Żyrardów” Sp. z o. o</w:t>
      </w:r>
      <w:r w:rsidRPr="00B464E1">
        <w:rPr>
          <w:rFonts w:asciiTheme="minorHAnsi" w:hAnsiTheme="minorHAnsi" w:cstheme="minorHAnsi"/>
          <w:sz w:val="22"/>
        </w:rPr>
        <w:t>”</w:t>
      </w:r>
      <w:r w:rsidR="007D2F98" w:rsidRPr="00B464E1">
        <w:rPr>
          <w:rFonts w:asciiTheme="minorHAnsi" w:hAnsiTheme="minorHAnsi" w:cstheme="minorHAnsi"/>
          <w:sz w:val="22"/>
        </w:rPr>
        <w:t>,</w:t>
      </w:r>
      <w:r w:rsidR="00E56F30" w:rsidRPr="00B464E1">
        <w:rPr>
          <w:rFonts w:asciiTheme="minorHAnsi" w:hAnsiTheme="minorHAnsi" w:cstheme="minorHAnsi"/>
          <w:sz w:val="22"/>
        </w:rPr>
        <w:t xml:space="preserve"> prowadzonego w trybie </w:t>
      </w:r>
      <w:r w:rsidR="00B464E1" w:rsidRPr="00B464E1">
        <w:rPr>
          <w:rFonts w:asciiTheme="minorHAnsi" w:hAnsiTheme="minorHAnsi" w:cstheme="minorHAnsi"/>
          <w:sz w:val="22"/>
        </w:rPr>
        <w:t>ogłoszenia o zamówienia</w:t>
      </w:r>
      <w:r w:rsidR="00E56F30" w:rsidRPr="00B464E1">
        <w:rPr>
          <w:rFonts w:asciiTheme="minorHAnsi" w:hAnsiTheme="minorHAnsi" w:cstheme="minorHAnsi"/>
          <w:sz w:val="22"/>
        </w:rPr>
        <w:t xml:space="preserve"> jako najkorzy</w:t>
      </w:r>
      <w:r w:rsidR="00B464E1" w:rsidRPr="00B464E1">
        <w:rPr>
          <w:rFonts w:asciiTheme="minorHAnsi" w:hAnsiTheme="minorHAnsi" w:cstheme="minorHAnsi"/>
          <w:sz w:val="22"/>
        </w:rPr>
        <w:t xml:space="preserve">stniejszą </w:t>
      </w:r>
      <w:r w:rsidRPr="00B464E1">
        <w:rPr>
          <w:rFonts w:asciiTheme="minorHAnsi" w:hAnsiTheme="minorHAnsi" w:cstheme="minorHAnsi"/>
          <w:sz w:val="22"/>
        </w:rPr>
        <w:t>ofert</w:t>
      </w:r>
      <w:r w:rsidR="00B464E1" w:rsidRPr="00B464E1">
        <w:rPr>
          <w:rFonts w:asciiTheme="minorHAnsi" w:hAnsiTheme="minorHAnsi" w:cstheme="minorHAnsi"/>
          <w:sz w:val="22"/>
        </w:rPr>
        <w:t xml:space="preserve">ę złożył Wykonawca </w:t>
      </w:r>
      <w:r w:rsidR="00F83E2A" w:rsidRPr="00B464E1">
        <w:rPr>
          <w:rFonts w:asciiTheme="minorHAnsi" w:hAnsiTheme="minorHAnsi" w:cstheme="minorHAnsi"/>
          <w:sz w:val="22"/>
        </w:rPr>
        <w:t>PGNiG Obrót Detaliczny Sp. z o. o., ul. Jana Kazimierza 3 z Warszawy</w:t>
      </w:r>
      <w:r w:rsidR="001E21BD" w:rsidRPr="00B464E1">
        <w:rPr>
          <w:rFonts w:asciiTheme="minorHAnsi" w:hAnsiTheme="minorHAnsi" w:cstheme="minorHAnsi"/>
          <w:sz w:val="22"/>
        </w:rPr>
        <w:t xml:space="preserve">, na kwotę </w:t>
      </w:r>
      <w:r w:rsidR="00B464E1">
        <w:rPr>
          <w:rFonts w:asciiTheme="minorHAnsi" w:hAnsiTheme="minorHAnsi" w:cstheme="minorHAnsi"/>
          <w:sz w:val="22"/>
        </w:rPr>
        <w:t>170.203,59</w:t>
      </w:r>
      <w:r w:rsidR="00F83E2A" w:rsidRPr="00B464E1">
        <w:rPr>
          <w:rFonts w:asciiTheme="minorHAnsi" w:hAnsiTheme="minorHAnsi" w:cstheme="minorHAnsi"/>
          <w:sz w:val="22"/>
        </w:rPr>
        <w:t xml:space="preserve"> zł</w:t>
      </w:r>
      <w:r w:rsidRPr="00B464E1">
        <w:rPr>
          <w:rFonts w:asciiTheme="minorHAnsi" w:hAnsiTheme="minorHAnsi" w:cstheme="minorHAnsi"/>
          <w:sz w:val="22"/>
        </w:rPr>
        <w:t xml:space="preserve">, </w:t>
      </w:r>
      <w:r w:rsidR="00B464E1" w:rsidRPr="00B464E1">
        <w:rPr>
          <w:rFonts w:asciiTheme="minorHAnsi" w:hAnsiTheme="minorHAnsi" w:cstheme="minorHAnsi"/>
          <w:sz w:val="22"/>
        </w:rPr>
        <w:t xml:space="preserve">uzyskując następującą ilość punktów </w:t>
      </w:r>
      <w:r w:rsidRPr="00B464E1">
        <w:rPr>
          <w:rFonts w:asciiTheme="minorHAnsi" w:hAnsiTheme="minorHAnsi" w:cstheme="minorHAnsi"/>
          <w:sz w:val="22"/>
        </w:rPr>
        <w:t>100 pkt.</w:t>
      </w:r>
    </w:p>
    <w:p w:rsidR="00B464E1" w:rsidRPr="00B464E1" w:rsidRDefault="00B464E1" w:rsidP="00B464E1">
      <w:pPr>
        <w:widowControl w:val="0"/>
        <w:tabs>
          <w:tab w:val="right" w:leader="dot" w:pos="9354"/>
        </w:tabs>
        <w:autoSpaceDE w:val="0"/>
        <w:autoSpaceDN w:val="0"/>
        <w:adjustRightInd w:val="0"/>
        <w:spacing w:line="276" w:lineRule="auto"/>
        <w:ind w:right="113"/>
        <w:textAlignment w:val="baseline"/>
        <w:rPr>
          <w:rFonts w:asciiTheme="minorHAnsi" w:hAnsiTheme="minorHAnsi" w:cstheme="minorHAnsi"/>
          <w:sz w:val="22"/>
        </w:rPr>
      </w:pPr>
    </w:p>
    <w:p w:rsidR="00B464E1" w:rsidRPr="00B464E1" w:rsidRDefault="00B464E1" w:rsidP="00B464E1">
      <w:pPr>
        <w:widowControl w:val="0"/>
        <w:tabs>
          <w:tab w:val="right" w:leader="dot" w:pos="9354"/>
        </w:tabs>
        <w:autoSpaceDE w:val="0"/>
        <w:autoSpaceDN w:val="0"/>
        <w:adjustRightInd w:val="0"/>
        <w:spacing w:line="276" w:lineRule="auto"/>
        <w:ind w:right="113"/>
        <w:textAlignment w:val="baseline"/>
        <w:rPr>
          <w:rFonts w:asciiTheme="minorHAnsi" w:hAnsiTheme="minorHAnsi" w:cstheme="minorHAnsi"/>
          <w:sz w:val="22"/>
        </w:rPr>
      </w:pPr>
      <w:r w:rsidRPr="00B464E1">
        <w:rPr>
          <w:rFonts w:asciiTheme="minorHAnsi" w:hAnsiTheme="minorHAnsi" w:cstheme="minorHAnsi"/>
          <w:sz w:val="22"/>
        </w:rPr>
        <w:t>Poniżej punktacja przyznana złożonym ofertom: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969"/>
        <w:gridCol w:w="2977"/>
      </w:tblGrid>
      <w:tr w:rsidR="00B464E1" w:rsidTr="005B5767">
        <w:trPr>
          <w:jc w:val="center"/>
        </w:trPr>
        <w:tc>
          <w:tcPr>
            <w:tcW w:w="704" w:type="dxa"/>
          </w:tcPr>
          <w:p w:rsidR="00B464E1" w:rsidRPr="005B5767" w:rsidRDefault="00B464E1" w:rsidP="005B5767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line="276" w:lineRule="auto"/>
              <w:ind w:right="113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</w:rPr>
            </w:pPr>
            <w:r w:rsidRPr="005B5767">
              <w:rPr>
                <w:rFonts w:asciiTheme="minorHAnsi" w:hAnsiTheme="minorHAnsi" w:cstheme="minorHAnsi"/>
                <w:b/>
                <w:sz w:val="22"/>
              </w:rPr>
              <w:t>L.p.</w:t>
            </w:r>
          </w:p>
        </w:tc>
        <w:tc>
          <w:tcPr>
            <w:tcW w:w="3969" w:type="dxa"/>
          </w:tcPr>
          <w:p w:rsidR="00B464E1" w:rsidRPr="005B5767" w:rsidRDefault="00B464E1" w:rsidP="00B464E1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line="276" w:lineRule="auto"/>
              <w:ind w:right="113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</w:rPr>
            </w:pPr>
            <w:r w:rsidRPr="005B5767">
              <w:rPr>
                <w:rFonts w:asciiTheme="minorHAnsi" w:hAnsiTheme="minorHAnsi" w:cstheme="minorHAnsi"/>
                <w:b/>
                <w:sz w:val="22"/>
              </w:rPr>
              <w:t>Nazwa i adres wykonawcy</w:t>
            </w:r>
          </w:p>
        </w:tc>
        <w:tc>
          <w:tcPr>
            <w:tcW w:w="2977" w:type="dxa"/>
          </w:tcPr>
          <w:p w:rsidR="00B464E1" w:rsidRPr="005B5767" w:rsidRDefault="00B464E1" w:rsidP="00B464E1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line="276" w:lineRule="auto"/>
              <w:ind w:right="113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</w:rPr>
            </w:pPr>
            <w:r w:rsidRPr="005B5767">
              <w:rPr>
                <w:rFonts w:asciiTheme="minorHAnsi" w:hAnsiTheme="minorHAnsi" w:cstheme="minorHAnsi"/>
                <w:b/>
                <w:sz w:val="22"/>
              </w:rPr>
              <w:t>Ilość punktów przyznana w kryterium cena:</w:t>
            </w:r>
          </w:p>
        </w:tc>
      </w:tr>
      <w:tr w:rsidR="00B464E1" w:rsidTr="005B5767">
        <w:trPr>
          <w:jc w:val="center"/>
        </w:trPr>
        <w:tc>
          <w:tcPr>
            <w:tcW w:w="704" w:type="dxa"/>
          </w:tcPr>
          <w:p w:rsidR="00B464E1" w:rsidRPr="005B5767" w:rsidRDefault="00B464E1" w:rsidP="005B5767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line="276" w:lineRule="auto"/>
              <w:ind w:right="113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</w:rPr>
            </w:pPr>
            <w:r w:rsidRPr="005B5767">
              <w:rPr>
                <w:rFonts w:asciiTheme="minorHAnsi" w:hAnsiTheme="minorHAnsi" w:cstheme="minorHAnsi"/>
                <w:b/>
                <w:sz w:val="22"/>
              </w:rPr>
              <w:t>1.</w:t>
            </w:r>
          </w:p>
        </w:tc>
        <w:tc>
          <w:tcPr>
            <w:tcW w:w="3969" w:type="dxa"/>
          </w:tcPr>
          <w:p w:rsidR="00B464E1" w:rsidRDefault="00B464E1" w:rsidP="00B464E1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line="276" w:lineRule="auto"/>
              <w:ind w:right="113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B464E1">
              <w:rPr>
                <w:rFonts w:asciiTheme="minorHAnsi" w:hAnsiTheme="minorHAnsi" w:cstheme="minorHAnsi"/>
                <w:sz w:val="22"/>
              </w:rPr>
              <w:t>PGNi</w:t>
            </w:r>
            <w:r>
              <w:rPr>
                <w:rFonts w:asciiTheme="minorHAnsi" w:hAnsiTheme="minorHAnsi" w:cstheme="minorHAnsi"/>
                <w:sz w:val="22"/>
              </w:rPr>
              <w:t>G Obrót Detaliczny Sp. z o. o.</w:t>
            </w:r>
          </w:p>
          <w:p w:rsidR="00B464E1" w:rsidRDefault="00B464E1" w:rsidP="00B464E1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line="276" w:lineRule="auto"/>
              <w:ind w:right="113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B464E1">
              <w:rPr>
                <w:rFonts w:asciiTheme="minorHAnsi" w:hAnsiTheme="minorHAnsi" w:cstheme="minorHAnsi"/>
                <w:sz w:val="22"/>
              </w:rPr>
              <w:t>ul. Jana Kazimierza 3</w:t>
            </w:r>
          </w:p>
          <w:p w:rsidR="00B464E1" w:rsidRDefault="00B464E1" w:rsidP="00B464E1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line="276" w:lineRule="auto"/>
              <w:ind w:right="113"/>
              <w:textAlignment w:val="baseline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01-248 Warszawa</w:t>
            </w:r>
          </w:p>
        </w:tc>
        <w:tc>
          <w:tcPr>
            <w:tcW w:w="2977" w:type="dxa"/>
          </w:tcPr>
          <w:p w:rsidR="00B464E1" w:rsidRDefault="00B464E1" w:rsidP="00B464E1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line="276" w:lineRule="auto"/>
              <w:ind w:right="113"/>
              <w:jc w:val="center"/>
              <w:textAlignment w:val="baseline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100 </w:t>
            </w:r>
          </w:p>
        </w:tc>
      </w:tr>
      <w:tr w:rsidR="00B464E1" w:rsidTr="005B5767">
        <w:trPr>
          <w:jc w:val="center"/>
        </w:trPr>
        <w:tc>
          <w:tcPr>
            <w:tcW w:w="704" w:type="dxa"/>
          </w:tcPr>
          <w:p w:rsidR="00B464E1" w:rsidRPr="005B5767" w:rsidRDefault="00B464E1" w:rsidP="005B5767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line="276" w:lineRule="auto"/>
              <w:ind w:right="113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</w:rPr>
            </w:pPr>
            <w:r w:rsidRPr="005B5767">
              <w:rPr>
                <w:rFonts w:asciiTheme="minorHAnsi" w:hAnsiTheme="minorHAnsi" w:cstheme="minorHAnsi"/>
                <w:b/>
                <w:sz w:val="22"/>
              </w:rPr>
              <w:t>2.</w:t>
            </w:r>
          </w:p>
        </w:tc>
        <w:tc>
          <w:tcPr>
            <w:tcW w:w="3969" w:type="dxa"/>
          </w:tcPr>
          <w:p w:rsidR="00B464E1" w:rsidRDefault="005B5767" w:rsidP="00B464E1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line="276" w:lineRule="auto"/>
              <w:ind w:right="113"/>
              <w:textAlignment w:val="baseline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UNIMOT ENERGIA I GAZ S</w:t>
            </w:r>
            <w:r w:rsidR="00B464E1">
              <w:rPr>
                <w:rFonts w:asciiTheme="minorHAnsi" w:hAnsiTheme="minorHAnsi" w:cstheme="minorHAnsi"/>
                <w:sz w:val="22"/>
              </w:rPr>
              <w:t xml:space="preserve">p. z o. o. </w:t>
            </w:r>
          </w:p>
          <w:p w:rsidR="00B464E1" w:rsidRDefault="00B464E1" w:rsidP="00B464E1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line="276" w:lineRule="auto"/>
              <w:ind w:right="113"/>
              <w:textAlignment w:val="baseline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Aleje Jerozolimskie 142 B</w:t>
            </w:r>
          </w:p>
          <w:p w:rsidR="00B464E1" w:rsidRDefault="00B464E1" w:rsidP="00B464E1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line="276" w:lineRule="auto"/>
              <w:ind w:right="113"/>
              <w:textAlignment w:val="baseline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02-305 Warszawa</w:t>
            </w:r>
          </w:p>
        </w:tc>
        <w:tc>
          <w:tcPr>
            <w:tcW w:w="2977" w:type="dxa"/>
          </w:tcPr>
          <w:p w:rsidR="00B464E1" w:rsidRDefault="00B464E1" w:rsidP="00B464E1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line="276" w:lineRule="auto"/>
              <w:ind w:right="113"/>
              <w:jc w:val="center"/>
              <w:textAlignment w:val="baseline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92,69</w:t>
            </w:r>
          </w:p>
        </w:tc>
      </w:tr>
    </w:tbl>
    <w:p w:rsidR="00B464E1" w:rsidRPr="00B464E1" w:rsidRDefault="00B464E1" w:rsidP="00B464E1">
      <w:pPr>
        <w:widowControl w:val="0"/>
        <w:tabs>
          <w:tab w:val="right" w:leader="dot" w:pos="9354"/>
        </w:tabs>
        <w:autoSpaceDE w:val="0"/>
        <w:autoSpaceDN w:val="0"/>
        <w:adjustRightInd w:val="0"/>
        <w:spacing w:line="276" w:lineRule="auto"/>
        <w:ind w:right="113"/>
        <w:textAlignment w:val="baseline"/>
        <w:rPr>
          <w:rFonts w:asciiTheme="minorHAnsi" w:hAnsiTheme="minorHAnsi" w:cstheme="minorHAnsi"/>
          <w:sz w:val="22"/>
        </w:rPr>
      </w:pPr>
    </w:p>
    <w:p w:rsidR="001C1847" w:rsidRPr="00B464E1" w:rsidRDefault="001C1847" w:rsidP="00B464E1">
      <w:pPr>
        <w:spacing w:before="120" w:line="276" w:lineRule="auto"/>
        <w:contextualSpacing/>
        <w:jc w:val="left"/>
        <w:rPr>
          <w:rFonts w:asciiTheme="minorHAnsi" w:hAnsiTheme="minorHAnsi" w:cstheme="minorHAnsi"/>
          <w:b/>
          <w:sz w:val="22"/>
          <w:u w:val="single"/>
        </w:rPr>
      </w:pPr>
      <w:r w:rsidRPr="00B464E1">
        <w:rPr>
          <w:rFonts w:asciiTheme="minorHAnsi" w:hAnsiTheme="minorHAnsi" w:cstheme="minorHAnsi"/>
          <w:b/>
          <w:sz w:val="22"/>
          <w:u w:val="single"/>
        </w:rPr>
        <w:t>Uzasadnienie wyboru najkorzystniejszej oferty:</w:t>
      </w:r>
    </w:p>
    <w:p w:rsidR="00171CD5" w:rsidRPr="00B464E1" w:rsidRDefault="00603C03" w:rsidP="00B464E1">
      <w:pPr>
        <w:spacing w:before="120" w:line="276" w:lineRule="auto"/>
        <w:contextualSpacing/>
        <w:rPr>
          <w:rFonts w:asciiTheme="minorHAnsi" w:hAnsiTheme="minorHAnsi" w:cstheme="minorHAnsi"/>
          <w:sz w:val="22"/>
        </w:rPr>
      </w:pPr>
      <w:r w:rsidRPr="00B464E1">
        <w:rPr>
          <w:rFonts w:asciiTheme="minorHAnsi" w:hAnsiTheme="minorHAnsi" w:cstheme="minorHAnsi"/>
          <w:sz w:val="22"/>
        </w:rPr>
        <w:t>Wybrana oferta jest ofertą, która spełnia</w:t>
      </w:r>
      <w:r w:rsidR="00B464E1">
        <w:rPr>
          <w:rFonts w:asciiTheme="minorHAnsi" w:hAnsiTheme="minorHAnsi" w:cstheme="minorHAnsi"/>
          <w:sz w:val="22"/>
        </w:rPr>
        <w:t xml:space="preserve"> </w:t>
      </w:r>
      <w:r w:rsidR="005B5767">
        <w:rPr>
          <w:rFonts w:asciiTheme="minorHAnsi" w:hAnsiTheme="minorHAnsi" w:cstheme="minorHAnsi"/>
          <w:sz w:val="22"/>
        </w:rPr>
        <w:t>wymagania Zamawiającego</w:t>
      </w:r>
      <w:r w:rsidR="00B464E1">
        <w:rPr>
          <w:rFonts w:asciiTheme="minorHAnsi" w:hAnsiTheme="minorHAnsi" w:cstheme="minorHAnsi"/>
          <w:sz w:val="22"/>
        </w:rPr>
        <w:t xml:space="preserve"> i </w:t>
      </w:r>
      <w:r w:rsidR="005B5767">
        <w:rPr>
          <w:rFonts w:asciiTheme="minorHAnsi" w:hAnsiTheme="minorHAnsi" w:cstheme="minorHAnsi"/>
          <w:sz w:val="22"/>
        </w:rPr>
        <w:t xml:space="preserve">która </w:t>
      </w:r>
      <w:r w:rsidR="00B464E1">
        <w:rPr>
          <w:rFonts w:asciiTheme="minorHAnsi" w:hAnsiTheme="minorHAnsi" w:cstheme="minorHAnsi"/>
          <w:sz w:val="22"/>
        </w:rPr>
        <w:t xml:space="preserve">uzyskała największą ilość punktów. </w:t>
      </w:r>
    </w:p>
    <w:p w:rsidR="00B464E1" w:rsidRDefault="00DE36B6" w:rsidP="00DE36B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2"/>
        </w:rPr>
      </w:pPr>
      <w:r w:rsidRPr="00DE36B6">
        <w:rPr>
          <w:rFonts w:asciiTheme="minorHAnsi" w:hAnsiTheme="minorHAnsi" w:cstheme="minorHAnsi"/>
          <w:sz w:val="22"/>
        </w:rPr>
        <w:t xml:space="preserve">Prezes Zarządu </w:t>
      </w:r>
    </w:p>
    <w:p w:rsidR="00DE36B6" w:rsidRPr="00DE36B6" w:rsidRDefault="00DE36B6" w:rsidP="00DE36B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DE36B6" w:rsidRPr="00DE36B6" w:rsidRDefault="00DE36B6" w:rsidP="00DE36B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2"/>
        </w:rPr>
      </w:pPr>
      <w:r w:rsidRPr="00DE36B6">
        <w:rPr>
          <w:rFonts w:asciiTheme="minorHAnsi" w:hAnsiTheme="minorHAnsi" w:cstheme="minorHAnsi"/>
          <w:sz w:val="22"/>
        </w:rPr>
        <w:t xml:space="preserve">Michał Klonowski </w:t>
      </w:r>
    </w:p>
    <w:p w:rsidR="00DE36B6" w:rsidRPr="00B464E1" w:rsidRDefault="00DE36B6" w:rsidP="00B464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</w:pPr>
    </w:p>
    <w:sectPr w:rsidR="00DE36B6" w:rsidRPr="00B464E1" w:rsidSect="005213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3402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7C4" w:rsidRDefault="00A667C4" w:rsidP="007B1524">
      <w:pPr>
        <w:spacing w:line="240" w:lineRule="auto"/>
      </w:pPr>
      <w:r>
        <w:separator/>
      </w:r>
    </w:p>
  </w:endnote>
  <w:endnote w:type="continuationSeparator" w:id="0">
    <w:p w:rsidR="00A667C4" w:rsidRDefault="00A667C4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Stopka"/>
    </w:pPr>
  </w:p>
  <w:p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-1334135</wp:posOffset>
          </wp:positionV>
          <wp:extent cx="7541895" cy="1971675"/>
          <wp:effectExtent l="19050" t="0" r="1905" b="0"/>
          <wp:wrapTight wrapText="bothSides">
            <wp:wrapPolygon edited="0">
              <wp:start x="-55" y="0"/>
              <wp:lineTo x="-55" y="21496"/>
              <wp:lineTo x="21605" y="21496"/>
              <wp:lineTo x="21605" y="0"/>
              <wp:lineTo x="-55" y="0"/>
            </wp:wrapPolygon>
          </wp:wrapTight>
          <wp:docPr id="4" name="Obraz 3" descr="stopka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1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895" cy="197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7C4" w:rsidRDefault="00A667C4" w:rsidP="007B1524">
      <w:pPr>
        <w:spacing w:line="240" w:lineRule="auto"/>
      </w:pPr>
      <w:r>
        <w:separator/>
      </w:r>
    </w:p>
  </w:footnote>
  <w:footnote w:type="continuationSeparator" w:id="0">
    <w:p w:rsidR="00A667C4" w:rsidRDefault="00A667C4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Nagwek"/>
    </w:pPr>
  </w:p>
  <w:p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0267"/>
    <w:multiLevelType w:val="multilevel"/>
    <w:tmpl w:val="900A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71F8E"/>
    <w:multiLevelType w:val="hybridMultilevel"/>
    <w:tmpl w:val="75164058"/>
    <w:lvl w:ilvl="0" w:tplc="C93470F2">
      <w:start w:val="1"/>
      <w:numFmt w:val="decimal"/>
      <w:lvlText w:val="%1."/>
      <w:lvlJc w:val="left"/>
      <w:pPr>
        <w:ind w:left="2452" w:hanging="354"/>
      </w:pPr>
      <w:rPr>
        <w:rFonts w:hint="default"/>
        <w:spacing w:val="-1"/>
        <w:w w:val="104"/>
      </w:rPr>
    </w:lvl>
    <w:lvl w:ilvl="1" w:tplc="6F8267F4">
      <w:numFmt w:val="bullet"/>
      <w:lvlText w:val="•"/>
      <w:lvlJc w:val="left"/>
      <w:pPr>
        <w:ind w:left="3388" w:hanging="354"/>
      </w:pPr>
      <w:rPr>
        <w:rFonts w:hint="default"/>
      </w:rPr>
    </w:lvl>
    <w:lvl w:ilvl="2" w:tplc="7646E260">
      <w:numFmt w:val="bullet"/>
      <w:lvlText w:val="•"/>
      <w:lvlJc w:val="left"/>
      <w:pPr>
        <w:ind w:left="4316" w:hanging="354"/>
      </w:pPr>
      <w:rPr>
        <w:rFonts w:hint="default"/>
      </w:rPr>
    </w:lvl>
    <w:lvl w:ilvl="3" w:tplc="1B90AF52">
      <w:numFmt w:val="bullet"/>
      <w:lvlText w:val="•"/>
      <w:lvlJc w:val="left"/>
      <w:pPr>
        <w:ind w:left="5245" w:hanging="354"/>
      </w:pPr>
      <w:rPr>
        <w:rFonts w:hint="default"/>
      </w:rPr>
    </w:lvl>
    <w:lvl w:ilvl="4" w:tplc="5D62D4C4">
      <w:numFmt w:val="bullet"/>
      <w:lvlText w:val="•"/>
      <w:lvlJc w:val="left"/>
      <w:pPr>
        <w:ind w:left="6173" w:hanging="354"/>
      </w:pPr>
      <w:rPr>
        <w:rFonts w:hint="default"/>
      </w:rPr>
    </w:lvl>
    <w:lvl w:ilvl="5" w:tplc="FA703A8C">
      <w:numFmt w:val="bullet"/>
      <w:lvlText w:val="•"/>
      <w:lvlJc w:val="left"/>
      <w:pPr>
        <w:ind w:left="7102" w:hanging="354"/>
      </w:pPr>
      <w:rPr>
        <w:rFonts w:hint="default"/>
      </w:rPr>
    </w:lvl>
    <w:lvl w:ilvl="6" w:tplc="6DD85B96">
      <w:numFmt w:val="bullet"/>
      <w:lvlText w:val="•"/>
      <w:lvlJc w:val="left"/>
      <w:pPr>
        <w:ind w:left="8030" w:hanging="354"/>
      </w:pPr>
      <w:rPr>
        <w:rFonts w:hint="default"/>
      </w:rPr>
    </w:lvl>
    <w:lvl w:ilvl="7" w:tplc="FFFAE3C0">
      <w:numFmt w:val="bullet"/>
      <w:lvlText w:val="•"/>
      <w:lvlJc w:val="left"/>
      <w:pPr>
        <w:ind w:left="8958" w:hanging="354"/>
      </w:pPr>
      <w:rPr>
        <w:rFonts w:hint="default"/>
      </w:rPr>
    </w:lvl>
    <w:lvl w:ilvl="8" w:tplc="DB2CD876">
      <w:numFmt w:val="bullet"/>
      <w:lvlText w:val="•"/>
      <w:lvlJc w:val="left"/>
      <w:pPr>
        <w:ind w:left="9887" w:hanging="354"/>
      </w:pPr>
      <w:rPr>
        <w:rFonts w:hint="default"/>
      </w:rPr>
    </w:lvl>
  </w:abstractNum>
  <w:abstractNum w:abstractNumId="2" w15:restartNumberingAfterBreak="0">
    <w:nsid w:val="3A1205FD"/>
    <w:multiLevelType w:val="hybridMultilevel"/>
    <w:tmpl w:val="CD1C3DE4"/>
    <w:lvl w:ilvl="0" w:tplc="B0620B46">
      <w:start w:val="1"/>
      <w:numFmt w:val="lowerLetter"/>
      <w:lvlText w:val="%1)"/>
      <w:lvlJc w:val="left"/>
      <w:pPr>
        <w:ind w:left="2424" w:hanging="355"/>
      </w:pPr>
      <w:rPr>
        <w:rFonts w:hint="default"/>
        <w:spacing w:val="-1"/>
        <w:w w:val="92"/>
      </w:rPr>
    </w:lvl>
    <w:lvl w:ilvl="1" w:tplc="F092B5C8">
      <w:numFmt w:val="bullet"/>
      <w:lvlText w:val="•"/>
      <w:lvlJc w:val="left"/>
      <w:pPr>
        <w:ind w:left="3352" w:hanging="355"/>
      </w:pPr>
      <w:rPr>
        <w:rFonts w:hint="default"/>
      </w:rPr>
    </w:lvl>
    <w:lvl w:ilvl="2" w:tplc="6274613C">
      <w:numFmt w:val="bullet"/>
      <w:lvlText w:val="•"/>
      <w:lvlJc w:val="left"/>
      <w:pPr>
        <w:ind w:left="4284" w:hanging="355"/>
      </w:pPr>
      <w:rPr>
        <w:rFonts w:hint="default"/>
      </w:rPr>
    </w:lvl>
    <w:lvl w:ilvl="3" w:tplc="CE5E83EE">
      <w:numFmt w:val="bullet"/>
      <w:lvlText w:val="•"/>
      <w:lvlJc w:val="left"/>
      <w:pPr>
        <w:ind w:left="5217" w:hanging="355"/>
      </w:pPr>
      <w:rPr>
        <w:rFonts w:hint="default"/>
      </w:rPr>
    </w:lvl>
    <w:lvl w:ilvl="4" w:tplc="DFB25AD2">
      <w:numFmt w:val="bullet"/>
      <w:lvlText w:val="•"/>
      <w:lvlJc w:val="left"/>
      <w:pPr>
        <w:ind w:left="6149" w:hanging="355"/>
      </w:pPr>
      <w:rPr>
        <w:rFonts w:hint="default"/>
      </w:rPr>
    </w:lvl>
    <w:lvl w:ilvl="5" w:tplc="952C38FA">
      <w:numFmt w:val="bullet"/>
      <w:lvlText w:val="•"/>
      <w:lvlJc w:val="left"/>
      <w:pPr>
        <w:ind w:left="7082" w:hanging="355"/>
      </w:pPr>
      <w:rPr>
        <w:rFonts w:hint="default"/>
      </w:rPr>
    </w:lvl>
    <w:lvl w:ilvl="6" w:tplc="5B52CE9A">
      <w:numFmt w:val="bullet"/>
      <w:lvlText w:val="•"/>
      <w:lvlJc w:val="left"/>
      <w:pPr>
        <w:ind w:left="8014" w:hanging="355"/>
      </w:pPr>
      <w:rPr>
        <w:rFonts w:hint="default"/>
      </w:rPr>
    </w:lvl>
    <w:lvl w:ilvl="7" w:tplc="7812A836">
      <w:numFmt w:val="bullet"/>
      <w:lvlText w:val="•"/>
      <w:lvlJc w:val="left"/>
      <w:pPr>
        <w:ind w:left="8946" w:hanging="355"/>
      </w:pPr>
      <w:rPr>
        <w:rFonts w:hint="default"/>
      </w:rPr>
    </w:lvl>
    <w:lvl w:ilvl="8" w:tplc="C3AE748A">
      <w:numFmt w:val="bullet"/>
      <w:lvlText w:val="•"/>
      <w:lvlJc w:val="left"/>
      <w:pPr>
        <w:ind w:left="9879" w:hanging="355"/>
      </w:pPr>
      <w:rPr>
        <w:rFonts w:hint="default"/>
      </w:rPr>
    </w:lvl>
  </w:abstractNum>
  <w:abstractNum w:abstractNumId="3" w15:restartNumberingAfterBreak="0">
    <w:nsid w:val="4350190C"/>
    <w:multiLevelType w:val="hybridMultilevel"/>
    <w:tmpl w:val="D0EC6EC4"/>
    <w:lvl w:ilvl="0" w:tplc="1E589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89C06F9"/>
    <w:multiLevelType w:val="hybridMultilevel"/>
    <w:tmpl w:val="3DAEA338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9895ED2"/>
    <w:multiLevelType w:val="hybridMultilevel"/>
    <w:tmpl w:val="D66A6100"/>
    <w:lvl w:ilvl="0" w:tplc="951E3174">
      <w:start w:val="1"/>
      <w:numFmt w:val="decimal"/>
      <w:lvlText w:val="%1."/>
      <w:lvlJc w:val="left"/>
      <w:pPr>
        <w:ind w:left="358" w:hanging="358"/>
        <w:jc w:val="right"/>
      </w:pPr>
      <w:rPr>
        <w:rFonts w:hint="default"/>
        <w:spacing w:val="-1"/>
        <w:w w:val="103"/>
      </w:rPr>
    </w:lvl>
    <w:lvl w:ilvl="1" w:tplc="B7781718">
      <w:start w:val="1"/>
      <w:numFmt w:val="lowerLetter"/>
      <w:lvlText w:val="%2)"/>
      <w:lvlJc w:val="left"/>
      <w:pPr>
        <w:ind w:left="2776" w:hanging="362"/>
        <w:jc w:val="right"/>
      </w:pPr>
      <w:rPr>
        <w:rFonts w:hint="default"/>
        <w:spacing w:val="-1"/>
        <w:w w:val="92"/>
      </w:rPr>
    </w:lvl>
    <w:lvl w:ilvl="2" w:tplc="461AB18A">
      <w:numFmt w:val="bullet"/>
      <w:lvlText w:val="•"/>
      <w:lvlJc w:val="left"/>
      <w:pPr>
        <w:ind w:left="3776" w:hanging="362"/>
      </w:pPr>
      <w:rPr>
        <w:rFonts w:hint="default"/>
      </w:rPr>
    </w:lvl>
    <w:lvl w:ilvl="3" w:tplc="ACC0CB68">
      <w:numFmt w:val="bullet"/>
      <w:lvlText w:val="•"/>
      <w:lvlJc w:val="left"/>
      <w:pPr>
        <w:ind w:left="4772" w:hanging="362"/>
      </w:pPr>
      <w:rPr>
        <w:rFonts w:hint="default"/>
      </w:rPr>
    </w:lvl>
    <w:lvl w:ilvl="4" w:tplc="FDBCDBF2">
      <w:numFmt w:val="bullet"/>
      <w:lvlText w:val="•"/>
      <w:lvlJc w:val="left"/>
      <w:pPr>
        <w:ind w:left="5768" w:hanging="362"/>
      </w:pPr>
      <w:rPr>
        <w:rFonts w:hint="default"/>
      </w:rPr>
    </w:lvl>
    <w:lvl w:ilvl="5" w:tplc="560A24DC">
      <w:numFmt w:val="bullet"/>
      <w:lvlText w:val="•"/>
      <w:lvlJc w:val="left"/>
      <w:pPr>
        <w:ind w:left="6764" w:hanging="362"/>
      </w:pPr>
      <w:rPr>
        <w:rFonts w:hint="default"/>
      </w:rPr>
    </w:lvl>
    <w:lvl w:ilvl="6" w:tplc="889C6F44">
      <w:numFmt w:val="bullet"/>
      <w:lvlText w:val="•"/>
      <w:lvlJc w:val="left"/>
      <w:pPr>
        <w:ind w:left="7760" w:hanging="362"/>
      </w:pPr>
      <w:rPr>
        <w:rFonts w:hint="default"/>
      </w:rPr>
    </w:lvl>
    <w:lvl w:ilvl="7" w:tplc="FA345DA8">
      <w:numFmt w:val="bullet"/>
      <w:lvlText w:val="•"/>
      <w:lvlJc w:val="left"/>
      <w:pPr>
        <w:ind w:left="8756" w:hanging="362"/>
      </w:pPr>
      <w:rPr>
        <w:rFonts w:hint="default"/>
      </w:rPr>
    </w:lvl>
    <w:lvl w:ilvl="8" w:tplc="78027810">
      <w:numFmt w:val="bullet"/>
      <w:lvlText w:val="•"/>
      <w:lvlJc w:val="left"/>
      <w:pPr>
        <w:ind w:left="9752" w:hanging="362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027F8"/>
    <w:rsid w:val="00037BF9"/>
    <w:rsid w:val="00050D67"/>
    <w:rsid w:val="0006572F"/>
    <w:rsid w:val="00074EAA"/>
    <w:rsid w:val="000811F6"/>
    <w:rsid w:val="000A4285"/>
    <w:rsid w:val="00171CD5"/>
    <w:rsid w:val="001A0498"/>
    <w:rsid w:val="001B5AFA"/>
    <w:rsid w:val="001C1847"/>
    <w:rsid w:val="001C719A"/>
    <w:rsid w:val="001D0405"/>
    <w:rsid w:val="001E21BD"/>
    <w:rsid w:val="00243D71"/>
    <w:rsid w:val="002F501B"/>
    <w:rsid w:val="00341090"/>
    <w:rsid w:val="0036184A"/>
    <w:rsid w:val="0036233E"/>
    <w:rsid w:val="00373BEA"/>
    <w:rsid w:val="0039373F"/>
    <w:rsid w:val="003A52DD"/>
    <w:rsid w:val="003B07E0"/>
    <w:rsid w:val="003C1144"/>
    <w:rsid w:val="004654FD"/>
    <w:rsid w:val="00487229"/>
    <w:rsid w:val="004E2D3A"/>
    <w:rsid w:val="004E3E10"/>
    <w:rsid w:val="00521386"/>
    <w:rsid w:val="00536FC4"/>
    <w:rsid w:val="00546312"/>
    <w:rsid w:val="00547B7C"/>
    <w:rsid w:val="005544DB"/>
    <w:rsid w:val="005B5767"/>
    <w:rsid w:val="005F0C35"/>
    <w:rsid w:val="005F10C6"/>
    <w:rsid w:val="00603C03"/>
    <w:rsid w:val="00612B6C"/>
    <w:rsid w:val="00613786"/>
    <w:rsid w:val="00624955"/>
    <w:rsid w:val="006A28DC"/>
    <w:rsid w:val="006A2F13"/>
    <w:rsid w:val="006D0F34"/>
    <w:rsid w:val="006D3083"/>
    <w:rsid w:val="006E2BF2"/>
    <w:rsid w:val="006E4BE3"/>
    <w:rsid w:val="0075368C"/>
    <w:rsid w:val="00784D29"/>
    <w:rsid w:val="007A01AF"/>
    <w:rsid w:val="007A15B3"/>
    <w:rsid w:val="007B1524"/>
    <w:rsid w:val="007C05D7"/>
    <w:rsid w:val="007D2F98"/>
    <w:rsid w:val="007F79BD"/>
    <w:rsid w:val="008037DB"/>
    <w:rsid w:val="00835501"/>
    <w:rsid w:val="00842C86"/>
    <w:rsid w:val="00861194"/>
    <w:rsid w:val="0086570F"/>
    <w:rsid w:val="008708F2"/>
    <w:rsid w:val="008D6627"/>
    <w:rsid w:val="00945732"/>
    <w:rsid w:val="00946213"/>
    <w:rsid w:val="00997EEB"/>
    <w:rsid w:val="00A42134"/>
    <w:rsid w:val="00A54115"/>
    <w:rsid w:val="00A667C4"/>
    <w:rsid w:val="00A76918"/>
    <w:rsid w:val="00AB2E16"/>
    <w:rsid w:val="00AB731F"/>
    <w:rsid w:val="00AF1378"/>
    <w:rsid w:val="00B0572A"/>
    <w:rsid w:val="00B464E1"/>
    <w:rsid w:val="00BE08F6"/>
    <w:rsid w:val="00C83320"/>
    <w:rsid w:val="00C91D62"/>
    <w:rsid w:val="00CC5EB9"/>
    <w:rsid w:val="00CF24A6"/>
    <w:rsid w:val="00CF51EC"/>
    <w:rsid w:val="00D808EE"/>
    <w:rsid w:val="00DE36B6"/>
    <w:rsid w:val="00E01C28"/>
    <w:rsid w:val="00E56F30"/>
    <w:rsid w:val="00E65C78"/>
    <w:rsid w:val="00EA16AE"/>
    <w:rsid w:val="00ED17C0"/>
    <w:rsid w:val="00EE119E"/>
    <w:rsid w:val="00EE12AD"/>
    <w:rsid w:val="00F05915"/>
    <w:rsid w:val="00F14E43"/>
    <w:rsid w:val="00F172FC"/>
    <w:rsid w:val="00F26AA4"/>
    <w:rsid w:val="00F83E2A"/>
    <w:rsid w:val="00FB7656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2CA888C-8B20-40C9-8806-D24731AD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43D71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3D71"/>
    <w:rPr>
      <w:rFonts w:ascii="Arial" w:eastAsia="Arial" w:hAnsi="Arial" w:cs="Arial"/>
      <w:sz w:val="20"/>
      <w:szCs w:val="20"/>
    </w:rPr>
  </w:style>
  <w:style w:type="character" w:styleId="Hipercze">
    <w:name w:val="Hyperlink"/>
    <w:rsid w:val="000027F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EA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EAA"/>
    <w:rPr>
      <w:rFonts w:ascii="Myriad Pro" w:hAnsi="Myriad Pro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EAA"/>
    <w:rPr>
      <w:vertAlign w:val="superscript"/>
    </w:rPr>
  </w:style>
  <w:style w:type="character" w:customStyle="1" w:styleId="size">
    <w:name w:val="size"/>
    <w:basedOn w:val="Domylnaczcionkaakapitu"/>
    <w:rsid w:val="001D0405"/>
  </w:style>
  <w:style w:type="paragraph" w:styleId="NormalnyWeb">
    <w:name w:val="Normal (Web)"/>
    <w:basedOn w:val="Normalny"/>
    <w:uiPriority w:val="99"/>
    <w:semiHidden/>
    <w:unhideWhenUsed/>
    <w:rsid w:val="004654FD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Cs w:val="24"/>
    </w:rPr>
  </w:style>
  <w:style w:type="table" w:styleId="Tabela-Siatka">
    <w:name w:val="Table Grid"/>
    <w:basedOn w:val="Standardowy"/>
    <w:uiPriority w:val="59"/>
    <w:rsid w:val="00171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66F1B-D350-4D68-B446-97675CB2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Paulina Sapińska-Szwed</cp:lastModifiedBy>
  <cp:revision>4</cp:revision>
  <cp:lastPrinted>2023-12-21T08:33:00Z</cp:lastPrinted>
  <dcterms:created xsi:type="dcterms:W3CDTF">2023-12-21T08:17:00Z</dcterms:created>
  <dcterms:modified xsi:type="dcterms:W3CDTF">2023-12-21T10:05:00Z</dcterms:modified>
</cp:coreProperties>
</file>