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50B23850"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C3402F">
        <w:rPr>
          <w:rFonts w:ascii="Times New Roman" w:hAnsi="Times New Roman" w:cs="Times New Roman"/>
          <w:b/>
          <w:bCs/>
          <w:sz w:val="24"/>
          <w:szCs w:val="24"/>
        </w:rPr>
        <w:t>1</w:t>
      </w:r>
      <w:r w:rsidR="009D1272">
        <w:rPr>
          <w:rFonts w:ascii="Times New Roman" w:hAnsi="Times New Roman" w:cs="Times New Roman"/>
          <w:b/>
          <w:bCs/>
          <w:sz w:val="24"/>
          <w:szCs w:val="24"/>
        </w:rPr>
        <w:t>2</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427B5298" w:rsidR="00D90CF0" w:rsidRDefault="009D1272" w:rsidP="00D90C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Opcjonalnie dla części I,II,III </w:t>
      </w: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9BC9394"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11093347" w14:textId="602728C1"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59537031" w14:textId="77777777" w:rsidR="009D1272" w:rsidRDefault="009D1272" w:rsidP="001726CD">
      <w:pPr>
        <w:widowControl w:val="0"/>
        <w:suppressAutoHyphens/>
        <w:spacing w:after="0" w:line="240" w:lineRule="auto"/>
        <w:jc w:val="center"/>
        <w:rPr>
          <w:rFonts w:ascii="Calibri" w:eastAsia="SimSun" w:hAnsi="Calibri" w:cs="Calibri"/>
          <w:b/>
          <w:color w:val="000000"/>
          <w:kern w:val="2"/>
          <w:lang w:eastAsia="zh-CN" w:bidi="hi-IN"/>
        </w:rPr>
      </w:pPr>
    </w:p>
    <w:p w14:paraId="3FEEF67D" w14:textId="71040035" w:rsidR="00481671" w:rsidRDefault="00F531D0" w:rsidP="00F531D0">
      <w:pPr>
        <w:widowControl w:val="0"/>
        <w:suppressAutoHyphens/>
        <w:spacing w:after="0" w:line="240" w:lineRule="auto"/>
        <w:rPr>
          <w:rFonts w:ascii="Calibri" w:eastAsia="SimSun" w:hAnsi="Calibri" w:cs="Calibri"/>
          <w:b/>
          <w:color w:val="000000"/>
          <w:kern w:val="2"/>
          <w:lang w:eastAsia="zh-CN" w:bidi="hi-IN"/>
        </w:rPr>
      </w:pPr>
      <w:r>
        <w:rPr>
          <w:rFonts w:ascii="Calibri" w:eastAsia="SimSun" w:hAnsi="Calibri" w:cs="Calibri"/>
          <w:b/>
          <w:color w:val="000000"/>
          <w:kern w:val="2"/>
          <w:lang w:eastAsia="zh-CN" w:bidi="hi-IN"/>
        </w:rPr>
        <w:t xml:space="preserve">Przedmiotem zamówienia jest </w:t>
      </w:r>
    </w:p>
    <w:p w14:paraId="7D141EE3" w14:textId="77777777" w:rsidR="009D1272" w:rsidRPr="009D1272" w:rsidRDefault="009D1272" w:rsidP="009D1272">
      <w:pPr>
        <w:spacing w:before="72" w:after="0" w:line="324" w:lineRule="auto"/>
        <w:ind w:right="1008"/>
        <w:jc w:val="both"/>
        <w:rPr>
          <w:rFonts w:ascii="Times New Roman" w:hAnsi="Times New Roman" w:cs="Times New Roman"/>
          <w:b/>
          <w:bCs/>
          <w:spacing w:val="-9"/>
          <w:w w:val="110"/>
          <w:sz w:val="28"/>
          <w:szCs w:val="28"/>
        </w:rPr>
      </w:pPr>
      <w:r w:rsidRPr="009D1272">
        <w:rPr>
          <w:rFonts w:ascii="Times New Roman" w:hAnsi="Times New Roman" w:cs="Times New Roman"/>
          <w:b/>
          <w:bCs/>
          <w:spacing w:val="-9"/>
          <w:w w:val="110"/>
          <w:sz w:val="28"/>
          <w:szCs w:val="28"/>
        </w:rPr>
        <w:t>„ Adaptacja i dostosowanie placówki do potrzeb osób niepełnosprawnych wraz z wyposażeniem sali zajęć i pracowni kulinarnej w m. Wilczyska i w m. Siedliska – Gmina Bobowa „</w:t>
      </w:r>
    </w:p>
    <w:p w14:paraId="07F1D431" w14:textId="6EF9EEF3" w:rsidR="009D1272" w:rsidRPr="009D1272" w:rsidRDefault="009D1272" w:rsidP="009D1272">
      <w:pPr>
        <w:spacing w:before="72" w:after="0" w:line="324" w:lineRule="auto"/>
        <w:ind w:right="1008"/>
        <w:jc w:val="both"/>
        <w:rPr>
          <w:rFonts w:ascii="Times New Roman" w:hAnsi="Times New Roman" w:cs="Times New Roman"/>
          <w:b/>
          <w:bCs/>
          <w:spacing w:val="-9"/>
          <w:w w:val="110"/>
          <w:sz w:val="28"/>
          <w:szCs w:val="28"/>
        </w:rPr>
      </w:pPr>
      <w:r w:rsidRPr="009D1272">
        <w:rPr>
          <w:rFonts w:ascii="Times New Roman" w:hAnsi="Times New Roman" w:cs="Times New Roman"/>
          <w:b/>
          <w:bCs/>
          <w:spacing w:val="-9"/>
          <w:w w:val="110"/>
          <w:sz w:val="28"/>
          <w:szCs w:val="28"/>
        </w:rPr>
        <w:t xml:space="preserve">- w ramach programu wieloletniego Senior + na lata 2021 -2025 – edycja 2021 </w:t>
      </w:r>
      <w:r>
        <w:rPr>
          <w:rFonts w:ascii="Times New Roman" w:hAnsi="Times New Roman" w:cs="Times New Roman"/>
          <w:b/>
          <w:bCs/>
          <w:spacing w:val="-9"/>
          <w:w w:val="110"/>
          <w:sz w:val="28"/>
          <w:szCs w:val="28"/>
        </w:rPr>
        <w:t xml:space="preserve">-  (część  I  , część II , część III ) (*opcjonalnie ) </w:t>
      </w:r>
    </w:p>
    <w:p w14:paraId="4188ED7C" w14:textId="77777777" w:rsidR="009D1272" w:rsidRDefault="009D1272" w:rsidP="00F531D0">
      <w:pPr>
        <w:widowControl w:val="0"/>
        <w:suppressAutoHyphens/>
        <w:spacing w:after="0" w:line="240" w:lineRule="auto"/>
        <w:rPr>
          <w:rFonts w:ascii="Calibri" w:eastAsia="SimSun" w:hAnsi="Calibri" w:cs="Calibri"/>
          <w:b/>
          <w:color w:val="000000"/>
          <w:kern w:val="2"/>
          <w:lang w:eastAsia="zh-CN" w:bidi="hi-IN"/>
        </w:rPr>
      </w:pPr>
    </w:p>
    <w:p w14:paraId="1010467E" w14:textId="63661AAA" w:rsidR="00C3402F" w:rsidRPr="00C3402F" w:rsidRDefault="00C3402F" w:rsidP="009D1272">
      <w:pPr>
        <w:spacing w:after="0" w:line="240" w:lineRule="auto"/>
        <w:ind w:left="-284" w:right="-851"/>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
    <w:p w14:paraId="2BE87654" w14:textId="77777777" w:rsidR="00C3402F" w:rsidRDefault="00C3402F" w:rsidP="00F531D0">
      <w:pPr>
        <w:widowControl w:val="0"/>
        <w:suppressAutoHyphens/>
        <w:spacing w:after="0" w:line="240" w:lineRule="auto"/>
        <w:rPr>
          <w:rFonts w:ascii="Calibri" w:eastAsia="SimSun" w:hAnsi="Calibri" w:cs="Calibri"/>
          <w:b/>
          <w:color w:val="000000"/>
          <w:kern w:val="2"/>
          <w:lang w:eastAsia="zh-CN" w:bidi="hi-IN"/>
        </w:rPr>
      </w:pPr>
    </w:p>
    <w:p w14:paraId="0466127D" w14:textId="0004B95A"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Zamówienie obejmuje :</w:t>
      </w:r>
    </w:p>
    <w:p w14:paraId="5E9C53AC" w14:textId="77777777" w:rsidR="009D1272" w:rsidRPr="009D1272" w:rsidRDefault="009D1272" w:rsidP="009D1272">
      <w:pPr>
        <w:spacing w:before="72" w:after="0" w:line="324" w:lineRule="auto"/>
        <w:ind w:right="1008"/>
        <w:jc w:val="both"/>
        <w:rPr>
          <w:rFonts w:ascii="Times New Roman" w:hAnsi="Times New Roman" w:cs="Times New Roman"/>
          <w:sz w:val="24"/>
          <w:szCs w:val="24"/>
          <w:lang w:val="en-US"/>
        </w:rPr>
      </w:pPr>
      <w:r w:rsidRPr="009D1272">
        <w:rPr>
          <w:rFonts w:ascii="Times New Roman" w:hAnsi="Times New Roman" w:cs="Times New Roman"/>
          <w:sz w:val="24"/>
          <w:szCs w:val="24"/>
          <w:lang w:val="en-US"/>
        </w:rPr>
        <w:t xml:space="preserve">1. </w:t>
      </w:r>
      <w:proofErr w:type="spellStart"/>
      <w:r w:rsidRPr="009D1272">
        <w:rPr>
          <w:rFonts w:ascii="Times New Roman" w:hAnsi="Times New Roman" w:cs="Times New Roman"/>
          <w:sz w:val="24"/>
          <w:szCs w:val="24"/>
          <w:lang w:val="en-US"/>
        </w:rPr>
        <w:t>Przedmiotem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zamówienia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są</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roboty</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remontowe</w:t>
      </w:r>
      <w:proofErr w:type="spellEnd"/>
      <w:r w:rsidRPr="009D1272">
        <w:rPr>
          <w:rFonts w:ascii="Times New Roman" w:hAnsi="Times New Roman" w:cs="Times New Roman"/>
          <w:sz w:val="24"/>
          <w:szCs w:val="24"/>
          <w:lang w:val="en-US"/>
        </w:rPr>
        <w:t xml:space="preserve"> , </w:t>
      </w:r>
      <w:proofErr w:type="spellStart"/>
      <w:r w:rsidRPr="009D1272">
        <w:rPr>
          <w:rFonts w:ascii="Times New Roman" w:hAnsi="Times New Roman" w:cs="Times New Roman"/>
          <w:sz w:val="24"/>
          <w:szCs w:val="24"/>
          <w:lang w:val="en-US"/>
        </w:rPr>
        <w:t>wraz</w:t>
      </w:r>
      <w:proofErr w:type="spellEnd"/>
      <w:r w:rsidRPr="009D1272">
        <w:rPr>
          <w:rFonts w:ascii="Times New Roman" w:hAnsi="Times New Roman" w:cs="Times New Roman"/>
          <w:sz w:val="24"/>
          <w:szCs w:val="24"/>
          <w:lang w:val="en-US"/>
        </w:rPr>
        <w:t xml:space="preserve"> z </w:t>
      </w:r>
      <w:proofErr w:type="spellStart"/>
      <w:r w:rsidRPr="009D1272">
        <w:rPr>
          <w:rFonts w:ascii="Times New Roman" w:hAnsi="Times New Roman" w:cs="Times New Roman"/>
          <w:sz w:val="24"/>
          <w:szCs w:val="24"/>
          <w:lang w:val="en-US"/>
        </w:rPr>
        <w:t>zakupem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wyposażenia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meblowego</w:t>
      </w:r>
      <w:proofErr w:type="spellEnd"/>
      <w:r w:rsidRPr="009D1272">
        <w:rPr>
          <w:rFonts w:ascii="Times New Roman" w:hAnsi="Times New Roman" w:cs="Times New Roman"/>
          <w:sz w:val="24"/>
          <w:szCs w:val="24"/>
          <w:lang w:val="en-US"/>
        </w:rPr>
        <w:t xml:space="preserve"> , </w:t>
      </w:r>
      <w:proofErr w:type="spellStart"/>
      <w:r w:rsidRPr="009D1272">
        <w:rPr>
          <w:rFonts w:ascii="Times New Roman" w:hAnsi="Times New Roman" w:cs="Times New Roman"/>
          <w:sz w:val="24"/>
          <w:szCs w:val="24"/>
          <w:lang w:val="en-US"/>
        </w:rPr>
        <w:t>rolet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okiennych</w:t>
      </w:r>
      <w:proofErr w:type="spellEnd"/>
      <w:r w:rsidRPr="009D1272">
        <w:rPr>
          <w:rFonts w:ascii="Times New Roman" w:hAnsi="Times New Roman" w:cs="Times New Roman"/>
          <w:sz w:val="24"/>
          <w:szCs w:val="24"/>
          <w:lang w:val="en-US"/>
        </w:rPr>
        <w:t xml:space="preserve"> , </w:t>
      </w:r>
      <w:proofErr w:type="spellStart"/>
      <w:r w:rsidRPr="009D1272">
        <w:rPr>
          <w:rFonts w:ascii="Times New Roman" w:hAnsi="Times New Roman" w:cs="Times New Roman"/>
          <w:sz w:val="24"/>
          <w:szCs w:val="24"/>
          <w:lang w:val="en-US"/>
        </w:rPr>
        <w:t>zakupem</w:t>
      </w:r>
      <w:proofErr w:type="spellEnd"/>
      <w:r w:rsidRPr="009D1272">
        <w:rPr>
          <w:rFonts w:ascii="Times New Roman" w:hAnsi="Times New Roman" w:cs="Times New Roman"/>
          <w:sz w:val="24"/>
          <w:szCs w:val="24"/>
          <w:lang w:val="en-US"/>
        </w:rPr>
        <w:t xml:space="preserve"> ,  </w:t>
      </w:r>
      <w:proofErr w:type="spellStart"/>
      <w:r w:rsidRPr="009D1272">
        <w:rPr>
          <w:rFonts w:ascii="Times New Roman" w:hAnsi="Times New Roman" w:cs="Times New Roman"/>
          <w:sz w:val="24"/>
          <w:szCs w:val="24"/>
          <w:lang w:val="en-US"/>
        </w:rPr>
        <w:t>dostawą</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montażem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wyposażenia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kuchennego</w:t>
      </w:r>
      <w:proofErr w:type="spellEnd"/>
      <w:r w:rsidRPr="009D1272">
        <w:rPr>
          <w:rFonts w:ascii="Times New Roman" w:hAnsi="Times New Roman" w:cs="Times New Roman"/>
          <w:sz w:val="24"/>
          <w:szCs w:val="24"/>
          <w:lang w:val="en-US"/>
        </w:rPr>
        <w:t xml:space="preserve"> ( AGD + </w:t>
      </w:r>
      <w:proofErr w:type="spellStart"/>
      <w:r w:rsidRPr="009D1272">
        <w:rPr>
          <w:rFonts w:ascii="Times New Roman" w:hAnsi="Times New Roman" w:cs="Times New Roman"/>
          <w:sz w:val="24"/>
          <w:szCs w:val="24"/>
          <w:lang w:val="en-US"/>
        </w:rPr>
        <w:t>inne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asortymenty</w:t>
      </w:r>
      <w:proofErr w:type="spellEnd"/>
      <w:r w:rsidRPr="009D1272">
        <w:rPr>
          <w:rFonts w:ascii="Times New Roman" w:hAnsi="Times New Roman" w:cs="Times New Roman"/>
          <w:sz w:val="24"/>
          <w:szCs w:val="24"/>
          <w:lang w:val="en-US"/>
        </w:rPr>
        <w:t xml:space="preserve"> ) , </w:t>
      </w:r>
      <w:proofErr w:type="spellStart"/>
      <w:r w:rsidRPr="009D1272">
        <w:rPr>
          <w:rFonts w:ascii="Times New Roman" w:hAnsi="Times New Roman" w:cs="Times New Roman"/>
          <w:sz w:val="24"/>
          <w:szCs w:val="24"/>
          <w:lang w:val="en-US"/>
        </w:rPr>
        <w:t>zakupem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dostawą</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sprzętu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sportowo-rekreacyjnego</w:t>
      </w:r>
      <w:proofErr w:type="spellEnd"/>
      <w:r w:rsidRPr="009D1272">
        <w:rPr>
          <w:rFonts w:ascii="Times New Roman" w:hAnsi="Times New Roman" w:cs="Times New Roman"/>
          <w:sz w:val="24"/>
          <w:szCs w:val="24"/>
          <w:lang w:val="en-US"/>
        </w:rPr>
        <w:t xml:space="preserve"> , </w:t>
      </w:r>
      <w:proofErr w:type="spellStart"/>
      <w:r w:rsidRPr="009D1272">
        <w:rPr>
          <w:rFonts w:ascii="Times New Roman" w:hAnsi="Times New Roman" w:cs="Times New Roman"/>
          <w:sz w:val="24"/>
          <w:szCs w:val="24"/>
          <w:lang w:val="en-US"/>
        </w:rPr>
        <w:t>oraz</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zakupem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dostawą</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sprzętu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komputerowego</w:t>
      </w:r>
      <w:proofErr w:type="spellEnd"/>
      <w:r w:rsidRPr="009D1272">
        <w:rPr>
          <w:rFonts w:ascii="Times New Roman" w:hAnsi="Times New Roman" w:cs="Times New Roman"/>
          <w:sz w:val="24"/>
          <w:szCs w:val="24"/>
          <w:lang w:val="en-US"/>
        </w:rPr>
        <w:t xml:space="preserve">  .</w:t>
      </w:r>
    </w:p>
    <w:p w14:paraId="2E42DC61" w14:textId="77777777" w:rsidR="009D1272" w:rsidRPr="009D1272" w:rsidRDefault="009D1272" w:rsidP="009D1272">
      <w:pPr>
        <w:spacing w:before="72" w:after="0" w:line="324" w:lineRule="auto"/>
        <w:ind w:right="1008"/>
        <w:jc w:val="both"/>
        <w:rPr>
          <w:rFonts w:ascii="Times New Roman" w:hAnsi="Times New Roman" w:cs="Times New Roman"/>
          <w:b/>
          <w:bCs/>
          <w:sz w:val="24"/>
          <w:szCs w:val="24"/>
          <w:lang w:val="en-US"/>
        </w:rPr>
      </w:pPr>
      <w:proofErr w:type="spellStart"/>
      <w:r w:rsidRPr="009D1272">
        <w:rPr>
          <w:rFonts w:ascii="Times New Roman" w:hAnsi="Times New Roman" w:cs="Times New Roman"/>
          <w:b/>
          <w:bCs/>
          <w:sz w:val="24"/>
          <w:szCs w:val="24"/>
          <w:lang w:val="en-US"/>
        </w:rPr>
        <w:t>Zadanie</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podzielone</w:t>
      </w:r>
      <w:proofErr w:type="spellEnd"/>
      <w:r w:rsidRPr="009D1272">
        <w:rPr>
          <w:rFonts w:ascii="Times New Roman" w:hAnsi="Times New Roman" w:cs="Times New Roman"/>
          <w:b/>
          <w:bCs/>
          <w:sz w:val="24"/>
          <w:szCs w:val="24"/>
          <w:lang w:val="en-US"/>
        </w:rPr>
        <w:t xml:space="preserve"> jest </w:t>
      </w:r>
      <w:proofErr w:type="spellStart"/>
      <w:r w:rsidRPr="009D1272">
        <w:rPr>
          <w:rFonts w:ascii="Times New Roman" w:hAnsi="Times New Roman" w:cs="Times New Roman"/>
          <w:b/>
          <w:bCs/>
          <w:sz w:val="24"/>
          <w:szCs w:val="24"/>
          <w:lang w:val="en-US"/>
        </w:rPr>
        <w:t>na</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części</w:t>
      </w:r>
      <w:proofErr w:type="spellEnd"/>
      <w:r w:rsidRPr="009D1272">
        <w:rPr>
          <w:rFonts w:ascii="Times New Roman" w:hAnsi="Times New Roman" w:cs="Times New Roman"/>
          <w:b/>
          <w:bCs/>
          <w:sz w:val="24"/>
          <w:szCs w:val="24"/>
          <w:lang w:val="en-US"/>
        </w:rPr>
        <w:t xml:space="preserve"> </w:t>
      </w:r>
    </w:p>
    <w:p w14:paraId="560D487C" w14:textId="77777777" w:rsidR="009D1272" w:rsidRPr="009D1272" w:rsidRDefault="009D1272" w:rsidP="009D1272">
      <w:pPr>
        <w:spacing w:before="72" w:after="0" w:line="324" w:lineRule="auto"/>
        <w:ind w:right="1008"/>
        <w:jc w:val="both"/>
        <w:rPr>
          <w:rFonts w:ascii="Times New Roman" w:hAnsi="Times New Roman" w:cs="Times New Roman"/>
          <w:b/>
          <w:bCs/>
          <w:sz w:val="24"/>
          <w:szCs w:val="24"/>
          <w:u w:val="single"/>
          <w:lang w:val="en-US"/>
        </w:rPr>
      </w:pPr>
      <w:bookmarkStart w:id="0" w:name="_Hlk81389441"/>
      <w:r w:rsidRPr="009D1272">
        <w:rPr>
          <w:rFonts w:ascii="Times New Roman" w:hAnsi="Times New Roman" w:cs="Times New Roman"/>
          <w:b/>
          <w:bCs/>
          <w:sz w:val="24"/>
          <w:szCs w:val="24"/>
          <w:u w:val="single"/>
          <w:lang w:val="en-US"/>
        </w:rPr>
        <w:t xml:space="preserve">CZĘŚĆ I  - </w:t>
      </w:r>
      <w:proofErr w:type="spellStart"/>
      <w:r w:rsidRPr="009D1272">
        <w:rPr>
          <w:rFonts w:ascii="Times New Roman" w:hAnsi="Times New Roman" w:cs="Times New Roman"/>
          <w:b/>
          <w:bCs/>
          <w:sz w:val="24"/>
          <w:szCs w:val="24"/>
          <w:u w:val="single"/>
          <w:lang w:val="en-US"/>
        </w:rPr>
        <w:t>Wykonanie</w:t>
      </w:r>
      <w:proofErr w:type="spellEnd"/>
      <w:r w:rsidRPr="009D1272">
        <w:rPr>
          <w:rFonts w:ascii="Times New Roman" w:hAnsi="Times New Roman" w:cs="Times New Roman"/>
          <w:b/>
          <w:bCs/>
          <w:sz w:val="24"/>
          <w:szCs w:val="24"/>
          <w:u w:val="single"/>
          <w:lang w:val="en-US"/>
        </w:rPr>
        <w:t xml:space="preserve"> robot </w:t>
      </w:r>
      <w:proofErr w:type="spellStart"/>
      <w:r w:rsidRPr="009D1272">
        <w:rPr>
          <w:rFonts w:ascii="Times New Roman" w:hAnsi="Times New Roman" w:cs="Times New Roman"/>
          <w:b/>
          <w:bCs/>
          <w:sz w:val="24"/>
          <w:szCs w:val="24"/>
          <w:u w:val="single"/>
          <w:lang w:val="en-US"/>
        </w:rPr>
        <w:t>remontowych</w:t>
      </w:r>
      <w:proofErr w:type="spellEnd"/>
      <w:r w:rsidRPr="009D1272">
        <w:rPr>
          <w:rFonts w:ascii="Times New Roman" w:hAnsi="Times New Roman" w:cs="Times New Roman"/>
          <w:b/>
          <w:bCs/>
          <w:sz w:val="24"/>
          <w:szCs w:val="24"/>
          <w:u w:val="single"/>
          <w:lang w:val="en-US"/>
        </w:rPr>
        <w:t xml:space="preserve"> </w:t>
      </w:r>
      <w:proofErr w:type="spellStart"/>
      <w:r w:rsidRPr="009D1272">
        <w:rPr>
          <w:rFonts w:ascii="Times New Roman" w:hAnsi="Times New Roman" w:cs="Times New Roman"/>
          <w:b/>
          <w:bCs/>
          <w:sz w:val="24"/>
          <w:szCs w:val="24"/>
          <w:u w:val="single"/>
          <w:lang w:val="en-US"/>
        </w:rPr>
        <w:t>wewnetrznych</w:t>
      </w:r>
      <w:proofErr w:type="spellEnd"/>
      <w:r w:rsidRPr="009D1272">
        <w:rPr>
          <w:rFonts w:ascii="Times New Roman" w:hAnsi="Times New Roman" w:cs="Times New Roman"/>
          <w:b/>
          <w:bCs/>
          <w:sz w:val="24"/>
          <w:szCs w:val="24"/>
          <w:u w:val="single"/>
          <w:lang w:val="en-US"/>
        </w:rPr>
        <w:t xml:space="preserve"> </w:t>
      </w:r>
    </w:p>
    <w:bookmarkEnd w:id="0"/>
    <w:p w14:paraId="56A28F51" w14:textId="77777777" w:rsidR="009D1272" w:rsidRPr="009D1272" w:rsidRDefault="009D1272" w:rsidP="009D1272">
      <w:pPr>
        <w:spacing w:before="72" w:after="0" w:line="324" w:lineRule="auto"/>
        <w:ind w:right="1008"/>
        <w:jc w:val="both"/>
        <w:rPr>
          <w:rFonts w:ascii="Times New Roman" w:hAnsi="Times New Roman" w:cs="Times New Roman"/>
          <w:sz w:val="24"/>
          <w:szCs w:val="24"/>
          <w:lang w:val="en-US"/>
        </w:rPr>
      </w:pPr>
      <w:r w:rsidRPr="009D1272">
        <w:rPr>
          <w:rFonts w:ascii="Times New Roman" w:hAnsi="Times New Roman" w:cs="Times New Roman"/>
          <w:sz w:val="24"/>
          <w:szCs w:val="24"/>
          <w:lang w:val="en-US"/>
        </w:rPr>
        <w:t xml:space="preserve">I.1  </w:t>
      </w:r>
      <w:proofErr w:type="spellStart"/>
      <w:r w:rsidRPr="009D1272">
        <w:rPr>
          <w:rFonts w:ascii="Times New Roman" w:hAnsi="Times New Roman" w:cs="Times New Roman"/>
          <w:sz w:val="24"/>
          <w:szCs w:val="24"/>
          <w:lang w:val="en-US"/>
        </w:rPr>
        <w:t>Wykonanie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robót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remontowych</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budynku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Domu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Kultury</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Wilczyskach</w:t>
      </w:r>
      <w:proofErr w:type="spellEnd"/>
      <w:r w:rsidRPr="009D1272">
        <w:rPr>
          <w:rFonts w:ascii="Times New Roman" w:hAnsi="Times New Roman" w:cs="Times New Roman"/>
          <w:sz w:val="24"/>
          <w:szCs w:val="24"/>
          <w:lang w:val="en-US"/>
        </w:rPr>
        <w:t xml:space="preserve"> </w:t>
      </w:r>
    </w:p>
    <w:p w14:paraId="35610133" w14:textId="77777777" w:rsidR="009D1272" w:rsidRPr="009D1272" w:rsidRDefault="009D1272" w:rsidP="009D1272">
      <w:pPr>
        <w:numPr>
          <w:ilvl w:val="0"/>
          <w:numId w:val="42"/>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posadzki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parkietowej</w:t>
      </w:r>
      <w:proofErr w:type="spellEnd"/>
      <w:r w:rsidRPr="009D1272">
        <w:rPr>
          <w:rFonts w:ascii="Times New Roman" w:hAnsi="Times New Roman" w:cs="Times New Roman"/>
          <w:sz w:val="24"/>
          <w:szCs w:val="24"/>
          <w:lang w:val="en-US"/>
        </w:rPr>
        <w:t xml:space="preserve"> ,</w:t>
      </w:r>
    </w:p>
    <w:p w14:paraId="6577D525" w14:textId="77777777" w:rsidR="009D1272" w:rsidRPr="009D1272" w:rsidRDefault="009D1272" w:rsidP="009D1272">
      <w:pPr>
        <w:numPr>
          <w:ilvl w:val="0"/>
          <w:numId w:val="42"/>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okładzin</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tynkarskich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wewnetrznych</w:t>
      </w:r>
      <w:proofErr w:type="spellEnd"/>
      <w:r w:rsidRPr="009D1272">
        <w:rPr>
          <w:rFonts w:ascii="Times New Roman" w:hAnsi="Times New Roman" w:cs="Times New Roman"/>
          <w:sz w:val="24"/>
          <w:szCs w:val="24"/>
          <w:lang w:val="en-US"/>
        </w:rPr>
        <w:t xml:space="preserve"> ,</w:t>
      </w:r>
    </w:p>
    <w:p w14:paraId="4138E18E" w14:textId="77777777" w:rsidR="009D1272" w:rsidRPr="009D1272" w:rsidRDefault="009D1272" w:rsidP="009D1272">
      <w:pPr>
        <w:numPr>
          <w:ilvl w:val="0"/>
          <w:numId w:val="42"/>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roboty</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malarskie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powierzchni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tynkowych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ścian</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sufitów</w:t>
      </w:r>
      <w:proofErr w:type="spellEnd"/>
      <w:r w:rsidRPr="009D1272">
        <w:rPr>
          <w:rFonts w:ascii="Times New Roman" w:hAnsi="Times New Roman" w:cs="Times New Roman"/>
          <w:sz w:val="24"/>
          <w:szCs w:val="24"/>
          <w:lang w:val="en-US"/>
        </w:rPr>
        <w:t xml:space="preserve"> ,</w:t>
      </w:r>
    </w:p>
    <w:p w14:paraId="3E31DAC1" w14:textId="77777777" w:rsidR="009D1272" w:rsidRPr="009D1272" w:rsidRDefault="009D1272" w:rsidP="009D1272">
      <w:pPr>
        <w:numPr>
          <w:ilvl w:val="0"/>
          <w:numId w:val="42"/>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wymiana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drzwi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wewnętrznych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zewnetrznych</w:t>
      </w:r>
      <w:proofErr w:type="spellEnd"/>
      <w:r w:rsidRPr="009D1272">
        <w:rPr>
          <w:rFonts w:ascii="Times New Roman" w:hAnsi="Times New Roman" w:cs="Times New Roman"/>
          <w:sz w:val="24"/>
          <w:szCs w:val="24"/>
          <w:lang w:val="en-US"/>
        </w:rPr>
        <w:t xml:space="preserve"> </w:t>
      </w:r>
    </w:p>
    <w:p w14:paraId="19A1F39C" w14:textId="77777777" w:rsidR="009D1272" w:rsidRPr="009D1272" w:rsidRDefault="009D1272" w:rsidP="009D1272">
      <w:pPr>
        <w:numPr>
          <w:ilvl w:val="0"/>
          <w:numId w:val="42"/>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przyłacza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kanalizacji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sanitarnej</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kuchni</w:t>
      </w:r>
      <w:proofErr w:type="spellEnd"/>
      <w:r w:rsidRPr="009D1272">
        <w:rPr>
          <w:rFonts w:ascii="Times New Roman" w:hAnsi="Times New Roman" w:cs="Times New Roman"/>
          <w:sz w:val="24"/>
          <w:szCs w:val="24"/>
          <w:lang w:val="en-US"/>
        </w:rPr>
        <w:t xml:space="preserve"> </w:t>
      </w:r>
    </w:p>
    <w:p w14:paraId="512761CB" w14:textId="77777777" w:rsidR="009D1272" w:rsidRPr="009D1272" w:rsidRDefault="009D1272" w:rsidP="009D1272">
      <w:pPr>
        <w:spacing w:before="72" w:after="0" w:line="324" w:lineRule="auto"/>
        <w:ind w:right="1008"/>
        <w:jc w:val="both"/>
        <w:rPr>
          <w:rFonts w:ascii="Times New Roman" w:hAnsi="Times New Roman" w:cs="Times New Roman"/>
          <w:sz w:val="24"/>
          <w:szCs w:val="24"/>
          <w:lang w:val="en-US"/>
        </w:rPr>
      </w:pPr>
    </w:p>
    <w:p w14:paraId="6EDF87AD" w14:textId="77777777" w:rsidR="009D1272" w:rsidRPr="009D1272" w:rsidRDefault="009D1272" w:rsidP="009D1272">
      <w:pPr>
        <w:spacing w:before="72" w:after="0" w:line="324" w:lineRule="auto"/>
        <w:ind w:right="1008"/>
        <w:jc w:val="both"/>
        <w:rPr>
          <w:rFonts w:ascii="Times New Roman" w:hAnsi="Times New Roman" w:cs="Times New Roman"/>
          <w:sz w:val="24"/>
          <w:szCs w:val="24"/>
          <w:lang w:val="en-US"/>
        </w:rPr>
      </w:pPr>
      <w:r w:rsidRPr="009D1272">
        <w:rPr>
          <w:rFonts w:ascii="Times New Roman" w:hAnsi="Times New Roman" w:cs="Times New Roman"/>
          <w:sz w:val="24"/>
          <w:szCs w:val="24"/>
          <w:lang w:val="en-US"/>
        </w:rPr>
        <w:t xml:space="preserve">I.2 </w:t>
      </w:r>
      <w:proofErr w:type="spellStart"/>
      <w:r w:rsidRPr="009D1272">
        <w:rPr>
          <w:rFonts w:ascii="Times New Roman" w:hAnsi="Times New Roman" w:cs="Times New Roman"/>
          <w:sz w:val="24"/>
          <w:szCs w:val="24"/>
          <w:lang w:val="en-US"/>
        </w:rPr>
        <w:t>Wykonanie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robót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remontowych</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budynku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Domu</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Kultury</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Siedliskach</w:t>
      </w:r>
      <w:proofErr w:type="spellEnd"/>
      <w:r w:rsidRPr="009D1272">
        <w:rPr>
          <w:rFonts w:ascii="Times New Roman" w:hAnsi="Times New Roman" w:cs="Times New Roman"/>
          <w:sz w:val="24"/>
          <w:szCs w:val="24"/>
          <w:lang w:val="en-US"/>
        </w:rPr>
        <w:t xml:space="preserve"> ,</w:t>
      </w:r>
    </w:p>
    <w:p w14:paraId="1064FD60"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okładzin</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tynkarskich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wewnetrznych</w:t>
      </w:r>
      <w:proofErr w:type="spellEnd"/>
      <w:r w:rsidRPr="009D1272">
        <w:rPr>
          <w:rFonts w:ascii="Times New Roman" w:hAnsi="Times New Roman" w:cs="Times New Roman"/>
          <w:sz w:val="24"/>
          <w:szCs w:val="24"/>
          <w:lang w:val="en-US"/>
        </w:rPr>
        <w:t xml:space="preserve"> ,</w:t>
      </w:r>
    </w:p>
    <w:p w14:paraId="0D58F35E"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roboty</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zwiazane</w:t>
      </w:r>
      <w:proofErr w:type="spellEnd"/>
      <w:r w:rsidRPr="009D1272">
        <w:rPr>
          <w:rFonts w:ascii="Times New Roman" w:hAnsi="Times New Roman" w:cs="Times New Roman"/>
          <w:sz w:val="24"/>
          <w:szCs w:val="24"/>
          <w:lang w:val="en-US"/>
        </w:rPr>
        <w:t xml:space="preserve"> z </w:t>
      </w:r>
      <w:proofErr w:type="spellStart"/>
      <w:r w:rsidRPr="009D1272">
        <w:rPr>
          <w:rFonts w:ascii="Times New Roman" w:hAnsi="Times New Roman" w:cs="Times New Roman"/>
          <w:sz w:val="24"/>
          <w:szCs w:val="24"/>
          <w:lang w:val="en-US"/>
        </w:rPr>
        <w:t>odgrzybianiem</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ścian</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ceramicznych</w:t>
      </w:r>
      <w:proofErr w:type="spellEnd"/>
      <w:r w:rsidRPr="009D1272">
        <w:rPr>
          <w:rFonts w:ascii="Times New Roman" w:hAnsi="Times New Roman" w:cs="Times New Roman"/>
          <w:sz w:val="24"/>
          <w:szCs w:val="24"/>
          <w:lang w:val="en-US"/>
        </w:rPr>
        <w:t xml:space="preserve"> </w:t>
      </w:r>
    </w:p>
    <w:p w14:paraId="287D0610"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roboty</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malarskie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powierzchni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tynkowych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ścian</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sufitów</w:t>
      </w:r>
      <w:proofErr w:type="spellEnd"/>
      <w:r w:rsidRPr="009D1272">
        <w:rPr>
          <w:rFonts w:ascii="Times New Roman" w:hAnsi="Times New Roman" w:cs="Times New Roman"/>
          <w:sz w:val="24"/>
          <w:szCs w:val="24"/>
          <w:lang w:val="en-US"/>
        </w:rPr>
        <w:t xml:space="preserve"> ,</w:t>
      </w:r>
    </w:p>
    <w:p w14:paraId="5F5E4E08"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wymiana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drzwi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wewnętrznych</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zewnetrznych</w:t>
      </w:r>
      <w:proofErr w:type="spellEnd"/>
      <w:r w:rsidRPr="009D1272">
        <w:rPr>
          <w:rFonts w:ascii="Times New Roman" w:hAnsi="Times New Roman" w:cs="Times New Roman"/>
          <w:sz w:val="24"/>
          <w:szCs w:val="24"/>
          <w:lang w:val="en-US"/>
        </w:rPr>
        <w:t xml:space="preserve"> </w:t>
      </w:r>
    </w:p>
    <w:p w14:paraId="3FE467EA"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przyłacza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kanalizacji</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sanitarnej</w:t>
      </w:r>
      <w:proofErr w:type="spellEnd"/>
      <w:r w:rsidRPr="009D1272">
        <w:rPr>
          <w:rFonts w:ascii="Times New Roman" w:hAnsi="Times New Roman" w:cs="Times New Roman"/>
          <w:sz w:val="24"/>
          <w:szCs w:val="24"/>
          <w:lang w:val="en-US"/>
        </w:rPr>
        <w:t xml:space="preserve"> w </w:t>
      </w:r>
      <w:proofErr w:type="spellStart"/>
      <w:r w:rsidRPr="009D1272">
        <w:rPr>
          <w:rFonts w:ascii="Times New Roman" w:hAnsi="Times New Roman" w:cs="Times New Roman"/>
          <w:sz w:val="24"/>
          <w:szCs w:val="24"/>
          <w:lang w:val="en-US"/>
        </w:rPr>
        <w:t>kuchni</w:t>
      </w:r>
      <w:proofErr w:type="spellEnd"/>
      <w:r w:rsidRPr="009D1272">
        <w:rPr>
          <w:rFonts w:ascii="Times New Roman" w:hAnsi="Times New Roman" w:cs="Times New Roman"/>
          <w:sz w:val="24"/>
          <w:szCs w:val="24"/>
          <w:lang w:val="en-US"/>
        </w:rPr>
        <w:t xml:space="preserve"> </w:t>
      </w:r>
    </w:p>
    <w:p w14:paraId="38736223"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wymiana</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opraw</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oświetleniowych</w:t>
      </w:r>
      <w:proofErr w:type="spellEnd"/>
      <w:r w:rsidRPr="009D1272">
        <w:rPr>
          <w:rFonts w:ascii="Times New Roman" w:hAnsi="Times New Roman" w:cs="Times New Roman"/>
          <w:sz w:val="24"/>
          <w:szCs w:val="24"/>
          <w:lang w:val="en-US"/>
        </w:rPr>
        <w:t xml:space="preserve"> </w:t>
      </w:r>
    </w:p>
    <w:p w14:paraId="3D88A24B" w14:textId="77777777" w:rsidR="009D1272" w:rsidRPr="009D1272" w:rsidRDefault="009D1272" w:rsidP="009D1272">
      <w:pPr>
        <w:numPr>
          <w:ilvl w:val="0"/>
          <w:numId w:val="43"/>
        </w:numPr>
        <w:spacing w:before="72" w:after="0" w:line="324" w:lineRule="auto"/>
        <w:ind w:right="1008"/>
        <w:contextualSpacing/>
        <w:jc w:val="both"/>
        <w:rPr>
          <w:rFonts w:ascii="Times New Roman" w:hAnsi="Times New Roman" w:cs="Times New Roman"/>
          <w:sz w:val="24"/>
          <w:szCs w:val="24"/>
          <w:lang w:val="en-US"/>
        </w:rPr>
      </w:pPr>
      <w:proofErr w:type="spellStart"/>
      <w:r w:rsidRPr="009D1272">
        <w:rPr>
          <w:rFonts w:ascii="Times New Roman" w:hAnsi="Times New Roman" w:cs="Times New Roman"/>
          <w:sz w:val="24"/>
          <w:szCs w:val="24"/>
          <w:lang w:val="en-US"/>
        </w:rPr>
        <w:t>częściowy</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remont</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elewacji</w:t>
      </w:r>
      <w:proofErr w:type="spellEnd"/>
      <w:r w:rsidRPr="009D1272">
        <w:rPr>
          <w:rFonts w:ascii="Times New Roman" w:hAnsi="Times New Roman" w:cs="Times New Roman"/>
          <w:sz w:val="24"/>
          <w:szCs w:val="24"/>
          <w:lang w:val="en-US"/>
        </w:rPr>
        <w:t xml:space="preserve"> ( w </w:t>
      </w:r>
      <w:proofErr w:type="spellStart"/>
      <w:r w:rsidRPr="009D1272">
        <w:rPr>
          <w:rFonts w:ascii="Times New Roman" w:hAnsi="Times New Roman" w:cs="Times New Roman"/>
          <w:sz w:val="24"/>
          <w:szCs w:val="24"/>
          <w:lang w:val="en-US"/>
        </w:rPr>
        <w:t>obrębie</w:t>
      </w:r>
      <w:proofErr w:type="spellEnd"/>
      <w:r w:rsidRPr="009D1272">
        <w:rPr>
          <w:rFonts w:ascii="Times New Roman" w:hAnsi="Times New Roman" w:cs="Times New Roman"/>
          <w:sz w:val="24"/>
          <w:szCs w:val="24"/>
          <w:lang w:val="en-US"/>
        </w:rPr>
        <w:t xml:space="preserve"> </w:t>
      </w:r>
      <w:proofErr w:type="spellStart"/>
      <w:r w:rsidRPr="009D1272">
        <w:rPr>
          <w:rFonts w:ascii="Times New Roman" w:hAnsi="Times New Roman" w:cs="Times New Roman"/>
          <w:sz w:val="24"/>
          <w:szCs w:val="24"/>
          <w:lang w:val="en-US"/>
        </w:rPr>
        <w:t>wejścia</w:t>
      </w:r>
      <w:proofErr w:type="spellEnd"/>
      <w:r w:rsidRPr="009D1272">
        <w:rPr>
          <w:rFonts w:ascii="Times New Roman" w:hAnsi="Times New Roman" w:cs="Times New Roman"/>
          <w:sz w:val="24"/>
          <w:szCs w:val="24"/>
          <w:lang w:val="en-US"/>
        </w:rPr>
        <w:t xml:space="preserve"> do </w:t>
      </w:r>
      <w:proofErr w:type="spellStart"/>
      <w:r w:rsidRPr="009D1272">
        <w:rPr>
          <w:rFonts w:ascii="Times New Roman" w:hAnsi="Times New Roman" w:cs="Times New Roman"/>
          <w:sz w:val="24"/>
          <w:szCs w:val="24"/>
          <w:lang w:val="en-US"/>
        </w:rPr>
        <w:t>budynku</w:t>
      </w:r>
      <w:proofErr w:type="spellEnd"/>
      <w:r w:rsidRPr="009D1272">
        <w:rPr>
          <w:rFonts w:ascii="Times New Roman" w:hAnsi="Times New Roman" w:cs="Times New Roman"/>
          <w:sz w:val="24"/>
          <w:szCs w:val="24"/>
          <w:lang w:val="en-US"/>
        </w:rPr>
        <w:t xml:space="preserve"> ) </w:t>
      </w:r>
    </w:p>
    <w:p w14:paraId="163DD218" w14:textId="77777777" w:rsidR="009D1272" w:rsidRPr="009D1272" w:rsidRDefault="009D1272" w:rsidP="009D1272">
      <w:pPr>
        <w:spacing w:before="72" w:after="0" w:line="324" w:lineRule="auto"/>
        <w:ind w:right="1008"/>
        <w:jc w:val="both"/>
        <w:rPr>
          <w:rFonts w:ascii="Times New Roman" w:hAnsi="Times New Roman" w:cs="Times New Roman"/>
          <w:b/>
          <w:bCs/>
          <w:sz w:val="24"/>
          <w:szCs w:val="24"/>
          <w:lang w:val="en-US"/>
        </w:rPr>
      </w:pPr>
      <w:proofErr w:type="spellStart"/>
      <w:r w:rsidRPr="009D1272">
        <w:rPr>
          <w:rFonts w:ascii="Times New Roman" w:hAnsi="Times New Roman" w:cs="Times New Roman"/>
          <w:b/>
          <w:bCs/>
          <w:sz w:val="24"/>
          <w:szCs w:val="24"/>
          <w:lang w:val="en-US"/>
        </w:rPr>
        <w:t>Ponadto</w:t>
      </w:r>
      <w:proofErr w:type="spellEnd"/>
      <w:r w:rsidRPr="009D1272">
        <w:rPr>
          <w:rFonts w:ascii="Times New Roman" w:hAnsi="Times New Roman" w:cs="Times New Roman"/>
          <w:b/>
          <w:bCs/>
          <w:sz w:val="24"/>
          <w:szCs w:val="24"/>
          <w:lang w:val="en-US"/>
        </w:rPr>
        <w:t xml:space="preserve"> w </w:t>
      </w:r>
      <w:proofErr w:type="spellStart"/>
      <w:r w:rsidRPr="009D1272">
        <w:rPr>
          <w:rFonts w:ascii="Times New Roman" w:hAnsi="Times New Roman" w:cs="Times New Roman"/>
          <w:b/>
          <w:bCs/>
          <w:sz w:val="24"/>
          <w:szCs w:val="24"/>
          <w:lang w:val="en-US"/>
        </w:rPr>
        <w:t>ramach</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przedmiotu</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zamówienia</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nalezy</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sporzadzić</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instrukcje</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p.poż</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dla</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budynku</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Domu</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Kultury</w:t>
      </w:r>
      <w:proofErr w:type="spellEnd"/>
      <w:r w:rsidRPr="009D1272">
        <w:rPr>
          <w:rFonts w:ascii="Times New Roman" w:hAnsi="Times New Roman" w:cs="Times New Roman"/>
          <w:b/>
          <w:bCs/>
          <w:sz w:val="24"/>
          <w:szCs w:val="24"/>
          <w:lang w:val="en-US"/>
        </w:rPr>
        <w:t xml:space="preserve"> w </w:t>
      </w:r>
      <w:proofErr w:type="spellStart"/>
      <w:r w:rsidRPr="009D1272">
        <w:rPr>
          <w:rFonts w:ascii="Times New Roman" w:hAnsi="Times New Roman" w:cs="Times New Roman"/>
          <w:b/>
          <w:bCs/>
          <w:sz w:val="24"/>
          <w:szCs w:val="24"/>
          <w:lang w:val="en-US"/>
        </w:rPr>
        <w:t>Siedliskach</w:t>
      </w:r>
      <w:proofErr w:type="spellEnd"/>
      <w:r w:rsidRPr="009D1272">
        <w:rPr>
          <w:rFonts w:ascii="Times New Roman" w:hAnsi="Times New Roman" w:cs="Times New Roman"/>
          <w:b/>
          <w:bCs/>
          <w:sz w:val="24"/>
          <w:szCs w:val="24"/>
          <w:lang w:val="en-US"/>
        </w:rPr>
        <w:t xml:space="preserve"> I </w:t>
      </w:r>
      <w:proofErr w:type="spellStart"/>
      <w:r w:rsidRPr="009D1272">
        <w:rPr>
          <w:rFonts w:ascii="Times New Roman" w:hAnsi="Times New Roman" w:cs="Times New Roman"/>
          <w:b/>
          <w:bCs/>
          <w:sz w:val="24"/>
          <w:szCs w:val="24"/>
          <w:lang w:val="en-US"/>
        </w:rPr>
        <w:t>budynku</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Domu</w:t>
      </w:r>
      <w:proofErr w:type="spellEnd"/>
      <w:r w:rsidRPr="009D1272">
        <w:rPr>
          <w:rFonts w:ascii="Times New Roman" w:hAnsi="Times New Roman" w:cs="Times New Roman"/>
          <w:b/>
          <w:bCs/>
          <w:sz w:val="24"/>
          <w:szCs w:val="24"/>
          <w:lang w:val="en-US"/>
        </w:rPr>
        <w:t xml:space="preserve"> </w:t>
      </w:r>
      <w:proofErr w:type="spellStart"/>
      <w:r w:rsidRPr="009D1272">
        <w:rPr>
          <w:rFonts w:ascii="Times New Roman" w:hAnsi="Times New Roman" w:cs="Times New Roman"/>
          <w:b/>
          <w:bCs/>
          <w:sz w:val="24"/>
          <w:szCs w:val="24"/>
          <w:lang w:val="en-US"/>
        </w:rPr>
        <w:t>Kultury</w:t>
      </w:r>
      <w:proofErr w:type="spellEnd"/>
      <w:r w:rsidRPr="009D1272">
        <w:rPr>
          <w:rFonts w:ascii="Times New Roman" w:hAnsi="Times New Roman" w:cs="Times New Roman"/>
          <w:b/>
          <w:bCs/>
          <w:sz w:val="24"/>
          <w:szCs w:val="24"/>
          <w:lang w:val="en-US"/>
        </w:rPr>
        <w:t xml:space="preserve"> w </w:t>
      </w:r>
      <w:proofErr w:type="spellStart"/>
      <w:r w:rsidRPr="009D1272">
        <w:rPr>
          <w:rFonts w:ascii="Times New Roman" w:hAnsi="Times New Roman" w:cs="Times New Roman"/>
          <w:b/>
          <w:bCs/>
          <w:sz w:val="24"/>
          <w:szCs w:val="24"/>
          <w:lang w:val="en-US"/>
        </w:rPr>
        <w:t>Wilczyskach</w:t>
      </w:r>
      <w:proofErr w:type="spellEnd"/>
      <w:r w:rsidRPr="009D1272">
        <w:rPr>
          <w:rFonts w:ascii="Times New Roman" w:hAnsi="Times New Roman" w:cs="Times New Roman"/>
          <w:b/>
          <w:bCs/>
          <w:sz w:val="24"/>
          <w:szCs w:val="24"/>
          <w:lang w:val="en-US"/>
        </w:rPr>
        <w:t xml:space="preserve"> </w:t>
      </w:r>
    </w:p>
    <w:p w14:paraId="5CB1AC5F" w14:textId="77777777" w:rsidR="009D1272" w:rsidRPr="009D1272" w:rsidRDefault="009D1272" w:rsidP="009D1272">
      <w:pPr>
        <w:spacing w:before="72" w:after="0" w:line="324" w:lineRule="auto"/>
        <w:ind w:right="1008"/>
        <w:jc w:val="both"/>
        <w:rPr>
          <w:rFonts w:ascii="Times New Roman" w:hAnsi="Times New Roman" w:cs="Times New Roman"/>
          <w:b/>
          <w:sz w:val="24"/>
          <w:szCs w:val="24"/>
          <w:lang w:val="en-US"/>
        </w:rPr>
      </w:pPr>
    </w:p>
    <w:p w14:paraId="272EA78F" w14:textId="77777777" w:rsidR="009D1272" w:rsidRPr="009D1272" w:rsidRDefault="009D1272" w:rsidP="009D1272">
      <w:pPr>
        <w:spacing w:before="72" w:after="0" w:line="324" w:lineRule="auto"/>
        <w:ind w:right="1008"/>
        <w:jc w:val="both"/>
        <w:rPr>
          <w:rFonts w:ascii="Times New Roman" w:hAnsi="Times New Roman" w:cs="Times New Roman"/>
          <w:b/>
          <w:bCs/>
          <w:sz w:val="24"/>
          <w:szCs w:val="24"/>
          <w:u w:val="single"/>
          <w:lang w:val="en-US"/>
        </w:rPr>
      </w:pPr>
      <w:r w:rsidRPr="009D1272">
        <w:rPr>
          <w:rFonts w:ascii="Times New Roman" w:hAnsi="Times New Roman" w:cs="Times New Roman"/>
          <w:b/>
          <w:bCs/>
          <w:sz w:val="24"/>
          <w:szCs w:val="24"/>
          <w:u w:val="single"/>
          <w:lang w:val="en-US"/>
        </w:rPr>
        <w:t xml:space="preserve">CZĘŚĆ II  –  </w:t>
      </w:r>
      <w:proofErr w:type="spellStart"/>
      <w:r w:rsidRPr="009D1272">
        <w:rPr>
          <w:rFonts w:ascii="Times New Roman" w:hAnsi="Times New Roman" w:cs="Times New Roman"/>
          <w:b/>
          <w:bCs/>
          <w:sz w:val="24"/>
          <w:szCs w:val="24"/>
          <w:u w:val="single"/>
          <w:lang w:val="en-US"/>
        </w:rPr>
        <w:t>Wykonanie</w:t>
      </w:r>
      <w:proofErr w:type="spellEnd"/>
      <w:r w:rsidRPr="009D1272">
        <w:rPr>
          <w:rFonts w:ascii="Times New Roman" w:hAnsi="Times New Roman" w:cs="Times New Roman"/>
          <w:b/>
          <w:bCs/>
          <w:sz w:val="24"/>
          <w:szCs w:val="24"/>
          <w:u w:val="single"/>
          <w:lang w:val="en-US"/>
        </w:rPr>
        <w:t xml:space="preserve"> </w:t>
      </w:r>
      <w:proofErr w:type="spellStart"/>
      <w:r w:rsidRPr="009D1272">
        <w:rPr>
          <w:rFonts w:ascii="Times New Roman" w:hAnsi="Times New Roman" w:cs="Times New Roman"/>
          <w:b/>
          <w:bCs/>
          <w:sz w:val="24"/>
          <w:szCs w:val="24"/>
          <w:u w:val="single"/>
          <w:lang w:val="en-US"/>
        </w:rPr>
        <w:t>robót</w:t>
      </w:r>
      <w:proofErr w:type="spellEnd"/>
      <w:r w:rsidRPr="009D1272">
        <w:rPr>
          <w:rFonts w:ascii="Times New Roman" w:hAnsi="Times New Roman" w:cs="Times New Roman"/>
          <w:b/>
          <w:bCs/>
          <w:sz w:val="24"/>
          <w:szCs w:val="24"/>
          <w:u w:val="single"/>
          <w:lang w:val="en-US"/>
        </w:rPr>
        <w:t xml:space="preserve">  </w:t>
      </w:r>
      <w:proofErr w:type="spellStart"/>
      <w:r w:rsidRPr="009D1272">
        <w:rPr>
          <w:rFonts w:ascii="Times New Roman" w:hAnsi="Times New Roman" w:cs="Times New Roman"/>
          <w:b/>
          <w:bCs/>
          <w:sz w:val="24"/>
          <w:szCs w:val="24"/>
          <w:u w:val="single"/>
          <w:lang w:val="en-US"/>
        </w:rPr>
        <w:t>remontowych</w:t>
      </w:r>
      <w:proofErr w:type="spellEnd"/>
      <w:r w:rsidRPr="009D1272">
        <w:rPr>
          <w:rFonts w:ascii="Times New Roman" w:hAnsi="Times New Roman" w:cs="Times New Roman"/>
          <w:b/>
          <w:bCs/>
          <w:sz w:val="24"/>
          <w:szCs w:val="24"/>
          <w:u w:val="single"/>
          <w:lang w:val="en-US"/>
        </w:rPr>
        <w:t xml:space="preserve">  </w:t>
      </w:r>
      <w:proofErr w:type="spellStart"/>
      <w:r w:rsidRPr="009D1272">
        <w:rPr>
          <w:rFonts w:ascii="Times New Roman" w:hAnsi="Times New Roman" w:cs="Times New Roman"/>
          <w:b/>
          <w:bCs/>
          <w:sz w:val="24"/>
          <w:szCs w:val="24"/>
          <w:u w:val="single"/>
          <w:lang w:val="en-US"/>
        </w:rPr>
        <w:t>schodów</w:t>
      </w:r>
      <w:proofErr w:type="spellEnd"/>
      <w:r w:rsidRPr="009D1272">
        <w:rPr>
          <w:rFonts w:ascii="Times New Roman" w:hAnsi="Times New Roman" w:cs="Times New Roman"/>
          <w:b/>
          <w:bCs/>
          <w:sz w:val="24"/>
          <w:szCs w:val="24"/>
          <w:u w:val="single"/>
          <w:lang w:val="en-US"/>
        </w:rPr>
        <w:t xml:space="preserve"> </w:t>
      </w:r>
      <w:proofErr w:type="spellStart"/>
      <w:r w:rsidRPr="009D1272">
        <w:rPr>
          <w:rFonts w:ascii="Times New Roman" w:hAnsi="Times New Roman" w:cs="Times New Roman"/>
          <w:b/>
          <w:bCs/>
          <w:sz w:val="24"/>
          <w:szCs w:val="24"/>
          <w:u w:val="single"/>
          <w:lang w:val="en-US"/>
        </w:rPr>
        <w:t>zewnetrznych</w:t>
      </w:r>
      <w:proofErr w:type="spellEnd"/>
      <w:r w:rsidRPr="009D1272">
        <w:rPr>
          <w:rFonts w:ascii="Times New Roman" w:hAnsi="Times New Roman" w:cs="Times New Roman"/>
          <w:b/>
          <w:bCs/>
          <w:sz w:val="24"/>
          <w:szCs w:val="24"/>
          <w:u w:val="single"/>
          <w:lang w:val="en-US"/>
        </w:rPr>
        <w:t xml:space="preserve"> </w:t>
      </w:r>
    </w:p>
    <w:p w14:paraId="43DED3C5" w14:textId="77777777" w:rsidR="009D1272" w:rsidRPr="009D1272" w:rsidRDefault="009D1272" w:rsidP="009D1272">
      <w:pPr>
        <w:spacing w:before="72" w:after="0" w:line="324" w:lineRule="auto"/>
        <w:ind w:right="1008"/>
        <w:jc w:val="both"/>
        <w:rPr>
          <w:rFonts w:ascii="Times New Roman" w:hAnsi="Times New Roman" w:cs="Times New Roman"/>
          <w:b/>
          <w:sz w:val="24"/>
          <w:szCs w:val="24"/>
          <w:lang w:val="en-US"/>
        </w:rPr>
      </w:pPr>
      <w:r w:rsidRPr="009D1272">
        <w:rPr>
          <w:rFonts w:ascii="Times New Roman" w:hAnsi="Times New Roman" w:cs="Times New Roman"/>
          <w:b/>
          <w:sz w:val="24"/>
          <w:szCs w:val="24"/>
          <w:lang w:val="en-US"/>
        </w:rPr>
        <w:t xml:space="preserve">II.1 </w:t>
      </w:r>
      <w:proofErr w:type="spellStart"/>
      <w:r w:rsidRPr="009D1272">
        <w:rPr>
          <w:rFonts w:ascii="Times New Roman" w:hAnsi="Times New Roman" w:cs="Times New Roman"/>
          <w:b/>
          <w:sz w:val="24"/>
          <w:szCs w:val="24"/>
          <w:lang w:val="en-US"/>
        </w:rPr>
        <w:t>Remont</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schodów</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zewnetrznych</w:t>
      </w:r>
      <w:proofErr w:type="spellEnd"/>
      <w:r w:rsidRPr="009D1272">
        <w:rPr>
          <w:rFonts w:ascii="Times New Roman" w:hAnsi="Times New Roman" w:cs="Times New Roman"/>
          <w:b/>
          <w:sz w:val="24"/>
          <w:szCs w:val="24"/>
          <w:lang w:val="en-US"/>
        </w:rPr>
        <w:t xml:space="preserve"> w </w:t>
      </w:r>
      <w:proofErr w:type="spellStart"/>
      <w:r w:rsidRPr="009D1272">
        <w:rPr>
          <w:rFonts w:ascii="Times New Roman" w:hAnsi="Times New Roman" w:cs="Times New Roman"/>
          <w:b/>
          <w:sz w:val="24"/>
          <w:szCs w:val="24"/>
          <w:lang w:val="en-US"/>
        </w:rPr>
        <w:t>budynku</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Domu</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Kultury</w:t>
      </w:r>
      <w:proofErr w:type="spellEnd"/>
      <w:r w:rsidRPr="009D1272">
        <w:rPr>
          <w:rFonts w:ascii="Times New Roman" w:hAnsi="Times New Roman" w:cs="Times New Roman"/>
          <w:b/>
          <w:sz w:val="24"/>
          <w:szCs w:val="24"/>
          <w:lang w:val="en-US"/>
        </w:rPr>
        <w:t xml:space="preserve"> w </w:t>
      </w:r>
      <w:proofErr w:type="spellStart"/>
      <w:r w:rsidRPr="009D1272">
        <w:rPr>
          <w:rFonts w:ascii="Times New Roman" w:hAnsi="Times New Roman" w:cs="Times New Roman"/>
          <w:b/>
          <w:sz w:val="24"/>
          <w:szCs w:val="24"/>
          <w:lang w:val="en-US"/>
        </w:rPr>
        <w:t>Wilczyskach</w:t>
      </w:r>
      <w:proofErr w:type="spellEnd"/>
      <w:r w:rsidRPr="009D1272">
        <w:rPr>
          <w:rFonts w:ascii="Times New Roman" w:hAnsi="Times New Roman" w:cs="Times New Roman"/>
          <w:b/>
          <w:sz w:val="24"/>
          <w:szCs w:val="24"/>
          <w:lang w:val="en-US"/>
        </w:rPr>
        <w:t xml:space="preserve"> – </w:t>
      </w:r>
      <w:proofErr w:type="spellStart"/>
      <w:r w:rsidRPr="009D1272">
        <w:rPr>
          <w:rFonts w:ascii="Times New Roman" w:hAnsi="Times New Roman" w:cs="Times New Roman"/>
          <w:b/>
          <w:sz w:val="24"/>
          <w:szCs w:val="24"/>
          <w:lang w:val="en-US"/>
        </w:rPr>
        <w:t>szt</w:t>
      </w:r>
      <w:proofErr w:type="spellEnd"/>
      <w:r w:rsidRPr="009D1272">
        <w:rPr>
          <w:rFonts w:ascii="Times New Roman" w:hAnsi="Times New Roman" w:cs="Times New Roman"/>
          <w:b/>
          <w:sz w:val="24"/>
          <w:szCs w:val="24"/>
          <w:lang w:val="en-US"/>
        </w:rPr>
        <w:t xml:space="preserve"> 2 </w:t>
      </w:r>
    </w:p>
    <w:p w14:paraId="566EF698" w14:textId="77777777" w:rsidR="009D1272" w:rsidRPr="009D1272" w:rsidRDefault="009D1272" w:rsidP="009D1272">
      <w:pPr>
        <w:numPr>
          <w:ilvl w:val="0"/>
          <w:numId w:val="44"/>
        </w:numPr>
        <w:spacing w:before="72" w:after="0" w:line="324" w:lineRule="auto"/>
        <w:ind w:right="1008"/>
        <w:contextualSpacing/>
        <w:jc w:val="both"/>
        <w:rPr>
          <w:rFonts w:ascii="Times New Roman" w:hAnsi="Times New Roman" w:cs="Times New Roman"/>
          <w:b/>
          <w:sz w:val="24"/>
          <w:szCs w:val="24"/>
          <w:lang w:val="en-US"/>
        </w:rPr>
      </w:pPr>
      <w:proofErr w:type="spellStart"/>
      <w:r w:rsidRPr="009D1272">
        <w:rPr>
          <w:rFonts w:ascii="Times New Roman" w:hAnsi="Times New Roman" w:cs="Times New Roman"/>
          <w:b/>
          <w:sz w:val="24"/>
          <w:szCs w:val="24"/>
          <w:lang w:val="en-US"/>
        </w:rPr>
        <w:t>Skucie</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istniejacych</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okładzin</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ceramicznych</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schodów</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wejścia</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głównego</w:t>
      </w:r>
      <w:proofErr w:type="spellEnd"/>
      <w:r w:rsidRPr="009D1272">
        <w:rPr>
          <w:rFonts w:ascii="Times New Roman" w:hAnsi="Times New Roman" w:cs="Times New Roman"/>
          <w:b/>
          <w:sz w:val="24"/>
          <w:szCs w:val="24"/>
          <w:lang w:val="en-US"/>
        </w:rPr>
        <w:t xml:space="preserve"> I </w:t>
      </w:r>
      <w:proofErr w:type="spellStart"/>
      <w:r w:rsidRPr="009D1272">
        <w:rPr>
          <w:rFonts w:ascii="Times New Roman" w:hAnsi="Times New Roman" w:cs="Times New Roman"/>
          <w:b/>
          <w:sz w:val="24"/>
          <w:szCs w:val="24"/>
          <w:lang w:val="en-US"/>
        </w:rPr>
        <w:t>wejścia</w:t>
      </w:r>
      <w:proofErr w:type="spellEnd"/>
      <w:r w:rsidRPr="009D1272">
        <w:rPr>
          <w:rFonts w:ascii="Times New Roman" w:hAnsi="Times New Roman" w:cs="Times New Roman"/>
          <w:b/>
          <w:sz w:val="24"/>
          <w:szCs w:val="24"/>
          <w:lang w:val="en-US"/>
        </w:rPr>
        <w:t xml:space="preserve"> do </w:t>
      </w:r>
      <w:proofErr w:type="spellStart"/>
      <w:r w:rsidRPr="009D1272">
        <w:rPr>
          <w:rFonts w:ascii="Times New Roman" w:hAnsi="Times New Roman" w:cs="Times New Roman"/>
          <w:b/>
          <w:sz w:val="24"/>
          <w:szCs w:val="24"/>
          <w:lang w:val="en-US"/>
        </w:rPr>
        <w:t>dużej</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Sali</w:t>
      </w:r>
      <w:proofErr w:type="spellEnd"/>
      <w:r w:rsidRPr="009D1272">
        <w:rPr>
          <w:rFonts w:ascii="Times New Roman" w:hAnsi="Times New Roman" w:cs="Times New Roman"/>
          <w:b/>
          <w:sz w:val="24"/>
          <w:szCs w:val="24"/>
          <w:lang w:val="en-US"/>
        </w:rPr>
        <w:t xml:space="preserve"> ,</w:t>
      </w:r>
    </w:p>
    <w:p w14:paraId="79F710BD" w14:textId="77777777" w:rsidR="009D1272" w:rsidRPr="009D1272" w:rsidRDefault="009D1272" w:rsidP="009D1272">
      <w:pPr>
        <w:numPr>
          <w:ilvl w:val="0"/>
          <w:numId w:val="44"/>
        </w:numPr>
        <w:spacing w:before="72" w:after="0" w:line="324" w:lineRule="auto"/>
        <w:ind w:right="1008"/>
        <w:contextualSpacing/>
        <w:jc w:val="both"/>
        <w:rPr>
          <w:rFonts w:ascii="Times New Roman" w:hAnsi="Times New Roman" w:cs="Times New Roman"/>
          <w:b/>
          <w:sz w:val="24"/>
          <w:szCs w:val="24"/>
          <w:lang w:val="en-US"/>
        </w:rPr>
      </w:pPr>
      <w:proofErr w:type="spellStart"/>
      <w:r w:rsidRPr="009D1272">
        <w:rPr>
          <w:rFonts w:ascii="Times New Roman" w:hAnsi="Times New Roman" w:cs="Times New Roman"/>
          <w:b/>
          <w:sz w:val="24"/>
          <w:szCs w:val="24"/>
          <w:lang w:val="en-US"/>
        </w:rPr>
        <w:t>Wykonanie</w:t>
      </w:r>
      <w:proofErr w:type="spellEnd"/>
      <w:r w:rsidRPr="009D1272">
        <w:rPr>
          <w:rFonts w:ascii="Times New Roman" w:hAnsi="Times New Roman" w:cs="Times New Roman"/>
          <w:b/>
          <w:sz w:val="24"/>
          <w:szCs w:val="24"/>
          <w:lang w:val="en-US"/>
        </w:rPr>
        <w:t xml:space="preserve"> robot </w:t>
      </w:r>
      <w:proofErr w:type="spellStart"/>
      <w:r w:rsidRPr="009D1272">
        <w:rPr>
          <w:rFonts w:ascii="Times New Roman" w:hAnsi="Times New Roman" w:cs="Times New Roman"/>
          <w:b/>
          <w:sz w:val="24"/>
          <w:szCs w:val="24"/>
          <w:lang w:val="en-US"/>
        </w:rPr>
        <w:t>przygotowawczych</w:t>
      </w:r>
      <w:proofErr w:type="spellEnd"/>
      <w:r w:rsidRPr="009D1272">
        <w:rPr>
          <w:rFonts w:ascii="Times New Roman" w:hAnsi="Times New Roman" w:cs="Times New Roman"/>
          <w:b/>
          <w:sz w:val="24"/>
          <w:szCs w:val="24"/>
          <w:lang w:val="en-US"/>
        </w:rPr>
        <w:t xml:space="preserve"> ,</w:t>
      </w:r>
    </w:p>
    <w:p w14:paraId="164A159A" w14:textId="77777777" w:rsidR="009D1272" w:rsidRPr="009D1272" w:rsidRDefault="009D1272" w:rsidP="009D1272">
      <w:pPr>
        <w:numPr>
          <w:ilvl w:val="0"/>
          <w:numId w:val="44"/>
        </w:numPr>
        <w:spacing w:before="72" w:after="0" w:line="324" w:lineRule="auto"/>
        <w:ind w:right="1008"/>
        <w:contextualSpacing/>
        <w:jc w:val="both"/>
        <w:rPr>
          <w:rFonts w:ascii="Times New Roman" w:hAnsi="Times New Roman" w:cs="Times New Roman"/>
          <w:b/>
          <w:sz w:val="24"/>
          <w:szCs w:val="24"/>
          <w:lang w:val="en-US"/>
        </w:rPr>
      </w:pPr>
      <w:proofErr w:type="spellStart"/>
      <w:r w:rsidRPr="009D1272">
        <w:rPr>
          <w:rFonts w:ascii="Times New Roman" w:hAnsi="Times New Roman" w:cs="Times New Roman"/>
          <w:b/>
          <w:sz w:val="24"/>
          <w:szCs w:val="24"/>
          <w:lang w:val="en-US"/>
        </w:rPr>
        <w:lastRenderedPageBreak/>
        <w:t>Wykonanie</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okładzin</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kamiennych</w:t>
      </w:r>
      <w:proofErr w:type="spellEnd"/>
      <w:r w:rsidRPr="009D1272">
        <w:rPr>
          <w:rFonts w:ascii="Times New Roman" w:hAnsi="Times New Roman" w:cs="Times New Roman"/>
          <w:b/>
          <w:sz w:val="24"/>
          <w:szCs w:val="24"/>
          <w:lang w:val="en-US"/>
        </w:rPr>
        <w:t xml:space="preserve"> – </w:t>
      </w:r>
      <w:proofErr w:type="spellStart"/>
      <w:r w:rsidRPr="009D1272">
        <w:rPr>
          <w:rFonts w:ascii="Times New Roman" w:hAnsi="Times New Roman" w:cs="Times New Roman"/>
          <w:b/>
          <w:sz w:val="24"/>
          <w:szCs w:val="24"/>
          <w:lang w:val="en-US"/>
        </w:rPr>
        <w:t>granitowych</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schodów</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wejścia</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głównego</w:t>
      </w:r>
      <w:proofErr w:type="spellEnd"/>
      <w:r w:rsidRPr="009D1272">
        <w:rPr>
          <w:rFonts w:ascii="Times New Roman" w:hAnsi="Times New Roman" w:cs="Times New Roman"/>
          <w:b/>
          <w:sz w:val="24"/>
          <w:szCs w:val="24"/>
          <w:lang w:val="en-US"/>
        </w:rPr>
        <w:t xml:space="preserve"> I </w:t>
      </w:r>
      <w:proofErr w:type="spellStart"/>
      <w:r w:rsidRPr="009D1272">
        <w:rPr>
          <w:rFonts w:ascii="Times New Roman" w:hAnsi="Times New Roman" w:cs="Times New Roman"/>
          <w:b/>
          <w:sz w:val="24"/>
          <w:szCs w:val="24"/>
          <w:lang w:val="en-US"/>
        </w:rPr>
        <w:t>wejscia</w:t>
      </w:r>
      <w:proofErr w:type="spellEnd"/>
      <w:r w:rsidRPr="009D1272">
        <w:rPr>
          <w:rFonts w:ascii="Times New Roman" w:hAnsi="Times New Roman" w:cs="Times New Roman"/>
          <w:b/>
          <w:sz w:val="24"/>
          <w:szCs w:val="24"/>
          <w:lang w:val="en-US"/>
        </w:rPr>
        <w:t xml:space="preserve"> do </w:t>
      </w:r>
      <w:proofErr w:type="spellStart"/>
      <w:r w:rsidRPr="009D1272">
        <w:rPr>
          <w:rFonts w:ascii="Times New Roman" w:hAnsi="Times New Roman" w:cs="Times New Roman"/>
          <w:b/>
          <w:sz w:val="24"/>
          <w:szCs w:val="24"/>
          <w:lang w:val="en-US"/>
        </w:rPr>
        <w:t>dużej</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sali</w:t>
      </w:r>
      <w:proofErr w:type="spellEnd"/>
      <w:r w:rsidRPr="009D1272">
        <w:rPr>
          <w:rFonts w:ascii="Times New Roman" w:hAnsi="Times New Roman" w:cs="Times New Roman"/>
          <w:b/>
          <w:sz w:val="24"/>
          <w:szCs w:val="24"/>
          <w:lang w:val="en-US"/>
        </w:rPr>
        <w:t xml:space="preserve"> ,</w:t>
      </w:r>
    </w:p>
    <w:p w14:paraId="332B8100" w14:textId="77777777" w:rsidR="009D1272" w:rsidRPr="009D1272" w:rsidRDefault="009D1272" w:rsidP="009D1272">
      <w:pPr>
        <w:numPr>
          <w:ilvl w:val="0"/>
          <w:numId w:val="44"/>
        </w:numPr>
        <w:spacing w:before="72" w:after="0" w:line="324" w:lineRule="auto"/>
        <w:ind w:right="1008"/>
        <w:contextualSpacing/>
        <w:jc w:val="both"/>
        <w:rPr>
          <w:rFonts w:ascii="Times New Roman" w:hAnsi="Times New Roman" w:cs="Times New Roman"/>
          <w:b/>
          <w:sz w:val="24"/>
          <w:szCs w:val="24"/>
          <w:lang w:val="en-US"/>
        </w:rPr>
      </w:pPr>
      <w:proofErr w:type="spellStart"/>
      <w:r w:rsidRPr="009D1272">
        <w:rPr>
          <w:rFonts w:ascii="Times New Roman" w:hAnsi="Times New Roman" w:cs="Times New Roman"/>
          <w:b/>
          <w:sz w:val="24"/>
          <w:szCs w:val="24"/>
          <w:lang w:val="en-US"/>
        </w:rPr>
        <w:t>Impregnacja</w:t>
      </w:r>
      <w:proofErr w:type="spellEnd"/>
      <w:r w:rsidRPr="009D1272">
        <w:rPr>
          <w:rFonts w:ascii="Times New Roman" w:hAnsi="Times New Roman" w:cs="Times New Roman"/>
          <w:b/>
          <w:sz w:val="24"/>
          <w:szCs w:val="24"/>
          <w:lang w:val="en-US"/>
        </w:rPr>
        <w:t>,</w:t>
      </w:r>
    </w:p>
    <w:p w14:paraId="27009E7D" w14:textId="77777777" w:rsidR="009D1272" w:rsidRPr="009D1272" w:rsidRDefault="009D1272" w:rsidP="009D1272">
      <w:pPr>
        <w:numPr>
          <w:ilvl w:val="0"/>
          <w:numId w:val="44"/>
        </w:numPr>
        <w:spacing w:before="72" w:after="0" w:line="324" w:lineRule="auto"/>
        <w:ind w:right="1008"/>
        <w:contextualSpacing/>
        <w:jc w:val="both"/>
        <w:rPr>
          <w:rFonts w:ascii="Times New Roman" w:hAnsi="Times New Roman" w:cs="Times New Roman"/>
          <w:b/>
          <w:sz w:val="24"/>
          <w:szCs w:val="24"/>
          <w:lang w:val="en-US"/>
        </w:rPr>
      </w:pPr>
      <w:proofErr w:type="spellStart"/>
      <w:r w:rsidRPr="009D1272">
        <w:rPr>
          <w:rFonts w:ascii="Times New Roman" w:hAnsi="Times New Roman" w:cs="Times New Roman"/>
          <w:b/>
          <w:sz w:val="24"/>
          <w:szCs w:val="24"/>
          <w:lang w:val="en-US"/>
        </w:rPr>
        <w:t>Konserwacja</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poprzez</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czyszczenie</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i</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malowanie</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istniejacych</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balustrad</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schodów</w:t>
      </w:r>
      <w:proofErr w:type="spellEnd"/>
      <w:r w:rsidRPr="009D1272">
        <w:rPr>
          <w:rFonts w:ascii="Times New Roman" w:hAnsi="Times New Roman" w:cs="Times New Roman"/>
          <w:b/>
          <w:sz w:val="24"/>
          <w:szCs w:val="24"/>
          <w:lang w:val="en-US"/>
        </w:rPr>
        <w:t xml:space="preserve"> </w:t>
      </w:r>
      <w:proofErr w:type="spellStart"/>
      <w:r w:rsidRPr="009D1272">
        <w:rPr>
          <w:rFonts w:ascii="Times New Roman" w:hAnsi="Times New Roman" w:cs="Times New Roman"/>
          <w:b/>
          <w:sz w:val="24"/>
          <w:szCs w:val="24"/>
          <w:lang w:val="en-US"/>
        </w:rPr>
        <w:t>zewnetrznych</w:t>
      </w:r>
      <w:proofErr w:type="spellEnd"/>
      <w:r w:rsidRPr="009D1272">
        <w:rPr>
          <w:rFonts w:ascii="Times New Roman" w:hAnsi="Times New Roman" w:cs="Times New Roman"/>
          <w:b/>
          <w:sz w:val="24"/>
          <w:szCs w:val="24"/>
          <w:lang w:val="en-US"/>
        </w:rPr>
        <w:t xml:space="preserve"> </w:t>
      </w:r>
    </w:p>
    <w:p w14:paraId="5DCCF1CF" w14:textId="77777777" w:rsidR="009D1272" w:rsidRPr="009D1272" w:rsidRDefault="009D1272" w:rsidP="009D1272">
      <w:pPr>
        <w:spacing w:before="72" w:after="0" w:line="324" w:lineRule="auto"/>
        <w:ind w:left="720" w:right="1008"/>
        <w:contextualSpacing/>
        <w:jc w:val="both"/>
        <w:rPr>
          <w:rFonts w:ascii="Times New Roman" w:hAnsi="Times New Roman" w:cs="Times New Roman"/>
          <w:b/>
          <w:sz w:val="24"/>
          <w:szCs w:val="24"/>
          <w:lang w:val="en-US"/>
        </w:rPr>
      </w:pPr>
    </w:p>
    <w:p w14:paraId="3F5BF3E7" w14:textId="77777777" w:rsidR="009D1272" w:rsidRPr="009D1272" w:rsidRDefault="009D1272" w:rsidP="009D1272">
      <w:pPr>
        <w:spacing w:before="72" w:after="0" w:line="324" w:lineRule="auto"/>
        <w:ind w:right="1008"/>
        <w:jc w:val="both"/>
        <w:rPr>
          <w:rFonts w:ascii="Times New Roman" w:hAnsi="Times New Roman" w:cs="Times New Roman"/>
          <w:b/>
          <w:sz w:val="24"/>
          <w:szCs w:val="24"/>
          <w:u w:val="single"/>
          <w:lang w:val="en-US"/>
        </w:rPr>
      </w:pPr>
      <w:r w:rsidRPr="009D1272">
        <w:rPr>
          <w:rFonts w:ascii="Times New Roman" w:hAnsi="Times New Roman" w:cs="Times New Roman"/>
          <w:b/>
          <w:bCs/>
          <w:sz w:val="24"/>
          <w:szCs w:val="24"/>
          <w:u w:val="single"/>
          <w:lang w:val="en-US"/>
        </w:rPr>
        <w:t xml:space="preserve">CZĘŚĆ III     </w:t>
      </w:r>
      <w:proofErr w:type="spellStart"/>
      <w:r w:rsidRPr="009D1272">
        <w:rPr>
          <w:rFonts w:ascii="Times New Roman" w:hAnsi="Times New Roman" w:cs="Times New Roman"/>
          <w:b/>
          <w:sz w:val="24"/>
          <w:szCs w:val="24"/>
          <w:u w:val="single"/>
          <w:lang w:val="en-US"/>
        </w:rPr>
        <w:t>Zakup</w:t>
      </w:r>
      <w:proofErr w:type="spellEnd"/>
      <w:r w:rsidRPr="009D1272">
        <w:rPr>
          <w:rFonts w:ascii="Times New Roman" w:hAnsi="Times New Roman" w:cs="Times New Roman"/>
          <w:b/>
          <w:sz w:val="24"/>
          <w:szCs w:val="24"/>
          <w:u w:val="single"/>
          <w:lang w:val="en-US"/>
        </w:rPr>
        <w:t xml:space="preserve"> , </w:t>
      </w:r>
      <w:proofErr w:type="spellStart"/>
      <w:r w:rsidRPr="009D1272">
        <w:rPr>
          <w:rFonts w:ascii="Times New Roman" w:hAnsi="Times New Roman" w:cs="Times New Roman"/>
          <w:b/>
          <w:sz w:val="24"/>
          <w:szCs w:val="24"/>
          <w:u w:val="single"/>
          <w:lang w:val="en-US"/>
        </w:rPr>
        <w:t>dostawa</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i</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montaż</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wyposażenia</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sali</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zajęć</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i</w:t>
      </w:r>
      <w:proofErr w:type="spellEnd"/>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pracowni</w:t>
      </w:r>
      <w:proofErr w:type="spellEnd"/>
      <w:r w:rsidRPr="009D1272">
        <w:rPr>
          <w:rFonts w:ascii="Times New Roman" w:hAnsi="Times New Roman" w:cs="Times New Roman"/>
          <w:b/>
          <w:sz w:val="24"/>
          <w:szCs w:val="24"/>
          <w:u w:val="single"/>
          <w:lang w:val="en-US"/>
        </w:rPr>
        <w:t xml:space="preserve">  </w:t>
      </w:r>
    </w:p>
    <w:p w14:paraId="45A8AA4D" w14:textId="77777777" w:rsidR="009D1272" w:rsidRPr="009D1272" w:rsidRDefault="009D1272" w:rsidP="009D1272">
      <w:pPr>
        <w:spacing w:before="72" w:after="0" w:line="324" w:lineRule="auto"/>
        <w:ind w:right="1008"/>
        <w:jc w:val="both"/>
        <w:rPr>
          <w:rFonts w:ascii="Times New Roman" w:hAnsi="Times New Roman" w:cs="Times New Roman"/>
          <w:b/>
          <w:bCs/>
          <w:sz w:val="24"/>
          <w:szCs w:val="24"/>
          <w:u w:val="single"/>
          <w:lang w:val="en-US"/>
        </w:rPr>
      </w:pPr>
      <w:r w:rsidRPr="009D1272">
        <w:rPr>
          <w:rFonts w:ascii="Times New Roman" w:hAnsi="Times New Roman" w:cs="Times New Roman"/>
          <w:b/>
          <w:sz w:val="24"/>
          <w:szCs w:val="24"/>
          <w:u w:val="single"/>
          <w:lang w:val="en-US"/>
        </w:rPr>
        <w:t xml:space="preserve">                        </w:t>
      </w:r>
      <w:proofErr w:type="spellStart"/>
      <w:r w:rsidRPr="009D1272">
        <w:rPr>
          <w:rFonts w:ascii="Times New Roman" w:hAnsi="Times New Roman" w:cs="Times New Roman"/>
          <w:b/>
          <w:sz w:val="24"/>
          <w:szCs w:val="24"/>
          <w:u w:val="single"/>
          <w:lang w:val="en-US"/>
        </w:rPr>
        <w:t>kulinarnej</w:t>
      </w:r>
      <w:proofErr w:type="spellEnd"/>
      <w:r w:rsidRPr="009D1272">
        <w:rPr>
          <w:rFonts w:ascii="Times New Roman" w:hAnsi="Times New Roman" w:cs="Times New Roman"/>
          <w:b/>
          <w:sz w:val="24"/>
          <w:szCs w:val="24"/>
          <w:u w:val="single"/>
          <w:lang w:val="en-US"/>
        </w:rPr>
        <w:t xml:space="preserve"> </w:t>
      </w:r>
    </w:p>
    <w:p w14:paraId="729A2D74" w14:textId="77777777" w:rsidR="009D1272" w:rsidRPr="009D1272" w:rsidRDefault="009D1272" w:rsidP="009D1272">
      <w:pPr>
        <w:spacing w:after="0" w:line="240" w:lineRule="auto"/>
        <w:contextualSpacing/>
        <w:rPr>
          <w:b/>
          <w:sz w:val="28"/>
          <w:szCs w:val="28"/>
          <w:lang w:val="en-US"/>
        </w:rPr>
      </w:pPr>
    </w:p>
    <w:p w14:paraId="1FCEA10C" w14:textId="77777777" w:rsidR="009D1272" w:rsidRPr="009D1272" w:rsidRDefault="009D1272" w:rsidP="009D1272">
      <w:pPr>
        <w:spacing w:after="0" w:line="240" w:lineRule="auto"/>
        <w:jc w:val="both"/>
        <w:rPr>
          <w:rFonts w:ascii="Calibri" w:hAnsi="Calibri"/>
          <w:b/>
          <w:lang w:val="en-US"/>
        </w:rPr>
      </w:pPr>
    </w:p>
    <w:p w14:paraId="5504FE08" w14:textId="77777777" w:rsidR="009D1272" w:rsidRPr="009D1272" w:rsidRDefault="009D1272" w:rsidP="009D1272">
      <w:pPr>
        <w:spacing w:after="0" w:line="240" w:lineRule="auto"/>
        <w:contextualSpacing/>
        <w:rPr>
          <w:b/>
          <w:sz w:val="24"/>
          <w:szCs w:val="24"/>
          <w:lang w:val="en-US"/>
        </w:rPr>
      </w:pPr>
      <w:r w:rsidRPr="009D1272">
        <w:rPr>
          <w:b/>
          <w:sz w:val="24"/>
          <w:szCs w:val="24"/>
          <w:lang w:val="en-US"/>
        </w:rPr>
        <w:t xml:space="preserve">III.1.    </w:t>
      </w:r>
      <w:proofErr w:type="spellStart"/>
      <w:r w:rsidRPr="009D1272">
        <w:rPr>
          <w:b/>
          <w:sz w:val="24"/>
          <w:szCs w:val="24"/>
          <w:lang w:val="en-US"/>
        </w:rPr>
        <w:t>Zakup</w:t>
      </w:r>
      <w:proofErr w:type="spellEnd"/>
      <w:r w:rsidRPr="009D1272">
        <w:rPr>
          <w:b/>
          <w:sz w:val="24"/>
          <w:szCs w:val="24"/>
          <w:lang w:val="en-US"/>
        </w:rPr>
        <w:t xml:space="preserve"> </w:t>
      </w:r>
      <w:proofErr w:type="spellStart"/>
      <w:r w:rsidRPr="009D1272">
        <w:rPr>
          <w:b/>
          <w:sz w:val="24"/>
          <w:szCs w:val="24"/>
          <w:lang w:val="en-US"/>
        </w:rPr>
        <w:t>dostawa</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montaż</w:t>
      </w:r>
      <w:proofErr w:type="spellEnd"/>
      <w:r w:rsidRPr="009D1272">
        <w:rPr>
          <w:b/>
          <w:sz w:val="24"/>
          <w:szCs w:val="24"/>
          <w:lang w:val="en-US"/>
        </w:rPr>
        <w:t xml:space="preserve"> </w:t>
      </w:r>
      <w:proofErr w:type="spellStart"/>
      <w:r w:rsidRPr="009D1272">
        <w:rPr>
          <w:b/>
          <w:sz w:val="24"/>
          <w:szCs w:val="24"/>
          <w:lang w:val="en-US"/>
        </w:rPr>
        <w:t>wyposażenia</w:t>
      </w:r>
      <w:proofErr w:type="spellEnd"/>
      <w:r w:rsidRPr="009D1272">
        <w:rPr>
          <w:b/>
          <w:sz w:val="24"/>
          <w:szCs w:val="24"/>
          <w:lang w:val="en-US"/>
        </w:rPr>
        <w:t xml:space="preserve"> </w:t>
      </w:r>
      <w:proofErr w:type="spellStart"/>
      <w:r w:rsidRPr="009D1272">
        <w:rPr>
          <w:b/>
          <w:sz w:val="24"/>
          <w:szCs w:val="24"/>
          <w:lang w:val="en-US"/>
        </w:rPr>
        <w:t>meblowego</w:t>
      </w:r>
      <w:proofErr w:type="spellEnd"/>
    </w:p>
    <w:p w14:paraId="3B926D58" w14:textId="77777777" w:rsidR="009D1272" w:rsidRPr="009D1272" w:rsidRDefault="009D1272" w:rsidP="009D1272">
      <w:pPr>
        <w:spacing w:after="0" w:line="240" w:lineRule="auto"/>
        <w:contextualSpacing/>
        <w:rPr>
          <w:b/>
          <w:sz w:val="24"/>
          <w:szCs w:val="24"/>
          <w:lang w:val="en-US"/>
        </w:rPr>
      </w:pPr>
      <w:r w:rsidRPr="009D1272">
        <w:rPr>
          <w:b/>
          <w:sz w:val="24"/>
          <w:szCs w:val="24"/>
          <w:lang w:val="en-US"/>
        </w:rPr>
        <w:t xml:space="preserve">III.2.   </w:t>
      </w:r>
      <w:proofErr w:type="spellStart"/>
      <w:r w:rsidRPr="009D1272">
        <w:rPr>
          <w:b/>
          <w:sz w:val="24"/>
          <w:szCs w:val="24"/>
          <w:lang w:val="en-US"/>
        </w:rPr>
        <w:t>Zakup</w:t>
      </w:r>
      <w:proofErr w:type="spellEnd"/>
      <w:r w:rsidRPr="009D1272">
        <w:rPr>
          <w:b/>
          <w:sz w:val="24"/>
          <w:szCs w:val="24"/>
          <w:lang w:val="en-US"/>
        </w:rPr>
        <w:t xml:space="preserve">, </w:t>
      </w:r>
      <w:proofErr w:type="spellStart"/>
      <w:r w:rsidRPr="009D1272">
        <w:rPr>
          <w:b/>
          <w:sz w:val="24"/>
          <w:szCs w:val="24"/>
          <w:lang w:val="en-US"/>
        </w:rPr>
        <w:t>dostawa</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montaż</w:t>
      </w:r>
      <w:proofErr w:type="spellEnd"/>
      <w:r w:rsidRPr="009D1272">
        <w:rPr>
          <w:b/>
          <w:sz w:val="24"/>
          <w:szCs w:val="24"/>
          <w:lang w:val="en-US"/>
        </w:rPr>
        <w:t xml:space="preserve">  </w:t>
      </w:r>
      <w:proofErr w:type="spellStart"/>
      <w:r w:rsidRPr="009D1272">
        <w:rPr>
          <w:b/>
          <w:sz w:val="24"/>
          <w:szCs w:val="24"/>
          <w:lang w:val="en-US"/>
        </w:rPr>
        <w:t>sprzętu</w:t>
      </w:r>
      <w:proofErr w:type="spellEnd"/>
      <w:r w:rsidRPr="009D1272">
        <w:rPr>
          <w:b/>
          <w:sz w:val="24"/>
          <w:szCs w:val="24"/>
          <w:lang w:val="en-US"/>
        </w:rPr>
        <w:t xml:space="preserve"> AGD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wyposażenia</w:t>
      </w:r>
      <w:proofErr w:type="spellEnd"/>
      <w:r w:rsidRPr="009D1272">
        <w:rPr>
          <w:b/>
          <w:sz w:val="24"/>
          <w:szCs w:val="24"/>
          <w:lang w:val="en-US"/>
        </w:rPr>
        <w:t xml:space="preserve"> </w:t>
      </w:r>
      <w:proofErr w:type="spellStart"/>
      <w:r w:rsidRPr="009D1272">
        <w:rPr>
          <w:b/>
          <w:sz w:val="24"/>
          <w:szCs w:val="24"/>
          <w:lang w:val="en-US"/>
        </w:rPr>
        <w:t>kuchni</w:t>
      </w:r>
      <w:proofErr w:type="spellEnd"/>
      <w:r w:rsidRPr="009D1272">
        <w:rPr>
          <w:b/>
          <w:sz w:val="24"/>
          <w:szCs w:val="24"/>
          <w:lang w:val="en-US"/>
        </w:rPr>
        <w:t xml:space="preserve"> </w:t>
      </w:r>
    </w:p>
    <w:p w14:paraId="7B79AD25" w14:textId="77777777" w:rsidR="009D1272" w:rsidRPr="009D1272" w:rsidRDefault="009D1272" w:rsidP="009D1272">
      <w:pPr>
        <w:spacing w:after="0" w:line="240" w:lineRule="auto"/>
        <w:contextualSpacing/>
        <w:rPr>
          <w:b/>
          <w:sz w:val="24"/>
          <w:szCs w:val="24"/>
          <w:lang w:val="en-US"/>
        </w:rPr>
      </w:pPr>
      <w:r w:rsidRPr="009D1272">
        <w:rPr>
          <w:b/>
          <w:sz w:val="24"/>
          <w:szCs w:val="24"/>
          <w:lang w:val="en-US"/>
        </w:rPr>
        <w:t xml:space="preserve">III.3.   </w:t>
      </w:r>
      <w:proofErr w:type="spellStart"/>
      <w:r w:rsidRPr="009D1272">
        <w:rPr>
          <w:b/>
          <w:sz w:val="24"/>
          <w:szCs w:val="24"/>
          <w:lang w:val="en-US"/>
        </w:rPr>
        <w:t>Zakup</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dostawa</w:t>
      </w:r>
      <w:proofErr w:type="spellEnd"/>
      <w:r w:rsidRPr="009D1272">
        <w:rPr>
          <w:b/>
          <w:sz w:val="24"/>
          <w:szCs w:val="24"/>
          <w:lang w:val="en-US"/>
        </w:rPr>
        <w:t xml:space="preserve"> </w:t>
      </w:r>
      <w:proofErr w:type="spellStart"/>
      <w:r w:rsidRPr="009D1272">
        <w:rPr>
          <w:b/>
          <w:sz w:val="24"/>
          <w:szCs w:val="24"/>
          <w:lang w:val="en-US"/>
        </w:rPr>
        <w:t>wyposażenia</w:t>
      </w:r>
      <w:proofErr w:type="spellEnd"/>
      <w:r w:rsidRPr="009D1272">
        <w:rPr>
          <w:b/>
          <w:sz w:val="24"/>
          <w:szCs w:val="24"/>
          <w:lang w:val="en-US"/>
        </w:rPr>
        <w:t xml:space="preserve"> </w:t>
      </w:r>
      <w:proofErr w:type="spellStart"/>
      <w:r w:rsidRPr="009D1272">
        <w:rPr>
          <w:b/>
          <w:sz w:val="24"/>
          <w:szCs w:val="24"/>
          <w:lang w:val="en-US"/>
        </w:rPr>
        <w:t>sportowego</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rekreacyjnego</w:t>
      </w:r>
      <w:proofErr w:type="spellEnd"/>
      <w:r w:rsidRPr="009D1272">
        <w:rPr>
          <w:b/>
          <w:sz w:val="24"/>
          <w:szCs w:val="24"/>
          <w:lang w:val="en-US"/>
        </w:rPr>
        <w:t xml:space="preserve"> </w:t>
      </w:r>
    </w:p>
    <w:p w14:paraId="05F45F07" w14:textId="77777777" w:rsidR="009D1272" w:rsidRPr="009D1272" w:rsidRDefault="009D1272" w:rsidP="009D1272">
      <w:pPr>
        <w:spacing w:after="0" w:line="240" w:lineRule="auto"/>
        <w:contextualSpacing/>
        <w:rPr>
          <w:b/>
          <w:sz w:val="24"/>
          <w:szCs w:val="24"/>
          <w:lang w:val="en-US"/>
        </w:rPr>
      </w:pPr>
      <w:r w:rsidRPr="009D1272">
        <w:rPr>
          <w:b/>
          <w:sz w:val="24"/>
          <w:szCs w:val="24"/>
          <w:lang w:val="en-US"/>
        </w:rPr>
        <w:t xml:space="preserve">III.4    </w:t>
      </w:r>
      <w:proofErr w:type="spellStart"/>
      <w:r w:rsidRPr="009D1272">
        <w:rPr>
          <w:b/>
          <w:sz w:val="24"/>
          <w:szCs w:val="24"/>
          <w:lang w:val="en-US"/>
        </w:rPr>
        <w:t>Zakup</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dostawa</w:t>
      </w:r>
      <w:proofErr w:type="spellEnd"/>
      <w:r w:rsidRPr="009D1272">
        <w:rPr>
          <w:b/>
          <w:sz w:val="24"/>
          <w:szCs w:val="24"/>
          <w:lang w:val="en-US"/>
        </w:rPr>
        <w:t xml:space="preserve"> </w:t>
      </w:r>
      <w:proofErr w:type="spellStart"/>
      <w:r w:rsidRPr="009D1272">
        <w:rPr>
          <w:b/>
          <w:sz w:val="24"/>
          <w:szCs w:val="24"/>
          <w:lang w:val="en-US"/>
        </w:rPr>
        <w:t>laptopów</w:t>
      </w:r>
      <w:proofErr w:type="spellEnd"/>
      <w:r w:rsidRPr="009D1272">
        <w:rPr>
          <w:b/>
          <w:sz w:val="24"/>
          <w:szCs w:val="24"/>
          <w:lang w:val="en-US"/>
        </w:rPr>
        <w:t xml:space="preserve"> ,</w:t>
      </w:r>
    </w:p>
    <w:p w14:paraId="0AEE4951" w14:textId="77777777" w:rsidR="009D1272" w:rsidRPr="009D1272" w:rsidRDefault="009D1272" w:rsidP="009D1272">
      <w:pPr>
        <w:spacing w:after="0" w:line="240" w:lineRule="auto"/>
        <w:contextualSpacing/>
        <w:rPr>
          <w:b/>
          <w:sz w:val="24"/>
          <w:szCs w:val="24"/>
          <w:lang w:val="en-US"/>
        </w:rPr>
      </w:pPr>
      <w:r w:rsidRPr="009D1272">
        <w:rPr>
          <w:b/>
          <w:sz w:val="24"/>
          <w:szCs w:val="24"/>
          <w:lang w:val="en-US"/>
        </w:rPr>
        <w:t xml:space="preserve">III.5    </w:t>
      </w:r>
      <w:proofErr w:type="spellStart"/>
      <w:r w:rsidRPr="009D1272">
        <w:rPr>
          <w:b/>
          <w:sz w:val="24"/>
          <w:szCs w:val="24"/>
          <w:lang w:val="en-US"/>
        </w:rPr>
        <w:t>Zakup</w:t>
      </w:r>
      <w:proofErr w:type="spellEnd"/>
      <w:r w:rsidRPr="009D1272">
        <w:rPr>
          <w:b/>
          <w:sz w:val="24"/>
          <w:szCs w:val="24"/>
          <w:lang w:val="en-US"/>
        </w:rPr>
        <w:t xml:space="preserve"> , </w:t>
      </w:r>
      <w:proofErr w:type="spellStart"/>
      <w:r w:rsidRPr="009D1272">
        <w:rPr>
          <w:b/>
          <w:sz w:val="24"/>
          <w:szCs w:val="24"/>
          <w:lang w:val="en-US"/>
        </w:rPr>
        <w:t>dostawa</w:t>
      </w:r>
      <w:proofErr w:type="spellEnd"/>
      <w:r w:rsidRPr="009D1272">
        <w:rPr>
          <w:b/>
          <w:sz w:val="24"/>
          <w:szCs w:val="24"/>
          <w:lang w:val="en-US"/>
        </w:rPr>
        <w:t xml:space="preserve"> </w:t>
      </w:r>
      <w:proofErr w:type="spellStart"/>
      <w:r w:rsidRPr="009D1272">
        <w:rPr>
          <w:b/>
          <w:sz w:val="24"/>
          <w:szCs w:val="24"/>
          <w:lang w:val="en-US"/>
        </w:rPr>
        <w:t>i</w:t>
      </w:r>
      <w:proofErr w:type="spellEnd"/>
      <w:r w:rsidRPr="009D1272">
        <w:rPr>
          <w:b/>
          <w:sz w:val="24"/>
          <w:szCs w:val="24"/>
          <w:lang w:val="en-US"/>
        </w:rPr>
        <w:t xml:space="preserve"> </w:t>
      </w:r>
      <w:proofErr w:type="spellStart"/>
      <w:r w:rsidRPr="009D1272">
        <w:rPr>
          <w:b/>
          <w:sz w:val="24"/>
          <w:szCs w:val="24"/>
          <w:lang w:val="en-US"/>
        </w:rPr>
        <w:t>montaz</w:t>
      </w:r>
      <w:proofErr w:type="spellEnd"/>
      <w:r w:rsidRPr="009D1272">
        <w:rPr>
          <w:b/>
          <w:sz w:val="24"/>
          <w:szCs w:val="24"/>
          <w:lang w:val="en-US"/>
        </w:rPr>
        <w:t xml:space="preserve"> </w:t>
      </w:r>
      <w:proofErr w:type="spellStart"/>
      <w:r w:rsidRPr="009D1272">
        <w:rPr>
          <w:b/>
          <w:sz w:val="24"/>
          <w:szCs w:val="24"/>
          <w:lang w:val="en-US"/>
        </w:rPr>
        <w:t>rolet</w:t>
      </w:r>
      <w:proofErr w:type="spellEnd"/>
      <w:r w:rsidRPr="009D1272">
        <w:rPr>
          <w:b/>
          <w:sz w:val="24"/>
          <w:szCs w:val="24"/>
          <w:lang w:val="en-US"/>
        </w:rPr>
        <w:t xml:space="preserve"> </w:t>
      </w:r>
      <w:proofErr w:type="spellStart"/>
      <w:r w:rsidRPr="009D1272">
        <w:rPr>
          <w:b/>
          <w:sz w:val="24"/>
          <w:szCs w:val="24"/>
          <w:lang w:val="en-US"/>
        </w:rPr>
        <w:t>okiennych</w:t>
      </w:r>
      <w:proofErr w:type="spellEnd"/>
      <w:r w:rsidRPr="009D1272">
        <w:rPr>
          <w:b/>
          <w:sz w:val="24"/>
          <w:szCs w:val="24"/>
          <w:lang w:val="en-US"/>
        </w:rPr>
        <w:t xml:space="preserve">  </w:t>
      </w:r>
    </w:p>
    <w:p w14:paraId="727F5D9F" w14:textId="77777777" w:rsidR="009D1272" w:rsidRPr="009D1272" w:rsidRDefault="009D1272" w:rsidP="009D1272">
      <w:pPr>
        <w:spacing w:after="0" w:line="240" w:lineRule="auto"/>
        <w:contextualSpacing/>
        <w:rPr>
          <w:b/>
          <w:sz w:val="24"/>
          <w:szCs w:val="24"/>
          <w:lang w:val="en-US"/>
        </w:rPr>
      </w:pPr>
    </w:p>
    <w:p w14:paraId="50476937" w14:textId="77777777" w:rsidR="009D1272" w:rsidRDefault="009D1272" w:rsidP="00481671">
      <w:pPr>
        <w:spacing w:after="0" w:line="276" w:lineRule="auto"/>
        <w:jc w:val="both"/>
        <w:rPr>
          <w:rFonts w:ascii="Times New Roman" w:hAnsi="Times New Roman" w:cs="Times New Roman"/>
          <w:sz w:val="24"/>
          <w:szCs w:val="24"/>
        </w:rPr>
      </w:pPr>
    </w:p>
    <w:p w14:paraId="44E45B24" w14:textId="77777777" w:rsidR="008976ED" w:rsidRPr="008976ED" w:rsidRDefault="008976ED" w:rsidP="008976ED">
      <w:pPr>
        <w:spacing w:after="0" w:line="240" w:lineRule="auto"/>
        <w:contextualSpacing/>
        <w:jc w:val="both"/>
        <w:rPr>
          <w:rFonts w:cs="Calibri"/>
          <w:sz w:val="24"/>
          <w:szCs w:val="24"/>
          <w:lang w:val="en-US"/>
        </w:rPr>
      </w:pPr>
      <w:proofErr w:type="spellStart"/>
      <w:r w:rsidRPr="008976ED">
        <w:rPr>
          <w:rFonts w:cs="Calibri"/>
          <w:sz w:val="24"/>
          <w:szCs w:val="24"/>
          <w:lang w:val="en-US"/>
        </w:rPr>
        <w:t>Przedmiot</w:t>
      </w:r>
      <w:proofErr w:type="spellEnd"/>
      <w:r w:rsidRPr="008976ED">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w:t>
      </w:r>
      <w:proofErr w:type="spellStart"/>
      <w:r w:rsidRPr="008976ED">
        <w:rPr>
          <w:rFonts w:cs="Calibri"/>
          <w:sz w:val="24"/>
          <w:szCs w:val="24"/>
          <w:lang w:val="en-US"/>
        </w:rPr>
        <w:t>należy</w:t>
      </w:r>
      <w:proofErr w:type="spellEnd"/>
      <w:r w:rsidRPr="008976ED">
        <w:rPr>
          <w:rFonts w:cs="Calibri"/>
          <w:sz w:val="24"/>
          <w:szCs w:val="24"/>
          <w:lang w:val="en-US"/>
        </w:rPr>
        <w:t xml:space="preserve"> </w:t>
      </w:r>
      <w:proofErr w:type="spellStart"/>
      <w:r w:rsidRPr="008976ED">
        <w:rPr>
          <w:rFonts w:cs="Calibri"/>
          <w:sz w:val="24"/>
          <w:szCs w:val="24"/>
          <w:lang w:val="en-US"/>
        </w:rPr>
        <w:t>wykonać</w:t>
      </w:r>
      <w:proofErr w:type="spellEnd"/>
      <w:r w:rsidRPr="008976ED">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postanowieniami</w:t>
      </w:r>
      <w:proofErr w:type="spellEnd"/>
      <w:r w:rsidRPr="008976ED">
        <w:rPr>
          <w:rFonts w:cs="Calibri"/>
          <w:sz w:val="24"/>
          <w:szCs w:val="24"/>
          <w:lang w:val="en-US"/>
        </w:rPr>
        <w:t xml:space="preserve"> </w:t>
      </w:r>
      <w:proofErr w:type="spellStart"/>
      <w:r w:rsidRPr="008976ED">
        <w:rPr>
          <w:rFonts w:cs="Calibri"/>
          <w:sz w:val="24"/>
          <w:szCs w:val="24"/>
          <w:lang w:val="en-US"/>
        </w:rPr>
        <w:t>umowy</w:t>
      </w:r>
      <w:proofErr w:type="spellEnd"/>
      <w:r w:rsidRPr="008976ED">
        <w:rPr>
          <w:rFonts w:cs="Calibri"/>
          <w:sz w:val="24"/>
          <w:szCs w:val="24"/>
          <w:lang w:val="en-US"/>
        </w:rPr>
        <w:t xml:space="preserve">, </w:t>
      </w:r>
      <w:proofErr w:type="spellStart"/>
      <w:r w:rsidRPr="008976ED">
        <w:rPr>
          <w:rFonts w:cs="Calibri"/>
          <w:sz w:val="24"/>
          <w:szCs w:val="24"/>
          <w:lang w:val="en-US"/>
        </w:rPr>
        <w:t>specyfikacją</w:t>
      </w:r>
      <w:proofErr w:type="spellEnd"/>
      <w:r w:rsidRPr="008976ED">
        <w:rPr>
          <w:rFonts w:cs="Calibri"/>
          <w:sz w:val="24"/>
          <w:szCs w:val="24"/>
          <w:lang w:val="en-US"/>
        </w:rPr>
        <w:t xml:space="preserve">  </w:t>
      </w:r>
      <w:proofErr w:type="spellStart"/>
      <w:r w:rsidRPr="008976ED">
        <w:rPr>
          <w:rFonts w:cs="Calibri"/>
          <w:sz w:val="24"/>
          <w:szCs w:val="24"/>
          <w:lang w:val="en-US"/>
        </w:rPr>
        <w:t>warunków</w:t>
      </w:r>
      <w:proofErr w:type="spellEnd"/>
      <w:r w:rsidRPr="008976ED">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w:t>
      </w:r>
      <w:proofErr w:type="spellStart"/>
      <w:r w:rsidRPr="008976ED">
        <w:rPr>
          <w:rFonts w:cs="Calibri"/>
          <w:sz w:val="24"/>
          <w:szCs w:val="24"/>
          <w:lang w:val="en-US"/>
        </w:rPr>
        <w:t>zwaną</w:t>
      </w:r>
      <w:proofErr w:type="spellEnd"/>
      <w:r w:rsidRPr="008976ED">
        <w:rPr>
          <w:rFonts w:cs="Calibri"/>
          <w:sz w:val="24"/>
          <w:szCs w:val="24"/>
          <w:lang w:val="en-US"/>
        </w:rPr>
        <w:t xml:space="preserve"> </w:t>
      </w:r>
      <w:proofErr w:type="spellStart"/>
      <w:r w:rsidRPr="008976ED">
        <w:rPr>
          <w:rFonts w:cs="Calibri"/>
          <w:sz w:val="24"/>
          <w:szCs w:val="24"/>
          <w:lang w:val="en-US"/>
        </w:rPr>
        <w:t>również</w:t>
      </w:r>
      <w:proofErr w:type="spellEnd"/>
      <w:r w:rsidRPr="008976ED">
        <w:rPr>
          <w:rFonts w:cs="Calibri"/>
          <w:sz w:val="24"/>
          <w:szCs w:val="24"/>
          <w:lang w:val="en-US"/>
        </w:rPr>
        <w:t xml:space="preserve"> SWZ), </w:t>
      </w:r>
      <w:proofErr w:type="spellStart"/>
      <w:r w:rsidRPr="008976ED">
        <w:rPr>
          <w:rFonts w:cs="Calibri"/>
          <w:sz w:val="24"/>
          <w:szCs w:val="24"/>
          <w:lang w:val="en-US"/>
        </w:rPr>
        <w:t>złożoną</w:t>
      </w:r>
      <w:proofErr w:type="spellEnd"/>
      <w:r w:rsidRPr="008976ED">
        <w:rPr>
          <w:rFonts w:cs="Calibri"/>
          <w:sz w:val="24"/>
          <w:szCs w:val="24"/>
          <w:lang w:val="en-US"/>
        </w:rPr>
        <w:t xml:space="preserve"> </w:t>
      </w:r>
      <w:proofErr w:type="spellStart"/>
      <w:r w:rsidRPr="008976ED">
        <w:rPr>
          <w:rFonts w:cs="Calibri"/>
          <w:sz w:val="24"/>
          <w:szCs w:val="24"/>
          <w:lang w:val="en-US"/>
        </w:rPr>
        <w:t>ofertą</w:t>
      </w:r>
      <w:proofErr w:type="spellEnd"/>
      <w:r w:rsidRPr="008976ED">
        <w:rPr>
          <w:rFonts w:cs="Calibri"/>
          <w:sz w:val="24"/>
          <w:szCs w:val="24"/>
          <w:lang w:val="en-US"/>
        </w:rPr>
        <w:t xml:space="preserve">, </w:t>
      </w:r>
      <w:proofErr w:type="spellStart"/>
      <w:r w:rsidRPr="008976ED">
        <w:rPr>
          <w:rFonts w:cs="Calibri"/>
          <w:sz w:val="24"/>
          <w:szCs w:val="24"/>
          <w:lang w:val="en-US"/>
        </w:rPr>
        <w:t>zasadami</w:t>
      </w:r>
      <w:proofErr w:type="spellEnd"/>
      <w:r w:rsidRPr="008976ED">
        <w:rPr>
          <w:rFonts w:cs="Calibri"/>
          <w:sz w:val="24"/>
          <w:szCs w:val="24"/>
          <w:lang w:val="en-US"/>
        </w:rPr>
        <w:t xml:space="preserve"> </w:t>
      </w:r>
      <w:proofErr w:type="spellStart"/>
      <w:r w:rsidRPr="008976ED">
        <w:rPr>
          <w:rFonts w:cs="Calibri"/>
          <w:sz w:val="24"/>
          <w:szCs w:val="24"/>
          <w:lang w:val="en-US"/>
        </w:rPr>
        <w:t>sztuki</w:t>
      </w:r>
      <w:proofErr w:type="spellEnd"/>
      <w:r w:rsidRPr="008976ED">
        <w:rPr>
          <w:rFonts w:cs="Calibri"/>
          <w:sz w:val="24"/>
          <w:szCs w:val="24"/>
          <w:lang w:val="en-US"/>
        </w:rPr>
        <w:t xml:space="preserve"> </w:t>
      </w:r>
      <w:proofErr w:type="spellStart"/>
      <w:r w:rsidRPr="008976ED">
        <w:rPr>
          <w:rFonts w:cs="Calibri"/>
          <w:sz w:val="24"/>
          <w:szCs w:val="24"/>
          <w:lang w:val="en-US"/>
        </w:rPr>
        <w:t>budowlanej</w:t>
      </w:r>
      <w:proofErr w:type="spellEnd"/>
      <w:r w:rsidRPr="008976ED">
        <w:rPr>
          <w:rFonts w:cs="Calibri"/>
          <w:sz w:val="24"/>
          <w:szCs w:val="24"/>
          <w:lang w:val="en-US"/>
        </w:rPr>
        <w:t xml:space="preserve">, </w:t>
      </w:r>
      <w:proofErr w:type="spellStart"/>
      <w:r w:rsidRPr="008976ED">
        <w:rPr>
          <w:rFonts w:cs="Calibri"/>
          <w:sz w:val="24"/>
          <w:szCs w:val="24"/>
          <w:lang w:val="en-US"/>
        </w:rPr>
        <w:t>wiedzy</w:t>
      </w:r>
      <w:proofErr w:type="spellEnd"/>
      <w:r w:rsidRPr="008976ED">
        <w:rPr>
          <w:rFonts w:cs="Calibri"/>
          <w:sz w:val="24"/>
          <w:szCs w:val="24"/>
          <w:lang w:val="en-US"/>
        </w:rPr>
        <w:t xml:space="preserve"> </w:t>
      </w:r>
      <w:proofErr w:type="spellStart"/>
      <w:r w:rsidRPr="008976ED">
        <w:rPr>
          <w:rFonts w:cs="Calibri"/>
          <w:sz w:val="24"/>
          <w:szCs w:val="24"/>
          <w:lang w:val="en-US"/>
        </w:rPr>
        <w:t>technicznej</w:t>
      </w:r>
      <w:proofErr w:type="spellEnd"/>
      <w:r w:rsidRPr="008976ED">
        <w:rPr>
          <w:rFonts w:cs="Calibri"/>
          <w:sz w:val="24"/>
          <w:szCs w:val="24"/>
          <w:lang w:val="en-US"/>
        </w:rPr>
        <w:t xml:space="preserve">, </w:t>
      </w:r>
      <w:proofErr w:type="spellStart"/>
      <w:r w:rsidRPr="008976ED">
        <w:rPr>
          <w:rFonts w:cs="Calibri"/>
          <w:sz w:val="24"/>
          <w:szCs w:val="24"/>
          <w:lang w:val="en-US"/>
        </w:rPr>
        <w:t>obowiązującymi</w:t>
      </w:r>
      <w:proofErr w:type="spellEnd"/>
      <w:r w:rsidRPr="008976ED">
        <w:rPr>
          <w:rFonts w:cs="Calibri"/>
          <w:sz w:val="24"/>
          <w:szCs w:val="24"/>
          <w:lang w:val="en-US"/>
        </w:rPr>
        <w:t xml:space="preserve"> </w:t>
      </w:r>
      <w:proofErr w:type="spellStart"/>
      <w:r w:rsidRPr="008976ED">
        <w:rPr>
          <w:rFonts w:cs="Calibri"/>
          <w:sz w:val="24"/>
          <w:szCs w:val="24"/>
          <w:lang w:val="en-US"/>
        </w:rPr>
        <w:t>normami</w:t>
      </w:r>
      <w:proofErr w:type="spellEnd"/>
      <w:r w:rsidRPr="008976ED">
        <w:rPr>
          <w:rFonts w:cs="Calibri"/>
          <w:sz w:val="24"/>
          <w:szCs w:val="24"/>
          <w:lang w:val="en-US"/>
        </w:rPr>
        <w:t xml:space="preserve"> </w:t>
      </w:r>
      <w:proofErr w:type="spellStart"/>
      <w:r w:rsidRPr="008976ED">
        <w:rPr>
          <w:rFonts w:cs="Calibri"/>
          <w:sz w:val="24"/>
          <w:szCs w:val="24"/>
          <w:lang w:val="en-US"/>
        </w:rPr>
        <w:t>oraz</w:t>
      </w:r>
      <w:proofErr w:type="spellEnd"/>
      <w:r w:rsidRPr="008976ED">
        <w:rPr>
          <w:rFonts w:cs="Calibri"/>
          <w:sz w:val="24"/>
          <w:szCs w:val="24"/>
          <w:lang w:val="en-US"/>
        </w:rPr>
        <w:t xml:space="preserve"> </w:t>
      </w:r>
      <w:proofErr w:type="spellStart"/>
      <w:r w:rsidRPr="008976ED">
        <w:rPr>
          <w:rFonts w:cs="Calibri"/>
          <w:sz w:val="24"/>
          <w:szCs w:val="24"/>
          <w:lang w:val="en-US"/>
        </w:rPr>
        <w:t>przepisami</w:t>
      </w:r>
      <w:proofErr w:type="spellEnd"/>
      <w:r w:rsidRPr="008976ED">
        <w:rPr>
          <w:rFonts w:cs="Calibri"/>
          <w:sz w:val="24"/>
          <w:szCs w:val="24"/>
          <w:lang w:val="en-US"/>
        </w:rPr>
        <w:t xml:space="preserve"> </w:t>
      </w:r>
      <w:proofErr w:type="spellStart"/>
      <w:r w:rsidRPr="008976ED">
        <w:rPr>
          <w:rFonts w:cs="Calibri"/>
          <w:sz w:val="24"/>
          <w:szCs w:val="24"/>
          <w:lang w:val="en-US"/>
        </w:rPr>
        <w:t>i</w:t>
      </w:r>
      <w:proofErr w:type="spellEnd"/>
      <w:r w:rsidRPr="008976ED">
        <w:rPr>
          <w:rFonts w:cs="Calibri"/>
          <w:sz w:val="24"/>
          <w:szCs w:val="24"/>
          <w:lang w:val="en-US"/>
        </w:rPr>
        <w:t xml:space="preserve"> </w:t>
      </w:r>
      <w:proofErr w:type="spellStart"/>
      <w:r w:rsidRPr="008976ED">
        <w:rPr>
          <w:rFonts w:cs="Calibri"/>
          <w:sz w:val="24"/>
          <w:szCs w:val="24"/>
          <w:lang w:val="en-US"/>
        </w:rPr>
        <w:t>technologiami</w:t>
      </w:r>
      <w:proofErr w:type="spellEnd"/>
      <w:r w:rsidRPr="008976ED">
        <w:rPr>
          <w:rFonts w:cs="Calibri"/>
          <w:sz w:val="24"/>
          <w:szCs w:val="24"/>
          <w:lang w:val="en-US"/>
        </w:rPr>
        <w:t xml:space="preserve"> </w:t>
      </w:r>
      <w:proofErr w:type="spellStart"/>
      <w:r w:rsidRPr="008976ED">
        <w:rPr>
          <w:rFonts w:cs="Calibri"/>
          <w:sz w:val="24"/>
          <w:szCs w:val="24"/>
          <w:lang w:val="en-US"/>
        </w:rPr>
        <w:t>producentów</w:t>
      </w:r>
      <w:proofErr w:type="spellEnd"/>
      <w:r w:rsidRPr="008976ED">
        <w:rPr>
          <w:rFonts w:cs="Calibri"/>
          <w:sz w:val="24"/>
          <w:szCs w:val="24"/>
          <w:lang w:val="en-US"/>
        </w:rPr>
        <w:t xml:space="preserve"> </w:t>
      </w:r>
      <w:proofErr w:type="spellStart"/>
      <w:r w:rsidRPr="008976ED">
        <w:rPr>
          <w:rFonts w:cs="Calibri"/>
          <w:sz w:val="24"/>
          <w:szCs w:val="24"/>
          <w:lang w:val="en-US"/>
        </w:rPr>
        <w:t>materiałów</w:t>
      </w:r>
      <w:proofErr w:type="spellEnd"/>
      <w:r w:rsidRPr="008976ED">
        <w:rPr>
          <w:rFonts w:cs="Calibri"/>
          <w:sz w:val="24"/>
          <w:szCs w:val="24"/>
          <w:lang w:val="en-US"/>
        </w:rPr>
        <w:t xml:space="preserve"> , </w:t>
      </w:r>
      <w:proofErr w:type="spellStart"/>
      <w:r w:rsidRPr="008976ED">
        <w:rPr>
          <w:rFonts w:cs="Calibri"/>
          <w:sz w:val="24"/>
          <w:szCs w:val="24"/>
          <w:lang w:val="en-US"/>
        </w:rPr>
        <w:t>urządzeń</w:t>
      </w:r>
      <w:proofErr w:type="spellEnd"/>
      <w:r w:rsidRPr="008976ED">
        <w:rPr>
          <w:rFonts w:cs="Calibri"/>
          <w:sz w:val="24"/>
          <w:szCs w:val="24"/>
          <w:lang w:val="en-US"/>
        </w:rPr>
        <w:t xml:space="preserve"> </w:t>
      </w:r>
      <w:proofErr w:type="spellStart"/>
      <w:r w:rsidRPr="008976ED">
        <w:rPr>
          <w:rFonts w:cs="Calibri"/>
          <w:sz w:val="24"/>
          <w:szCs w:val="24"/>
          <w:lang w:val="en-US"/>
        </w:rPr>
        <w:t>i</w:t>
      </w:r>
      <w:proofErr w:type="spellEnd"/>
      <w:r w:rsidRPr="008976ED">
        <w:rPr>
          <w:rFonts w:cs="Calibri"/>
          <w:sz w:val="24"/>
          <w:szCs w:val="24"/>
          <w:lang w:val="en-US"/>
        </w:rPr>
        <w:t xml:space="preserve">  </w:t>
      </w:r>
      <w:proofErr w:type="spellStart"/>
      <w:r w:rsidRPr="008976ED">
        <w:rPr>
          <w:rFonts w:cs="Calibri"/>
          <w:sz w:val="24"/>
          <w:szCs w:val="24"/>
          <w:lang w:val="en-US"/>
        </w:rPr>
        <w:t>wyposażenia</w:t>
      </w:r>
      <w:proofErr w:type="spellEnd"/>
      <w:r w:rsidRPr="008976ED">
        <w:rPr>
          <w:rFonts w:cs="Calibri"/>
          <w:sz w:val="24"/>
          <w:szCs w:val="24"/>
          <w:lang w:val="en-US"/>
        </w:rPr>
        <w:t xml:space="preserve"> </w:t>
      </w:r>
      <w:proofErr w:type="spellStart"/>
      <w:r w:rsidRPr="008976ED">
        <w:rPr>
          <w:rFonts w:cs="Calibri"/>
          <w:sz w:val="24"/>
          <w:szCs w:val="24"/>
          <w:lang w:val="en-US"/>
        </w:rPr>
        <w:t>zastosowanych</w:t>
      </w:r>
      <w:proofErr w:type="spellEnd"/>
      <w:r w:rsidRPr="008976ED">
        <w:rPr>
          <w:rFonts w:cs="Calibri"/>
          <w:sz w:val="24"/>
          <w:szCs w:val="24"/>
          <w:lang w:val="en-US"/>
        </w:rPr>
        <w:t xml:space="preserve"> </w:t>
      </w:r>
      <w:proofErr w:type="spellStart"/>
      <w:r w:rsidRPr="008976ED">
        <w:rPr>
          <w:rFonts w:cs="Calibri"/>
          <w:sz w:val="24"/>
          <w:szCs w:val="24"/>
          <w:lang w:val="en-US"/>
        </w:rPr>
        <w:t>przy</w:t>
      </w:r>
      <w:proofErr w:type="spellEnd"/>
      <w:r w:rsidRPr="008976ED">
        <w:rPr>
          <w:rFonts w:cs="Calibri"/>
          <w:sz w:val="24"/>
          <w:szCs w:val="24"/>
          <w:lang w:val="en-US"/>
        </w:rPr>
        <w:t xml:space="preserve"> </w:t>
      </w:r>
      <w:proofErr w:type="spellStart"/>
      <w:r w:rsidRPr="008976ED">
        <w:rPr>
          <w:rFonts w:cs="Calibri"/>
          <w:sz w:val="24"/>
          <w:szCs w:val="24"/>
          <w:lang w:val="en-US"/>
        </w:rPr>
        <w:t>realizacji</w:t>
      </w:r>
      <w:proofErr w:type="spellEnd"/>
      <w:r w:rsidRPr="008976ED">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a </w:t>
      </w:r>
      <w:proofErr w:type="spellStart"/>
      <w:r w:rsidRPr="008976ED">
        <w:rPr>
          <w:rFonts w:cs="Calibri"/>
          <w:sz w:val="24"/>
          <w:szCs w:val="24"/>
          <w:lang w:val="en-US"/>
        </w:rPr>
        <w:t>także</w:t>
      </w:r>
      <w:proofErr w:type="spellEnd"/>
      <w:r w:rsidRPr="008976ED">
        <w:rPr>
          <w:rFonts w:cs="Calibri"/>
          <w:sz w:val="24"/>
          <w:szCs w:val="24"/>
          <w:lang w:val="en-US"/>
        </w:rPr>
        <w:t xml:space="preserve"> </w:t>
      </w:r>
      <w:proofErr w:type="spellStart"/>
      <w:r w:rsidRPr="008976ED">
        <w:rPr>
          <w:rFonts w:cs="Calibri"/>
          <w:sz w:val="24"/>
          <w:szCs w:val="24"/>
          <w:lang w:val="en-US"/>
        </w:rPr>
        <w:t>zgodnie</w:t>
      </w:r>
      <w:proofErr w:type="spellEnd"/>
      <w:r w:rsidRPr="008976ED">
        <w:rPr>
          <w:rFonts w:cs="Calibri"/>
          <w:sz w:val="24"/>
          <w:szCs w:val="24"/>
          <w:lang w:val="en-US"/>
        </w:rPr>
        <w:t xml:space="preserve"> z </w:t>
      </w:r>
      <w:proofErr w:type="spellStart"/>
      <w:r w:rsidRPr="008976ED">
        <w:rPr>
          <w:rFonts w:cs="Calibri"/>
          <w:sz w:val="24"/>
          <w:szCs w:val="24"/>
          <w:lang w:val="en-US"/>
        </w:rPr>
        <w:t>opisem</w:t>
      </w:r>
      <w:proofErr w:type="spellEnd"/>
      <w:r w:rsidRPr="008976ED">
        <w:rPr>
          <w:rFonts w:cs="Calibri"/>
          <w:sz w:val="24"/>
          <w:szCs w:val="24"/>
          <w:lang w:val="en-US"/>
        </w:rPr>
        <w:t xml:space="preserve"> </w:t>
      </w:r>
      <w:proofErr w:type="spellStart"/>
      <w:r w:rsidRPr="008976ED">
        <w:rPr>
          <w:rFonts w:cs="Calibri"/>
          <w:sz w:val="24"/>
          <w:szCs w:val="24"/>
          <w:lang w:val="en-US"/>
        </w:rPr>
        <w:t>przedmiotu</w:t>
      </w:r>
      <w:proofErr w:type="spellEnd"/>
      <w:r w:rsidRPr="008976ED">
        <w:rPr>
          <w:rFonts w:cs="Calibri"/>
          <w:sz w:val="24"/>
          <w:szCs w:val="24"/>
          <w:lang w:val="en-US"/>
        </w:rPr>
        <w:t xml:space="preserve"> </w:t>
      </w:r>
      <w:proofErr w:type="spellStart"/>
      <w:r w:rsidRPr="008976ED">
        <w:rPr>
          <w:rFonts w:cs="Calibri"/>
          <w:sz w:val="24"/>
          <w:szCs w:val="24"/>
          <w:lang w:val="en-US"/>
        </w:rPr>
        <w:t>zamówienia</w:t>
      </w:r>
      <w:proofErr w:type="spellEnd"/>
      <w:r w:rsidRPr="008976ED">
        <w:rPr>
          <w:rFonts w:cs="Calibri"/>
          <w:sz w:val="24"/>
          <w:szCs w:val="24"/>
          <w:lang w:val="en-US"/>
        </w:rPr>
        <w:t xml:space="preserve"> </w:t>
      </w:r>
      <w:proofErr w:type="spellStart"/>
      <w:r w:rsidRPr="008976ED">
        <w:rPr>
          <w:rFonts w:cs="Calibri"/>
          <w:sz w:val="24"/>
          <w:szCs w:val="24"/>
          <w:lang w:val="en-US"/>
        </w:rPr>
        <w:t>specyfikacjami</w:t>
      </w:r>
      <w:proofErr w:type="spellEnd"/>
      <w:r w:rsidRPr="008976ED">
        <w:rPr>
          <w:rFonts w:cs="Calibri"/>
          <w:sz w:val="24"/>
          <w:szCs w:val="24"/>
          <w:lang w:val="en-US"/>
        </w:rPr>
        <w:t xml:space="preserve"> </w:t>
      </w:r>
      <w:proofErr w:type="spellStart"/>
      <w:r w:rsidRPr="008976ED">
        <w:rPr>
          <w:rFonts w:cs="Calibri"/>
          <w:sz w:val="24"/>
          <w:szCs w:val="24"/>
          <w:lang w:val="en-US"/>
        </w:rPr>
        <w:t>technicznymi</w:t>
      </w:r>
      <w:proofErr w:type="spellEnd"/>
      <w:r w:rsidRPr="008976ED">
        <w:rPr>
          <w:rFonts w:cs="Calibri"/>
          <w:sz w:val="24"/>
          <w:szCs w:val="24"/>
          <w:lang w:val="en-US"/>
        </w:rPr>
        <w:t xml:space="preserve">  </w:t>
      </w:r>
      <w:proofErr w:type="spellStart"/>
      <w:r w:rsidRPr="008976ED">
        <w:rPr>
          <w:rFonts w:cs="Calibri"/>
          <w:sz w:val="24"/>
          <w:szCs w:val="24"/>
          <w:lang w:val="en-US"/>
        </w:rPr>
        <w:t>i</w:t>
      </w:r>
      <w:proofErr w:type="spellEnd"/>
      <w:r w:rsidRPr="008976ED">
        <w:rPr>
          <w:rFonts w:cs="Calibri"/>
          <w:sz w:val="24"/>
          <w:szCs w:val="24"/>
          <w:lang w:val="en-US"/>
        </w:rPr>
        <w:t xml:space="preserve"> </w:t>
      </w:r>
      <w:proofErr w:type="spellStart"/>
      <w:r w:rsidRPr="008976ED">
        <w:rPr>
          <w:rFonts w:cs="Calibri"/>
          <w:sz w:val="24"/>
          <w:szCs w:val="24"/>
          <w:lang w:val="en-US"/>
        </w:rPr>
        <w:t>przedmiarami</w:t>
      </w:r>
      <w:proofErr w:type="spellEnd"/>
      <w:r w:rsidRPr="008976ED">
        <w:rPr>
          <w:rFonts w:cs="Calibri"/>
          <w:sz w:val="24"/>
          <w:szCs w:val="24"/>
          <w:lang w:val="en-US"/>
        </w:rPr>
        <w:t xml:space="preserve"> </w:t>
      </w:r>
      <w:proofErr w:type="spellStart"/>
      <w:r w:rsidRPr="008976ED">
        <w:rPr>
          <w:rFonts w:cs="Calibri"/>
          <w:sz w:val="24"/>
          <w:szCs w:val="24"/>
          <w:lang w:val="en-US"/>
        </w:rPr>
        <w:t>robót</w:t>
      </w:r>
      <w:proofErr w:type="spellEnd"/>
      <w:r w:rsidRPr="008976ED">
        <w:rPr>
          <w:rFonts w:cs="Calibri"/>
          <w:sz w:val="24"/>
          <w:szCs w:val="24"/>
          <w:lang w:val="en-US"/>
        </w:rPr>
        <w:t xml:space="preserve"> </w:t>
      </w:r>
      <w:proofErr w:type="spellStart"/>
      <w:r w:rsidRPr="008976ED">
        <w:rPr>
          <w:rFonts w:cs="Calibri"/>
          <w:sz w:val="24"/>
          <w:szCs w:val="24"/>
          <w:lang w:val="en-US"/>
        </w:rPr>
        <w:t>które</w:t>
      </w:r>
      <w:proofErr w:type="spellEnd"/>
      <w:r w:rsidRPr="008976ED">
        <w:rPr>
          <w:rFonts w:cs="Calibri"/>
          <w:sz w:val="24"/>
          <w:szCs w:val="24"/>
          <w:lang w:val="en-US"/>
        </w:rPr>
        <w:t xml:space="preserve"> </w:t>
      </w:r>
      <w:proofErr w:type="spellStart"/>
      <w:r w:rsidRPr="008976ED">
        <w:rPr>
          <w:rFonts w:cs="Calibri"/>
          <w:sz w:val="24"/>
          <w:szCs w:val="24"/>
          <w:lang w:val="en-US"/>
        </w:rPr>
        <w:t>stanowią</w:t>
      </w:r>
      <w:proofErr w:type="spellEnd"/>
      <w:r w:rsidRPr="008976ED">
        <w:rPr>
          <w:rFonts w:cs="Calibri"/>
          <w:sz w:val="24"/>
          <w:szCs w:val="24"/>
          <w:lang w:val="en-US"/>
        </w:rPr>
        <w:t xml:space="preserve"> </w:t>
      </w:r>
      <w:proofErr w:type="spellStart"/>
      <w:r w:rsidRPr="008976ED">
        <w:rPr>
          <w:rFonts w:cs="Calibri"/>
          <w:sz w:val="24"/>
          <w:szCs w:val="24"/>
          <w:lang w:val="en-US"/>
        </w:rPr>
        <w:t>załaczniki</w:t>
      </w:r>
      <w:proofErr w:type="spellEnd"/>
      <w:r w:rsidRPr="008976ED">
        <w:rPr>
          <w:rFonts w:cs="Calibri"/>
          <w:sz w:val="24"/>
          <w:szCs w:val="24"/>
          <w:lang w:val="en-US"/>
        </w:rPr>
        <w:t xml:space="preserve"> do SWZ </w:t>
      </w:r>
    </w:p>
    <w:p w14:paraId="3837174C" w14:textId="77777777" w:rsidR="008976ED" w:rsidRPr="008976ED" w:rsidRDefault="008976ED" w:rsidP="008976ED">
      <w:pPr>
        <w:spacing w:after="0" w:line="240" w:lineRule="auto"/>
        <w:contextualSpacing/>
        <w:jc w:val="both"/>
        <w:rPr>
          <w:rFonts w:cs="Calibri"/>
          <w:sz w:val="24"/>
          <w:szCs w:val="24"/>
          <w:lang w:val="en-US"/>
        </w:rPr>
      </w:pPr>
    </w:p>
    <w:p w14:paraId="418D3616" w14:textId="77777777" w:rsidR="009D329B" w:rsidRPr="009D329B" w:rsidRDefault="009D329B" w:rsidP="009D329B">
      <w:pPr>
        <w:spacing w:after="0" w:line="240" w:lineRule="auto"/>
        <w:jc w:val="both"/>
        <w:rPr>
          <w:rFonts w:ascii="Calibri" w:hAnsi="Calibri"/>
          <w:b/>
          <w:lang w:val="en-US"/>
        </w:rPr>
      </w:pPr>
    </w:p>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1"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1"/>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5451A4B"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07B8835A"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9D1272">
        <w:rPr>
          <w:rFonts w:ascii="Times New Roman" w:eastAsia="SimSun" w:hAnsi="Times New Roman" w:cs="Times New Roman"/>
          <w:color w:val="000000"/>
          <w:kern w:val="2"/>
          <w:sz w:val="24"/>
          <w:szCs w:val="24"/>
          <w:lang w:eastAsia="zh-CN" w:bidi="hi-IN"/>
        </w:rPr>
        <w:t>2</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27766182" w:rsidR="00876271" w:rsidRP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proofErr w:type="spellStart"/>
      <w:r w:rsidRPr="00876271">
        <w:rPr>
          <w:rFonts w:ascii="Times New Roman" w:eastAsia="SimSun" w:hAnsi="Times New Roman" w:cs="Times New Roman"/>
          <w:bCs/>
          <w:color w:val="000000"/>
          <w:kern w:val="2"/>
          <w:sz w:val="24"/>
          <w:szCs w:val="24"/>
          <w:lang w:eastAsia="zh-CN" w:bidi="hi-IN"/>
        </w:rPr>
        <w:t>Zamawiaj</w:t>
      </w:r>
      <w:r w:rsidR="009D1272">
        <w:rPr>
          <w:rFonts w:ascii="Times New Roman" w:eastAsia="SimSun" w:hAnsi="Times New Roman" w:cs="Times New Roman"/>
          <w:bCs/>
          <w:color w:val="000000"/>
          <w:kern w:val="2"/>
          <w:sz w:val="24"/>
          <w:szCs w:val="24"/>
          <w:lang w:eastAsia="zh-CN" w:bidi="hi-IN"/>
        </w:rPr>
        <w:t>a</w:t>
      </w:r>
      <w:r w:rsidRPr="00876271">
        <w:rPr>
          <w:rFonts w:ascii="Times New Roman" w:eastAsia="SimSun" w:hAnsi="Times New Roman" w:cs="Times New Roman"/>
          <w:bCs/>
          <w:color w:val="000000"/>
          <w:kern w:val="2"/>
          <w:sz w:val="24"/>
          <w:szCs w:val="24"/>
          <w:lang w:eastAsia="zh-CN" w:bidi="hi-IN"/>
        </w:rPr>
        <w:t>cy</w:t>
      </w:r>
      <w:proofErr w:type="spellEnd"/>
      <w:r w:rsidRPr="00876271">
        <w:rPr>
          <w:rFonts w:ascii="Times New Roman" w:eastAsia="SimSun" w:hAnsi="Times New Roman" w:cs="Times New Roman"/>
          <w:bCs/>
          <w:color w:val="000000"/>
          <w:kern w:val="2"/>
          <w:sz w:val="24"/>
          <w:szCs w:val="24"/>
          <w:lang w:eastAsia="zh-CN" w:bidi="hi-IN"/>
        </w:rPr>
        <w:t xml:space="preserve"> wyznacza osobę pełni</w:t>
      </w:r>
      <w:r w:rsidR="009D1272">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ca koordynacje zadania -inspektor Grzegorz Janota </w:t>
      </w:r>
    </w:p>
    <w:p w14:paraId="349C35A5" w14:textId="78C13377" w:rsidR="001726CD" w:rsidRPr="00876271"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5357B306" w:rsidR="00793D6B" w:rsidRP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w:t>
      </w:r>
      <w:r w:rsidR="009D1272">
        <w:rPr>
          <w:rFonts w:ascii="Times New Roman" w:eastAsia="SimSun" w:hAnsi="Times New Roman" w:cs="Times New Roman"/>
          <w:kern w:val="2"/>
          <w:sz w:val="24"/>
          <w:szCs w:val="24"/>
          <w:lang w:eastAsia="zh-CN" w:bidi="hi-IN"/>
        </w:rPr>
        <w:t xml:space="preserve"> </w:t>
      </w:r>
      <w:proofErr w:type="spellStart"/>
      <w:r w:rsidR="009D1272">
        <w:rPr>
          <w:rFonts w:ascii="Times New Roman" w:eastAsia="SimSun" w:hAnsi="Times New Roman" w:cs="Times New Roman"/>
          <w:kern w:val="2"/>
          <w:sz w:val="24"/>
          <w:szCs w:val="24"/>
          <w:lang w:eastAsia="zh-CN" w:bidi="hi-IN"/>
        </w:rPr>
        <w:t>tj</w:t>
      </w:r>
      <w:proofErr w:type="spellEnd"/>
      <w:r w:rsidR="009D1272">
        <w:rPr>
          <w:rFonts w:ascii="Times New Roman" w:eastAsia="SimSun" w:hAnsi="Times New Roman" w:cs="Times New Roman"/>
          <w:kern w:val="2"/>
          <w:sz w:val="24"/>
          <w:szCs w:val="24"/>
          <w:lang w:eastAsia="zh-CN" w:bidi="hi-IN"/>
        </w:rPr>
        <w:t xml:space="preserve"> </w:t>
      </w:r>
      <w:r w:rsidR="009D1272" w:rsidRPr="009D1272">
        <w:rPr>
          <w:rFonts w:ascii="Times New Roman" w:eastAsia="SimSun" w:hAnsi="Times New Roman" w:cs="Times New Roman"/>
          <w:color w:val="FF0000"/>
          <w:kern w:val="2"/>
          <w:sz w:val="24"/>
          <w:szCs w:val="24"/>
          <w:lang w:eastAsia="zh-CN" w:bidi="hi-IN"/>
        </w:rPr>
        <w:t>( zgodnie  z zapisami SWZ )</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4EB6113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oraz uwarunkowania realizacji robót </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3151D6AA"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587300F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76700E73" w14:textId="0BA71B6A" w:rsidR="00762B08" w:rsidRPr="00762B08" w:rsidRDefault="00762B08"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r w:rsidRPr="00762B08">
        <w:rPr>
          <w:rFonts w:ascii="Times New Roman" w:eastAsia="SimSun" w:hAnsi="Times New Roman" w:cs="Times New Roman"/>
          <w:color w:val="000000"/>
          <w:kern w:val="2"/>
          <w:sz w:val="24"/>
          <w:szCs w:val="24"/>
          <w:u w:val="single"/>
          <w:lang w:eastAsia="zh-CN" w:bidi="hi-IN"/>
        </w:rPr>
        <w:lastRenderedPageBreak/>
        <w:t>W zakresie dostaw ( dotyczy części IIII)</w:t>
      </w:r>
    </w:p>
    <w:p w14:paraId="5B20FCE0" w14:textId="4AC10ECF"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bCs/>
          <w:sz w:val="24"/>
          <w:szCs w:val="24"/>
          <w:lang w:eastAsia="zh-CN"/>
        </w:rPr>
        <w:t xml:space="preserve">Wykonawca zobowiązuje się wykonać przedmiot zamówienia określony w </w:t>
      </w:r>
      <w:r w:rsidRPr="00762B08">
        <w:rPr>
          <w:rFonts w:ascii="Times New Roman" w:eastAsia="Times New Roman" w:hAnsi="Times New Roman" w:cs="Times New Roman"/>
          <w:color w:val="000000"/>
          <w:sz w:val="24"/>
          <w:szCs w:val="24"/>
          <w:lang w:eastAsia="zh-CN"/>
        </w:rPr>
        <w:t xml:space="preserve">§ 1 </w:t>
      </w:r>
      <w:r w:rsidRPr="00762B08">
        <w:rPr>
          <w:rFonts w:ascii="Times New Roman" w:eastAsia="Times New Roman" w:hAnsi="Times New Roman" w:cs="Times New Roman"/>
          <w:bCs/>
          <w:sz w:val="24"/>
          <w:szCs w:val="24"/>
          <w:lang w:eastAsia="zh-CN"/>
        </w:rPr>
        <w:t xml:space="preserve"> w terminie </w:t>
      </w:r>
      <w:r w:rsidRPr="00762B08">
        <w:rPr>
          <w:rFonts w:ascii="Times New Roman" w:eastAsia="Times New Roman" w:hAnsi="Times New Roman" w:cs="Times New Roman"/>
          <w:bCs/>
          <w:sz w:val="24"/>
          <w:szCs w:val="24"/>
          <w:lang w:eastAsia="zh-CN"/>
        </w:rPr>
        <w:t>od ……… do …….</w:t>
      </w:r>
    </w:p>
    <w:p w14:paraId="1B92035B" w14:textId="600473BE"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bCs/>
          <w:sz w:val="24"/>
          <w:szCs w:val="24"/>
          <w:lang w:eastAsia="zh-CN"/>
        </w:rPr>
        <w:t xml:space="preserve">O gotowości do odbioru przedmiotu zamówienia Wykonawca zobowiązany jest powiadomić Zamawiającego </w:t>
      </w:r>
      <w:r w:rsidRPr="00762B08">
        <w:rPr>
          <w:rFonts w:ascii="Times New Roman" w:eastAsia="Times New Roman" w:hAnsi="Times New Roman" w:cs="Times New Roman"/>
          <w:bCs/>
          <w:sz w:val="24"/>
          <w:szCs w:val="24"/>
        </w:rPr>
        <w:t xml:space="preserve">pisemnie na </w:t>
      </w:r>
      <w:r w:rsidRPr="00762B08">
        <w:rPr>
          <w:rFonts w:ascii="Times New Roman" w:eastAsia="Times New Roman" w:hAnsi="Times New Roman" w:cs="Times New Roman"/>
          <w:bCs/>
          <w:sz w:val="24"/>
          <w:szCs w:val="24"/>
        </w:rPr>
        <w:t>3</w:t>
      </w:r>
      <w:r w:rsidRPr="00762B08">
        <w:rPr>
          <w:rFonts w:ascii="Times New Roman" w:eastAsia="Times New Roman" w:hAnsi="Times New Roman" w:cs="Times New Roman"/>
          <w:bCs/>
          <w:sz w:val="24"/>
          <w:szCs w:val="24"/>
        </w:rPr>
        <w:t xml:space="preserve"> dni robocz</w:t>
      </w:r>
      <w:r w:rsidRPr="00762B08">
        <w:rPr>
          <w:rFonts w:ascii="Times New Roman" w:eastAsia="Times New Roman" w:hAnsi="Times New Roman" w:cs="Times New Roman"/>
          <w:bCs/>
          <w:sz w:val="24"/>
          <w:szCs w:val="24"/>
        </w:rPr>
        <w:t>e</w:t>
      </w:r>
      <w:r w:rsidRPr="00762B08">
        <w:rPr>
          <w:rFonts w:ascii="Times New Roman" w:eastAsia="Times New Roman" w:hAnsi="Times New Roman" w:cs="Times New Roman"/>
          <w:bCs/>
          <w:sz w:val="24"/>
          <w:szCs w:val="24"/>
        </w:rPr>
        <w:t xml:space="preserve"> przed planowanym przekazaniem przedmiotu zamówienia.</w:t>
      </w:r>
      <w:r w:rsidRPr="00762B08">
        <w:rPr>
          <w:rFonts w:ascii="Times New Roman" w:eastAsia="Times New Roman" w:hAnsi="Times New Roman" w:cs="Times New Roman"/>
          <w:bCs/>
          <w:sz w:val="24"/>
          <w:szCs w:val="24"/>
          <w:lang w:eastAsia="zh-CN"/>
        </w:rPr>
        <w:t xml:space="preserve">       </w:t>
      </w:r>
    </w:p>
    <w:p w14:paraId="4B9775B3" w14:textId="2B5D3F69"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Wykonawca zobowiązany jest dostarczyć Zamawiającemu</w:t>
      </w:r>
      <w:r w:rsidRPr="00762B08">
        <w:rPr>
          <w:rFonts w:ascii="Times New Roman" w:eastAsia="Times New Roman" w:hAnsi="Times New Roman" w:cs="Times New Roman"/>
          <w:sz w:val="24"/>
          <w:szCs w:val="24"/>
        </w:rPr>
        <w:t xml:space="preserve"> wyposażenie </w:t>
      </w:r>
      <w:r w:rsidRPr="00762B08">
        <w:rPr>
          <w:rFonts w:ascii="Times New Roman" w:eastAsia="Times New Roman" w:hAnsi="Times New Roman" w:cs="Times New Roman"/>
          <w:sz w:val="24"/>
          <w:szCs w:val="24"/>
        </w:rPr>
        <w:t xml:space="preserve"> </w:t>
      </w:r>
      <w:r w:rsidRPr="00762B08">
        <w:rPr>
          <w:rFonts w:ascii="Times New Roman" w:eastAsia="Times New Roman" w:hAnsi="Times New Roman" w:cs="Times New Roman"/>
          <w:sz w:val="24"/>
          <w:szCs w:val="24"/>
        </w:rPr>
        <w:t xml:space="preserve">do budynków DK Wilczyska i DK Siedliska i zamontowania zgodnie z wskazaniem </w:t>
      </w:r>
      <w:r>
        <w:rPr>
          <w:rFonts w:ascii="Times New Roman" w:eastAsia="Times New Roman" w:hAnsi="Times New Roman" w:cs="Times New Roman"/>
          <w:sz w:val="24"/>
          <w:szCs w:val="24"/>
        </w:rPr>
        <w:t>.</w:t>
      </w:r>
    </w:p>
    <w:p w14:paraId="55C9C886" w14:textId="33565B1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 xml:space="preserve">Wykonawca w ramach przedmiotu umowy zobowiązany jest dostarczyć Zamawiającemu wszelką dokumentację </w:t>
      </w:r>
      <w:r w:rsidRPr="00762B08">
        <w:rPr>
          <w:rFonts w:ascii="Times New Roman" w:eastAsia="Times New Roman" w:hAnsi="Times New Roman" w:cs="Times New Roman"/>
          <w:sz w:val="24"/>
          <w:szCs w:val="24"/>
        </w:rPr>
        <w:t xml:space="preserve">dotyczącą poszczególnych elementów wyposażenia </w:t>
      </w:r>
      <w:r>
        <w:rPr>
          <w:rFonts w:ascii="Times New Roman" w:eastAsia="Times New Roman" w:hAnsi="Times New Roman" w:cs="Times New Roman"/>
          <w:sz w:val="24"/>
          <w:szCs w:val="24"/>
        </w:rPr>
        <w:t>.</w:t>
      </w:r>
    </w:p>
    <w:p w14:paraId="391E8D61" w14:textId="7777777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Odbiór przedmiotu zamówienia odbędzie się wyłącznie w dni robocze.</w:t>
      </w:r>
    </w:p>
    <w:p w14:paraId="64228DC4" w14:textId="7777777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Odbiór przedmiotu zamówienia zostanie dokonany na podstawie protokołu odbioru przedmiotu zamówienia.</w:t>
      </w:r>
    </w:p>
    <w:p w14:paraId="1CA575A4" w14:textId="43E595E9"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ahoma" w:hAnsi="Times New Roman" w:cs="Times New Roman"/>
          <w:sz w:val="24"/>
          <w:szCs w:val="24"/>
        </w:rPr>
        <w:t>Zamawiający dokona weryfikacji przekazanego przedmiotu zamówienia (</w:t>
      </w:r>
      <w:r w:rsidRPr="00762B08">
        <w:rPr>
          <w:rFonts w:ascii="Times New Roman" w:eastAsia="Times New Roman" w:hAnsi="Times New Roman" w:cs="Times New Roman"/>
          <w:sz w:val="24"/>
          <w:szCs w:val="24"/>
          <w:lang w:eastAsia="pl-PL"/>
        </w:rPr>
        <w:t xml:space="preserve">dokona sprawdzenia zgodności dostarczonego przedmiotu zamówienia z opisem przedmiotu zamówienia określonym w dokumentach </w:t>
      </w:r>
      <w:r w:rsidRPr="00762B08">
        <w:rPr>
          <w:rFonts w:ascii="Times New Roman" w:eastAsia="Times New Roman" w:hAnsi="Times New Roman" w:cs="Times New Roman"/>
          <w:sz w:val="24"/>
          <w:szCs w:val="24"/>
          <w:lang w:eastAsia="pl-PL"/>
        </w:rPr>
        <w:t xml:space="preserve"> SWZ </w:t>
      </w:r>
      <w:r w:rsidRPr="00762B08">
        <w:rPr>
          <w:rFonts w:ascii="Times New Roman" w:eastAsia="Tahoma" w:hAnsi="Times New Roman" w:cs="Times New Roman"/>
          <w:sz w:val="24"/>
          <w:szCs w:val="24"/>
        </w:rPr>
        <w:t xml:space="preserve">i </w:t>
      </w:r>
      <w:r w:rsidRPr="00762B08">
        <w:rPr>
          <w:rFonts w:ascii="Times New Roman" w:eastAsia="Times New Roman" w:hAnsi="Times New Roman" w:cs="Times New Roman"/>
          <w:sz w:val="24"/>
          <w:szCs w:val="24"/>
          <w:lang w:eastAsia="pl-PL"/>
        </w:rPr>
        <w:t xml:space="preserve">ze złożoną ofertą) w terminie 2 dni roboczych, licząc od dnia </w:t>
      </w:r>
      <w:r w:rsidRPr="00762B08">
        <w:rPr>
          <w:rFonts w:ascii="Times New Roman" w:eastAsia="Times New Roman" w:hAnsi="Times New Roman" w:cs="Times New Roman"/>
          <w:sz w:val="24"/>
          <w:szCs w:val="24"/>
        </w:rPr>
        <w:t xml:space="preserve">gotowości do odbioru </w:t>
      </w:r>
      <w:r w:rsidRPr="00762B08">
        <w:rPr>
          <w:rFonts w:ascii="Times New Roman" w:eastAsia="Tahoma" w:hAnsi="Times New Roman" w:cs="Times New Roman"/>
          <w:sz w:val="24"/>
          <w:szCs w:val="24"/>
        </w:rPr>
        <w:t>przedmiotu zamówienia</w:t>
      </w:r>
      <w:r w:rsidRPr="00762B08">
        <w:rPr>
          <w:rFonts w:ascii="Times New Roman" w:eastAsia="Times New Roman" w:hAnsi="Times New Roman" w:cs="Times New Roman"/>
          <w:sz w:val="24"/>
          <w:szCs w:val="24"/>
          <w:lang w:eastAsia="pl-PL"/>
        </w:rPr>
        <w:t xml:space="preserve"> i </w:t>
      </w:r>
      <w:r w:rsidRPr="00762B08">
        <w:rPr>
          <w:rFonts w:ascii="Times New Roman" w:eastAsia="Tahoma" w:hAnsi="Times New Roman" w:cs="Times New Roman"/>
          <w:sz w:val="24"/>
          <w:szCs w:val="24"/>
        </w:rPr>
        <w:t xml:space="preserve">w tym terminie albo podpisze protokół </w:t>
      </w:r>
      <w:r w:rsidRPr="00762B08">
        <w:rPr>
          <w:rFonts w:ascii="Times New Roman" w:eastAsia="Times New Roman" w:hAnsi="Times New Roman" w:cs="Times New Roman"/>
          <w:sz w:val="24"/>
          <w:szCs w:val="24"/>
        </w:rPr>
        <w:t xml:space="preserve">odbioru przedmiotu zamówienia albo wskaże Wykonawcy wady </w:t>
      </w:r>
      <w:r w:rsidRPr="00762B08">
        <w:rPr>
          <w:rFonts w:ascii="Times New Roman" w:eastAsia="Tahoma" w:hAnsi="Times New Roman" w:cs="Times New Roman"/>
          <w:sz w:val="24"/>
          <w:szCs w:val="24"/>
        </w:rPr>
        <w:t>przedmiotu zamówienia</w:t>
      </w:r>
      <w:r w:rsidRPr="00762B08">
        <w:rPr>
          <w:rFonts w:ascii="Times New Roman" w:eastAsia="Times New Roman" w:hAnsi="Times New Roman" w:cs="Times New Roman"/>
          <w:sz w:val="24"/>
          <w:szCs w:val="24"/>
        </w:rPr>
        <w:t xml:space="preserve"> (jeżeli wystąpią)</w:t>
      </w:r>
      <w:r w:rsidRPr="00762B08">
        <w:rPr>
          <w:rFonts w:ascii="Times New Roman" w:eastAsia="Tahoma" w:hAnsi="Times New Roman" w:cs="Times New Roman"/>
          <w:sz w:val="24"/>
          <w:szCs w:val="24"/>
        </w:rPr>
        <w:t>.</w:t>
      </w:r>
    </w:p>
    <w:p w14:paraId="129EDB77" w14:textId="7CC2E7A2"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lang w:eastAsia="zh-CN"/>
        </w:rPr>
        <w:t xml:space="preserve">W przypadku stwierdzenia wad, Wykonawca zobowiązany jest do ich usunięcia lub wymiany przedmiotu zamówienia na nowy o tych samych lub lepszych parametrach technicznych                        w terminie 5 dni roboczych i zgłoszenia przedmiotu zamówienia do ponownego odbioru. </w:t>
      </w:r>
    </w:p>
    <w:p w14:paraId="73561142" w14:textId="7777777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ahoma" w:hAnsi="Times New Roman" w:cs="Times New Roman"/>
          <w:sz w:val="24"/>
          <w:szCs w:val="24"/>
        </w:rPr>
        <w:t xml:space="preserve">Przedmiot umowy uznaje się za zrealizowany po podpisaniu przez Zamawiającego (przedstawicieli Zamawiającego) protokołu </w:t>
      </w:r>
      <w:r w:rsidRPr="00762B08">
        <w:rPr>
          <w:rFonts w:ascii="Times New Roman" w:eastAsia="Times New Roman" w:hAnsi="Times New Roman" w:cs="Times New Roman"/>
          <w:sz w:val="24"/>
          <w:szCs w:val="24"/>
        </w:rPr>
        <w:t>odbioru przedmiotu zamówienia stwierdzającego kompletność i zgodność z dokumentami stanowiącymi opis przedmiotu zamówienia.</w:t>
      </w:r>
    </w:p>
    <w:p w14:paraId="47E1178C" w14:textId="7777777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 xml:space="preserve">Strony umowy ustalają, że niezależnie od terminu i formy płatności, przeniesienie własności wykonanego przedmiotu zamówienia nastąpi z dniem dokonania przez Zamawiającego odbioru przedmiotu zamówienia, wraz z podpisaniem protokołu </w:t>
      </w:r>
      <w:bookmarkStart w:id="2" w:name="_Hlk36550382"/>
      <w:r w:rsidRPr="00762B08">
        <w:rPr>
          <w:rFonts w:ascii="Times New Roman" w:eastAsia="Times New Roman" w:hAnsi="Times New Roman" w:cs="Times New Roman"/>
          <w:sz w:val="24"/>
          <w:szCs w:val="24"/>
        </w:rPr>
        <w:t>odbioru przedmiotu zamówienia</w:t>
      </w:r>
      <w:bookmarkEnd w:id="2"/>
      <w:r w:rsidRPr="00762B08">
        <w:rPr>
          <w:rFonts w:ascii="Times New Roman" w:eastAsia="Times New Roman" w:hAnsi="Times New Roman" w:cs="Times New Roman"/>
          <w:sz w:val="24"/>
          <w:szCs w:val="24"/>
        </w:rPr>
        <w:t>.</w:t>
      </w:r>
    </w:p>
    <w:p w14:paraId="21513864" w14:textId="77777777" w:rsidR="00762B08" w:rsidRPr="00762B08" w:rsidRDefault="00762B08" w:rsidP="00762B08">
      <w:pPr>
        <w:numPr>
          <w:ilvl w:val="0"/>
          <w:numId w:val="45"/>
        </w:numPr>
        <w:tabs>
          <w:tab w:val="num" w:pos="360"/>
        </w:tabs>
        <w:suppressAutoHyphens/>
        <w:spacing w:after="0" w:line="240" w:lineRule="auto"/>
        <w:ind w:left="360"/>
        <w:jc w:val="both"/>
        <w:rPr>
          <w:rFonts w:ascii="Times New Roman" w:eastAsia="Times New Roman" w:hAnsi="Times New Roman" w:cs="Times New Roman"/>
          <w:bCs/>
          <w:sz w:val="24"/>
          <w:szCs w:val="24"/>
          <w:lang w:eastAsia="zh-CN"/>
        </w:rPr>
      </w:pPr>
      <w:r w:rsidRPr="00762B08">
        <w:rPr>
          <w:rFonts w:ascii="Times New Roman" w:eastAsia="Times New Roman" w:hAnsi="Times New Roman" w:cs="Times New Roman"/>
          <w:sz w:val="24"/>
          <w:szCs w:val="24"/>
        </w:rPr>
        <w:t xml:space="preserve">Strony definiują dla potrzeb niniejszej umowy „dni robocze” jako dni od poniedziałku do piątku z wyjątkiem dni ustawowo wolnych od pracy. </w:t>
      </w:r>
    </w:p>
    <w:p w14:paraId="24D35999" w14:textId="77777777" w:rsidR="00762B08" w:rsidRPr="00762B08" w:rsidRDefault="00762B08"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2B65AFA8" w14:textId="2BA51053"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Materiały i urządzenia, o których mowa w ust. 1 powinny odpowiadać, co do jakości wymogom wyrobów dopuszczonych do obrotu i stosowania w budownictwie 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Na każde żądanie Zamawiającego (inspektora nadzoru) Wykonawca zobowiązany jest okazać w stosunku do wskazanych materiałów lub każdej ich części (partii) dowody </w:t>
      </w:r>
      <w:r w:rsidRPr="005F28FD">
        <w:rPr>
          <w:rFonts w:ascii="Times New Roman" w:eastAsia="SimSun" w:hAnsi="Times New Roman" w:cs="Times New Roman"/>
          <w:color w:val="000000"/>
          <w:kern w:val="2"/>
          <w:sz w:val="24"/>
          <w:szCs w:val="24"/>
          <w:lang w:eastAsia="zh-CN" w:bidi="hi-IN"/>
        </w:rPr>
        <w:lastRenderedPageBreak/>
        <w:t>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lastRenderedPageBreak/>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xml:space="preserve">- zakres prac </w:t>
      </w:r>
      <w:r w:rsidRPr="005F28FD">
        <w:rPr>
          <w:rFonts w:ascii="Times New Roman" w:eastAsia="SimSun" w:hAnsi="Times New Roman" w:cs="Times New Roman"/>
          <w:color w:val="000000"/>
          <w:kern w:val="2"/>
          <w:sz w:val="24"/>
          <w:szCs w:val="24"/>
          <w:lang w:eastAsia="zh-CN" w:bidi="hi-IN"/>
        </w:rPr>
        <w:lastRenderedPageBreak/>
        <w:t>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67F95B30"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B86C2C3"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proofErr w:type="spellStart"/>
      <w:r w:rsidR="00A307EA">
        <w:rPr>
          <w:rFonts w:ascii="Times New Roman" w:eastAsia="SimSun" w:hAnsi="Times New Roman" w:cs="Times New Roman"/>
          <w:color w:val="000000"/>
          <w:kern w:val="2"/>
          <w:sz w:val="24"/>
          <w:szCs w:val="24"/>
          <w:lang w:eastAsia="zh-CN" w:bidi="hi-IN"/>
        </w:rPr>
        <w:t>Zamawiajacy</w:t>
      </w:r>
      <w:proofErr w:type="spellEnd"/>
      <w:r w:rsidR="00A307EA">
        <w:rPr>
          <w:rFonts w:ascii="Times New Roman" w:eastAsia="SimSun" w:hAnsi="Times New Roman" w:cs="Times New Roman"/>
          <w:color w:val="000000"/>
          <w:kern w:val="2"/>
          <w:sz w:val="24"/>
          <w:szCs w:val="24"/>
          <w:lang w:eastAsia="zh-CN" w:bidi="hi-IN"/>
        </w:rPr>
        <w:t xml:space="preserve"> na wniosek Wykonawcy wpisem w dzienniku budowy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Odbiór po okresie rękojmi i gwarancji – jest dokonywany przez Zamawiającego z </w:t>
      </w:r>
      <w:r w:rsidRPr="005F28FD">
        <w:rPr>
          <w:rFonts w:ascii="Times New Roman" w:eastAsia="SimSun" w:hAnsi="Times New Roman" w:cs="Times New Roman"/>
          <w:color w:val="000000"/>
          <w:kern w:val="2"/>
          <w:sz w:val="24"/>
          <w:szCs w:val="24"/>
          <w:lang w:eastAsia="zh-CN" w:bidi="hi-IN"/>
        </w:rPr>
        <w:lastRenderedPageBreak/>
        <w:t>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w:t>
      </w:r>
    </w:p>
    <w:p w14:paraId="5339BB56" w14:textId="43CE4AF4" w:rsidR="001726CD" w:rsidRPr="003851DE"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FF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r w:rsidR="003851DE">
        <w:rPr>
          <w:rFonts w:ascii="Times New Roman" w:eastAsia="SimSun" w:hAnsi="Times New Roman" w:cs="Times New Roman"/>
          <w:color w:val="000000"/>
          <w:kern w:val="2"/>
          <w:sz w:val="24"/>
          <w:szCs w:val="24"/>
          <w:lang w:eastAsia="zh-CN" w:bidi="hi-IN"/>
        </w:rPr>
        <w:t xml:space="preserve"> </w:t>
      </w:r>
      <w:r w:rsidR="003851DE" w:rsidRPr="003851DE">
        <w:rPr>
          <w:rFonts w:ascii="Times New Roman" w:eastAsia="SimSun" w:hAnsi="Times New Roman" w:cs="Times New Roman"/>
          <w:color w:val="FF0000"/>
          <w:kern w:val="2"/>
          <w:sz w:val="24"/>
          <w:szCs w:val="24"/>
          <w:lang w:eastAsia="zh-CN" w:bidi="hi-IN"/>
        </w:rPr>
        <w:t>( dla części I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w:t>
      </w:r>
      <w:r w:rsidRPr="005F28FD">
        <w:rPr>
          <w:rFonts w:ascii="Times New Roman" w:eastAsia="SimSun" w:hAnsi="Times New Roman" w:cs="Times New Roman"/>
          <w:color w:val="000000"/>
          <w:kern w:val="2"/>
          <w:sz w:val="24"/>
          <w:szCs w:val="24"/>
          <w:lang w:eastAsia="zh-CN" w:bidi="hi-IN"/>
        </w:rPr>
        <w:lastRenderedPageBreak/>
        <w:t xml:space="preserve">budowlanych wówczas powstałe w tym okresie wady usunie Zamawiający w zastępstwie i na koszt Wykonawcy, wykorzystując na ten cel kwotę zabezpieczenia należytego wykonania umowy, określoną w ust. 11 </w:t>
      </w:r>
      <w:proofErr w:type="spellStart"/>
      <w:r w:rsidRPr="005F28FD">
        <w:rPr>
          <w:rFonts w:ascii="Times New Roman" w:eastAsia="SimSun" w:hAnsi="Times New Roman" w:cs="Times New Roman"/>
          <w:color w:val="000000"/>
          <w:kern w:val="2"/>
          <w:sz w:val="24"/>
          <w:szCs w:val="24"/>
          <w:lang w:eastAsia="zh-CN" w:bidi="hi-IN"/>
        </w:rPr>
        <w:t>tiret</w:t>
      </w:r>
      <w:proofErr w:type="spellEnd"/>
      <w:r w:rsidRPr="005F28FD">
        <w:rPr>
          <w:rFonts w:ascii="Times New Roman" w:eastAsia="SimSun" w:hAnsi="Times New Roman" w:cs="Times New Roman"/>
          <w:color w:val="000000"/>
          <w:kern w:val="2"/>
          <w:sz w:val="24"/>
          <w:szCs w:val="24"/>
          <w:lang w:eastAsia="zh-CN" w:bidi="hi-IN"/>
        </w:rPr>
        <w:t xml:space="preserve">.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 sytuacji określonej w art. 150 ust. 7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2FF87E3"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 xml:space="preserve">Wykonawca jest odpowiedzialny za działania, uchybienia i zaniedbania pracy podwykonawcy, jego przedstawicieli lub pracowników w takim zakresie, jak gdyby były one działaniami, uchybieniami lub zaniedbaniami samego Wykonawcy, jego </w:t>
      </w:r>
      <w:r w:rsidRPr="005F28FD">
        <w:rPr>
          <w:rFonts w:ascii="Times New Roman" w:eastAsia="SimSun" w:hAnsi="Times New Roman" w:cs="Times New Roman"/>
          <w:color w:val="000000"/>
          <w:kern w:val="2"/>
          <w:sz w:val="24"/>
          <w:szCs w:val="24"/>
          <w:lang w:eastAsia="zh-CN" w:bidi="hi-IN"/>
        </w:rPr>
        <w:lastRenderedPageBreak/>
        <w:t>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Do zawierania umów o podwykonawstwo z dalszymi podwykonawcami stosuje się </w:t>
      </w:r>
      <w:r w:rsidRPr="005F28FD">
        <w:rPr>
          <w:rFonts w:ascii="Times New Roman" w:eastAsia="SimSun" w:hAnsi="Times New Roman" w:cs="Times New Roman"/>
          <w:color w:val="000000"/>
          <w:kern w:val="2"/>
          <w:sz w:val="24"/>
          <w:szCs w:val="24"/>
          <w:lang w:eastAsia="zh-CN" w:bidi="hi-IN"/>
        </w:rPr>
        <w:lastRenderedPageBreak/>
        <w:t>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warunkach określonych poniżej, </w:t>
      </w:r>
      <w:proofErr w:type="spellStart"/>
      <w:r w:rsidRPr="00D90CF0">
        <w:rPr>
          <w:rFonts w:ascii="Times New Roman" w:hAnsi="Times New Roman" w:cs="Times New Roman"/>
          <w:sz w:val="24"/>
          <w:szCs w:val="24"/>
        </w:rPr>
        <w:t>tj</w:t>
      </w:r>
      <w:proofErr w:type="spellEnd"/>
      <w:r w:rsidRPr="00D90CF0">
        <w:rPr>
          <w:rFonts w:ascii="Times New Roman" w:hAnsi="Times New Roman" w:cs="Times New Roman"/>
          <w:sz w:val="24"/>
          <w:szCs w:val="24"/>
        </w:rPr>
        <w:t>:</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wynagrodzenie Wykonawcy ulegnie zmianie o wartość wzrostu całkowitego </w:t>
      </w:r>
      <w:r w:rsidRPr="00D90CF0">
        <w:rPr>
          <w:rFonts w:ascii="Times New Roman" w:hAnsi="Times New Roman" w:cs="Times New Roman"/>
          <w:sz w:val="24"/>
          <w:szCs w:val="24"/>
        </w:rPr>
        <w:lastRenderedPageBreak/>
        <w:t>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zasadach określonych w art. 118 ust. 1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postępowania o udzielenie zamówienia. W tym celu zobowiązany </w:t>
      </w:r>
      <w:r w:rsidRPr="00D90CF0">
        <w:rPr>
          <w:rFonts w:ascii="Times New Roman" w:hAnsi="Times New Roman" w:cs="Times New Roman"/>
          <w:sz w:val="24"/>
          <w:szCs w:val="24"/>
        </w:rPr>
        <w:lastRenderedPageBreak/>
        <w:t>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 przesłanki zawarte w art. 108 ust. 1 lub art. 109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art. 455 ust 1 pkt 2-4 oraz ust 2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d. wykonawca nie rozpoczął robót, bez uzasadnionych przyczyn, lub nie kontynuuje ich </w:t>
      </w:r>
      <w:r w:rsidRPr="00815E18">
        <w:rPr>
          <w:rFonts w:ascii="Times New Roman" w:eastAsia="SimSun" w:hAnsi="Times New Roman" w:cs="Times New Roman"/>
          <w:color w:val="000000"/>
          <w:kern w:val="2"/>
          <w:sz w:val="24"/>
          <w:szCs w:val="24"/>
          <w:lang w:eastAsia="zh-CN" w:bidi="hi-IN"/>
        </w:rPr>
        <w:lastRenderedPageBreak/>
        <w:t>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Spory wynikłe z niniejszej umowy, które nie zostały rozstrzygnięte w sposób </w:t>
      </w:r>
      <w:r w:rsidRPr="00815E18">
        <w:rPr>
          <w:rFonts w:ascii="Times New Roman" w:eastAsia="SimSun" w:hAnsi="Times New Roman" w:cs="Times New Roman"/>
          <w:color w:val="000000"/>
          <w:kern w:val="2"/>
          <w:sz w:val="24"/>
          <w:szCs w:val="24"/>
          <w:lang w:eastAsia="zh-CN" w:bidi="hi-IN"/>
        </w:rPr>
        <w:lastRenderedPageBreak/>
        <w:t>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388FA99E"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3E175021"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4056486"/>
    <w:multiLevelType w:val="hybridMultilevel"/>
    <w:tmpl w:val="69D80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9"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3A95D5B"/>
    <w:multiLevelType w:val="hybridMultilevel"/>
    <w:tmpl w:val="A0AA0D22"/>
    <w:lvl w:ilvl="0" w:tplc="11E0FFC2">
      <w:start w:val="1"/>
      <w:numFmt w:val="decimal"/>
      <w:lvlText w:val="%1."/>
      <w:lvlJc w:val="left"/>
      <w:pPr>
        <w:tabs>
          <w:tab w:val="num" w:pos="502"/>
        </w:tabs>
        <w:ind w:left="502" w:hanging="360"/>
      </w:pPr>
      <w:rPr>
        <w:rFonts w:cs="Times New Roman" w:hint="default"/>
        <w:strike w:val="0"/>
        <w:color w:val="auto"/>
      </w:rPr>
    </w:lvl>
    <w:lvl w:ilvl="1" w:tplc="04150019">
      <w:start w:val="1"/>
      <w:numFmt w:val="lowerLetter"/>
      <w:lvlText w:val="%2."/>
      <w:lvlJc w:val="left"/>
      <w:pPr>
        <w:tabs>
          <w:tab w:val="num" w:pos="82"/>
        </w:tabs>
        <w:ind w:left="82" w:hanging="360"/>
      </w:pPr>
      <w:rPr>
        <w:rFonts w:cs="Times New Roman"/>
      </w:rPr>
    </w:lvl>
    <w:lvl w:ilvl="2" w:tplc="0415001B" w:tentative="1">
      <w:start w:val="1"/>
      <w:numFmt w:val="lowerRoman"/>
      <w:lvlText w:val="%3."/>
      <w:lvlJc w:val="right"/>
      <w:pPr>
        <w:tabs>
          <w:tab w:val="num" w:pos="802"/>
        </w:tabs>
        <w:ind w:left="802" w:hanging="180"/>
      </w:pPr>
      <w:rPr>
        <w:rFonts w:cs="Times New Roman"/>
      </w:rPr>
    </w:lvl>
    <w:lvl w:ilvl="3" w:tplc="0415000F" w:tentative="1">
      <w:start w:val="1"/>
      <w:numFmt w:val="decimal"/>
      <w:lvlText w:val="%4."/>
      <w:lvlJc w:val="left"/>
      <w:pPr>
        <w:tabs>
          <w:tab w:val="num" w:pos="1522"/>
        </w:tabs>
        <w:ind w:left="1522" w:hanging="360"/>
      </w:pPr>
      <w:rPr>
        <w:rFonts w:cs="Times New Roman"/>
      </w:rPr>
    </w:lvl>
    <w:lvl w:ilvl="4" w:tplc="04150019" w:tentative="1">
      <w:start w:val="1"/>
      <w:numFmt w:val="lowerLetter"/>
      <w:lvlText w:val="%5."/>
      <w:lvlJc w:val="left"/>
      <w:pPr>
        <w:tabs>
          <w:tab w:val="num" w:pos="2242"/>
        </w:tabs>
        <w:ind w:left="2242" w:hanging="360"/>
      </w:pPr>
      <w:rPr>
        <w:rFonts w:cs="Times New Roman"/>
      </w:rPr>
    </w:lvl>
    <w:lvl w:ilvl="5" w:tplc="0415001B" w:tentative="1">
      <w:start w:val="1"/>
      <w:numFmt w:val="lowerRoman"/>
      <w:lvlText w:val="%6."/>
      <w:lvlJc w:val="right"/>
      <w:pPr>
        <w:tabs>
          <w:tab w:val="num" w:pos="2962"/>
        </w:tabs>
        <w:ind w:left="2962" w:hanging="180"/>
      </w:pPr>
      <w:rPr>
        <w:rFonts w:cs="Times New Roman"/>
      </w:rPr>
    </w:lvl>
    <w:lvl w:ilvl="6" w:tplc="0415000F" w:tentative="1">
      <w:start w:val="1"/>
      <w:numFmt w:val="decimal"/>
      <w:lvlText w:val="%7."/>
      <w:lvlJc w:val="left"/>
      <w:pPr>
        <w:tabs>
          <w:tab w:val="num" w:pos="3682"/>
        </w:tabs>
        <w:ind w:left="3682" w:hanging="360"/>
      </w:pPr>
      <w:rPr>
        <w:rFonts w:cs="Times New Roman"/>
      </w:rPr>
    </w:lvl>
    <w:lvl w:ilvl="7" w:tplc="04150019" w:tentative="1">
      <w:start w:val="1"/>
      <w:numFmt w:val="lowerLetter"/>
      <w:lvlText w:val="%8."/>
      <w:lvlJc w:val="left"/>
      <w:pPr>
        <w:tabs>
          <w:tab w:val="num" w:pos="4402"/>
        </w:tabs>
        <w:ind w:left="4402" w:hanging="360"/>
      </w:pPr>
      <w:rPr>
        <w:rFonts w:cs="Times New Roman"/>
      </w:rPr>
    </w:lvl>
    <w:lvl w:ilvl="8" w:tplc="0415001B" w:tentative="1">
      <w:start w:val="1"/>
      <w:numFmt w:val="lowerRoman"/>
      <w:lvlText w:val="%9."/>
      <w:lvlJc w:val="right"/>
      <w:pPr>
        <w:tabs>
          <w:tab w:val="num" w:pos="5122"/>
        </w:tabs>
        <w:ind w:left="5122" w:hanging="180"/>
      </w:pPr>
      <w:rPr>
        <w:rFonts w:cs="Times New Roman"/>
      </w:rPr>
    </w:lvl>
  </w:abstractNum>
  <w:abstractNum w:abstractNumId="31"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9D6741"/>
    <w:multiLevelType w:val="hybridMultilevel"/>
    <w:tmpl w:val="FEDC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5B190904"/>
    <w:multiLevelType w:val="hybridMultilevel"/>
    <w:tmpl w:val="01800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9"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0"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4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25"/>
  </w:num>
  <w:num w:numId="33">
    <w:abstractNumId w:val="39"/>
  </w:num>
  <w:num w:numId="34">
    <w:abstractNumId w:val="41"/>
  </w:num>
  <w:num w:numId="35">
    <w:abstractNumId w:val="0"/>
  </w:num>
  <w:num w:numId="36">
    <w:abstractNumId w:val="27"/>
  </w:num>
  <w:num w:numId="37">
    <w:abstractNumId w:val="31"/>
  </w:num>
  <w:num w:numId="38">
    <w:abstractNumId w:val="33"/>
  </w:num>
  <w:num w:numId="39">
    <w:abstractNumId w:val="26"/>
  </w:num>
  <w:num w:numId="40">
    <w:abstractNumId w:val="36"/>
  </w:num>
  <w:num w:numId="41">
    <w:abstractNumId w:val="42"/>
  </w:num>
  <w:num w:numId="42">
    <w:abstractNumId w:val="24"/>
  </w:num>
  <w:num w:numId="43">
    <w:abstractNumId w:val="37"/>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851DE"/>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65568"/>
    <w:rsid w:val="006C4F12"/>
    <w:rsid w:val="006E7C5D"/>
    <w:rsid w:val="007049A9"/>
    <w:rsid w:val="0072750C"/>
    <w:rsid w:val="00744EEB"/>
    <w:rsid w:val="00762B08"/>
    <w:rsid w:val="00793D6B"/>
    <w:rsid w:val="007C3D01"/>
    <w:rsid w:val="007E20CD"/>
    <w:rsid w:val="00815E18"/>
    <w:rsid w:val="00876271"/>
    <w:rsid w:val="008976ED"/>
    <w:rsid w:val="00910506"/>
    <w:rsid w:val="009137CF"/>
    <w:rsid w:val="00914BD5"/>
    <w:rsid w:val="0098781C"/>
    <w:rsid w:val="009A4D6E"/>
    <w:rsid w:val="009C1F5F"/>
    <w:rsid w:val="009C53B9"/>
    <w:rsid w:val="009C7640"/>
    <w:rsid w:val="009D0CD0"/>
    <w:rsid w:val="009D1272"/>
    <w:rsid w:val="009D329B"/>
    <w:rsid w:val="009F74AC"/>
    <w:rsid w:val="00A307EA"/>
    <w:rsid w:val="00A55679"/>
    <w:rsid w:val="00B4459A"/>
    <w:rsid w:val="00B87C71"/>
    <w:rsid w:val="00BA12A7"/>
    <w:rsid w:val="00BB75AC"/>
    <w:rsid w:val="00BD44CF"/>
    <w:rsid w:val="00BF43DF"/>
    <w:rsid w:val="00C3402F"/>
    <w:rsid w:val="00C417C3"/>
    <w:rsid w:val="00C55BE8"/>
    <w:rsid w:val="00CA6A7B"/>
    <w:rsid w:val="00CE04C8"/>
    <w:rsid w:val="00D22E58"/>
    <w:rsid w:val="00D365E1"/>
    <w:rsid w:val="00D5648A"/>
    <w:rsid w:val="00D90CF0"/>
    <w:rsid w:val="00DB619F"/>
    <w:rsid w:val="00DE0F21"/>
    <w:rsid w:val="00DF03C8"/>
    <w:rsid w:val="00DF5AB7"/>
    <w:rsid w:val="00E65BC3"/>
    <w:rsid w:val="00EA7BF6"/>
    <w:rsid w:val="00F531D0"/>
    <w:rsid w:val="00F91F32"/>
    <w:rsid w:val="00FC6B0E"/>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23</Pages>
  <Words>8537</Words>
  <Characters>51227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7</cp:revision>
  <cp:lastPrinted>2021-05-14T08:45:00Z</cp:lastPrinted>
  <dcterms:created xsi:type="dcterms:W3CDTF">2021-05-17T12:33:00Z</dcterms:created>
  <dcterms:modified xsi:type="dcterms:W3CDTF">2021-09-02T14:38:00Z</dcterms:modified>
</cp:coreProperties>
</file>