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4DFA" w14:textId="77777777" w:rsidR="001E5801" w:rsidRPr="00773D17" w:rsidRDefault="001E5801" w:rsidP="001E5801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14:paraId="6FB23D98" w14:textId="77777777" w:rsidR="00773D17" w:rsidRPr="00773D17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23F1DEE4" w14:textId="77777777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SPECYFIKACJA WARUNKÓW ZAMÓWIENIA </w:t>
      </w:r>
    </w:p>
    <w:p w14:paraId="11008F3F" w14:textId="77777777" w:rsidR="00773D17" w:rsidRPr="00773D17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5D842320" w14:textId="77777777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(dalej: SWZ)</w:t>
      </w:r>
    </w:p>
    <w:p w14:paraId="31446827" w14:textId="77777777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lang w:eastAsia="en-US"/>
        </w:rPr>
        <w:t xml:space="preserve"> </w:t>
      </w:r>
    </w:p>
    <w:p w14:paraId="285C7EBB" w14:textId="6CABD0C7" w:rsidR="00773D17" w:rsidRPr="00AB17B5" w:rsidRDefault="00545819" w:rsidP="00545819">
      <w:pPr>
        <w:pBdr>
          <w:bottom w:val="thinThickSmallGap" w:sz="12" w:space="1" w:color="943634" w:themeColor="accent2" w:themeShade="BF"/>
        </w:pBdr>
        <w:spacing w:before="400" w:after="200" w:line="252" w:lineRule="auto"/>
        <w:outlineLvl w:val="0"/>
        <w:rPr>
          <w:rFonts w:asciiTheme="majorHAnsi" w:eastAsiaTheme="majorEastAsia" w:hAnsiTheme="majorHAnsi" w:cstheme="majorBidi"/>
          <w:caps/>
          <w:spacing w:val="20"/>
          <w:lang w:eastAsia="en-US"/>
        </w:rPr>
      </w:pPr>
      <w:r>
        <w:rPr>
          <w:rFonts w:asciiTheme="majorHAnsi" w:eastAsiaTheme="majorEastAsia" w:hAnsiTheme="majorHAnsi" w:cs="Arial"/>
          <w:b/>
          <w:color w:val="002060"/>
          <w:lang w:eastAsia="en-US"/>
        </w:rPr>
        <w:t xml:space="preserve">                                                </w:t>
      </w:r>
      <w:r w:rsidR="00773D17" w:rsidRPr="00773D17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 xml:space="preserve">Znak sprawy: </w:t>
      </w:r>
      <w:r w:rsidR="00DA08DD" w:rsidRPr="00AB17B5">
        <w:rPr>
          <w:rFonts w:asciiTheme="majorHAnsi" w:eastAsiaTheme="majorEastAsia" w:hAnsiTheme="majorHAnsi" w:cstheme="majorBidi"/>
          <w:caps/>
          <w:spacing w:val="20"/>
          <w:lang w:eastAsia="en-US"/>
        </w:rPr>
        <w:t>RRG.271.</w:t>
      </w:r>
      <w:r w:rsidR="00AB17B5" w:rsidRPr="00AB17B5">
        <w:rPr>
          <w:rFonts w:asciiTheme="majorHAnsi" w:eastAsiaTheme="majorEastAsia" w:hAnsiTheme="majorHAnsi" w:cstheme="majorBidi"/>
          <w:caps/>
          <w:spacing w:val="20"/>
          <w:lang w:eastAsia="en-US"/>
        </w:rPr>
        <w:t>6</w:t>
      </w:r>
      <w:r w:rsidR="00DA08DD" w:rsidRPr="00AB17B5">
        <w:rPr>
          <w:rFonts w:asciiTheme="majorHAnsi" w:eastAsiaTheme="majorEastAsia" w:hAnsiTheme="majorHAnsi" w:cstheme="majorBidi"/>
          <w:caps/>
          <w:spacing w:val="20"/>
          <w:lang w:eastAsia="en-US"/>
        </w:rPr>
        <w:t>.2021</w:t>
      </w:r>
    </w:p>
    <w:p w14:paraId="7F76883F" w14:textId="77777777" w:rsidR="00773D17" w:rsidRPr="0008637B" w:rsidRDefault="00773D17" w:rsidP="00773D17">
      <w:pPr>
        <w:rPr>
          <w:rFonts w:asciiTheme="majorHAnsi" w:eastAsiaTheme="majorEastAsia" w:hAnsiTheme="majorHAnsi" w:cs="Arial"/>
          <w:b/>
          <w:lang w:eastAsia="en-US"/>
        </w:rPr>
      </w:pPr>
      <w:r w:rsidRPr="0008637B">
        <w:rPr>
          <w:rFonts w:asciiTheme="majorHAnsi" w:eastAsiaTheme="majorEastAsia" w:hAnsiTheme="majorHAnsi" w:cs="Arial"/>
          <w:b/>
          <w:lang w:eastAsia="en-US"/>
        </w:rPr>
        <w:t>ZAMAWIAJĄCY</w:t>
      </w:r>
    </w:p>
    <w:p w14:paraId="0155E18F" w14:textId="77777777" w:rsidR="00773D17" w:rsidRPr="0008637B" w:rsidRDefault="00DA08DD" w:rsidP="00773D17">
      <w:pPr>
        <w:outlineLvl w:val="5"/>
        <w:rPr>
          <w:rFonts w:asciiTheme="majorHAnsi" w:eastAsiaTheme="majorEastAsia" w:hAnsiTheme="majorHAnsi" w:cs="Arial"/>
          <w:caps/>
          <w:spacing w:val="10"/>
          <w:lang w:eastAsia="en-US"/>
        </w:rPr>
      </w:pPr>
      <w:r w:rsidRPr="0008637B">
        <w:rPr>
          <w:rFonts w:asciiTheme="majorHAnsi" w:eastAsiaTheme="majorEastAsia" w:hAnsiTheme="majorHAnsi" w:cs="Arial"/>
          <w:caps/>
          <w:spacing w:val="10"/>
          <w:lang w:eastAsia="en-US"/>
        </w:rPr>
        <w:t>Gmina Przykona</w:t>
      </w:r>
    </w:p>
    <w:p w14:paraId="56BAEA6A" w14:textId="77777777" w:rsidR="00DA08DD" w:rsidRPr="0008637B" w:rsidRDefault="00DA08DD" w:rsidP="00DA08DD">
      <w:pPr>
        <w:ind w:hanging="142"/>
        <w:rPr>
          <w:rFonts w:asciiTheme="majorHAnsi" w:hAnsiTheme="majorHAnsi"/>
          <w:b/>
        </w:rPr>
      </w:pPr>
      <w:r w:rsidRPr="0008637B">
        <w:rPr>
          <w:rStyle w:val="Domylnaczcionkaakapitu1"/>
          <w:rFonts w:asciiTheme="majorHAnsi" w:hAnsiTheme="majorHAnsi"/>
        </w:rPr>
        <w:t xml:space="preserve">  </w:t>
      </w:r>
      <w:r w:rsidRPr="0008637B">
        <w:rPr>
          <w:rStyle w:val="Domylnaczcionkaakapitu1"/>
          <w:rFonts w:asciiTheme="majorHAnsi" w:hAnsiTheme="majorHAnsi"/>
          <w:b/>
        </w:rPr>
        <w:t xml:space="preserve">ul. Szkolna 7, 62-731 Przykona                             </w:t>
      </w:r>
    </w:p>
    <w:p w14:paraId="5BBFB894" w14:textId="77777777" w:rsidR="0008637B" w:rsidRPr="0008637B" w:rsidRDefault="00DA08DD" w:rsidP="00DA08DD">
      <w:pPr>
        <w:rPr>
          <w:rStyle w:val="Domylnaczcionkaakapitu1"/>
          <w:rFonts w:asciiTheme="majorHAnsi" w:hAnsiTheme="majorHAnsi"/>
          <w:b/>
        </w:rPr>
      </w:pPr>
      <w:r w:rsidRPr="0008637B">
        <w:rPr>
          <w:rStyle w:val="Domylnaczcionkaakapitu1"/>
          <w:rFonts w:asciiTheme="majorHAnsi" w:hAnsiTheme="majorHAnsi"/>
          <w:b/>
        </w:rPr>
        <w:t>R</w:t>
      </w:r>
      <w:r w:rsidR="0008637B" w:rsidRPr="0008637B">
        <w:rPr>
          <w:rStyle w:val="Domylnaczcionkaakapitu1"/>
          <w:rFonts w:asciiTheme="majorHAnsi" w:hAnsiTheme="majorHAnsi"/>
          <w:b/>
        </w:rPr>
        <w:t>EGON</w:t>
      </w:r>
      <w:r w:rsidRPr="0008637B">
        <w:rPr>
          <w:rStyle w:val="Domylnaczcionkaakapitu1"/>
          <w:rFonts w:asciiTheme="majorHAnsi" w:hAnsiTheme="majorHAnsi"/>
          <w:b/>
        </w:rPr>
        <w:t xml:space="preserve"> 311019510          NIP 668-18-58-329 </w:t>
      </w:r>
    </w:p>
    <w:p w14:paraId="6518E36D" w14:textId="77777777" w:rsidR="00DA08DD" w:rsidRPr="0008637B" w:rsidRDefault="0008637B" w:rsidP="00DA08DD">
      <w:pPr>
        <w:rPr>
          <w:rFonts w:asciiTheme="majorHAnsi" w:hAnsiTheme="majorHAnsi"/>
        </w:rPr>
      </w:pPr>
      <w:r w:rsidRPr="0008637B">
        <w:rPr>
          <w:rStyle w:val="Domylnaczcionkaakapitu1"/>
          <w:rFonts w:asciiTheme="majorHAnsi" w:hAnsiTheme="majorHAnsi"/>
          <w:bCs/>
        </w:rPr>
        <w:t>powiat Turek</w:t>
      </w:r>
      <w:r w:rsidRPr="0008637B">
        <w:rPr>
          <w:rStyle w:val="Domylnaczcionkaakapitu1"/>
          <w:rFonts w:asciiTheme="majorHAnsi" w:hAnsiTheme="majorHAnsi"/>
          <w:b/>
        </w:rPr>
        <w:t xml:space="preserve">               </w:t>
      </w:r>
      <w:r w:rsidR="00DA08DD" w:rsidRPr="0008637B">
        <w:rPr>
          <w:rStyle w:val="Domylnaczcionkaakapitu1"/>
          <w:rFonts w:asciiTheme="majorHAnsi" w:hAnsiTheme="majorHAnsi"/>
          <w:b/>
        </w:rPr>
        <w:t xml:space="preserve">                 </w:t>
      </w:r>
      <w:r w:rsidR="00DA08DD" w:rsidRPr="0008637B">
        <w:rPr>
          <w:rStyle w:val="Domylnaczcionkaakapitu1"/>
          <w:rFonts w:asciiTheme="majorHAnsi" w:hAnsiTheme="majorHAnsi"/>
          <w:b/>
        </w:rPr>
        <w:tab/>
        <w:t xml:space="preserve">          </w:t>
      </w:r>
    </w:p>
    <w:p w14:paraId="06D9A863" w14:textId="77777777" w:rsidR="0008637B" w:rsidRPr="0008637B" w:rsidRDefault="0008637B" w:rsidP="0008637B">
      <w:pPr>
        <w:outlineLvl w:val="5"/>
        <w:rPr>
          <w:rStyle w:val="Domylnaczcionkaakapitu1"/>
          <w:rFonts w:asciiTheme="majorHAnsi" w:hAnsiTheme="majorHAnsi"/>
          <w:bCs/>
        </w:rPr>
      </w:pPr>
      <w:r w:rsidRPr="0008637B">
        <w:rPr>
          <w:rStyle w:val="Domylnaczcionkaakapitu1"/>
          <w:rFonts w:asciiTheme="majorHAnsi" w:hAnsiTheme="majorHAnsi"/>
          <w:bCs/>
        </w:rPr>
        <w:t xml:space="preserve">województwo wielkopolskie  </w:t>
      </w:r>
    </w:p>
    <w:p w14:paraId="671DA4FF" w14:textId="77777777" w:rsidR="0008637B" w:rsidRPr="0008637B" w:rsidRDefault="0008637B" w:rsidP="0008637B">
      <w:pPr>
        <w:outlineLvl w:val="5"/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</w:pPr>
      <w:r w:rsidRPr="0008637B">
        <w:rPr>
          <w:rStyle w:val="Domylnaczcionkaakapitu1"/>
          <w:rFonts w:asciiTheme="majorHAnsi" w:hAnsiTheme="majorHAnsi"/>
          <w:b/>
        </w:rPr>
        <w:tab/>
        <w:t xml:space="preserve">                </w:t>
      </w:r>
    </w:p>
    <w:p w14:paraId="774FABF7" w14:textId="77777777" w:rsidR="0008637B" w:rsidRPr="0008637B" w:rsidRDefault="0008637B" w:rsidP="0008637B">
      <w:pPr>
        <w:rPr>
          <w:rFonts w:asciiTheme="majorHAnsi" w:hAnsiTheme="majorHAnsi"/>
        </w:rPr>
      </w:pPr>
      <w:r w:rsidRPr="0008637B">
        <w:rPr>
          <w:rFonts w:asciiTheme="majorHAnsi" w:hAnsiTheme="majorHAnsi"/>
        </w:rPr>
        <w:t xml:space="preserve">Adres strony internetowej - </w:t>
      </w:r>
      <w:hyperlink r:id="rId8" w:history="1">
        <w:r w:rsidRPr="0008637B">
          <w:rPr>
            <w:rStyle w:val="Hipercze"/>
            <w:rFonts w:asciiTheme="majorHAnsi" w:hAnsiTheme="majorHAnsi"/>
          </w:rPr>
          <w:t>www.przykona.pl</w:t>
        </w:r>
      </w:hyperlink>
    </w:p>
    <w:p w14:paraId="4685210F" w14:textId="77777777" w:rsidR="0008637B" w:rsidRPr="0008637B" w:rsidRDefault="0008637B" w:rsidP="0008637B">
      <w:pPr>
        <w:rPr>
          <w:rFonts w:asciiTheme="majorHAnsi" w:eastAsiaTheme="majorEastAsia" w:hAnsiTheme="majorHAnsi" w:cs="Arial"/>
          <w:bCs/>
          <w:u w:val="single"/>
          <w:lang w:eastAsia="en-US"/>
        </w:rPr>
      </w:pPr>
      <w:r w:rsidRPr="0008637B">
        <w:rPr>
          <w:rFonts w:asciiTheme="majorHAnsi" w:eastAsiaTheme="majorEastAsia" w:hAnsiTheme="majorHAnsi" w:cs="Arial"/>
          <w:bCs/>
          <w:lang w:eastAsia="en-US"/>
        </w:rPr>
        <w:t>Adres poczty elektronicznej: przykona@przykona.pl</w:t>
      </w:r>
    </w:p>
    <w:p w14:paraId="7C521FE0" w14:textId="77777777" w:rsidR="0008637B" w:rsidRPr="0008637B" w:rsidRDefault="0008637B" w:rsidP="0008637B">
      <w:pPr>
        <w:rPr>
          <w:rFonts w:asciiTheme="majorHAnsi" w:eastAsiaTheme="majorEastAsia" w:hAnsiTheme="majorHAnsi" w:cs="Arial"/>
          <w:b/>
          <w:lang w:eastAsia="en-US"/>
        </w:rPr>
      </w:pPr>
      <w:r w:rsidRPr="0008637B">
        <w:rPr>
          <w:rFonts w:asciiTheme="majorHAnsi" w:eastAsiaTheme="majorEastAsia" w:hAnsiTheme="majorHAnsi" w:cs="Arial"/>
          <w:b/>
          <w:lang w:eastAsia="en-US"/>
        </w:rPr>
        <w:t xml:space="preserve">tel.: </w:t>
      </w:r>
      <w:r w:rsidRPr="0008637B">
        <w:rPr>
          <w:rFonts w:asciiTheme="majorHAnsi" w:eastAsiaTheme="majorEastAsia" w:hAnsiTheme="majorHAnsi" w:cs="Arial"/>
          <w:lang w:eastAsia="en-US"/>
        </w:rPr>
        <w:t xml:space="preserve">63 279 10 10 </w:t>
      </w:r>
      <w:r w:rsidRPr="0008637B">
        <w:rPr>
          <w:rFonts w:asciiTheme="majorHAnsi" w:eastAsiaTheme="majorEastAsia" w:hAnsiTheme="majorHAnsi" w:cs="Arial"/>
          <w:b/>
          <w:lang w:eastAsia="en-US"/>
        </w:rPr>
        <w:t xml:space="preserve"> faks: </w:t>
      </w:r>
      <w:r w:rsidRPr="0008637B">
        <w:rPr>
          <w:rFonts w:asciiTheme="majorHAnsi" w:eastAsiaTheme="majorEastAsia" w:hAnsiTheme="majorHAnsi" w:cs="Arial"/>
          <w:lang w:eastAsia="en-US"/>
        </w:rPr>
        <w:t>63 279 10 22</w:t>
      </w:r>
    </w:p>
    <w:p w14:paraId="759DD5FF" w14:textId="77777777" w:rsidR="0008637B" w:rsidRPr="0008637B" w:rsidRDefault="0008637B" w:rsidP="0008637B">
      <w:pPr>
        <w:rPr>
          <w:rFonts w:asciiTheme="majorHAnsi" w:eastAsiaTheme="majorEastAsia" w:hAnsiTheme="majorHAnsi" w:cs="Arial"/>
          <w:lang w:eastAsia="en-US"/>
        </w:rPr>
      </w:pPr>
      <w:r w:rsidRPr="0008637B">
        <w:rPr>
          <w:rFonts w:asciiTheme="majorHAnsi" w:eastAsiaTheme="majorEastAsia" w:hAnsiTheme="majorHAnsi" w:cs="Arial"/>
          <w:b/>
          <w:lang w:eastAsia="en-US"/>
        </w:rPr>
        <w:t xml:space="preserve">REGON: </w:t>
      </w:r>
      <w:r w:rsidRPr="0008637B">
        <w:rPr>
          <w:rFonts w:asciiTheme="majorHAnsi" w:eastAsiaTheme="majorEastAsia" w:hAnsiTheme="majorHAnsi" w:cs="Arial"/>
          <w:lang w:eastAsia="en-US"/>
        </w:rPr>
        <w:t>311019510</w:t>
      </w:r>
      <w:r w:rsidRPr="0008637B">
        <w:rPr>
          <w:rFonts w:asciiTheme="majorHAnsi" w:eastAsiaTheme="majorEastAsia" w:hAnsiTheme="majorHAnsi" w:cs="Arial"/>
          <w:b/>
          <w:lang w:eastAsia="en-US"/>
        </w:rPr>
        <w:t xml:space="preserve"> NIP: </w:t>
      </w:r>
      <w:r w:rsidRPr="0008637B">
        <w:rPr>
          <w:rFonts w:asciiTheme="majorHAnsi" w:eastAsiaTheme="majorEastAsia" w:hAnsiTheme="majorHAnsi" w:cs="Arial"/>
          <w:lang w:eastAsia="en-US"/>
        </w:rPr>
        <w:t>668-18-58-329</w:t>
      </w:r>
    </w:p>
    <w:p w14:paraId="4327A121" w14:textId="77777777" w:rsidR="0008637B" w:rsidRPr="0008637B" w:rsidRDefault="0008637B" w:rsidP="0008637B">
      <w:pPr>
        <w:rPr>
          <w:rFonts w:asciiTheme="majorHAnsi" w:eastAsiaTheme="majorEastAsia" w:hAnsiTheme="majorHAnsi" w:cs="Arial"/>
          <w:lang w:eastAsia="en-US"/>
        </w:rPr>
      </w:pPr>
    </w:p>
    <w:p w14:paraId="625D54D0" w14:textId="77777777" w:rsidR="0008637B" w:rsidRPr="0008637B" w:rsidRDefault="0008637B" w:rsidP="0008637B">
      <w:pPr>
        <w:rPr>
          <w:rFonts w:asciiTheme="majorHAnsi" w:eastAsiaTheme="majorEastAsia" w:hAnsiTheme="majorHAnsi" w:cs="Arial"/>
          <w:lang w:eastAsia="en-US"/>
        </w:rPr>
      </w:pPr>
      <w:r w:rsidRPr="0008637B">
        <w:rPr>
          <w:rFonts w:asciiTheme="majorHAnsi" w:eastAsiaTheme="majorEastAsia" w:hAnsiTheme="majorHAnsi" w:cs="Arial"/>
          <w:b/>
          <w:lang w:eastAsia="en-US"/>
        </w:rPr>
        <w:t xml:space="preserve">Godziny pracy: </w:t>
      </w:r>
      <w:r w:rsidRPr="0008637B">
        <w:rPr>
          <w:rFonts w:asciiTheme="majorHAnsi" w:eastAsiaTheme="majorEastAsia" w:hAnsiTheme="majorHAnsi" w:cs="Arial"/>
          <w:lang w:eastAsia="en-US"/>
        </w:rPr>
        <w:t>od poniedziałku do piątku od 7:30 do 15:30</w:t>
      </w:r>
    </w:p>
    <w:p w14:paraId="318BA9FF" w14:textId="77777777" w:rsidR="009421CB" w:rsidRPr="0008637B" w:rsidRDefault="009421CB" w:rsidP="00773D17">
      <w:pPr>
        <w:rPr>
          <w:rFonts w:asciiTheme="majorHAnsi" w:eastAsiaTheme="majorEastAsia" w:hAnsiTheme="majorHAnsi" w:cs="Arial"/>
          <w:lang w:eastAsia="en-US"/>
        </w:rPr>
      </w:pPr>
    </w:p>
    <w:p w14:paraId="56056DD5" w14:textId="77777777" w:rsidR="00773D17" w:rsidRPr="0008637B" w:rsidRDefault="00773D17" w:rsidP="00773D17">
      <w:pPr>
        <w:rPr>
          <w:rFonts w:asciiTheme="majorHAnsi" w:eastAsiaTheme="majorEastAsia" w:hAnsiTheme="majorHAnsi" w:cs="Arial"/>
          <w:b/>
          <w:color w:val="FF0000"/>
          <w:lang w:eastAsia="en-US"/>
        </w:rPr>
      </w:pPr>
      <w:bookmarkStart w:id="0" w:name="_Hlk62476914"/>
      <w:r w:rsidRPr="0008637B">
        <w:rPr>
          <w:rFonts w:asciiTheme="majorHAnsi" w:eastAsiaTheme="majorEastAsia" w:hAnsiTheme="majorHAnsi" w:cs="Arial"/>
          <w:b/>
          <w:lang w:eastAsia="en-US"/>
        </w:rPr>
        <w:t>Adres strony internetowej prowadzonego postępowania</w:t>
      </w:r>
      <w:r w:rsidRPr="0008637B">
        <w:rPr>
          <w:rFonts w:asciiTheme="majorHAnsi" w:eastAsiaTheme="majorEastAsia" w:hAnsiTheme="majorHAnsi" w:cs="Arial"/>
          <w:b/>
          <w:color w:val="FF0000"/>
          <w:lang w:eastAsia="en-US"/>
        </w:rPr>
        <w:t xml:space="preserve">: </w:t>
      </w:r>
      <w:hyperlink r:id="rId9" w:tgtFrame="_blank" w:history="1">
        <w:r w:rsidR="00864462" w:rsidRPr="0008637B">
          <w:rPr>
            <w:rStyle w:val="Hipercze"/>
            <w:rFonts w:asciiTheme="majorHAnsi" w:hAnsiTheme="majorHAnsi"/>
          </w:rPr>
          <w:t>https://platformazakupowa.pl/pn/przykona</w:t>
        </w:r>
      </w:hyperlink>
    </w:p>
    <w:p w14:paraId="2953682F" w14:textId="77777777" w:rsidR="00773D17" w:rsidRPr="0008637B" w:rsidRDefault="00773D17" w:rsidP="00773D17">
      <w:pPr>
        <w:rPr>
          <w:rFonts w:asciiTheme="majorHAnsi" w:hAnsiTheme="majorHAnsi"/>
          <w:color w:val="333333"/>
          <w:shd w:val="clear" w:color="auto" w:fill="FFFFFF"/>
        </w:rPr>
      </w:pPr>
      <w:r w:rsidRPr="0008637B">
        <w:rPr>
          <w:rFonts w:asciiTheme="majorHAnsi" w:hAnsiTheme="majorHAnsi"/>
          <w:color w:val="333333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  <w:bookmarkEnd w:id="0"/>
      <w:r w:rsidR="00294A9C" w:rsidRPr="0008637B">
        <w:rPr>
          <w:rFonts w:asciiTheme="majorHAnsi" w:hAnsiTheme="majorHAnsi"/>
          <w:color w:val="333333"/>
          <w:shd w:val="clear" w:color="auto" w:fill="FFFFFF"/>
        </w:rPr>
        <w:t>.</w:t>
      </w:r>
    </w:p>
    <w:p w14:paraId="7FD0AAD0" w14:textId="77777777" w:rsidR="005C1A20" w:rsidRPr="0008637B" w:rsidRDefault="005C1A20" w:rsidP="00AA4F20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14:paraId="0335E24E" w14:textId="77777777" w:rsidR="009421CB" w:rsidRPr="0008637B" w:rsidRDefault="009421CB" w:rsidP="00AA4F20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14:paraId="45377DD0" w14:textId="77777777" w:rsidR="005C1A20" w:rsidRPr="0008637B" w:rsidRDefault="005C1A20" w:rsidP="00AB0104">
      <w:pPr>
        <w:rPr>
          <w:rFonts w:asciiTheme="majorHAnsi" w:eastAsiaTheme="majorEastAsia" w:hAnsiTheme="majorHAnsi" w:cs="Arial"/>
          <w:b/>
          <w:lang w:eastAsia="en-US"/>
        </w:rPr>
      </w:pPr>
      <w:r w:rsidRPr="0008637B">
        <w:rPr>
          <w:rFonts w:asciiTheme="majorHAnsi" w:eastAsiaTheme="majorEastAsia" w:hAnsiTheme="majorHAnsi" w:cs="Arial"/>
          <w:b/>
          <w:lang w:eastAsia="en-US"/>
        </w:rPr>
        <w:t>Nazwa zamówienia:</w:t>
      </w:r>
    </w:p>
    <w:p w14:paraId="7CE2663C" w14:textId="77777777" w:rsidR="00C87B3F" w:rsidRPr="00773D17" w:rsidRDefault="00C87B3F" w:rsidP="00AB0104">
      <w:pPr>
        <w:rPr>
          <w:rFonts w:asciiTheme="majorHAnsi" w:eastAsiaTheme="majorEastAsia" w:hAnsiTheme="majorHAnsi" w:cs="Arial"/>
          <w:b/>
          <w:lang w:eastAsia="en-US"/>
        </w:rPr>
      </w:pPr>
    </w:p>
    <w:p w14:paraId="1478FC31" w14:textId="77777777" w:rsidR="00E502CB" w:rsidRDefault="00E502CB" w:rsidP="00E502CB">
      <w:pPr>
        <w:ind w:right="-250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„Modernizacja dróg w miejscowościach Paulinów, Dąbrowa, Jakubka, </w:t>
      </w:r>
      <w:r>
        <w:rPr>
          <w:rFonts w:asciiTheme="majorHAnsi" w:hAnsiTheme="majorHAnsi"/>
          <w:b/>
          <w:bCs/>
          <w:sz w:val="28"/>
          <w:szCs w:val="28"/>
        </w:rPr>
        <w:br/>
        <w:t>Zimotki, Smulsko, Wichertów – Przykona</w:t>
      </w:r>
    </w:p>
    <w:p w14:paraId="006FA8F7" w14:textId="019EDEF8" w:rsidR="00E502CB" w:rsidRDefault="00E502CB" w:rsidP="00E502CB">
      <w:pPr>
        <w:ind w:right="-250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– </w:t>
      </w:r>
      <w:r>
        <w:rPr>
          <w:rFonts w:asciiTheme="majorHAnsi" w:hAnsiTheme="majorHAnsi"/>
          <w:sz w:val="28"/>
          <w:szCs w:val="28"/>
        </w:rPr>
        <w:t>dotyczy</w:t>
      </w:r>
      <w:r>
        <w:rPr>
          <w:rFonts w:asciiTheme="majorHAnsi" w:hAnsiTheme="majorHAnsi"/>
          <w:b/>
          <w:bCs/>
          <w:sz w:val="28"/>
          <w:szCs w:val="28"/>
        </w:rPr>
        <w:t xml:space="preserve"> Modernizacji dróg w miejscowościach Paulinów, Jakubka, Zimotki</w:t>
      </w:r>
      <w:r>
        <w:rPr>
          <w:rFonts w:asciiTheme="majorHAnsi" w:hAnsiTheme="majorHAnsi"/>
          <w:b/>
          <w:bCs/>
          <w:sz w:val="32"/>
          <w:szCs w:val="32"/>
        </w:rPr>
        <w:t>”</w:t>
      </w:r>
    </w:p>
    <w:p w14:paraId="56B1B1F1" w14:textId="77777777" w:rsidR="00773D17" w:rsidRPr="00294A9C" w:rsidRDefault="00773D17" w:rsidP="00AB0104">
      <w:pPr>
        <w:rPr>
          <w:rFonts w:asciiTheme="majorHAnsi" w:eastAsiaTheme="majorEastAsia" w:hAnsiTheme="majorHAnsi" w:cs="Arial"/>
          <w:b/>
          <w:color w:val="FF0000"/>
          <w:lang w:eastAsia="en-US"/>
        </w:rPr>
      </w:pPr>
    </w:p>
    <w:p w14:paraId="7A045CD0" w14:textId="77777777" w:rsidR="00902D55" w:rsidRDefault="005C1A20" w:rsidP="00773D17">
      <w:pPr>
        <w:rPr>
          <w:rFonts w:asciiTheme="majorHAnsi" w:eastAsiaTheme="majorEastAsia" w:hAnsiTheme="majorHAnsi" w:cs="Arial"/>
          <w:lang w:eastAsia="en-US"/>
        </w:rPr>
      </w:pPr>
      <w:r w:rsidRPr="00583D15">
        <w:rPr>
          <w:rFonts w:asciiTheme="majorHAnsi" w:eastAsiaTheme="majorEastAsia" w:hAnsiTheme="majorHAnsi" w:cs="Arial"/>
          <w:bCs/>
          <w:lang w:eastAsia="en-US"/>
        </w:rPr>
        <w:t>Wartość zamówienia</w:t>
      </w:r>
      <w:r w:rsidR="00773D17" w:rsidRPr="00583D15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="00583D15" w:rsidRPr="00583D15">
        <w:rPr>
          <w:rFonts w:asciiTheme="majorHAnsi" w:eastAsiaTheme="majorEastAsia" w:hAnsiTheme="majorHAnsi" w:cs="Arial"/>
          <w:bCs/>
          <w:lang w:eastAsia="en-US"/>
        </w:rPr>
        <w:t xml:space="preserve">jest mniejsza aniżeli </w:t>
      </w:r>
      <w:r w:rsidRPr="00583D15">
        <w:rPr>
          <w:rFonts w:asciiTheme="majorHAnsi" w:eastAsiaTheme="majorEastAsia" w:hAnsiTheme="majorHAnsi" w:cs="Arial"/>
          <w:lang w:eastAsia="en-US"/>
        </w:rPr>
        <w:t xml:space="preserve"> </w:t>
      </w:r>
      <w:r w:rsidR="00712656" w:rsidRPr="00583D15">
        <w:rPr>
          <w:rFonts w:asciiTheme="majorHAnsi" w:eastAsiaTheme="majorEastAsia" w:hAnsiTheme="majorHAnsi" w:cs="Arial"/>
          <w:lang w:eastAsia="en-US"/>
        </w:rPr>
        <w:t xml:space="preserve">wartości </w:t>
      </w:r>
      <w:r w:rsidRPr="00583D15">
        <w:rPr>
          <w:rFonts w:asciiTheme="majorHAnsi" w:eastAsiaTheme="majorEastAsia" w:hAnsiTheme="majorHAnsi" w:cs="Arial"/>
          <w:lang w:eastAsia="en-US"/>
        </w:rPr>
        <w:t xml:space="preserve">progów unijnych określonych na podstawie art. 3  </w:t>
      </w:r>
      <w:r w:rsidR="00AB0104" w:rsidRPr="00583D15">
        <w:rPr>
          <w:rFonts w:asciiTheme="majorHAnsi" w:eastAsiaTheme="majorEastAsia" w:hAnsiTheme="majorHAnsi" w:cs="Arial"/>
          <w:lang w:eastAsia="en-US"/>
        </w:rPr>
        <w:t>ustawy z 11 września 2019 r</w:t>
      </w:r>
      <w:r w:rsidR="00773D17" w:rsidRPr="00583D15">
        <w:rPr>
          <w:rFonts w:asciiTheme="majorHAnsi" w:eastAsiaTheme="majorEastAsia" w:hAnsiTheme="majorHAnsi" w:cs="Arial"/>
          <w:lang w:eastAsia="en-US"/>
        </w:rPr>
        <w:t xml:space="preserve">. – </w:t>
      </w:r>
      <w:r w:rsidR="00AB0104" w:rsidRPr="00583D15">
        <w:rPr>
          <w:rFonts w:asciiTheme="majorHAnsi" w:eastAsiaTheme="majorEastAsia" w:hAnsiTheme="majorHAnsi" w:cs="Arial"/>
          <w:lang w:eastAsia="en-US"/>
        </w:rPr>
        <w:t>Prawo zamówień publicznych (</w:t>
      </w:r>
      <w:r w:rsidR="00F04544" w:rsidRPr="00583D15">
        <w:rPr>
          <w:rFonts w:asciiTheme="majorHAnsi" w:eastAsiaTheme="majorEastAsia" w:hAnsiTheme="majorHAnsi" w:cs="Arial"/>
          <w:lang w:eastAsia="en-US"/>
        </w:rPr>
        <w:t>Dz.U.</w:t>
      </w:r>
      <w:r w:rsidR="00583D15" w:rsidRPr="00583D15">
        <w:rPr>
          <w:rFonts w:asciiTheme="majorHAnsi" w:eastAsiaTheme="majorEastAsia" w:hAnsiTheme="majorHAnsi" w:cs="Arial"/>
          <w:lang w:eastAsia="en-US"/>
        </w:rPr>
        <w:t xml:space="preserve"> z 2019 r. </w:t>
      </w:r>
      <w:r w:rsidR="00F04544" w:rsidRPr="00583D15">
        <w:rPr>
          <w:rFonts w:asciiTheme="majorHAnsi" w:eastAsiaTheme="majorEastAsia" w:hAnsiTheme="majorHAnsi" w:cs="Arial"/>
          <w:lang w:eastAsia="en-US"/>
        </w:rPr>
        <w:t xml:space="preserve"> poz. 2019</w:t>
      </w:r>
      <w:r w:rsidR="00773D17" w:rsidRPr="00583D15">
        <w:rPr>
          <w:rFonts w:asciiTheme="majorHAnsi" w:eastAsiaTheme="majorEastAsia" w:hAnsiTheme="majorHAnsi" w:cs="Arial"/>
          <w:lang w:eastAsia="en-US"/>
        </w:rPr>
        <w:t xml:space="preserve"> ze zm.</w:t>
      </w:r>
      <w:r w:rsidR="00F04544" w:rsidRPr="00583D15">
        <w:rPr>
          <w:rFonts w:asciiTheme="majorHAnsi" w:eastAsiaTheme="majorEastAsia" w:hAnsiTheme="majorHAnsi" w:cs="Arial"/>
          <w:lang w:eastAsia="en-US"/>
        </w:rPr>
        <w:t>)</w:t>
      </w:r>
      <w:r w:rsidR="00355011" w:rsidRPr="00583D15">
        <w:rPr>
          <w:rFonts w:asciiTheme="majorHAnsi" w:eastAsiaTheme="majorEastAsia" w:hAnsiTheme="majorHAnsi" w:cs="Arial"/>
          <w:lang w:eastAsia="en-US"/>
        </w:rPr>
        <w:t>, a większ</w:t>
      </w:r>
      <w:r w:rsidR="005F5E0F">
        <w:rPr>
          <w:rFonts w:asciiTheme="majorHAnsi" w:eastAsiaTheme="majorEastAsia" w:hAnsiTheme="majorHAnsi" w:cs="Arial"/>
          <w:lang w:eastAsia="en-US"/>
        </w:rPr>
        <w:t>a</w:t>
      </w:r>
      <w:r w:rsidR="00355011" w:rsidRPr="00583D15">
        <w:rPr>
          <w:rFonts w:asciiTheme="majorHAnsi" w:eastAsiaTheme="majorEastAsia" w:hAnsiTheme="majorHAnsi" w:cs="Arial"/>
          <w:lang w:eastAsia="en-US"/>
        </w:rPr>
        <w:t xml:space="preserve"> aniżeli 130 000, 00 zł</w:t>
      </w:r>
      <w:r w:rsidR="00583D15" w:rsidRPr="00583D15">
        <w:rPr>
          <w:rFonts w:asciiTheme="majorHAnsi" w:eastAsiaTheme="majorEastAsia" w:hAnsiTheme="majorHAnsi" w:cs="Arial"/>
          <w:lang w:eastAsia="en-US"/>
        </w:rPr>
        <w:t>otych</w:t>
      </w:r>
      <w:r w:rsidR="00D83BAF">
        <w:rPr>
          <w:rFonts w:asciiTheme="majorHAnsi" w:eastAsiaTheme="majorEastAsia" w:hAnsiTheme="majorHAnsi" w:cs="Arial"/>
          <w:lang w:eastAsia="en-US"/>
        </w:rPr>
        <w:t>.</w:t>
      </w:r>
    </w:p>
    <w:p w14:paraId="1469A34F" w14:textId="77777777" w:rsidR="009421CB" w:rsidRDefault="009421CB" w:rsidP="00773D17">
      <w:pPr>
        <w:rPr>
          <w:rFonts w:asciiTheme="majorHAnsi" w:eastAsiaTheme="majorEastAsia" w:hAnsiTheme="majorHAnsi" w:cs="Arial"/>
          <w:lang w:eastAsia="en-US"/>
        </w:rPr>
      </w:pPr>
    </w:p>
    <w:p w14:paraId="33AAB809" w14:textId="77777777" w:rsidR="00412BC8" w:rsidRDefault="00412BC8" w:rsidP="00C87B3F">
      <w:pPr>
        <w:spacing w:line="252" w:lineRule="auto"/>
        <w:rPr>
          <w:rFonts w:asciiTheme="majorHAnsi" w:eastAsiaTheme="majorEastAsia" w:hAnsiTheme="majorHAnsi" w:cs="Arial"/>
          <w:i/>
          <w:color w:val="FF0000"/>
          <w:lang w:eastAsia="en-US"/>
        </w:rPr>
      </w:pPr>
    </w:p>
    <w:p w14:paraId="3762FCCC" w14:textId="77777777" w:rsidR="009421CB" w:rsidRPr="00294A9C" w:rsidRDefault="009421CB" w:rsidP="00C87B3F">
      <w:pPr>
        <w:spacing w:line="252" w:lineRule="auto"/>
        <w:rPr>
          <w:rFonts w:asciiTheme="majorHAnsi" w:eastAsiaTheme="majorEastAsia" w:hAnsiTheme="majorHAnsi" w:cs="Arial"/>
          <w:i/>
          <w:color w:val="FF0000"/>
          <w:lang w:eastAsia="en-US"/>
        </w:rPr>
      </w:pPr>
    </w:p>
    <w:p w14:paraId="6B88FB8B" w14:textId="7A593CB8" w:rsidR="0008637B" w:rsidRPr="00414084" w:rsidRDefault="00902D55" w:rsidP="0008637B">
      <w:pPr>
        <w:outlineLvl w:val="5"/>
        <w:rPr>
          <w:rFonts w:asciiTheme="majorHAnsi" w:hAnsiTheme="majorHAnsi"/>
          <w:bCs/>
        </w:rPr>
      </w:pPr>
      <w:r>
        <w:rPr>
          <w:rFonts w:asciiTheme="majorHAnsi" w:eastAsiaTheme="majorEastAsia" w:hAnsiTheme="majorHAnsi" w:cs="Arial"/>
          <w:i/>
          <w:lang w:eastAsia="en-US"/>
        </w:rPr>
        <w:t xml:space="preserve">SIWZ zatwierdzili: </w:t>
      </w:r>
      <w:r w:rsidR="00545819">
        <w:rPr>
          <w:rFonts w:asciiTheme="majorHAnsi" w:eastAsiaTheme="majorEastAsia" w:hAnsiTheme="majorHAnsi" w:cs="Arial"/>
          <w:i/>
          <w:lang w:eastAsia="en-US"/>
        </w:rPr>
        <w:t xml:space="preserve">- </w:t>
      </w:r>
      <w:r w:rsidR="0007524E">
        <w:rPr>
          <w:rFonts w:asciiTheme="majorHAnsi" w:eastAsiaTheme="majorEastAsia" w:hAnsiTheme="majorHAnsi" w:cs="Arial"/>
          <w:b/>
          <w:bCs/>
          <w:i/>
          <w:lang w:eastAsia="en-US"/>
        </w:rPr>
        <w:t>Roman Marciniak</w:t>
      </w:r>
      <w:r w:rsidRPr="00414084">
        <w:rPr>
          <w:rFonts w:asciiTheme="majorHAnsi" w:eastAsiaTheme="majorEastAsia" w:hAnsiTheme="majorHAnsi" w:cs="Arial"/>
          <w:b/>
          <w:bCs/>
          <w:i/>
          <w:lang w:eastAsia="en-US"/>
        </w:rPr>
        <w:t xml:space="preserve"> – </w:t>
      </w:r>
      <w:r w:rsidR="0007524E">
        <w:rPr>
          <w:rFonts w:asciiTheme="majorHAnsi" w:eastAsiaTheme="majorEastAsia" w:hAnsiTheme="majorHAnsi" w:cs="Arial"/>
          <w:b/>
          <w:bCs/>
          <w:i/>
          <w:lang w:eastAsia="en-US"/>
        </w:rPr>
        <w:t xml:space="preserve">Zastępca </w:t>
      </w:r>
      <w:r w:rsidRPr="00414084">
        <w:rPr>
          <w:rFonts w:asciiTheme="majorHAnsi" w:eastAsiaTheme="majorEastAsia" w:hAnsiTheme="majorHAnsi" w:cs="Arial"/>
          <w:b/>
          <w:bCs/>
          <w:i/>
          <w:lang w:eastAsia="en-US"/>
        </w:rPr>
        <w:t>Wójt</w:t>
      </w:r>
      <w:r w:rsidR="0007524E">
        <w:rPr>
          <w:rFonts w:asciiTheme="majorHAnsi" w:eastAsiaTheme="majorEastAsia" w:hAnsiTheme="majorHAnsi" w:cs="Arial"/>
          <w:b/>
          <w:bCs/>
          <w:i/>
          <w:lang w:eastAsia="en-US"/>
        </w:rPr>
        <w:t>a</w:t>
      </w:r>
      <w:r w:rsidRPr="00414084">
        <w:rPr>
          <w:rFonts w:asciiTheme="majorHAnsi" w:eastAsiaTheme="majorEastAsia" w:hAnsiTheme="majorHAnsi" w:cs="Arial"/>
          <w:b/>
          <w:bCs/>
          <w:i/>
          <w:lang w:eastAsia="en-US"/>
        </w:rPr>
        <w:t xml:space="preserve"> Gminy </w:t>
      </w:r>
      <w:r w:rsidR="0008637B" w:rsidRPr="00414084">
        <w:rPr>
          <w:rStyle w:val="Domylnaczcionkaakapitu1"/>
          <w:rFonts w:asciiTheme="majorHAnsi" w:hAnsiTheme="majorHAnsi"/>
          <w:b/>
        </w:rPr>
        <w:t xml:space="preserve">Przykona </w:t>
      </w:r>
      <w:r w:rsidR="0008637B" w:rsidRPr="00414084">
        <w:rPr>
          <w:rStyle w:val="Domylnaczcionkaakapitu1"/>
          <w:rFonts w:asciiTheme="majorHAnsi" w:hAnsiTheme="majorHAnsi"/>
          <w:bCs/>
        </w:rPr>
        <w:t xml:space="preserve"> </w:t>
      </w:r>
    </w:p>
    <w:p w14:paraId="0126F0BF" w14:textId="77777777" w:rsidR="00902D55" w:rsidRPr="00902D55" w:rsidRDefault="00902D55" w:rsidP="0008637B">
      <w:pPr>
        <w:spacing w:line="252" w:lineRule="auto"/>
        <w:rPr>
          <w:rFonts w:asciiTheme="majorHAnsi" w:eastAsiaTheme="majorEastAsia" w:hAnsiTheme="majorHAnsi" w:cs="Arial"/>
          <w:b/>
          <w:bCs/>
          <w:i/>
          <w:lang w:eastAsia="en-US"/>
        </w:rPr>
      </w:pPr>
    </w:p>
    <w:p w14:paraId="4DEE7C91" w14:textId="77777777" w:rsidR="00773D17" w:rsidRPr="00773D17" w:rsidRDefault="00773D17" w:rsidP="00412BC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512DB4D2" w14:textId="77777777" w:rsidR="009421CB" w:rsidRDefault="009421CB" w:rsidP="00545819">
      <w:pPr>
        <w:spacing w:line="252" w:lineRule="auto"/>
        <w:rPr>
          <w:rFonts w:asciiTheme="majorHAnsi" w:eastAsiaTheme="majorEastAsia" w:hAnsiTheme="majorHAnsi" w:cs="Arial"/>
          <w:bCs/>
          <w:lang w:eastAsia="en-US"/>
        </w:rPr>
      </w:pPr>
    </w:p>
    <w:p w14:paraId="617EC20A" w14:textId="77777777" w:rsidR="009421CB" w:rsidRDefault="009421CB" w:rsidP="00545819">
      <w:pPr>
        <w:spacing w:line="252" w:lineRule="auto"/>
        <w:rPr>
          <w:rFonts w:asciiTheme="majorHAnsi" w:eastAsiaTheme="majorEastAsia" w:hAnsiTheme="majorHAnsi" w:cs="Arial"/>
          <w:bCs/>
          <w:lang w:eastAsia="en-US"/>
        </w:rPr>
      </w:pPr>
    </w:p>
    <w:p w14:paraId="56E6ED19" w14:textId="77777777" w:rsidR="009421CB" w:rsidRDefault="009421CB" w:rsidP="00545819">
      <w:pPr>
        <w:spacing w:line="252" w:lineRule="auto"/>
        <w:rPr>
          <w:rFonts w:asciiTheme="majorHAnsi" w:eastAsiaTheme="majorEastAsia" w:hAnsiTheme="majorHAnsi" w:cs="Arial"/>
          <w:bCs/>
          <w:lang w:eastAsia="en-US"/>
        </w:rPr>
      </w:pPr>
    </w:p>
    <w:p w14:paraId="7422AE66" w14:textId="25348405" w:rsidR="00902D55" w:rsidRPr="0008637B" w:rsidRDefault="009421CB" w:rsidP="0008637B">
      <w:pPr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08637B">
        <w:rPr>
          <w:rFonts w:asciiTheme="majorHAnsi" w:eastAsiaTheme="majorEastAsia" w:hAnsiTheme="majorHAnsi" w:cs="Arial"/>
          <w:b/>
          <w:lang w:eastAsia="en-US"/>
        </w:rPr>
        <w:t xml:space="preserve">Przykona, dnia </w:t>
      </w:r>
      <w:r w:rsidR="003B2FD7">
        <w:rPr>
          <w:rFonts w:asciiTheme="majorHAnsi" w:eastAsiaTheme="majorEastAsia" w:hAnsiTheme="majorHAnsi" w:cs="Arial"/>
          <w:b/>
          <w:lang w:eastAsia="en-US"/>
        </w:rPr>
        <w:t>2</w:t>
      </w:r>
      <w:r w:rsidR="00AB17B5">
        <w:rPr>
          <w:rFonts w:asciiTheme="majorHAnsi" w:eastAsiaTheme="majorEastAsia" w:hAnsiTheme="majorHAnsi" w:cs="Arial"/>
          <w:b/>
          <w:lang w:eastAsia="en-US"/>
        </w:rPr>
        <w:t>2 czerwca</w:t>
      </w:r>
      <w:r w:rsidR="005F5E0F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="00902D55" w:rsidRPr="0008637B">
        <w:rPr>
          <w:rFonts w:asciiTheme="majorHAnsi" w:eastAsiaTheme="majorEastAsia" w:hAnsiTheme="majorHAnsi" w:cs="Arial"/>
          <w:b/>
          <w:lang w:eastAsia="en-US"/>
        </w:rPr>
        <w:t>2021 r.</w:t>
      </w:r>
    </w:p>
    <w:p w14:paraId="505F3BA0" w14:textId="77777777" w:rsidR="00295E81" w:rsidRDefault="00295E81" w:rsidP="00DD0276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707F43C9" w14:textId="77777777" w:rsidR="00D03518" w:rsidRPr="00773D17" w:rsidRDefault="00D03518" w:rsidP="00DD0276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lastRenderedPageBreak/>
        <w:t>Spis treści:</w:t>
      </w:r>
    </w:p>
    <w:p w14:paraId="5D586DFA" w14:textId="77777777" w:rsidR="00D03518" w:rsidRPr="00773D17" w:rsidRDefault="00D03518" w:rsidP="009F6209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Rozdział 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Pr="00773D17">
        <w:rPr>
          <w:rFonts w:asciiTheme="majorHAnsi" w:eastAsiaTheme="majorEastAsia" w:hAnsiTheme="majorHAnsi" w:cs="Arial"/>
          <w:lang w:eastAsia="en-US"/>
        </w:rPr>
        <w:t xml:space="preserve">Informacje </w:t>
      </w:r>
      <w:r w:rsidR="009F6209" w:rsidRPr="00773D17">
        <w:rPr>
          <w:rFonts w:asciiTheme="majorHAnsi" w:eastAsiaTheme="majorEastAsia" w:hAnsiTheme="majorHAnsi" w:cs="Arial"/>
          <w:lang w:eastAsia="en-US"/>
        </w:rPr>
        <w:t>o</w:t>
      </w:r>
      <w:r w:rsidRPr="00773D17">
        <w:rPr>
          <w:rFonts w:asciiTheme="majorHAnsi" w:eastAsiaTheme="majorEastAsia" w:hAnsiTheme="majorHAnsi" w:cs="Arial"/>
          <w:lang w:eastAsia="en-US"/>
        </w:rPr>
        <w:t>gólne</w:t>
      </w:r>
    </w:p>
    <w:p w14:paraId="248008AF" w14:textId="77777777" w:rsidR="00142A1B" w:rsidRPr="00773D17" w:rsidRDefault="00142A1B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  <w:r w:rsidR="003D1AB9">
        <w:rPr>
          <w:rFonts w:asciiTheme="majorHAnsi" w:eastAsiaTheme="majorEastAsia" w:hAnsiTheme="majorHAnsi" w:cstheme="majorBidi"/>
          <w:b/>
          <w:lang w:eastAsia="en-US"/>
        </w:rPr>
        <w:t>. Możliwość prowadzenia negocjacji</w:t>
      </w:r>
    </w:p>
    <w:p w14:paraId="5ED9D486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Wykonawcy/podwykonawcy/podmioty trzecie udostępniające wykonawcy swój potencjał</w:t>
      </w:r>
    </w:p>
    <w:p w14:paraId="65BB064C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Komunikacja w postępowaniu</w:t>
      </w:r>
    </w:p>
    <w:p w14:paraId="52ED87D8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7D815B6E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669D95BA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4685E9B2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Katalogi elektroniczne </w:t>
      </w:r>
    </w:p>
    <w:p w14:paraId="1A632570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Umowa ramowa</w:t>
      </w:r>
    </w:p>
    <w:p w14:paraId="689FF002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Aukcja elektroniczna</w:t>
      </w:r>
    </w:p>
    <w:p w14:paraId="5AC77104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Zamówienia, o któryc</w:t>
      </w:r>
      <w:r w:rsidR="00952B99">
        <w:rPr>
          <w:rFonts w:asciiTheme="majorHAnsi" w:hAnsiTheme="majorHAnsi" w:cstheme="majorBidi"/>
          <w:b/>
          <w:lang w:eastAsia="en-US"/>
        </w:rPr>
        <w:t>h mowa w art. 214 ust. 1 pkt</w:t>
      </w:r>
      <w:r w:rsidRPr="00773D17">
        <w:rPr>
          <w:rFonts w:asciiTheme="majorHAnsi" w:hAnsiTheme="majorHAnsi" w:cstheme="majorBidi"/>
          <w:b/>
          <w:lang w:eastAsia="en-US"/>
        </w:rPr>
        <w:t xml:space="preserve"> 8 ustawy Pzp</w:t>
      </w:r>
    </w:p>
    <w:p w14:paraId="30477CB2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41879520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0970CC03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474F4B55" w14:textId="77777777" w:rsidR="00DE2041" w:rsidRPr="00773D17" w:rsidRDefault="00DE2041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Unieważnienie postępowania</w:t>
      </w:r>
    </w:p>
    <w:p w14:paraId="4809D73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3C9242EE" w14:textId="77777777" w:rsidR="00CA1389" w:rsidRPr="009946FC" w:rsidRDefault="007B6AA5" w:rsidP="009946FC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521E7828" w14:textId="77777777" w:rsidR="001A131C" w:rsidRPr="00773D17" w:rsidRDefault="00773D17" w:rsidP="001A131C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br/>
      </w:r>
      <w:r w:rsidR="00D03518" w:rsidRPr="00773D17">
        <w:rPr>
          <w:rFonts w:asciiTheme="majorHAnsi" w:eastAsiaTheme="majorEastAsia" w:hAnsiTheme="majorHAnsi" w:cs="Arial"/>
          <w:b/>
          <w:lang w:eastAsia="en-US"/>
        </w:rPr>
        <w:t xml:space="preserve">Rozdział 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1A131C" w:rsidRPr="00773D17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="001A131C" w:rsidRPr="00773D17">
        <w:rPr>
          <w:rFonts w:asciiTheme="majorHAnsi" w:eastAsiaTheme="majorEastAsia" w:hAnsiTheme="majorHAnsi" w:cs="Arial"/>
          <w:lang w:eastAsia="en-US"/>
        </w:rPr>
        <w:t xml:space="preserve">Wymagania stawiane </w:t>
      </w:r>
      <w:r w:rsidRPr="00773D17">
        <w:rPr>
          <w:rFonts w:asciiTheme="majorHAnsi" w:eastAsiaTheme="majorEastAsia" w:hAnsiTheme="majorHAnsi" w:cs="Arial"/>
          <w:lang w:eastAsia="en-US"/>
        </w:rPr>
        <w:t>w</w:t>
      </w:r>
      <w:r w:rsidR="001A131C" w:rsidRPr="00773D17">
        <w:rPr>
          <w:rFonts w:asciiTheme="majorHAnsi" w:eastAsiaTheme="majorEastAsia" w:hAnsiTheme="majorHAnsi" w:cs="Arial"/>
          <w:lang w:eastAsia="en-US"/>
        </w:rPr>
        <w:t>ykonawcy</w:t>
      </w:r>
      <w:r w:rsidR="001A131C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</w:p>
    <w:p w14:paraId="75F46C3F" w14:textId="77777777" w:rsidR="007B6AA5" w:rsidRPr="00773D17" w:rsidRDefault="007B6AA5" w:rsidP="00114AC2">
      <w:pPr>
        <w:numPr>
          <w:ilvl w:val="0"/>
          <w:numId w:val="1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14:paraId="3CE9A54C" w14:textId="77777777" w:rsidR="007B6AA5" w:rsidRPr="003D1AB9" w:rsidRDefault="004067DF" w:rsidP="00114AC2">
      <w:pPr>
        <w:numPr>
          <w:ilvl w:val="0"/>
          <w:numId w:val="1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Ograniczenie realizacji zamówienia </w:t>
      </w:r>
    </w:p>
    <w:p w14:paraId="6A772A8D" w14:textId="77777777" w:rsidR="007B6AA5" w:rsidRPr="00773D17" w:rsidRDefault="007B6AA5" w:rsidP="00114AC2">
      <w:pPr>
        <w:numPr>
          <w:ilvl w:val="0"/>
          <w:numId w:val="1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78A84A2C" w14:textId="77777777" w:rsidR="007B6AA5" w:rsidRPr="00773D17" w:rsidRDefault="007B6AA5" w:rsidP="00114AC2">
      <w:pPr>
        <w:numPr>
          <w:ilvl w:val="0"/>
          <w:numId w:val="1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Termin wykonania zamówienia </w:t>
      </w:r>
    </w:p>
    <w:p w14:paraId="6B3269DA" w14:textId="77777777" w:rsidR="007B6AA5" w:rsidRPr="00773D17" w:rsidRDefault="00D56010" w:rsidP="00114AC2">
      <w:pPr>
        <w:numPr>
          <w:ilvl w:val="0"/>
          <w:numId w:val="1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Warunki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udziału w postępowaniu o udzielenie zamówienia</w:t>
      </w:r>
    </w:p>
    <w:p w14:paraId="0813B162" w14:textId="77777777" w:rsidR="007B6AA5" w:rsidRPr="00773D17" w:rsidRDefault="007B6AA5" w:rsidP="00114AC2">
      <w:pPr>
        <w:numPr>
          <w:ilvl w:val="0"/>
          <w:numId w:val="1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Podstawy wykluczenia</w:t>
      </w:r>
    </w:p>
    <w:p w14:paraId="7688A057" w14:textId="77777777" w:rsidR="007B6AA5" w:rsidRPr="00773D17" w:rsidRDefault="007B6AA5" w:rsidP="00114AC2">
      <w:pPr>
        <w:numPr>
          <w:ilvl w:val="0"/>
          <w:numId w:val="1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Wykaz podmiotowych środków dowodowych</w:t>
      </w:r>
      <w:r w:rsidR="003D1AB9">
        <w:rPr>
          <w:rFonts w:asciiTheme="majorHAnsi" w:hAnsiTheme="majorHAnsi" w:cstheme="majorBidi"/>
          <w:b/>
          <w:lang w:eastAsia="en-US"/>
        </w:rPr>
        <w:t>, innych dokumentów i oświadczeń</w:t>
      </w:r>
    </w:p>
    <w:p w14:paraId="727C1C18" w14:textId="77777777" w:rsidR="007B6AA5" w:rsidRPr="00773D17" w:rsidRDefault="007B6AA5" w:rsidP="00114AC2">
      <w:pPr>
        <w:numPr>
          <w:ilvl w:val="0"/>
          <w:numId w:val="1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1E4EB38A" w14:textId="77777777" w:rsidR="007B6AA5" w:rsidRDefault="003D1AB9" w:rsidP="00114AC2">
      <w:pPr>
        <w:numPr>
          <w:ilvl w:val="0"/>
          <w:numId w:val="1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Zasady obowiązujące podczas przygotowania ofert oraz dokumentów wymaganych przez zamawiającego w SWZ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</w:t>
      </w:r>
    </w:p>
    <w:p w14:paraId="4C4A817C" w14:textId="77777777" w:rsidR="00034138" w:rsidRPr="002E5A1B" w:rsidRDefault="00034138" w:rsidP="00114AC2">
      <w:pPr>
        <w:numPr>
          <w:ilvl w:val="0"/>
          <w:numId w:val="1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Wymagania w zakresie zatrudniania przez wykonawcę lub podwykonawcę osób</w:t>
      </w:r>
      <w:r>
        <w:rPr>
          <w:rFonts w:asciiTheme="majorHAnsi" w:hAnsiTheme="majorHAnsi" w:cstheme="majorBidi"/>
          <w:b/>
          <w:lang w:eastAsia="en-US"/>
        </w:rPr>
        <w:t xml:space="preserve"> na podstawie stosunku pracy.</w:t>
      </w:r>
      <w:r w:rsidRPr="00202A74">
        <w:rPr>
          <w:rFonts w:asciiTheme="majorHAnsi" w:hAnsiTheme="majorHAnsi" w:cstheme="majorBidi"/>
          <w:b/>
          <w:lang w:eastAsia="en-US"/>
        </w:rPr>
        <w:t xml:space="preserve"> </w:t>
      </w:r>
    </w:p>
    <w:p w14:paraId="61564F68" w14:textId="77777777" w:rsidR="007B6AA5" w:rsidRPr="00034138" w:rsidRDefault="009421CB" w:rsidP="00114AC2">
      <w:pPr>
        <w:numPr>
          <w:ilvl w:val="0"/>
          <w:numId w:val="1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034138">
        <w:rPr>
          <w:rFonts w:asciiTheme="majorHAnsi" w:hAnsiTheme="majorHAnsi" w:cstheme="majorBidi"/>
          <w:b/>
          <w:lang w:eastAsia="en-US"/>
        </w:rPr>
        <w:t>Opis sposobu obliczenia ceny</w:t>
      </w:r>
    </w:p>
    <w:p w14:paraId="47312F0F" w14:textId="77777777" w:rsidR="007B6AA5" w:rsidRPr="00773D17" w:rsidRDefault="00773D17" w:rsidP="007B6AA5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3D1AB9">
        <w:rPr>
          <w:rFonts w:asciiTheme="majorHAnsi" w:eastAsiaTheme="majorEastAsia" w:hAnsiTheme="majorHAnsi" w:cs="Arial"/>
          <w:b/>
          <w:color w:val="FF0000"/>
          <w:lang w:eastAsia="en-US"/>
        </w:rPr>
        <w:br/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Rozdział III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="00C54BC6" w:rsidRPr="00773D17">
        <w:rPr>
          <w:rFonts w:asciiTheme="majorHAnsi" w:eastAsiaTheme="majorEastAsia" w:hAnsiTheme="majorHAnsi" w:cs="Arial"/>
          <w:lang w:eastAsia="en-US"/>
        </w:rPr>
        <w:t>Informacje o przebiegu postępowania</w:t>
      </w:r>
    </w:p>
    <w:p w14:paraId="44E729F7" w14:textId="77777777" w:rsidR="007B6AA5" w:rsidRPr="00773D17" w:rsidRDefault="007B6AA5" w:rsidP="00114AC2">
      <w:pPr>
        <w:numPr>
          <w:ilvl w:val="0"/>
          <w:numId w:val="1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porozumiewania się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 xml:space="preserve">amawiającego z </w:t>
      </w:r>
      <w:r w:rsidR="00773D17" w:rsidRPr="00773D17">
        <w:rPr>
          <w:rFonts w:asciiTheme="majorHAnsi" w:hAnsiTheme="majorHAnsi" w:cstheme="majorBidi"/>
          <w:b/>
          <w:lang w:eastAsia="en-US"/>
        </w:rPr>
        <w:t>w</w:t>
      </w:r>
      <w:r w:rsidRPr="00773D17">
        <w:rPr>
          <w:rFonts w:asciiTheme="majorHAnsi" w:hAnsiTheme="majorHAnsi" w:cstheme="majorBidi"/>
          <w:b/>
          <w:lang w:eastAsia="en-US"/>
        </w:rPr>
        <w:t>ykonawcami</w:t>
      </w:r>
    </w:p>
    <w:p w14:paraId="7341C890" w14:textId="77777777" w:rsidR="00773D17" w:rsidRPr="00773D17" w:rsidRDefault="00847F26" w:rsidP="00114AC2">
      <w:pPr>
        <w:numPr>
          <w:ilvl w:val="0"/>
          <w:numId w:val="1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Miejsce i </w:t>
      </w:r>
      <w:r w:rsidR="007B6AA5" w:rsidRPr="00773D17">
        <w:rPr>
          <w:rFonts w:asciiTheme="majorHAnsi" w:hAnsiTheme="majorHAnsi" w:cstheme="majorBidi"/>
          <w:b/>
          <w:lang w:eastAsia="en-US"/>
        </w:rPr>
        <w:t>termin składania ofert</w:t>
      </w:r>
    </w:p>
    <w:p w14:paraId="3DB8225E" w14:textId="77777777" w:rsidR="007B6AA5" w:rsidRPr="00496E07" w:rsidRDefault="00847F26" w:rsidP="00114AC2">
      <w:pPr>
        <w:numPr>
          <w:ilvl w:val="0"/>
          <w:numId w:val="1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Otwarcie ofert oraz termin związania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ofer</w:t>
      </w:r>
      <w:r w:rsidR="00E2298B">
        <w:rPr>
          <w:rFonts w:asciiTheme="majorHAnsi" w:hAnsiTheme="majorHAnsi" w:cstheme="majorBidi"/>
          <w:b/>
          <w:lang w:eastAsia="en-US"/>
        </w:rPr>
        <w:t>tą</w:t>
      </w:r>
    </w:p>
    <w:p w14:paraId="5C0B32E8" w14:textId="77777777" w:rsidR="007B6AA5" w:rsidRPr="00773D17" w:rsidRDefault="007B6AA5" w:rsidP="00114AC2">
      <w:pPr>
        <w:numPr>
          <w:ilvl w:val="0"/>
          <w:numId w:val="1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kryteriów oceny ofert wraz z podaniem wag tych kryteriów i sposobu oceny ofert</w:t>
      </w:r>
    </w:p>
    <w:p w14:paraId="34ACE86A" w14:textId="77777777" w:rsidR="007B6AA5" w:rsidRPr="00773D17" w:rsidRDefault="007B6AA5" w:rsidP="00114AC2">
      <w:pPr>
        <w:numPr>
          <w:ilvl w:val="0"/>
          <w:numId w:val="1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Projektowane postanowienia umowy w sprawie zamówienia publicznego, które zostaną wprowadzone do umowy w sprawie zamówienia publicznego</w:t>
      </w:r>
    </w:p>
    <w:p w14:paraId="685D0731" w14:textId="77777777" w:rsidR="007B6AA5" w:rsidRPr="00773D17" w:rsidRDefault="007B6AA5" w:rsidP="00114AC2">
      <w:pPr>
        <w:numPr>
          <w:ilvl w:val="0"/>
          <w:numId w:val="1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Zabezpieczenie należytego wykonania umowy </w:t>
      </w:r>
    </w:p>
    <w:p w14:paraId="53E9D717" w14:textId="77777777" w:rsidR="007B6AA5" w:rsidRDefault="00773D17" w:rsidP="00114AC2">
      <w:pPr>
        <w:numPr>
          <w:ilvl w:val="0"/>
          <w:numId w:val="1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lastRenderedPageBreak/>
        <w:t>I</w:t>
      </w:r>
      <w:r w:rsidR="007B6AA5" w:rsidRPr="00773D1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14:paraId="4CED6399" w14:textId="77777777" w:rsidR="009946FC" w:rsidRPr="00773D17" w:rsidRDefault="009946FC" w:rsidP="00114AC2">
      <w:pPr>
        <w:numPr>
          <w:ilvl w:val="0"/>
          <w:numId w:val="1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Dodatkowe zalecenia Zamawiającego</w:t>
      </w:r>
    </w:p>
    <w:p w14:paraId="4A12C10B" w14:textId="77777777" w:rsidR="00236611" w:rsidRPr="00773D17" w:rsidRDefault="00236611" w:rsidP="007C0085">
      <w:pPr>
        <w:rPr>
          <w:rFonts w:ascii="Open Sans" w:hAnsi="Open Sans"/>
          <w:color w:val="333333"/>
        </w:rPr>
      </w:pPr>
    </w:p>
    <w:p w14:paraId="4C84A261" w14:textId="77777777" w:rsidR="009C4529" w:rsidRPr="00773D17" w:rsidRDefault="00587F52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Informacje ogólne</w:t>
      </w:r>
    </w:p>
    <w:p w14:paraId="175645D9" w14:textId="77777777" w:rsidR="00142A1B" w:rsidRPr="00773D17" w:rsidRDefault="00142A1B" w:rsidP="00114AC2">
      <w:pPr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  <w:r w:rsidR="00DA3957">
        <w:rPr>
          <w:rFonts w:asciiTheme="majorHAnsi" w:eastAsiaTheme="majorEastAsia" w:hAnsiTheme="majorHAnsi" w:cstheme="majorBidi"/>
          <w:b/>
          <w:lang w:eastAsia="en-US"/>
        </w:rPr>
        <w:t>. Możliwość prowadzenia negocjacji</w:t>
      </w:r>
    </w:p>
    <w:p w14:paraId="63C24ACE" w14:textId="77777777" w:rsidR="00962CBB" w:rsidRDefault="00962CBB" w:rsidP="00AB010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2FBCAAC9" w14:textId="77777777" w:rsidR="00295E81" w:rsidRDefault="00DA3957" w:rsidP="006F00CF">
      <w:pPr>
        <w:ind w:left="284" w:hanging="284"/>
        <w:jc w:val="both"/>
        <w:rPr>
          <w:rFonts w:asciiTheme="majorHAnsi" w:eastAsiaTheme="majorEastAsia" w:hAnsiTheme="majorHAnsi" w:cs="Arial"/>
          <w:lang w:eastAsia="en-US"/>
        </w:rPr>
      </w:pPr>
      <w:r>
        <w:rPr>
          <w:rFonts w:asciiTheme="majorHAnsi" w:eastAsiaTheme="majorEastAsia" w:hAnsiTheme="majorHAnsi" w:cs="Arial"/>
          <w:lang w:eastAsia="en-US"/>
        </w:rPr>
        <w:t>1.</w:t>
      </w:r>
      <w:r w:rsidR="006F00CF">
        <w:rPr>
          <w:rFonts w:asciiTheme="majorHAnsi" w:eastAsiaTheme="majorEastAsia" w:hAnsiTheme="majorHAnsi" w:cs="Arial"/>
          <w:lang w:eastAsia="en-US"/>
        </w:rPr>
        <w:tab/>
        <w:t>Postę</w:t>
      </w:r>
      <w:r w:rsidR="00C87B3F">
        <w:rPr>
          <w:rFonts w:asciiTheme="majorHAnsi" w:eastAsiaTheme="majorEastAsia" w:hAnsiTheme="majorHAnsi" w:cs="Arial"/>
          <w:lang w:eastAsia="en-US"/>
        </w:rPr>
        <w:t>powanie prowadzone jest w trybie</w:t>
      </w:r>
      <w:r w:rsidR="00AB0104" w:rsidRPr="00773D17">
        <w:rPr>
          <w:rFonts w:asciiTheme="majorHAnsi" w:eastAsiaTheme="majorEastAsia" w:hAnsiTheme="majorHAnsi" w:cs="Arial"/>
          <w:lang w:eastAsia="en-US"/>
        </w:rPr>
        <w:t xml:space="preserve"> podstawowy</w:t>
      </w:r>
      <w:r w:rsidR="0055495A">
        <w:rPr>
          <w:rFonts w:asciiTheme="majorHAnsi" w:eastAsiaTheme="majorEastAsia" w:hAnsiTheme="majorHAnsi" w:cs="Arial"/>
          <w:lang w:eastAsia="en-US"/>
        </w:rPr>
        <w:t>m</w:t>
      </w:r>
      <w:r w:rsidR="008F157E">
        <w:rPr>
          <w:rFonts w:asciiTheme="majorHAnsi" w:eastAsiaTheme="majorEastAsia" w:hAnsiTheme="majorHAnsi" w:cs="Arial"/>
          <w:lang w:eastAsia="en-US"/>
        </w:rPr>
        <w:t xml:space="preserve"> bez możliwości prowadzenia negocjacji</w:t>
      </w:r>
      <w:r w:rsidR="00AB0104" w:rsidRPr="00773D17">
        <w:rPr>
          <w:rFonts w:asciiTheme="majorHAnsi" w:eastAsiaTheme="majorEastAsia" w:hAnsiTheme="majorHAnsi" w:cs="Arial"/>
          <w:lang w:eastAsia="en-US"/>
        </w:rPr>
        <w:t xml:space="preserve">, o którym mowa w art. 275 </w:t>
      </w:r>
      <w:r w:rsidR="008F157E">
        <w:rPr>
          <w:rFonts w:asciiTheme="majorHAnsi" w:eastAsiaTheme="majorEastAsia" w:hAnsiTheme="majorHAnsi" w:cs="Arial"/>
          <w:lang w:eastAsia="en-US"/>
        </w:rPr>
        <w:t xml:space="preserve">pkt. 1 </w:t>
      </w:r>
      <w:r w:rsidR="00AB0104" w:rsidRPr="00773D17">
        <w:rPr>
          <w:rFonts w:asciiTheme="majorHAnsi" w:eastAsiaTheme="majorEastAsia" w:hAnsiTheme="majorHAnsi" w:cs="Arial"/>
          <w:lang w:eastAsia="en-US"/>
        </w:rPr>
        <w:t>ustawy z 11 września 2019 r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. – </w:t>
      </w:r>
      <w:r w:rsidR="00AB0104" w:rsidRPr="00773D17">
        <w:rPr>
          <w:rFonts w:asciiTheme="majorHAnsi" w:eastAsiaTheme="majorEastAsia" w:hAnsiTheme="majorHAnsi" w:cs="Arial"/>
          <w:lang w:eastAsia="en-US"/>
        </w:rPr>
        <w:t xml:space="preserve">Prawo zamówień publicznych (Dz.U. </w:t>
      </w:r>
      <w:r w:rsidR="00294A9C">
        <w:rPr>
          <w:rFonts w:asciiTheme="majorHAnsi" w:eastAsiaTheme="majorEastAsia" w:hAnsiTheme="majorHAnsi" w:cs="Arial"/>
          <w:lang w:eastAsia="en-US"/>
        </w:rPr>
        <w:t xml:space="preserve">z 2019, </w:t>
      </w:r>
      <w:r w:rsidR="00AB0104" w:rsidRPr="00773D17">
        <w:rPr>
          <w:rFonts w:asciiTheme="majorHAnsi" w:eastAsiaTheme="majorEastAsia" w:hAnsiTheme="majorHAnsi" w:cs="Arial"/>
          <w:lang w:eastAsia="en-US"/>
        </w:rPr>
        <w:t>poz. 2019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 ze zm.</w:t>
      </w:r>
      <w:r w:rsidR="00AB0104" w:rsidRPr="00773D17">
        <w:rPr>
          <w:rFonts w:asciiTheme="majorHAnsi" w:eastAsiaTheme="majorEastAsia" w:hAnsiTheme="majorHAnsi" w:cs="Arial"/>
          <w:lang w:eastAsia="en-US"/>
        </w:rPr>
        <w:t>) – dalej</w:t>
      </w:r>
      <w:r w:rsidR="00773D17" w:rsidRPr="00773D17">
        <w:rPr>
          <w:rFonts w:asciiTheme="majorHAnsi" w:eastAsiaTheme="majorEastAsia" w:hAnsiTheme="majorHAnsi" w:cs="Arial"/>
          <w:lang w:eastAsia="en-US"/>
        </w:rPr>
        <w:t>:</w:t>
      </w:r>
      <w:r w:rsidR="00AB0104" w:rsidRPr="00773D17">
        <w:rPr>
          <w:rFonts w:asciiTheme="majorHAnsi" w:eastAsiaTheme="majorEastAsia" w:hAnsiTheme="majorHAnsi" w:cs="Arial"/>
          <w:lang w:eastAsia="en-US"/>
        </w:rPr>
        <w:t xml:space="preserve"> ustawa Pzp</w:t>
      </w:r>
    </w:p>
    <w:p w14:paraId="73F0B4B6" w14:textId="77777777" w:rsidR="00DA3957" w:rsidRPr="006F00CF" w:rsidRDefault="006F00CF" w:rsidP="006F00CF">
      <w:pPr>
        <w:ind w:left="284" w:hanging="284"/>
        <w:jc w:val="both"/>
        <w:rPr>
          <w:rFonts w:asciiTheme="majorHAnsi" w:eastAsiaTheme="majorEastAsia" w:hAnsiTheme="majorHAnsi" w:cs="Arial"/>
          <w:lang w:eastAsia="en-US"/>
        </w:rPr>
      </w:pPr>
      <w:r w:rsidRPr="006F00CF">
        <w:rPr>
          <w:rFonts w:asciiTheme="majorHAnsi" w:eastAsiaTheme="majorEastAsia" w:hAnsiTheme="majorHAnsi" w:cs="Arial"/>
          <w:lang w:eastAsia="en-US"/>
        </w:rPr>
        <w:t>2</w:t>
      </w:r>
      <w:r w:rsidR="00496E07">
        <w:rPr>
          <w:rFonts w:asciiTheme="majorHAnsi" w:eastAsiaTheme="majorEastAsia" w:hAnsiTheme="majorHAnsi" w:cs="Arial"/>
          <w:lang w:eastAsia="en-US"/>
        </w:rPr>
        <w:t>. Językiem postę</w:t>
      </w:r>
      <w:r w:rsidR="00DA3957" w:rsidRPr="006F00CF">
        <w:rPr>
          <w:rFonts w:asciiTheme="majorHAnsi" w:eastAsiaTheme="majorEastAsia" w:hAnsiTheme="majorHAnsi" w:cs="Arial"/>
          <w:lang w:eastAsia="en-US"/>
        </w:rPr>
        <w:t xml:space="preserve">powania jest język polski. Cała korespondencja wymieniana pomiędzy </w:t>
      </w:r>
      <w:r w:rsidR="00437D1C" w:rsidRPr="006F00CF">
        <w:rPr>
          <w:rFonts w:asciiTheme="majorHAnsi" w:eastAsiaTheme="majorEastAsia" w:hAnsiTheme="majorHAnsi" w:cs="Arial"/>
          <w:lang w:eastAsia="en-US"/>
        </w:rPr>
        <w:t>Zamawiający</w:t>
      </w:r>
      <w:r w:rsidR="00D83BAF">
        <w:rPr>
          <w:rFonts w:asciiTheme="majorHAnsi" w:eastAsiaTheme="majorEastAsia" w:hAnsiTheme="majorHAnsi" w:cs="Arial"/>
          <w:lang w:eastAsia="en-US"/>
        </w:rPr>
        <w:t>m</w:t>
      </w:r>
      <w:r w:rsidR="00DA3957" w:rsidRPr="006F00CF">
        <w:rPr>
          <w:rFonts w:asciiTheme="majorHAnsi" w:eastAsiaTheme="majorEastAsia" w:hAnsiTheme="majorHAnsi" w:cs="Arial"/>
          <w:lang w:eastAsia="en-US"/>
        </w:rPr>
        <w:t xml:space="preserve"> a Wykonawcami prowadzona będzie w języku polskim.</w:t>
      </w:r>
    </w:p>
    <w:p w14:paraId="7451A632" w14:textId="5274B5B1" w:rsidR="00437D1C" w:rsidRPr="00AB17B5" w:rsidRDefault="006F00CF" w:rsidP="006F00CF">
      <w:pPr>
        <w:ind w:left="284" w:hanging="284"/>
        <w:jc w:val="both"/>
        <w:rPr>
          <w:rFonts w:asciiTheme="majorHAnsi" w:eastAsiaTheme="majorEastAsia" w:hAnsiTheme="majorHAnsi" w:cs="Arial"/>
          <w:lang w:eastAsia="en-US"/>
        </w:rPr>
      </w:pPr>
      <w:r w:rsidRPr="006F00CF">
        <w:rPr>
          <w:rFonts w:asciiTheme="majorHAnsi" w:eastAsiaTheme="majorEastAsia" w:hAnsiTheme="majorHAnsi" w:cs="Arial"/>
          <w:lang w:eastAsia="en-US"/>
        </w:rPr>
        <w:t>3</w:t>
      </w:r>
      <w:r w:rsidR="00437D1C" w:rsidRPr="006F00CF">
        <w:rPr>
          <w:rFonts w:asciiTheme="majorHAnsi" w:eastAsiaTheme="majorEastAsia" w:hAnsiTheme="majorHAnsi" w:cs="Arial"/>
          <w:lang w:eastAsia="en-US"/>
        </w:rPr>
        <w:t>.</w:t>
      </w:r>
      <w:r w:rsidRPr="006F00CF">
        <w:rPr>
          <w:rFonts w:asciiTheme="majorHAnsi" w:eastAsiaTheme="majorEastAsia" w:hAnsiTheme="majorHAnsi" w:cs="Arial"/>
          <w:lang w:eastAsia="en-US"/>
        </w:rPr>
        <w:tab/>
        <w:t>Zamawiający</w:t>
      </w:r>
      <w:r w:rsidR="00DA3957" w:rsidRPr="006F00CF">
        <w:rPr>
          <w:rFonts w:asciiTheme="majorHAnsi" w:eastAsiaTheme="majorEastAsia" w:hAnsiTheme="majorHAnsi" w:cs="Arial"/>
          <w:lang w:eastAsia="en-US"/>
        </w:rPr>
        <w:t xml:space="preserve"> zaleca aby, wszelka koresponde</w:t>
      </w:r>
      <w:r w:rsidR="00496E07">
        <w:rPr>
          <w:rFonts w:asciiTheme="majorHAnsi" w:eastAsiaTheme="majorEastAsia" w:hAnsiTheme="majorHAnsi" w:cs="Arial"/>
          <w:lang w:eastAsia="en-US"/>
        </w:rPr>
        <w:t>ncja związana z niniejszym postę</w:t>
      </w:r>
      <w:r w:rsidR="00DA3957" w:rsidRPr="006F00CF">
        <w:rPr>
          <w:rFonts w:asciiTheme="majorHAnsi" w:eastAsiaTheme="majorEastAsia" w:hAnsiTheme="majorHAnsi" w:cs="Arial"/>
          <w:lang w:eastAsia="en-US"/>
        </w:rPr>
        <w:t>powaniem opatrzona była numerem po</w:t>
      </w:r>
      <w:r w:rsidR="00496E07">
        <w:rPr>
          <w:rFonts w:asciiTheme="majorHAnsi" w:eastAsiaTheme="majorEastAsia" w:hAnsiTheme="majorHAnsi" w:cs="Arial"/>
          <w:lang w:eastAsia="en-US"/>
        </w:rPr>
        <w:t>stępowania tj</w:t>
      </w:r>
      <w:r w:rsidR="00DA3957" w:rsidRPr="006F00CF">
        <w:rPr>
          <w:rFonts w:asciiTheme="majorHAnsi" w:eastAsiaTheme="majorEastAsia" w:hAnsiTheme="majorHAnsi" w:cs="Arial"/>
          <w:lang w:eastAsia="en-US"/>
        </w:rPr>
        <w:t xml:space="preserve">. </w:t>
      </w:r>
      <w:r w:rsidR="00496E07">
        <w:rPr>
          <w:rFonts w:asciiTheme="majorHAnsi" w:eastAsiaTheme="majorEastAsia" w:hAnsiTheme="majorHAnsi" w:cs="Arial"/>
          <w:lang w:eastAsia="en-US"/>
        </w:rPr>
        <w:t xml:space="preserve"> </w:t>
      </w:r>
      <w:r w:rsidR="00DA3957" w:rsidRPr="00AB17B5">
        <w:rPr>
          <w:rFonts w:asciiTheme="majorHAnsi" w:eastAsiaTheme="majorEastAsia" w:hAnsiTheme="majorHAnsi" w:cs="Arial"/>
          <w:lang w:eastAsia="en-US"/>
        </w:rPr>
        <w:t>RRG.271.</w:t>
      </w:r>
      <w:r w:rsidR="00AB17B5" w:rsidRPr="00AB17B5">
        <w:rPr>
          <w:rFonts w:asciiTheme="majorHAnsi" w:eastAsiaTheme="majorEastAsia" w:hAnsiTheme="majorHAnsi" w:cs="Arial"/>
          <w:lang w:eastAsia="en-US"/>
        </w:rPr>
        <w:t>6</w:t>
      </w:r>
      <w:r w:rsidR="00DA3957" w:rsidRPr="00AB17B5">
        <w:rPr>
          <w:rFonts w:asciiTheme="majorHAnsi" w:eastAsiaTheme="majorEastAsia" w:hAnsiTheme="majorHAnsi" w:cs="Arial"/>
          <w:lang w:eastAsia="en-US"/>
        </w:rPr>
        <w:t>.2021</w:t>
      </w:r>
    </w:p>
    <w:p w14:paraId="7B61C492" w14:textId="77777777" w:rsidR="00142A1B" w:rsidRPr="00AB17B5" w:rsidRDefault="00142A1B" w:rsidP="006F00CF">
      <w:pPr>
        <w:ind w:left="284" w:hanging="284"/>
        <w:jc w:val="both"/>
        <w:rPr>
          <w:rFonts w:ascii="Cambria" w:eastAsiaTheme="minorHAnsi" w:hAnsi="Cambria" w:cstheme="minorBidi"/>
          <w:color w:val="FF0000"/>
          <w:lang w:eastAsia="en-US"/>
        </w:rPr>
      </w:pPr>
    </w:p>
    <w:p w14:paraId="70BF1158" w14:textId="77777777" w:rsidR="009C4529" w:rsidRPr="00775762" w:rsidRDefault="009C4529" w:rsidP="00114AC2">
      <w:pPr>
        <w:pStyle w:val="Akapitzlist"/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5762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="00E90B9E" w:rsidRPr="00775762">
        <w:rPr>
          <w:rFonts w:asciiTheme="majorHAnsi" w:eastAsiaTheme="majorEastAsia" w:hAnsiTheme="majorHAnsi" w:cstheme="majorBidi"/>
          <w:b/>
          <w:lang w:eastAsia="en-US"/>
        </w:rPr>
        <w:t>/podwykonawcy/p</w:t>
      </w:r>
      <w:r w:rsidR="00D03518" w:rsidRPr="00775762">
        <w:rPr>
          <w:rFonts w:asciiTheme="majorHAnsi" w:eastAsiaTheme="majorEastAsia" w:hAnsiTheme="majorHAnsi" w:cstheme="majorBidi"/>
          <w:b/>
          <w:lang w:eastAsia="en-US"/>
        </w:rPr>
        <w:t>odmioty trzecie udostępniające w</w:t>
      </w:r>
      <w:r w:rsidR="00E90B9E" w:rsidRPr="00775762">
        <w:rPr>
          <w:rFonts w:asciiTheme="majorHAnsi" w:eastAsiaTheme="majorEastAsia" w:hAnsiTheme="majorHAnsi" w:cstheme="majorBidi"/>
          <w:b/>
          <w:lang w:eastAsia="en-US"/>
        </w:rPr>
        <w:t>ykonawcy swój potencjał</w:t>
      </w:r>
    </w:p>
    <w:p w14:paraId="6D0943FE" w14:textId="77777777" w:rsidR="009C4529" w:rsidRPr="00773D17" w:rsidRDefault="009C4529" w:rsidP="008E1E2F">
      <w:pPr>
        <w:numPr>
          <w:ilvl w:val="0"/>
          <w:numId w:val="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Wykonawcą </w:t>
      </w:r>
      <w:r w:rsidR="00412BC8" w:rsidRPr="00773D17">
        <w:rPr>
          <w:rFonts w:asciiTheme="majorHAnsi" w:eastAsiaTheme="majorEastAsia" w:hAnsiTheme="majorHAnsi" w:cstheme="majorBidi"/>
          <w:bCs/>
          <w:lang w:eastAsia="en-US"/>
        </w:rPr>
        <w:t>jest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osoba fizyczna, osoba prawna albo jednostka organizacyjna nieposiadająca osobowości prawnej, </w:t>
      </w:r>
      <w:r w:rsidR="00412BC8" w:rsidRPr="00773D17">
        <w:rPr>
          <w:rFonts w:asciiTheme="majorHAnsi" w:eastAsiaTheme="majorEastAsia" w:hAnsiTheme="majorHAnsi" w:cstheme="majorBidi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17825E30" w14:textId="77777777" w:rsidR="00B07F86" w:rsidRPr="00C049C8" w:rsidRDefault="00B07F86" w:rsidP="008E1E2F">
      <w:pPr>
        <w:numPr>
          <w:ilvl w:val="0"/>
          <w:numId w:val="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u w:val="single"/>
          <w:lang w:eastAsia="en-US"/>
        </w:rPr>
        <w:t>nie zastrzega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możliwości ubiegania się o udzielenie zamówienia wyłącznie przez wykonawców, o których mowa w art. 94</w:t>
      </w:r>
      <w:r w:rsidR="00447382" w:rsidRPr="00773D17">
        <w:rPr>
          <w:rFonts w:asciiTheme="majorHAnsi" w:eastAsiaTheme="majorEastAsia" w:hAnsiTheme="majorHAnsi" w:cstheme="majorBidi"/>
          <w:lang w:eastAsia="en-US"/>
        </w:rPr>
        <w:t xml:space="preserve"> ustawy Pzp,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tj. mający</w:t>
      </w:r>
      <w:r w:rsidR="00773D17">
        <w:rPr>
          <w:rFonts w:asciiTheme="majorHAnsi" w:eastAsiaTheme="majorEastAsia" w:hAnsiTheme="majorHAnsi" w:cstheme="majorBidi"/>
          <w:lang w:eastAsia="en-US"/>
        </w:rPr>
        <w:t>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status zakładu pracy chronionej, spółdzielnie socjalne oraz inn</w:t>
      </w:r>
      <w:r w:rsidR="00773D17">
        <w:rPr>
          <w:rFonts w:asciiTheme="majorHAnsi" w:eastAsiaTheme="majorEastAsia" w:hAnsiTheme="majorHAnsi" w:cstheme="majorBidi"/>
          <w:lang w:eastAsia="en-US"/>
        </w:rPr>
        <w:t>ych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wykonawc</w:t>
      </w:r>
      <w:r w:rsidR="00773D17">
        <w:rPr>
          <w:rFonts w:asciiTheme="majorHAnsi" w:eastAsiaTheme="majorEastAsia" w:hAnsiTheme="majorHAnsi" w:cstheme="majorBidi"/>
          <w:lang w:eastAsia="en-US"/>
        </w:rPr>
        <w:t>ów</w:t>
      </w:r>
      <w:r w:rsidRPr="00773D17">
        <w:rPr>
          <w:rFonts w:asciiTheme="majorHAnsi" w:eastAsiaTheme="majorEastAsia" w:hAnsiTheme="majorHAnsi" w:cstheme="majorBidi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7F64151A" w14:textId="77777777" w:rsidR="00C11069" w:rsidRPr="00773D17" w:rsidRDefault="00B174FF" w:rsidP="008E1E2F">
      <w:pPr>
        <w:numPr>
          <w:ilvl w:val="0"/>
          <w:numId w:val="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</w:t>
      </w:r>
      <w:r w:rsidR="00D03518" w:rsidRPr="00773D17">
        <w:rPr>
          <w:rFonts w:asciiTheme="majorHAnsi" w:eastAsiaTheme="majorEastAsia" w:hAnsiTheme="majorHAnsi" w:cstheme="majorBidi"/>
          <w:lang w:eastAsia="en-US"/>
        </w:rPr>
        <w:t>mówienie może zostać udzielone w</w:t>
      </w:r>
      <w:r w:rsidRPr="00773D17">
        <w:rPr>
          <w:rFonts w:asciiTheme="majorHAnsi" w:eastAsiaTheme="majorEastAsia" w:hAnsiTheme="majorHAnsi" w:cstheme="majorBidi"/>
          <w:lang w:eastAsia="en-US"/>
        </w:rPr>
        <w:t>ykonawcy, który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:</w:t>
      </w:r>
    </w:p>
    <w:p w14:paraId="3D8A7318" w14:textId="77777777" w:rsidR="00845F59" w:rsidRPr="00B55549" w:rsidRDefault="00773D17" w:rsidP="001B1689">
      <w:pPr>
        <w:spacing w:after="200" w:line="252" w:lineRule="auto"/>
        <w:ind w:left="567" w:hanging="207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spełnia warunki udziału w postępowaniu opisane </w:t>
      </w:r>
      <w:r w:rsidR="00B174FF" w:rsidRPr="00D65BC5">
        <w:rPr>
          <w:rFonts w:asciiTheme="majorHAnsi" w:eastAsiaTheme="majorEastAsia" w:hAnsiTheme="majorHAnsi" w:cstheme="majorBidi"/>
          <w:lang w:eastAsia="en-US"/>
        </w:rPr>
        <w:t xml:space="preserve">w </w:t>
      </w:r>
      <w:r w:rsidRPr="00D65BC5">
        <w:rPr>
          <w:rFonts w:asciiTheme="majorHAnsi" w:eastAsiaTheme="majorEastAsia" w:hAnsiTheme="majorHAnsi" w:cstheme="majorBidi"/>
          <w:lang w:eastAsia="en-US"/>
        </w:rPr>
        <w:t>r</w:t>
      </w:r>
      <w:r w:rsidR="00B174FF" w:rsidRPr="00D65BC5">
        <w:rPr>
          <w:rFonts w:asciiTheme="majorHAnsi" w:eastAsiaTheme="majorEastAsia" w:hAnsiTheme="majorHAnsi" w:cstheme="majorBidi"/>
          <w:lang w:eastAsia="en-US"/>
        </w:rPr>
        <w:t xml:space="preserve">ozdziale </w:t>
      </w:r>
      <w:r w:rsidR="00C55760" w:rsidRPr="00D65BC5">
        <w:rPr>
          <w:rFonts w:asciiTheme="majorHAnsi" w:eastAsiaTheme="majorEastAsia" w:hAnsiTheme="majorHAnsi" w:cstheme="majorBidi"/>
          <w:lang w:eastAsia="en-US"/>
        </w:rPr>
        <w:t>II podrozdzia</w:t>
      </w:r>
      <w:r w:rsidRPr="00D65BC5">
        <w:rPr>
          <w:rFonts w:asciiTheme="majorHAnsi" w:eastAsiaTheme="majorEastAsia" w:hAnsiTheme="majorHAnsi" w:cstheme="majorBidi"/>
          <w:lang w:eastAsia="en-US"/>
        </w:rPr>
        <w:t>le</w:t>
      </w:r>
      <w:r w:rsidR="003D1AB9" w:rsidRPr="00D65BC5">
        <w:rPr>
          <w:rFonts w:asciiTheme="majorHAnsi" w:eastAsiaTheme="majorEastAsia" w:hAnsiTheme="majorHAnsi" w:cstheme="majorBidi"/>
          <w:lang w:eastAsia="en-US"/>
        </w:rPr>
        <w:t xml:space="preserve"> 5</w:t>
      </w:r>
      <w:r w:rsidR="00C55760" w:rsidRPr="00D65BC5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11069" w:rsidRPr="00B55549">
        <w:rPr>
          <w:rFonts w:asciiTheme="majorHAnsi" w:eastAsiaTheme="majorEastAsia" w:hAnsiTheme="majorHAnsi" w:cstheme="majorBidi"/>
          <w:lang w:eastAsia="en-US"/>
        </w:rPr>
        <w:t>S</w:t>
      </w:r>
      <w:r w:rsidR="00B174FF" w:rsidRPr="00B55549">
        <w:rPr>
          <w:rFonts w:asciiTheme="majorHAnsi" w:eastAsiaTheme="majorEastAsia" w:hAnsiTheme="majorHAnsi" w:cstheme="majorBidi"/>
          <w:lang w:eastAsia="en-US"/>
        </w:rPr>
        <w:t xml:space="preserve">WZ, </w:t>
      </w:r>
    </w:p>
    <w:p w14:paraId="036E21E2" w14:textId="77777777" w:rsidR="00A85EAD" w:rsidRPr="006352B0" w:rsidRDefault="00773D17" w:rsidP="001B1689">
      <w:pPr>
        <w:autoSpaceDE w:val="0"/>
        <w:autoSpaceDN w:val="0"/>
        <w:spacing w:before="120"/>
        <w:ind w:left="567" w:hanging="207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nie podlega wykluczeniu na podstawie art. </w:t>
      </w:r>
      <w:r w:rsidR="006352B0">
        <w:rPr>
          <w:rFonts w:asciiTheme="majorHAnsi" w:eastAsiaTheme="majorEastAsia" w:hAnsiTheme="majorHAnsi" w:cstheme="majorBidi"/>
          <w:lang w:eastAsia="en-US"/>
        </w:rPr>
        <w:t xml:space="preserve">108 ust. 1 </w:t>
      </w:r>
      <w:r w:rsidR="006352B0" w:rsidRPr="00D65BC5">
        <w:rPr>
          <w:rFonts w:asciiTheme="majorHAnsi" w:eastAsiaTheme="majorEastAsia" w:hAnsiTheme="majorHAnsi" w:cstheme="majorBidi"/>
          <w:lang w:eastAsia="en-US"/>
        </w:rPr>
        <w:t>i art. 109</w:t>
      </w:r>
      <w:r w:rsidR="006352B0" w:rsidRPr="00D65BC5">
        <w:rPr>
          <w:rFonts w:ascii="Cambria" w:hAnsi="Cambria" w:cs="Arial"/>
        </w:rPr>
        <w:t xml:space="preserve"> ust. 1 pkt 4 </w:t>
      </w:r>
      <w:r w:rsidR="006352B0" w:rsidRPr="00773D17">
        <w:rPr>
          <w:rFonts w:ascii="Cambria" w:hAnsi="Cambria" w:cs="Arial"/>
        </w:rPr>
        <w:t>ustawy Pzp</w:t>
      </w:r>
      <w:r w:rsidR="001B1689">
        <w:rPr>
          <w:rFonts w:ascii="Cambria" w:hAnsi="Cambria" w:cs="Arial"/>
        </w:rPr>
        <w:t xml:space="preserve"> opisane w rozdziale II podrozdziale 6 SWZ</w:t>
      </w:r>
      <w:r w:rsidR="00B55549">
        <w:rPr>
          <w:rFonts w:ascii="Cambria" w:hAnsi="Cambria" w:cs="Arial"/>
        </w:rPr>
        <w:t>,</w:t>
      </w:r>
      <w:r w:rsidR="006352B0">
        <w:rPr>
          <w:rFonts w:ascii="Cambria" w:hAnsi="Cambria" w:cs="Arial"/>
        </w:rPr>
        <w:t xml:space="preserve"> </w:t>
      </w:r>
    </w:p>
    <w:p w14:paraId="33169D7D" w14:textId="77777777" w:rsidR="00B07F86" w:rsidRPr="00773D17" w:rsidRDefault="00A85EAD" w:rsidP="00B07F8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–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>złożył of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ertę niepodlegającą odrzuceniu na podstawie art. 226 </w:t>
      </w:r>
      <w:r w:rsidR="00852CFA" w:rsidRPr="00773D17">
        <w:rPr>
          <w:rFonts w:asciiTheme="majorHAnsi" w:eastAsiaTheme="majorEastAsia" w:hAnsiTheme="majorHAnsi" w:cstheme="majorBidi"/>
          <w:lang w:eastAsia="en-US"/>
        </w:rPr>
        <w:t xml:space="preserve">ust. 1 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ustawy Pzp.</w:t>
      </w:r>
    </w:p>
    <w:p w14:paraId="05A49BB5" w14:textId="77777777" w:rsidR="00B174FF" w:rsidRPr="00773D17" w:rsidRDefault="00B174FF" w:rsidP="00B174FF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6F61352" w14:textId="77777777" w:rsidR="00DD0276" w:rsidRPr="00773D17" w:rsidRDefault="00FE361A" w:rsidP="008E1E2F">
      <w:pPr>
        <w:numPr>
          <w:ilvl w:val="0"/>
          <w:numId w:val="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mogą </w:t>
      </w:r>
      <w:r w:rsidR="00A85EAD" w:rsidRPr="00773D17">
        <w:rPr>
          <w:rFonts w:asciiTheme="majorHAnsi" w:eastAsiaTheme="majorEastAsia" w:hAnsiTheme="majorHAnsi" w:cstheme="majorBidi"/>
          <w:b/>
          <w:lang w:eastAsia="en-US"/>
        </w:rPr>
        <w:t xml:space="preserve">wspólnie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ubiegać się o udzielenie zamówienia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794FFCD7" w14:textId="77777777" w:rsidR="00E90B9E" w:rsidRPr="00773D17" w:rsidRDefault="00FE361A" w:rsidP="00DD027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takim przypadku</w:t>
      </w:r>
      <w:r w:rsidR="00E90B9E" w:rsidRPr="00773D17">
        <w:rPr>
          <w:rFonts w:asciiTheme="majorHAnsi" w:eastAsiaTheme="majorEastAsia" w:hAnsiTheme="majorHAnsi" w:cstheme="majorBidi"/>
          <w:lang w:eastAsia="en-US"/>
        </w:rPr>
        <w:t>:</w:t>
      </w:r>
    </w:p>
    <w:p w14:paraId="0CA3ABF6" w14:textId="77777777" w:rsidR="00E90B9E" w:rsidRPr="00773D17" w:rsidRDefault="00E90B9E" w:rsidP="008E1E2F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 xml:space="preserve">Wykonawcy występujący wspólnie są zobowiązani do ustanowienia </w:t>
      </w:r>
      <w:r w:rsidR="00A85EAD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7E08A68C" w14:textId="77777777" w:rsidR="002E2F67" w:rsidRPr="00773D17" w:rsidRDefault="00E90B9E" w:rsidP="008E1E2F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Wszelka korespon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 xml:space="preserve">dencja </w:t>
      </w:r>
      <w:r w:rsidR="00A85EAD" w:rsidRPr="00773D17">
        <w:rPr>
          <w:rFonts w:asciiTheme="majorHAnsi" w:eastAsiaTheme="majorEastAsia" w:hAnsiTheme="majorHAnsi" w:cstheme="majorBidi"/>
          <w:bCs/>
          <w:lang w:eastAsia="en-US"/>
        </w:rPr>
        <w:t xml:space="preserve">będzie 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>prowadzona przez z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amawiającego wyłącznie z pełnomocnikiem.</w:t>
      </w:r>
    </w:p>
    <w:p w14:paraId="2CEA532E" w14:textId="77777777" w:rsidR="00C4221C" w:rsidRPr="00773D17" w:rsidRDefault="00C4221C" w:rsidP="00C4221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3485CB2D" w14:textId="77777777" w:rsidR="00C4221C" w:rsidRPr="006352B0" w:rsidRDefault="001B1689" w:rsidP="00B5554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FF0000"/>
          <w:lang w:eastAsia="en-US"/>
        </w:rPr>
      </w:pPr>
      <w:r w:rsidRPr="001B1689">
        <w:rPr>
          <w:rFonts w:asciiTheme="majorHAnsi" w:eastAsiaTheme="majorEastAsia" w:hAnsiTheme="majorHAnsi" w:cstheme="majorBidi"/>
          <w:b/>
          <w:i/>
          <w:lang w:eastAsia="en-US"/>
        </w:rPr>
        <w:t>Zamawiający</w:t>
      </w:r>
      <w:r w:rsidR="00C4221C" w:rsidRPr="001B1689">
        <w:rPr>
          <w:rFonts w:asciiTheme="majorHAnsi" w:eastAsiaTheme="majorEastAsia" w:hAnsiTheme="majorHAnsi" w:cstheme="majorBidi"/>
          <w:b/>
          <w:i/>
          <w:lang w:eastAsia="en-US"/>
        </w:rPr>
        <w:t xml:space="preserve"> przed zawarciem umowy w sprawie zamówienia publicznego </w:t>
      </w:r>
      <w:r w:rsidRPr="001B1689">
        <w:rPr>
          <w:rFonts w:asciiTheme="majorHAnsi" w:eastAsiaTheme="majorEastAsia" w:hAnsiTheme="majorHAnsi" w:cstheme="majorBidi"/>
          <w:b/>
          <w:i/>
          <w:lang w:eastAsia="en-US"/>
        </w:rPr>
        <w:t>będzie żądał</w:t>
      </w:r>
      <w:r w:rsidR="00B55549">
        <w:rPr>
          <w:rFonts w:asciiTheme="majorHAnsi" w:eastAsiaTheme="majorEastAsia" w:hAnsiTheme="majorHAnsi" w:cstheme="majorBidi"/>
          <w:b/>
          <w:i/>
          <w:lang w:eastAsia="en-US"/>
        </w:rPr>
        <w:t xml:space="preserve"> </w:t>
      </w:r>
      <w:r w:rsidR="00C4221C" w:rsidRPr="001B1689">
        <w:rPr>
          <w:rFonts w:asciiTheme="majorHAnsi" w:eastAsiaTheme="majorEastAsia" w:hAnsiTheme="majorHAnsi" w:cstheme="majorBidi"/>
          <w:b/>
          <w:i/>
          <w:lang w:eastAsia="en-US"/>
        </w:rPr>
        <w:t>kopii umowy regulującej współpracę tych wykonawców</w:t>
      </w:r>
      <w:r w:rsidR="00C4221C" w:rsidRPr="006352B0">
        <w:rPr>
          <w:rFonts w:asciiTheme="majorHAnsi" w:eastAsiaTheme="majorEastAsia" w:hAnsiTheme="majorHAnsi" w:cstheme="majorBidi"/>
          <w:i/>
          <w:color w:val="FF0000"/>
          <w:lang w:eastAsia="en-US"/>
        </w:rPr>
        <w:t>.</w:t>
      </w:r>
    </w:p>
    <w:p w14:paraId="0BD0516C" w14:textId="77777777" w:rsidR="00D40A96" w:rsidRPr="00773D17" w:rsidRDefault="00D40A96" w:rsidP="00D40A9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i/>
          <w:color w:val="C00000"/>
          <w:lang w:eastAsia="en-US"/>
        </w:rPr>
      </w:pPr>
    </w:p>
    <w:p w14:paraId="51D04811" w14:textId="77777777" w:rsidR="00C4221C" w:rsidRPr="00773D17" w:rsidRDefault="00C4221C" w:rsidP="008E1E2F">
      <w:pPr>
        <w:numPr>
          <w:ilvl w:val="0"/>
          <w:numId w:val="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Potencjał podmiotu trzeciego </w:t>
      </w:r>
    </w:p>
    <w:p w14:paraId="3E6997FB" w14:textId="77777777" w:rsidR="00A85EAD" w:rsidRPr="002C3D90" w:rsidRDefault="009C4529" w:rsidP="00C4221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i/>
          <w:i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 celu </w:t>
      </w:r>
      <w:r w:rsidR="00E90B9E" w:rsidRPr="00773D17">
        <w:rPr>
          <w:rFonts w:asciiTheme="majorHAnsi" w:eastAsiaTheme="majorEastAsia" w:hAnsiTheme="majorHAnsi" w:cstheme="majorBidi"/>
          <w:lang w:eastAsia="en-US"/>
        </w:rPr>
        <w:t xml:space="preserve">potwierdzenia </w:t>
      </w:r>
      <w:r w:rsidRPr="00773D17">
        <w:rPr>
          <w:rFonts w:asciiTheme="majorHAnsi" w:eastAsiaTheme="majorEastAsia" w:hAnsiTheme="majorHAnsi" w:cstheme="majorBidi"/>
          <w:lang w:eastAsia="en-US"/>
        </w:rPr>
        <w:t>spełnienia wa</w:t>
      </w:r>
      <w:r w:rsidR="00D03518" w:rsidRPr="00773D17">
        <w:rPr>
          <w:rFonts w:asciiTheme="majorHAnsi" w:eastAsiaTheme="majorEastAsia" w:hAnsiTheme="majorHAnsi" w:cstheme="majorBidi"/>
          <w:lang w:eastAsia="en-US"/>
        </w:rPr>
        <w:t>runków udziału w postępowaniu, w</w:t>
      </w:r>
      <w:r w:rsidRPr="00773D17">
        <w:rPr>
          <w:rFonts w:asciiTheme="majorHAnsi" w:eastAsiaTheme="majorEastAsia" w:hAnsiTheme="majorHAnsi" w:cstheme="majorBidi"/>
          <w:lang w:eastAsia="en-US"/>
        </w:rPr>
        <w:t>ykonawca może polegać na potencjale podmiotu trzeciego na zasadach opisanych w art.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>118</w:t>
      </w:r>
      <w:r w:rsidR="00A85EAD">
        <w:rPr>
          <w:rFonts w:asciiTheme="majorHAnsi" w:eastAsiaTheme="majorEastAsia" w:hAnsiTheme="majorHAnsi" w:cstheme="majorBidi"/>
          <w:lang w:eastAsia="en-US"/>
        </w:rPr>
        <w:t>–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lastRenderedPageBreak/>
        <w:t xml:space="preserve">123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ustawy Pzp. </w:t>
      </w:r>
      <w:r w:rsidRPr="00773D17">
        <w:rPr>
          <w:rFonts w:asciiTheme="majorHAnsi" w:eastAsiaTheme="majorEastAsia" w:hAnsiTheme="majorHAnsi" w:cstheme="majorBidi"/>
          <w:lang w:eastAsia="en-US"/>
        </w:rPr>
        <w:t>Podmio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>t trzeci, na potencjał którego 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powołuje się w celu wykazania spełnienia warunków udziału w postępowaniu, nie może podlegać wykluczeniu na podstawie art. </w:t>
      </w:r>
      <w:r w:rsidR="006352B0">
        <w:rPr>
          <w:rFonts w:asciiTheme="majorHAnsi" w:eastAsiaTheme="majorEastAsia" w:hAnsiTheme="majorHAnsi" w:cstheme="majorBidi"/>
          <w:lang w:eastAsia="en-US"/>
        </w:rPr>
        <w:t>108 ust. 1 oraz art. 109 ust. 1 pkt. 4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 ustawy Pz</w:t>
      </w:r>
      <w:r w:rsidR="00CE3F57">
        <w:rPr>
          <w:rFonts w:asciiTheme="majorHAnsi" w:eastAsiaTheme="majorEastAsia" w:hAnsiTheme="majorHAnsi" w:cstheme="majorBidi"/>
          <w:lang w:eastAsia="en-US"/>
        </w:rPr>
        <w:t xml:space="preserve">p. </w:t>
      </w:r>
      <w:r w:rsidR="001B1689" w:rsidRPr="002C3D90">
        <w:rPr>
          <w:rFonts w:asciiTheme="majorHAnsi" w:eastAsiaTheme="majorEastAsia" w:hAnsiTheme="majorHAnsi" w:cstheme="majorBidi"/>
          <w:lang w:eastAsia="en-US"/>
        </w:rPr>
        <w:t xml:space="preserve">- </w:t>
      </w:r>
      <w:r w:rsidR="00B55549" w:rsidRPr="002C3D90">
        <w:rPr>
          <w:rFonts w:asciiTheme="majorHAnsi" w:eastAsiaTheme="majorEastAsia" w:hAnsiTheme="majorHAnsi" w:cstheme="majorBidi"/>
          <w:lang w:eastAsia="en-US"/>
        </w:rPr>
        <w:t xml:space="preserve">na </w:t>
      </w:r>
      <w:r w:rsidR="00442CAF" w:rsidRPr="002C3D90">
        <w:rPr>
          <w:rFonts w:asciiTheme="majorHAnsi" w:eastAsiaTheme="majorEastAsia" w:hAnsiTheme="majorHAnsi" w:cstheme="majorBidi"/>
          <w:lang w:eastAsia="en-US"/>
        </w:rPr>
        <w:t>powyższą</w:t>
      </w:r>
      <w:r w:rsidR="00655DC5" w:rsidRPr="002C3D90">
        <w:rPr>
          <w:rFonts w:asciiTheme="majorHAnsi" w:eastAsiaTheme="majorEastAsia" w:hAnsiTheme="majorHAnsi" w:cstheme="majorBidi"/>
          <w:lang w:eastAsia="en-US"/>
        </w:rPr>
        <w:t xml:space="preserve"> okoliczność </w:t>
      </w:r>
      <w:r w:rsidR="0001285B">
        <w:rPr>
          <w:rFonts w:asciiTheme="majorHAnsi" w:eastAsiaTheme="majorEastAsia" w:hAnsiTheme="majorHAnsi" w:cstheme="majorBidi"/>
          <w:lang w:eastAsia="en-US"/>
        </w:rPr>
        <w:t>podmiot trzeci udostepniający potencjał s</w:t>
      </w:r>
      <w:r w:rsidR="001B1689" w:rsidRPr="002C3D90">
        <w:rPr>
          <w:rFonts w:asciiTheme="majorHAnsi" w:eastAsiaTheme="majorEastAsia" w:hAnsiTheme="majorHAnsi" w:cstheme="majorBidi"/>
          <w:lang w:eastAsia="en-US"/>
        </w:rPr>
        <w:t xml:space="preserve">kłada </w:t>
      </w:r>
      <w:r w:rsidR="00496E07" w:rsidRPr="002C3D90">
        <w:rPr>
          <w:rFonts w:asciiTheme="majorHAnsi" w:eastAsiaTheme="majorEastAsia" w:hAnsiTheme="majorHAnsi" w:cstheme="majorBidi"/>
          <w:lang w:eastAsia="en-US"/>
        </w:rPr>
        <w:t>o</w:t>
      </w:r>
      <w:r w:rsidR="00304B6F" w:rsidRPr="002C3D90">
        <w:rPr>
          <w:rFonts w:asciiTheme="majorHAnsi" w:eastAsiaTheme="majorEastAsia" w:hAnsiTheme="majorHAnsi" w:cstheme="majorBidi"/>
          <w:lang w:eastAsia="en-US"/>
        </w:rPr>
        <w:t>świadczenie</w:t>
      </w:r>
      <w:r w:rsidR="001B1689" w:rsidRPr="002C3D90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2C3D90" w:rsidRPr="002C3D90">
        <w:rPr>
          <w:rFonts w:asciiTheme="majorHAnsi" w:eastAsiaTheme="majorEastAsia" w:hAnsiTheme="majorHAnsi" w:cstheme="majorBidi"/>
          <w:lang w:eastAsia="en-US"/>
        </w:rPr>
        <w:t xml:space="preserve"> wg wzoru stanowiącego załącznik nr </w:t>
      </w:r>
      <w:r w:rsidR="001D6FAD">
        <w:rPr>
          <w:rFonts w:asciiTheme="majorHAnsi" w:eastAsiaTheme="majorEastAsia" w:hAnsiTheme="majorHAnsi" w:cstheme="majorBidi"/>
          <w:lang w:eastAsia="en-US"/>
        </w:rPr>
        <w:t>3 i 4</w:t>
      </w:r>
      <w:r w:rsidR="002C3D90" w:rsidRPr="002C3D90">
        <w:rPr>
          <w:rFonts w:asciiTheme="majorHAnsi" w:eastAsiaTheme="majorEastAsia" w:hAnsiTheme="majorHAnsi" w:cstheme="majorBidi"/>
          <w:lang w:eastAsia="en-US"/>
        </w:rPr>
        <w:t xml:space="preserve"> do SWZ.</w:t>
      </w:r>
    </w:p>
    <w:p w14:paraId="73F84FEC" w14:textId="77777777" w:rsidR="00E90B9E" w:rsidRPr="001B1689" w:rsidRDefault="00E90B9E" w:rsidP="00B174F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color w:val="FF0000"/>
          <w:lang w:eastAsia="en-US"/>
        </w:rPr>
      </w:pPr>
    </w:p>
    <w:p w14:paraId="181F057A" w14:textId="77777777" w:rsidR="00C75797" w:rsidRPr="00773D17" w:rsidRDefault="00C75797" w:rsidP="008E1E2F">
      <w:pPr>
        <w:numPr>
          <w:ilvl w:val="0"/>
          <w:numId w:val="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Podwykonawstwo</w:t>
      </w:r>
    </w:p>
    <w:p w14:paraId="7921CCCB" w14:textId="77777777" w:rsidR="00442CAF" w:rsidRDefault="00587F52" w:rsidP="00C75797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nie zastrzega</w:t>
      </w:r>
      <w:r w:rsidR="00A85EAD">
        <w:rPr>
          <w:rFonts w:asciiTheme="majorHAnsi" w:eastAsiaTheme="majorEastAsia" w:hAnsiTheme="majorHAnsi" w:cstheme="majorBidi"/>
          <w:lang w:eastAsia="en-US"/>
        </w:rPr>
        <w:t xml:space="preserve"> obowiązku</w:t>
      </w:r>
      <w:r w:rsidR="0048246B" w:rsidRPr="00773D17">
        <w:rPr>
          <w:rFonts w:asciiTheme="majorHAnsi" w:eastAsiaTheme="majorEastAsia" w:hAnsiTheme="majorHAnsi" w:cstheme="majorBidi"/>
          <w:lang w:eastAsia="en-US"/>
        </w:rPr>
        <w:t xml:space="preserve"> osobistego wykonania </w:t>
      </w:r>
      <w:r w:rsidR="002D319A">
        <w:rPr>
          <w:rFonts w:asciiTheme="majorHAnsi" w:eastAsiaTheme="majorEastAsia" w:hAnsiTheme="majorHAnsi" w:cstheme="majorBidi"/>
          <w:lang w:eastAsia="en-US"/>
        </w:rPr>
        <w:t xml:space="preserve">zadania </w:t>
      </w:r>
      <w:r w:rsidR="0048246B" w:rsidRPr="00773D17">
        <w:rPr>
          <w:rFonts w:asciiTheme="majorHAnsi" w:eastAsiaTheme="majorEastAsia" w:hAnsiTheme="majorHAnsi" w:cstheme="majorBidi"/>
          <w:lang w:eastAsia="en-US"/>
        </w:rPr>
        <w:t>przez w</w:t>
      </w:r>
      <w:r w:rsidRPr="00773D17">
        <w:rPr>
          <w:rFonts w:asciiTheme="majorHAnsi" w:eastAsiaTheme="majorEastAsia" w:hAnsiTheme="majorHAnsi" w:cstheme="majorBidi"/>
          <w:lang w:eastAsia="en-US"/>
        </w:rPr>
        <w:t>ykonawcę</w:t>
      </w:r>
      <w:r w:rsidR="002D319A">
        <w:rPr>
          <w:rFonts w:asciiTheme="majorHAnsi" w:eastAsiaTheme="majorEastAsia" w:hAnsiTheme="majorHAnsi" w:cstheme="majorBidi"/>
          <w:lang w:eastAsia="en-US"/>
        </w:rPr>
        <w:t xml:space="preserve">. </w:t>
      </w:r>
      <w:r w:rsidR="00442CAF">
        <w:rPr>
          <w:rFonts w:asciiTheme="majorHAnsi" w:eastAsiaTheme="majorEastAsia" w:hAnsiTheme="majorHAnsi" w:cstheme="majorBidi"/>
          <w:lang w:eastAsia="en-US"/>
        </w:rPr>
        <w:t xml:space="preserve">Wykonawca może </w:t>
      </w:r>
      <w:r w:rsidR="00C677AD">
        <w:rPr>
          <w:rFonts w:asciiTheme="majorHAnsi" w:eastAsiaTheme="majorEastAsia" w:hAnsiTheme="majorHAnsi" w:cstheme="majorBidi"/>
          <w:lang w:eastAsia="en-US"/>
        </w:rPr>
        <w:t>powierzyć wykonanie części</w:t>
      </w:r>
      <w:r w:rsidR="00442CAF">
        <w:rPr>
          <w:rFonts w:asciiTheme="majorHAnsi" w:eastAsiaTheme="majorEastAsia" w:hAnsiTheme="majorHAnsi" w:cstheme="majorBidi"/>
          <w:lang w:eastAsia="en-US"/>
        </w:rPr>
        <w:t xml:space="preserve"> zamówieni</w:t>
      </w:r>
      <w:r w:rsidR="0055495A">
        <w:rPr>
          <w:rFonts w:asciiTheme="majorHAnsi" w:eastAsiaTheme="majorEastAsia" w:hAnsiTheme="majorHAnsi" w:cstheme="majorBidi"/>
          <w:lang w:eastAsia="en-US"/>
        </w:rPr>
        <w:t>a</w:t>
      </w:r>
      <w:r w:rsidR="00442CAF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677AD">
        <w:rPr>
          <w:rFonts w:asciiTheme="majorHAnsi" w:eastAsiaTheme="majorEastAsia" w:hAnsiTheme="majorHAnsi" w:cstheme="majorBidi"/>
          <w:lang w:eastAsia="en-US"/>
        </w:rPr>
        <w:t>podwykonawcy/podwykonawcom.</w:t>
      </w:r>
    </w:p>
    <w:p w14:paraId="20BA7FC9" w14:textId="77777777" w:rsidR="00442CAF" w:rsidRDefault="00442CAF" w:rsidP="00442CA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DC4F532" w14:textId="77777777" w:rsidR="005F4C2F" w:rsidRDefault="00442CAF" w:rsidP="0048246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Informację o powyższej okoliczności Wykonawca zobowiązany jest zamieścić w formularzu ofertowym, </w:t>
      </w:r>
    </w:p>
    <w:p w14:paraId="77FF5B53" w14:textId="77777777" w:rsidR="00282787" w:rsidRPr="00B1754F" w:rsidRDefault="00282787" w:rsidP="00DB1A25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color w:val="FF0000"/>
          <w:lang w:eastAsia="en-US"/>
        </w:rPr>
      </w:pPr>
    </w:p>
    <w:p w14:paraId="1A5F6907" w14:textId="77777777" w:rsidR="009C4529" w:rsidRPr="00773D17" w:rsidRDefault="00587F52" w:rsidP="00114AC2">
      <w:pPr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Komunikacja </w:t>
      </w:r>
      <w:r w:rsidR="00B174FF" w:rsidRPr="00773D17">
        <w:rPr>
          <w:rFonts w:asciiTheme="majorHAnsi" w:eastAsiaTheme="majorEastAsia" w:hAnsiTheme="majorHAnsi" w:cstheme="majorBidi"/>
          <w:b/>
          <w:lang w:eastAsia="en-US"/>
        </w:rPr>
        <w:t>w postępowaniu</w:t>
      </w:r>
    </w:p>
    <w:p w14:paraId="594CFE58" w14:textId="77777777" w:rsidR="00962CBB" w:rsidRDefault="00962CBB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9C656C6" w14:textId="77777777" w:rsidR="00815864" w:rsidRPr="00304B6F" w:rsidRDefault="00F754E9" w:rsidP="00815864">
      <w:pPr>
        <w:jc w:val="both"/>
        <w:textAlignment w:val="baseline"/>
        <w:rPr>
          <w:rFonts w:asciiTheme="majorHAnsi" w:eastAsiaTheme="majorEastAsia" w:hAnsiTheme="majorHAnsi" w:cstheme="majorBidi"/>
          <w:lang w:eastAsia="en-US"/>
        </w:rPr>
      </w:pPr>
      <w:r w:rsidRPr="00CE3F57">
        <w:rPr>
          <w:rFonts w:asciiTheme="majorHAnsi" w:eastAsiaTheme="majorEastAsia" w:hAnsiTheme="majorHAnsi" w:cstheme="majorBidi"/>
          <w:lang w:eastAsia="en-US"/>
        </w:rPr>
        <w:t xml:space="preserve">Komunikacja w postępowaniu o udzielenie zamówienia odbywa się przy użyciu środków komunikacji elektronicznej, 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>za poś</w:t>
      </w:r>
      <w:r w:rsidR="00D4155E" w:rsidRPr="00CE3F57">
        <w:rPr>
          <w:rFonts w:asciiTheme="majorHAnsi" w:eastAsiaTheme="majorEastAsia" w:hAnsiTheme="majorHAnsi" w:cstheme="majorBidi"/>
          <w:lang w:eastAsia="en-US"/>
        </w:rPr>
        <w:t xml:space="preserve">rednictwem platformy zakupowej 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>pod adresem</w:t>
      </w:r>
      <w:r w:rsidR="00CE3F57">
        <w:rPr>
          <w:rFonts w:asciiTheme="majorHAnsi" w:eastAsiaTheme="majorEastAsia" w:hAnsiTheme="majorHAnsi" w:cstheme="majorBidi"/>
          <w:lang w:eastAsia="en-US"/>
        </w:rPr>
        <w:t xml:space="preserve"> </w:t>
      </w:r>
      <w:bookmarkStart w:id="1" w:name="_Hlk63064209"/>
      <w:r w:rsidR="00FE37AF">
        <w:fldChar w:fldCharType="begin"/>
      </w:r>
      <w:r w:rsidR="00864462">
        <w:instrText xml:space="preserve"> HYPERLINK "https://platformazakupowa.pl/pn/przykona" \t "_blank" </w:instrText>
      </w:r>
      <w:r w:rsidR="00FE37AF">
        <w:fldChar w:fldCharType="separate"/>
      </w:r>
      <w:r w:rsidR="00CE3F57" w:rsidRPr="00CE3F57">
        <w:rPr>
          <w:rStyle w:val="Hipercze"/>
          <w:rFonts w:asciiTheme="majorHAnsi" w:hAnsiTheme="majorHAnsi"/>
        </w:rPr>
        <w:t>https://platformazakupowa.pl/pn/przykona</w:t>
      </w:r>
      <w:r w:rsidR="00FE37AF">
        <w:rPr>
          <w:rStyle w:val="Hipercze"/>
          <w:rFonts w:asciiTheme="majorHAnsi" w:hAnsiTheme="majorHAnsi"/>
        </w:rPr>
        <w:fldChar w:fldCharType="end"/>
      </w:r>
      <w:bookmarkEnd w:id="1"/>
      <w:r w:rsidR="00587F52" w:rsidRPr="00CE3F57">
        <w:rPr>
          <w:rFonts w:asciiTheme="majorHAnsi" w:eastAsiaTheme="majorEastAsia" w:hAnsiTheme="majorHAnsi" w:cstheme="majorBidi"/>
          <w:color w:val="002060"/>
          <w:lang w:eastAsia="en-US"/>
        </w:rPr>
        <w:t xml:space="preserve"> 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 xml:space="preserve">zwanej dalej </w:t>
      </w:r>
      <w:r w:rsidR="00587F52" w:rsidRPr="00CE3F57">
        <w:rPr>
          <w:rFonts w:asciiTheme="majorHAnsi" w:eastAsiaTheme="majorEastAsia" w:hAnsiTheme="majorHAnsi" w:cstheme="majorBidi"/>
          <w:b/>
          <w:lang w:eastAsia="en-US"/>
        </w:rPr>
        <w:t>Platformą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 xml:space="preserve">. Szczegółowe informacje dotyczące przyjętego w postępowaniu sposobu </w:t>
      </w:r>
      <w:r w:rsidR="00304B6F">
        <w:rPr>
          <w:rFonts w:asciiTheme="majorHAnsi" w:eastAsiaTheme="majorEastAsia" w:hAnsiTheme="majorHAnsi" w:cstheme="majorBidi"/>
          <w:lang w:eastAsia="en-US"/>
        </w:rPr>
        <w:br/>
      </w:r>
      <w:r w:rsidR="00587F52" w:rsidRPr="00CE3F57">
        <w:rPr>
          <w:rFonts w:asciiTheme="majorHAnsi" w:eastAsiaTheme="majorEastAsia" w:hAnsiTheme="majorHAnsi" w:cstheme="majorBidi"/>
          <w:lang w:eastAsia="en-US"/>
        </w:rPr>
        <w:t xml:space="preserve">komunikacji, znajdują się w </w:t>
      </w:r>
      <w:r w:rsidR="00A85EAD" w:rsidRPr="00CE3F57">
        <w:rPr>
          <w:rFonts w:asciiTheme="majorHAnsi" w:eastAsiaTheme="majorEastAsia" w:hAnsiTheme="majorHAnsi" w:cstheme="majorBidi"/>
          <w:lang w:eastAsia="en-US"/>
        </w:rPr>
        <w:t>r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>ozdziale</w:t>
      </w:r>
      <w:r w:rsidR="00814EB5" w:rsidRPr="00CE3F5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814EB5" w:rsidRPr="00D65BC5">
        <w:rPr>
          <w:rFonts w:asciiTheme="majorHAnsi" w:eastAsiaTheme="majorEastAsia" w:hAnsiTheme="majorHAnsi" w:cstheme="majorBidi"/>
          <w:lang w:eastAsia="en-US"/>
        </w:rPr>
        <w:t>III podrozdzia</w:t>
      </w:r>
      <w:r w:rsidR="00A85EAD" w:rsidRPr="00D65BC5">
        <w:rPr>
          <w:rFonts w:asciiTheme="majorHAnsi" w:eastAsiaTheme="majorEastAsia" w:hAnsiTheme="majorHAnsi" w:cstheme="majorBidi"/>
          <w:lang w:eastAsia="en-US"/>
        </w:rPr>
        <w:t>le</w:t>
      </w:r>
      <w:r w:rsidR="00814EB5" w:rsidRPr="00D65BC5">
        <w:rPr>
          <w:rFonts w:asciiTheme="majorHAnsi" w:eastAsiaTheme="majorEastAsia" w:hAnsiTheme="majorHAnsi" w:cstheme="majorBidi"/>
          <w:lang w:eastAsia="en-US"/>
        </w:rPr>
        <w:t xml:space="preserve"> 1 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>ninie</w:t>
      </w:r>
      <w:r w:rsidRPr="00CE3F57">
        <w:rPr>
          <w:rFonts w:asciiTheme="majorHAnsi" w:eastAsiaTheme="majorEastAsia" w:hAnsiTheme="majorHAnsi" w:cstheme="majorBidi"/>
          <w:lang w:eastAsia="en-US"/>
        </w:rPr>
        <w:t>jszej S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>WZ</w:t>
      </w:r>
      <w:r w:rsidR="006C24DA" w:rsidRPr="00CE3F57">
        <w:rPr>
          <w:rFonts w:asciiTheme="majorHAnsi" w:eastAsiaTheme="majorEastAsia" w:hAnsiTheme="majorHAnsi" w:cstheme="majorBidi"/>
          <w:lang w:eastAsia="en-US"/>
        </w:rPr>
        <w:t xml:space="preserve">. Instrukcja korzystania </w:t>
      </w:r>
      <w:r w:rsidR="00CE3F57">
        <w:rPr>
          <w:rFonts w:asciiTheme="majorHAnsi" w:eastAsiaTheme="majorEastAsia" w:hAnsiTheme="majorHAnsi" w:cstheme="majorBidi"/>
          <w:lang w:eastAsia="en-US"/>
        </w:rPr>
        <w:t xml:space="preserve">przez wykonawcę </w:t>
      </w:r>
      <w:r w:rsidR="00FF5F28" w:rsidRPr="00CE3F57">
        <w:rPr>
          <w:rFonts w:asciiTheme="majorHAnsi" w:eastAsiaTheme="majorEastAsia" w:hAnsiTheme="majorHAnsi" w:cstheme="majorBidi"/>
          <w:lang w:eastAsia="en-US"/>
        </w:rPr>
        <w:t xml:space="preserve">z systemu </w:t>
      </w:r>
      <w:r w:rsidR="00CE3F57">
        <w:rPr>
          <w:rFonts w:asciiTheme="majorHAnsi" w:eastAsiaTheme="majorEastAsia" w:hAnsiTheme="majorHAnsi" w:cstheme="majorBidi"/>
          <w:lang w:eastAsia="en-US"/>
        </w:rPr>
        <w:t xml:space="preserve">znajduje się na stronie </w:t>
      </w:r>
      <w:hyperlink r:id="rId10" w:history="1">
        <w:r w:rsidR="00815864" w:rsidRPr="00DA5FAA">
          <w:rPr>
            <w:rFonts w:asciiTheme="majorHAnsi" w:hAnsiTheme="majorHAnsi" w:cs="Calibri"/>
            <w:color w:val="1155CC"/>
            <w:u w:val="single"/>
          </w:rPr>
          <w:t>https://platformazakupowa.pl/strona/45-instrukcje</w:t>
        </w:r>
      </w:hyperlink>
    </w:p>
    <w:p w14:paraId="48FBDDD8" w14:textId="77777777" w:rsidR="006C24DA" w:rsidRPr="00CE3F57" w:rsidRDefault="006C24DA" w:rsidP="00CE3F57">
      <w:pPr>
        <w:pStyle w:val="HTML-wstpniesformatowany"/>
        <w:shd w:val="clear" w:color="auto" w:fill="FFFFFF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017A8150" w14:textId="77777777" w:rsidR="00761A4C" w:rsidRPr="00761A4C" w:rsidRDefault="00A85EAD" w:rsidP="00CE3F5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</w:pPr>
      <w:r w:rsidRPr="00761A4C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Uwaga</w:t>
      </w:r>
      <w:r w:rsidR="00594F01" w:rsidRPr="00761A4C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!</w:t>
      </w:r>
      <w:r w:rsidR="00594F01" w:rsidRPr="00761A4C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 xml:space="preserve"> </w:t>
      </w:r>
    </w:p>
    <w:p w14:paraId="53BF855F" w14:textId="77777777" w:rsidR="00594F01" w:rsidRPr="00CE3F57" w:rsidRDefault="00594F01" w:rsidP="00CE3F5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</w:pPr>
      <w:r w:rsidRPr="00CE3F5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Przed przyst</w:t>
      </w:r>
      <w:r w:rsidR="00D40A96" w:rsidRPr="00CE3F5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ąpieniem do składania oferty, wy</w:t>
      </w:r>
      <w:r w:rsidRPr="00CE3F5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konawca </w:t>
      </w:r>
      <w:r w:rsidR="00A85EAD" w:rsidRPr="00CE3F5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jest </w:t>
      </w:r>
      <w:r w:rsidRPr="00CE3F5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zobowiązany zapoznać się z Instrukcją korzystania z Pla</w:t>
      </w:r>
      <w:r w:rsidR="00C75797" w:rsidRPr="00CE3F5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tformy zakupowej</w:t>
      </w:r>
      <w:r w:rsidR="00761A4C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.</w:t>
      </w:r>
    </w:p>
    <w:p w14:paraId="756C66E6" w14:textId="77777777" w:rsidR="00FE361A" w:rsidRPr="00CE3F57" w:rsidRDefault="00FE361A" w:rsidP="006F69F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5AB4859B" w14:textId="77777777" w:rsidR="00C75797" w:rsidRPr="00773D17" w:rsidRDefault="00C75797" w:rsidP="00114AC2">
      <w:pPr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5A76757B" w14:textId="77777777" w:rsidR="00962CBB" w:rsidRDefault="00962CBB" w:rsidP="00962CB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D85D849" w14:textId="77777777" w:rsidR="00667596" w:rsidRPr="00B964C5" w:rsidRDefault="00667596" w:rsidP="00D6368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B964C5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B964C5">
        <w:rPr>
          <w:rFonts w:asciiTheme="majorHAnsi" w:eastAsiaTheme="majorEastAsia" w:hAnsiTheme="majorHAnsi" w:cstheme="majorBidi"/>
          <w:b/>
          <w:lang w:eastAsia="en-US"/>
        </w:rPr>
        <w:t>nie przewiduje obowiązku</w:t>
      </w:r>
      <w:r w:rsidRPr="00B964C5">
        <w:rPr>
          <w:rFonts w:asciiTheme="majorHAnsi" w:eastAsiaTheme="majorEastAsia" w:hAnsiTheme="majorHAnsi" w:cstheme="majorBidi"/>
          <w:lang w:eastAsia="en-US"/>
        </w:rPr>
        <w:t xml:space="preserve"> odbyci</w:t>
      </w:r>
      <w:r w:rsidR="00A85EAD" w:rsidRPr="00B964C5">
        <w:rPr>
          <w:rFonts w:asciiTheme="majorHAnsi" w:eastAsiaTheme="majorEastAsia" w:hAnsiTheme="majorHAnsi" w:cstheme="majorBidi"/>
          <w:lang w:eastAsia="en-US"/>
        </w:rPr>
        <w:t>a</w:t>
      </w:r>
      <w:r w:rsidRPr="00B964C5">
        <w:rPr>
          <w:rFonts w:asciiTheme="majorHAnsi" w:eastAsiaTheme="majorEastAsia" w:hAnsiTheme="majorHAnsi" w:cstheme="majorBidi"/>
          <w:lang w:eastAsia="en-US"/>
        </w:rPr>
        <w:t xml:space="preserve"> przez wykonawcę wizji lokalnej oraz sprawdzeni</w:t>
      </w:r>
      <w:r w:rsidR="00A85EAD" w:rsidRPr="00B964C5">
        <w:rPr>
          <w:rFonts w:asciiTheme="majorHAnsi" w:eastAsiaTheme="majorEastAsia" w:hAnsiTheme="majorHAnsi" w:cstheme="majorBidi"/>
          <w:lang w:eastAsia="en-US"/>
        </w:rPr>
        <w:t>a</w:t>
      </w:r>
      <w:r w:rsidRPr="00B964C5">
        <w:rPr>
          <w:rFonts w:asciiTheme="majorHAnsi" w:eastAsiaTheme="majorEastAsia" w:hAnsiTheme="majorHAnsi" w:cstheme="majorBidi"/>
          <w:lang w:eastAsia="en-US"/>
        </w:rPr>
        <w:t xml:space="preserve"> przez wykonawcę dokumentów niezb</w:t>
      </w:r>
      <w:r w:rsidR="00324D72" w:rsidRPr="00B964C5">
        <w:rPr>
          <w:rFonts w:asciiTheme="majorHAnsi" w:eastAsiaTheme="majorEastAsia" w:hAnsiTheme="majorHAnsi" w:cstheme="majorBidi"/>
          <w:lang w:eastAsia="en-US"/>
        </w:rPr>
        <w:t xml:space="preserve">ędnych do realizacji zamówienia </w:t>
      </w:r>
      <w:r w:rsidRPr="00B964C5">
        <w:rPr>
          <w:rFonts w:asciiTheme="majorHAnsi" w:eastAsiaTheme="majorEastAsia" w:hAnsiTheme="majorHAnsi" w:cstheme="majorBidi"/>
          <w:lang w:eastAsia="en-US"/>
        </w:rPr>
        <w:t>dostępnych na miejscu u zamawiającego</w:t>
      </w:r>
      <w:r w:rsidR="00282787" w:rsidRPr="00B964C5">
        <w:rPr>
          <w:rFonts w:asciiTheme="majorHAnsi" w:eastAsiaTheme="majorEastAsia" w:hAnsiTheme="majorHAnsi" w:cstheme="majorBidi"/>
          <w:lang w:eastAsia="en-US"/>
        </w:rPr>
        <w:t>.</w:t>
      </w:r>
    </w:p>
    <w:p w14:paraId="62C731DF" w14:textId="77777777" w:rsidR="00282787" w:rsidRPr="00773D17" w:rsidRDefault="0028278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0ED1318C" w14:textId="77777777" w:rsidR="00C75797" w:rsidRPr="00773D17" w:rsidRDefault="00C75797" w:rsidP="00114AC2">
      <w:pPr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0A66932A" w14:textId="77777777" w:rsidR="00282787" w:rsidRPr="00773D17" w:rsidRDefault="0028278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C287ACA" w14:textId="77777777" w:rsidR="00354AD9" w:rsidRPr="008A27A1" w:rsidRDefault="00C75797" w:rsidP="00110DF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8A27A1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110DF4" w:rsidRPr="008A27A1">
        <w:rPr>
          <w:rFonts w:asciiTheme="majorHAnsi" w:eastAsiaTheme="majorEastAsia" w:hAnsiTheme="majorHAnsi" w:cstheme="majorBidi"/>
          <w:lang w:eastAsia="en-US"/>
        </w:rPr>
        <w:t xml:space="preserve">nie dokonał </w:t>
      </w:r>
      <w:r w:rsidRPr="008A27A1">
        <w:rPr>
          <w:rFonts w:asciiTheme="majorHAnsi" w:eastAsiaTheme="majorEastAsia" w:hAnsiTheme="majorHAnsi" w:cstheme="majorBidi"/>
          <w:lang w:eastAsia="en-US"/>
        </w:rPr>
        <w:t xml:space="preserve">podziału </w:t>
      </w:r>
      <w:r w:rsidR="00414084" w:rsidRPr="008A27A1">
        <w:rPr>
          <w:rFonts w:asciiTheme="majorHAnsi" w:eastAsiaTheme="majorEastAsia" w:hAnsiTheme="majorHAnsi" w:cstheme="majorBidi"/>
          <w:lang w:eastAsia="en-US"/>
        </w:rPr>
        <w:t xml:space="preserve">zadania na części, ponieważ zakres robót ujęty w przedmiarach dla modernizacji </w:t>
      </w:r>
      <w:r w:rsidR="008A27A1" w:rsidRPr="008A27A1">
        <w:rPr>
          <w:rFonts w:asciiTheme="majorHAnsi" w:eastAsiaTheme="majorEastAsia" w:hAnsiTheme="majorHAnsi" w:cstheme="majorBidi"/>
          <w:lang w:eastAsia="en-US"/>
        </w:rPr>
        <w:t xml:space="preserve">poszczególnych </w:t>
      </w:r>
      <w:r w:rsidR="00414084" w:rsidRPr="008A27A1">
        <w:rPr>
          <w:rFonts w:asciiTheme="majorHAnsi" w:eastAsiaTheme="majorEastAsia" w:hAnsiTheme="majorHAnsi" w:cstheme="majorBidi"/>
          <w:lang w:eastAsia="en-US"/>
        </w:rPr>
        <w:t>dr</w:t>
      </w:r>
      <w:r w:rsidR="00110DF4" w:rsidRPr="008A27A1">
        <w:rPr>
          <w:rFonts w:asciiTheme="majorHAnsi" w:eastAsiaTheme="majorEastAsia" w:hAnsiTheme="majorHAnsi" w:cstheme="majorBidi"/>
          <w:lang w:eastAsia="en-US"/>
        </w:rPr>
        <w:t>óg</w:t>
      </w:r>
      <w:r w:rsidR="00414084" w:rsidRPr="008A27A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110DF4" w:rsidRPr="008A27A1">
        <w:rPr>
          <w:rFonts w:asciiTheme="majorHAnsi" w:eastAsiaTheme="majorEastAsia" w:hAnsiTheme="majorHAnsi" w:cstheme="majorBidi"/>
          <w:lang w:eastAsia="en-US"/>
        </w:rPr>
        <w:t>objętych zamówieniem jest podobny –</w:t>
      </w:r>
      <w:r w:rsidR="00754AF3" w:rsidRPr="008A27A1">
        <w:rPr>
          <w:rFonts w:asciiTheme="majorHAnsi" w:eastAsiaTheme="majorEastAsia" w:hAnsiTheme="majorHAnsi" w:cstheme="majorBidi"/>
          <w:lang w:eastAsia="en-US"/>
        </w:rPr>
        <w:t xml:space="preserve"> obejmuje wykonanie nawierzchni z kruszywa</w:t>
      </w:r>
      <w:r w:rsidR="00110DF4" w:rsidRPr="008A27A1">
        <w:rPr>
          <w:rFonts w:asciiTheme="majorHAnsi" w:eastAsiaTheme="majorEastAsia" w:hAnsiTheme="majorHAnsi" w:cstheme="majorBidi"/>
          <w:lang w:eastAsia="en-US"/>
        </w:rPr>
        <w:t xml:space="preserve"> a ponadto poszczególne drogi </w:t>
      </w:r>
      <w:r w:rsidR="008A27A1" w:rsidRPr="008A27A1">
        <w:rPr>
          <w:rFonts w:asciiTheme="majorHAnsi" w:eastAsiaTheme="majorEastAsia" w:hAnsiTheme="majorHAnsi" w:cstheme="majorBidi"/>
          <w:lang w:eastAsia="en-US"/>
        </w:rPr>
        <w:br/>
      </w:r>
      <w:r w:rsidR="00110DF4" w:rsidRPr="008A27A1">
        <w:rPr>
          <w:rFonts w:asciiTheme="majorHAnsi" w:eastAsiaTheme="majorEastAsia" w:hAnsiTheme="majorHAnsi" w:cstheme="majorBidi"/>
          <w:lang w:eastAsia="en-US"/>
        </w:rPr>
        <w:t xml:space="preserve">( odcinki dróg ) stanowią krótkie odcinki </w:t>
      </w:r>
      <w:r w:rsidR="00754AF3" w:rsidRPr="008A27A1">
        <w:rPr>
          <w:rFonts w:asciiTheme="majorHAnsi" w:eastAsiaTheme="majorEastAsia" w:hAnsiTheme="majorHAnsi" w:cstheme="majorBidi"/>
          <w:lang w:eastAsia="en-US"/>
        </w:rPr>
        <w:t>.</w:t>
      </w:r>
    </w:p>
    <w:p w14:paraId="57FB6AA1" w14:textId="77777777" w:rsidR="00354AD9" w:rsidRPr="00E502CB" w:rsidRDefault="00354AD9" w:rsidP="000530B3">
      <w:pPr>
        <w:spacing w:after="200" w:line="252" w:lineRule="auto"/>
        <w:contextualSpacing/>
        <w:jc w:val="both"/>
        <w:rPr>
          <w:rFonts w:eastAsiaTheme="majorEastAsia"/>
          <w:color w:val="FF0000"/>
        </w:rPr>
      </w:pPr>
    </w:p>
    <w:p w14:paraId="633674C2" w14:textId="77777777" w:rsidR="00C75797" w:rsidRPr="00773D17" w:rsidRDefault="00C75797" w:rsidP="00114AC2">
      <w:pPr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3B2A2140" w14:textId="77777777" w:rsidR="00A73B0F" w:rsidRPr="00773D17" w:rsidRDefault="00A73B0F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A4A67DE" w14:textId="77777777"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</w:t>
      </w:r>
      <w:r w:rsidR="00A85EAD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nie dopuszcza możliwości</w:t>
      </w:r>
      <w:r w:rsidR="00A85EAD">
        <w:rPr>
          <w:rFonts w:asciiTheme="majorHAnsi" w:eastAsiaTheme="majorEastAsia" w:hAnsiTheme="majorHAnsi" w:cstheme="majorBidi"/>
          <w:lang w:eastAsia="en-US"/>
        </w:rPr>
        <w:t>,</w:t>
      </w:r>
      <w:r w:rsidR="008225E8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złożenia oferty wariantowej, o której mowa w </w:t>
      </w:r>
      <w:r w:rsidR="000530B3" w:rsidRPr="00773D17">
        <w:rPr>
          <w:rFonts w:asciiTheme="majorHAnsi" w:eastAsiaTheme="majorEastAsia" w:hAnsiTheme="majorHAnsi" w:cstheme="majorBidi"/>
          <w:lang w:eastAsia="en-US"/>
        </w:rPr>
        <w:t>art. 92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ustawy Pzp tzn. oferty przewidującej odmienny sposób wykonania zamówien</w:t>
      </w:r>
      <w:r w:rsidR="00A73B0F" w:rsidRPr="00773D17">
        <w:rPr>
          <w:rFonts w:asciiTheme="majorHAnsi" w:eastAsiaTheme="majorEastAsia" w:hAnsiTheme="majorHAnsi" w:cstheme="majorBidi"/>
          <w:lang w:eastAsia="en-US"/>
        </w:rPr>
        <w:t>ia niż określony w niniejszej S</w:t>
      </w:r>
      <w:r w:rsidRPr="00773D17">
        <w:rPr>
          <w:rFonts w:asciiTheme="majorHAnsi" w:eastAsiaTheme="majorEastAsia" w:hAnsiTheme="majorHAnsi" w:cstheme="majorBidi"/>
          <w:lang w:eastAsia="en-US"/>
        </w:rPr>
        <w:t>WZ.</w:t>
      </w:r>
    </w:p>
    <w:p w14:paraId="737FA4C2" w14:textId="77777777" w:rsidR="00C75797" w:rsidRPr="00773D17" w:rsidRDefault="00C75797" w:rsidP="00C75797">
      <w:pPr>
        <w:shd w:val="clear" w:color="auto" w:fill="FFFFFF"/>
        <w:spacing w:line="396" w:lineRule="atLeast"/>
        <w:rPr>
          <w:rFonts w:ascii="Open Sans" w:hAnsi="Open Sans"/>
          <w:color w:val="333333"/>
        </w:rPr>
      </w:pPr>
    </w:p>
    <w:p w14:paraId="02E0A303" w14:textId="77777777" w:rsidR="00761A4C" w:rsidRPr="00761A4C" w:rsidRDefault="007B6AA5" w:rsidP="00114AC2">
      <w:pPr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61A4C">
        <w:rPr>
          <w:rFonts w:asciiTheme="majorHAnsi" w:hAnsiTheme="majorHAnsi" w:cstheme="majorBidi"/>
          <w:b/>
          <w:lang w:eastAsia="en-US"/>
        </w:rPr>
        <w:t>Katalogi elektroniczne</w:t>
      </w:r>
      <w:r w:rsidR="009050E2" w:rsidRPr="00761A4C">
        <w:rPr>
          <w:rFonts w:asciiTheme="majorHAnsi" w:hAnsiTheme="majorHAnsi" w:cstheme="majorBidi"/>
          <w:b/>
          <w:lang w:eastAsia="en-US"/>
        </w:rPr>
        <w:t xml:space="preserve"> </w:t>
      </w:r>
    </w:p>
    <w:p w14:paraId="7EDA595E" w14:textId="77777777" w:rsidR="00761A4C" w:rsidRDefault="00761A4C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9A35C98" w14:textId="77777777" w:rsidR="00C75797" w:rsidRPr="00773D17" w:rsidRDefault="00A73B0F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>Zamawiający</w:t>
      </w:r>
      <w:r w:rsidR="008225E8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94A9C">
        <w:rPr>
          <w:rFonts w:asciiTheme="majorHAnsi" w:eastAsiaTheme="majorEastAsia" w:hAnsiTheme="majorHAnsi" w:cstheme="majorBidi"/>
          <w:b/>
          <w:lang w:eastAsia="en-US"/>
        </w:rPr>
        <w:t>nie dopuszcza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możliwości</w:t>
      </w:r>
      <w:r w:rsidR="00AA4970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75797" w:rsidRPr="00773D17">
        <w:rPr>
          <w:rFonts w:asciiTheme="majorHAnsi" w:eastAsiaTheme="majorEastAsia" w:hAnsiTheme="majorHAnsi" w:cstheme="majorBidi"/>
          <w:lang w:eastAsia="en-US"/>
        </w:rPr>
        <w:t>dołączenia katal</w:t>
      </w:r>
      <w:r w:rsidR="009050E2" w:rsidRPr="00773D17">
        <w:rPr>
          <w:rFonts w:asciiTheme="majorHAnsi" w:eastAsiaTheme="majorEastAsia" w:hAnsiTheme="majorHAnsi" w:cstheme="majorBidi"/>
          <w:lang w:eastAsia="en-US"/>
        </w:rPr>
        <w:t>ogów elektronicznych do oferty</w:t>
      </w:r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2B23FDED" w14:textId="77777777"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ED1243F" w14:textId="77777777" w:rsidR="007C0085" w:rsidRPr="00773D17" w:rsidRDefault="00BD5A6F" w:rsidP="00114AC2">
      <w:pPr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Umowa ramowa</w:t>
      </w:r>
    </w:p>
    <w:p w14:paraId="586852BC" w14:textId="77777777"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53AEBEF" w14:textId="77777777" w:rsidR="00FE361A" w:rsidRPr="00773D17" w:rsidRDefault="00FE361A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BD5A6F" w:rsidRPr="00294A9C">
        <w:rPr>
          <w:rFonts w:asciiTheme="majorHAnsi" w:eastAsiaTheme="majorEastAsia" w:hAnsiTheme="majorHAnsi" w:cstheme="majorBidi"/>
          <w:b/>
          <w:lang w:eastAsia="en-US"/>
        </w:rPr>
        <w:t>nie przewiduje</w:t>
      </w:r>
      <w:r w:rsidR="00BD5A6F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zawarcia umowy ramowej, o  której mowa w art.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311</w:t>
      </w:r>
      <w:r w:rsidR="000F7318">
        <w:rPr>
          <w:rFonts w:asciiTheme="majorHAnsi" w:eastAsiaTheme="majorEastAsia" w:hAnsiTheme="majorHAnsi" w:cstheme="majorBidi"/>
          <w:lang w:eastAsia="en-US"/>
        </w:rPr>
        <w:t>–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315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307A1068" w14:textId="77777777" w:rsidR="00BD5A6F" w:rsidRPr="00773D17" w:rsidRDefault="00BD5A6F" w:rsidP="00BD5A6F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55D444CA" w14:textId="77777777" w:rsidR="00BD5A6F" w:rsidRPr="00773D17" w:rsidRDefault="00BD5A6F" w:rsidP="00114AC2">
      <w:pPr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Aukcja elektroniczna</w:t>
      </w:r>
    </w:p>
    <w:p w14:paraId="4B5FDF82" w14:textId="77777777" w:rsidR="00BD5A6F" w:rsidRPr="00773D17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80E6E2C" w14:textId="77777777" w:rsidR="0081543D" w:rsidRPr="009722BD" w:rsidRDefault="00BD5A6F" w:rsidP="009722BD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przeprowadzenia aukcji elektronicznej, o  której mowa w art. </w:t>
      </w:r>
      <w:r w:rsidR="00164971" w:rsidRPr="00773D17">
        <w:rPr>
          <w:rFonts w:asciiTheme="majorHAnsi" w:eastAsiaTheme="majorEastAsia" w:hAnsiTheme="majorHAnsi" w:cstheme="majorBidi"/>
          <w:lang w:eastAsia="en-US"/>
        </w:rPr>
        <w:t xml:space="preserve">308 ust. 1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>ustawy Pzp</w:t>
      </w:r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1CA54FB3" w14:textId="77777777" w:rsidR="00BD5A6F" w:rsidRPr="00773D17" w:rsidRDefault="00BD5A6F" w:rsidP="00324D72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0CEF44F8" w14:textId="77777777" w:rsidR="00324D72" w:rsidRPr="00773D17" w:rsidRDefault="00BD5A6F" w:rsidP="00114AC2">
      <w:pPr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Zamówienia, o których mowa w art. 214 ust. 1 pkt  </w:t>
      </w:r>
      <w:r w:rsidR="00754AF3" w:rsidRPr="009E74E9">
        <w:rPr>
          <w:rFonts w:asciiTheme="majorHAnsi" w:hAnsiTheme="majorHAnsi" w:cstheme="majorBidi"/>
          <w:b/>
          <w:lang w:eastAsia="en-US"/>
        </w:rPr>
        <w:t xml:space="preserve">7, </w:t>
      </w:r>
      <w:r w:rsidRPr="009E74E9">
        <w:rPr>
          <w:rFonts w:asciiTheme="majorHAnsi" w:hAnsiTheme="majorHAnsi" w:cstheme="majorBidi"/>
          <w:b/>
          <w:lang w:eastAsia="en-US"/>
        </w:rPr>
        <w:t>8</w:t>
      </w:r>
      <w:r w:rsidRPr="00754AF3">
        <w:rPr>
          <w:rFonts w:asciiTheme="majorHAnsi" w:hAnsiTheme="majorHAnsi" w:cstheme="majorBidi"/>
          <w:b/>
          <w:color w:val="FF0000"/>
          <w:lang w:eastAsia="en-US"/>
        </w:rPr>
        <w:t xml:space="preserve"> </w:t>
      </w:r>
      <w:r w:rsidRPr="00773D17">
        <w:rPr>
          <w:rFonts w:asciiTheme="majorHAnsi" w:hAnsiTheme="majorHAnsi" w:cstheme="majorBidi"/>
          <w:b/>
          <w:lang w:eastAsia="en-US"/>
        </w:rPr>
        <w:t>ustawy Pzp</w:t>
      </w:r>
    </w:p>
    <w:p w14:paraId="5235A7BF" w14:textId="77777777"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F71396E" w14:textId="77777777" w:rsidR="00FE361A" w:rsidRPr="00437D1C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trike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nie przewiduje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>udzielania zamówień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 na podstawie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a</w:t>
      </w:r>
      <w:r w:rsidR="00667596" w:rsidRPr="00773D17">
        <w:rPr>
          <w:rFonts w:asciiTheme="majorHAnsi" w:eastAsiaTheme="majorEastAsia" w:hAnsiTheme="majorHAnsi" w:cstheme="majorBidi"/>
          <w:lang w:eastAsia="en-US"/>
        </w:rPr>
        <w:t xml:space="preserve">rt. 214 ust. 1 pkt </w:t>
      </w:r>
      <w:r w:rsidR="00754AF3" w:rsidRPr="009E74E9">
        <w:rPr>
          <w:rFonts w:asciiTheme="majorHAnsi" w:eastAsiaTheme="majorEastAsia" w:hAnsiTheme="majorHAnsi" w:cstheme="majorBidi"/>
          <w:lang w:eastAsia="en-US"/>
        </w:rPr>
        <w:t>7, 8</w:t>
      </w:r>
      <w:r w:rsidR="00324D72" w:rsidRPr="00754AF3">
        <w:rPr>
          <w:rFonts w:asciiTheme="majorHAnsi" w:eastAsiaTheme="majorEastAsia" w:hAnsiTheme="majorHAnsi" w:cstheme="majorBidi"/>
          <w:color w:val="FF0000"/>
          <w:lang w:eastAsia="en-US"/>
        </w:rPr>
        <w:t xml:space="preserve">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ustawy Pzp</w:t>
      </w:r>
      <w:r w:rsidR="003B0A7D">
        <w:rPr>
          <w:rFonts w:asciiTheme="majorHAnsi" w:eastAsiaTheme="majorEastAsia" w:hAnsiTheme="majorHAnsi" w:cstheme="majorBidi"/>
          <w:lang w:eastAsia="en-US"/>
        </w:rPr>
        <w:t>.</w:t>
      </w:r>
    </w:p>
    <w:p w14:paraId="65B51224" w14:textId="77777777" w:rsidR="00324D72" w:rsidRPr="00773D17" w:rsidRDefault="00324D72" w:rsidP="00324D72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E85DF8B" w14:textId="77777777" w:rsidR="00FE361A" w:rsidRPr="00773D17" w:rsidRDefault="00B63974" w:rsidP="00114AC2">
      <w:pPr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20DDC9FD" w14:textId="77777777" w:rsidR="00962CBB" w:rsidRDefault="00962CBB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79AB75D" w14:textId="77777777" w:rsidR="00B63974" w:rsidRPr="00773D17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nie przewiduje rozliczenia w walutach obcyc</w:t>
      </w:r>
      <w:r w:rsidR="009722BD">
        <w:rPr>
          <w:rFonts w:asciiTheme="majorHAnsi" w:eastAsiaTheme="majorEastAsia" w:hAnsiTheme="majorHAnsi" w:cstheme="majorBidi"/>
          <w:lang w:eastAsia="en-US"/>
        </w:rPr>
        <w:t>h.</w:t>
      </w:r>
    </w:p>
    <w:p w14:paraId="05795D6E" w14:textId="77777777" w:rsidR="00B63974" w:rsidRPr="00773D17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C01F524" w14:textId="77777777" w:rsidR="00AD13F0" w:rsidRPr="00773D17" w:rsidRDefault="00AD13F0" w:rsidP="00114AC2">
      <w:pPr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1226380E" w14:textId="77777777" w:rsidR="00962CBB" w:rsidRDefault="00962CBB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F41199F" w14:textId="77777777" w:rsidR="00FE361A" w:rsidRPr="00773D17" w:rsidRDefault="00AD13F0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zwrotu kosztów udziału w postępowaniu. </w:t>
      </w:r>
    </w:p>
    <w:p w14:paraId="5F80CCDD" w14:textId="77777777" w:rsidR="00C11079" w:rsidRPr="00773D17" w:rsidRDefault="00C1107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B402DE6" w14:textId="77777777" w:rsidR="00AD13F0" w:rsidRPr="00773D17" w:rsidRDefault="00AD13F0" w:rsidP="00114AC2">
      <w:pPr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182DB4D0" w14:textId="77777777" w:rsidR="00962CBB" w:rsidRDefault="00962CBB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C7E448A" w14:textId="77777777" w:rsidR="006F69FC" w:rsidRPr="00773D17" w:rsidRDefault="00683F5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nie przewiduje </w:t>
      </w:r>
      <w:r w:rsidR="006F69FC" w:rsidRPr="00773D17">
        <w:rPr>
          <w:rFonts w:asciiTheme="majorHAnsi" w:eastAsiaTheme="majorEastAsia" w:hAnsiTheme="majorHAnsi" w:cstheme="majorBidi"/>
          <w:lang w:eastAsia="en-US"/>
        </w:rPr>
        <w:t>udziel</w:t>
      </w:r>
      <w:r w:rsidR="000F7318">
        <w:rPr>
          <w:rFonts w:asciiTheme="majorHAnsi" w:eastAsiaTheme="majorEastAsia" w:hAnsiTheme="majorHAnsi" w:cstheme="majorBidi"/>
          <w:lang w:eastAsia="en-US"/>
        </w:rPr>
        <w:t>e</w:t>
      </w:r>
      <w:r w:rsidR="006F69FC" w:rsidRPr="00773D17">
        <w:rPr>
          <w:rFonts w:asciiTheme="majorHAnsi" w:eastAsiaTheme="majorEastAsia" w:hAnsiTheme="majorHAnsi" w:cstheme="majorBidi"/>
          <w:lang w:eastAsia="en-US"/>
        </w:rPr>
        <w:t>nia zaliczek na poczet wykonania zamówienia</w:t>
      </w:r>
      <w:r w:rsidRP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031825B9" w14:textId="77777777" w:rsidR="00581F72" w:rsidRPr="00773D17" w:rsidRDefault="00581F72" w:rsidP="00683F5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506BD78A" w14:textId="77777777" w:rsidR="00DE2041" w:rsidRPr="00773D17" w:rsidRDefault="00DE2041" w:rsidP="00114AC2">
      <w:pPr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Unieważnienie postępowania </w:t>
      </w:r>
    </w:p>
    <w:p w14:paraId="54389EDA" w14:textId="77777777" w:rsidR="00962CBB" w:rsidRDefault="00962CBB" w:rsidP="00DE20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B32FA3F" w14:textId="77777777" w:rsidR="00DE2041" w:rsidRPr="00D65BC5" w:rsidRDefault="00F824A8" w:rsidP="003B0A7D">
      <w:p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D65BC5">
        <w:rPr>
          <w:rFonts w:asciiTheme="majorHAnsi" w:eastAsiaTheme="majorEastAsia" w:hAnsiTheme="majorHAnsi" w:cstheme="majorBidi"/>
          <w:lang w:eastAsia="en-US"/>
        </w:rPr>
        <w:t>U</w:t>
      </w:r>
      <w:r w:rsidR="00DE2041" w:rsidRPr="00D65BC5">
        <w:rPr>
          <w:rFonts w:asciiTheme="majorHAnsi" w:eastAsiaTheme="majorEastAsia" w:hAnsiTheme="majorHAnsi" w:cstheme="majorBidi"/>
          <w:lang w:eastAsia="en-US"/>
        </w:rPr>
        <w:t>nieważnieni</w:t>
      </w:r>
      <w:r w:rsidRPr="00D65BC5">
        <w:rPr>
          <w:rFonts w:asciiTheme="majorHAnsi" w:eastAsiaTheme="majorEastAsia" w:hAnsiTheme="majorHAnsi" w:cstheme="majorBidi"/>
          <w:lang w:eastAsia="en-US"/>
        </w:rPr>
        <w:t>e</w:t>
      </w:r>
      <w:r w:rsidR="00DE2041" w:rsidRPr="00D65BC5">
        <w:rPr>
          <w:rFonts w:asciiTheme="majorHAnsi" w:eastAsiaTheme="majorEastAsia" w:hAnsiTheme="majorHAnsi" w:cstheme="majorBidi"/>
          <w:lang w:eastAsia="en-US"/>
        </w:rPr>
        <w:t xml:space="preserve"> postępowania o udzielenie zamówienia </w:t>
      </w:r>
      <w:r w:rsidRPr="00D65BC5">
        <w:rPr>
          <w:rFonts w:asciiTheme="majorHAnsi" w:eastAsiaTheme="majorEastAsia" w:hAnsiTheme="majorHAnsi" w:cstheme="majorBidi"/>
          <w:lang w:eastAsia="en-US"/>
        </w:rPr>
        <w:t>może nastąpić w przypadku zaistnienia okoliczności o których mowa w</w:t>
      </w:r>
      <w:r w:rsidR="00DE2041" w:rsidRPr="00D65BC5">
        <w:rPr>
          <w:rFonts w:asciiTheme="majorHAnsi" w:eastAsiaTheme="majorEastAsia" w:hAnsiTheme="majorHAnsi" w:cstheme="majorBidi"/>
          <w:lang w:eastAsia="en-US"/>
        </w:rPr>
        <w:t xml:space="preserve"> art. 255</w:t>
      </w:r>
      <w:r w:rsidR="008E5918" w:rsidRPr="00D65BC5">
        <w:rPr>
          <w:rFonts w:asciiTheme="majorHAnsi" w:eastAsiaTheme="majorEastAsia" w:hAnsiTheme="majorHAnsi" w:cstheme="majorBidi"/>
          <w:lang w:eastAsia="en-US"/>
        </w:rPr>
        <w:t>- 256</w:t>
      </w:r>
      <w:r w:rsidR="00DE2041" w:rsidRPr="00D65BC5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Pr="00D65BC5">
        <w:rPr>
          <w:rFonts w:asciiTheme="majorHAnsi" w:eastAsiaTheme="majorEastAsia" w:hAnsiTheme="majorHAnsi" w:cstheme="majorBidi"/>
          <w:lang w:eastAsia="en-US"/>
        </w:rPr>
        <w:t>.</w:t>
      </w:r>
    </w:p>
    <w:p w14:paraId="0DB70FB1" w14:textId="77777777" w:rsidR="00DE2041" w:rsidRPr="00773D17" w:rsidRDefault="00DE2041" w:rsidP="00683F59">
      <w:p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42E1B3BF" w14:textId="77777777" w:rsidR="00581F72" w:rsidRPr="00773D17" w:rsidRDefault="00581F72" w:rsidP="00114AC2">
      <w:pPr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67B973EF" w14:textId="77777777" w:rsidR="00634A35" w:rsidRDefault="00634A35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0A197F3" w14:textId="77777777" w:rsidR="00634A35" w:rsidRPr="00655DC5" w:rsidRDefault="00634A35" w:rsidP="00114AC2">
      <w:pPr>
        <w:numPr>
          <w:ilvl w:val="0"/>
          <w:numId w:val="32"/>
        </w:numPr>
        <w:spacing w:before="240" w:line="276" w:lineRule="auto"/>
        <w:ind w:left="426"/>
        <w:jc w:val="both"/>
        <w:rPr>
          <w:rFonts w:ascii="Cambria" w:hAnsi="Cambria"/>
        </w:rPr>
      </w:pPr>
      <w:r w:rsidRPr="009421CB">
        <w:rPr>
          <w:rFonts w:asciiTheme="majorHAnsi" w:hAnsiTheme="majorHAnsi"/>
        </w:rPr>
        <w:t xml:space="preserve">Środki </w:t>
      </w:r>
      <w:r w:rsidRPr="00655DC5">
        <w:rPr>
          <w:rFonts w:ascii="Cambria" w:hAnsi="Cambria"/>
        </w:rPr>
        <w:t xml:space="preserve">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 </w:t>
      </w:r>
    </w:p>
    <w:p w14:paraId="624F3658" w14:textId="77777777" w:rsidR="00634A35" w:rsidRPr="009421CB" w:rsidRDefault="00634A35" w:rsidP="00114AC2">
      <w:pPr>
        <w:numPr>
          <w:ilvl w:val="0"/>
          <w:numId w:val="32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55DC5">
        <w:rPr>
          <w:rFonts w:ascii="Cambria" w:hAnsi="Cambria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</w:t>
      </w:r>
      <w:r w:rsidRPr="009421CB">
        <w:rPr>
          <w:rFonts w:asciiTheme="majorHAnsi" w:hAnsiTheme="majorHAnsi"/>
        </w:rPr>
        <w:t>.</w:t>
      </w:r>
    </w:p>
    <w:p w14:paraId="13E4AB7B" w14:textId="77777777" w:rsidR="00634A35" w:rsidRPr="00634A35" w:rsidRDefault="00634A35" w:rsidP="00114AC2">
      <w:pPr>
        <w:numPr>
          <w:ilvl w:val="0"/>
          <w:numId w:val="32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Odwołanie przysługuje na:</w:t>
      </w:r>
    </w:p>
    <w:p w14:paraId="46935B89" w14:textId="77777777" w:rsidR="00634A35" w:rsidRPr="00634A35" w:rsidRDefault="00634A35" w:rsidP="00634A35">
      <w:pPr>
        <w:spacing w:line="276" w:lineRule="auto"/>
        <w:ind w:left="868" w:hanging="425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lastRenderedPageBreak/>
        <w:t>1)</w:t>
      </w:r>
      <w:r w:rsidRPr="00634A35">
        <w:rPr>
          <w:rFonts w:asciiTheme="majorHAnsi" w:hAnsiTheme="majorHAnsi"/>
        </w:rPr>
        <w:tab/>
        <w:t>niezgodną z przepisami ustawy czynność Zamawiającego, podjętą w postępowaniu o udzielenie zamówienia, w tym na projektowane postanowienie umowy;</w:t>
      </w:r>
    </w:p>
    <w:p w14:paraId="1E2B660C" w14:textId="77777777" w:rsidR="00634A35" w:rsidRPr="00634A35" w:rsidRDefault="00634A35" w:rsidP="00634A35">
      <w:pPr>
        <w:spacing w:line="276" w:lineRule="auto"/>
        <w:ind w:left="868" w:hanging="425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2)</w:t>
      </w:r>
      <w:r w:rsidRPr="00634A35">
        <w:rPr>
          <w:rFonts w:asciiTheme="majorHAnsi" w:hAnsiTheme="majorHAnsi"/>
        </w:rPr>
        <w:tab/>
        <w:t>zaniechanie czynności w postępowaniu o udzielenie zamówienia do której zamawiający był obowiązany na podstawie ustawy;</w:t>
      </w:r>
    </w:p>
    <w:p w14:paraId="01F69495" w14:textId="77777777" w:rsidR="00634A35" w:rsidRPr="00634A35" w:rsidRDefault="00634A35" w:rsidP="00114AC2">
      <w:pPr>
        <w:numPr>
          <w:ilvl w:val="0"/>
          <w:numId w:val="32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6BAED0C6" w14:textId="77777777" w:rsidR="00634A35" w:rsidRPr="00634A35" w:rsidRDefault="00634A35" w:rsidP="00114AC2">
      <w:pPr>
        <w:numPr>
          <w:ilvl w:val="0"/>
          <w:numId w:val="32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Odwołanie wobec treści ogłoszenia lub treści SWZ wnosi się w terminie 5 dni od dnia zamieszczenia ogłoszenia w Biuletynie Zamówień Publicznych lub treści SWZ na stronie internetowej.</w:t>
      </w:r>
    </w:p>
    <w:p w14:paraId="2C8C2210" w14:textId="77777777" w:rsidR="00634A35" w:rsidRPr="00634A35" w:rsidRDefault="00634A35" w:rsidP="00114AC2">
      <w:pPr>
        <w:numPr>
          <w:ilvl w:val="0"/>
          <w:numId w:val="32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Odwołanie wnosi się w terminie:</w:t>
      </w:r>
    </w:p>
    <w:p w14:paraId="17037A09" w14:textId="77777777" w:rsidR="00634A35" w:rsidRPr="00634A35" w:rsidRDefault="00634A35" w:rsidP="00634A35">
      <w:pPr>
        <w:spacing w:line="276" w:lineRule="auto"/>
        <w:ind w:left="709" w:hanging="425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1)</w:t>
      </w:r>
      <w:r w:rsidRPr="00634A35">
        <w:rPr>
          <w:rFonts w:asciiTheme="majorHAnsi" w:hAnsiTheme="majorHAnsi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7B6D63E9" w14:textId="77777777" w:rsidR="00634A35" w:rsidRPr="00634A35" w:rsidRDefault="00634A35" w:rsidP="00634A35">
      <w:pPr>
        <w:spacing w:line="276" w:lineRule="auto"/>
        <w:ind w:left="709" w:hanging="425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2)</w:t>
      </w:r>
      <w:r w:rsidRPr="00634A35">
        <w:rPr>
          <w:rFonts w:asciiTheme="majorHAnsi" w:hAnsiTheme="majorHAnsi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2E9EEE23" w14:textId="77777777" w:rsidR="00634A35" w:rsidRPr="00634A35" w:rsidRDefault="00634A35" w:rsidP="00114AC2">
      <w:pPr>
        <w:numPr>
          <w:ilvl w:val="0"/>
          <w:numId w:val="32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22227E5F" w14:textId="77777777" w:rsidR="00634A35" w:rsidRPr="00634A35" w:rsidRDefault="00634A35" w:rsidP="00114AC2">
      <w:pPr>
        <w:numPr>
          <w:ilvl w:val="0"/>
          <w:numId w:val="32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Na orzeczenie Izby oraz postanowienie Prezesa Izby, o którym mowa w art. 519 ust. 1 ustawy PZP, stronom oraz uczestnikom postępowania odwoławczego przysługuje skarga do sądu.</w:t>
      </w:r>
    </w:p>
    <w:p w14:paraId="2056CB32" w14:textId="77777777" w:rsidR="00634A35" w:rsidRPr="00634A35" w:rsidRDefault="00634A35" w:rsidP="00114AC2">
      <w:pPr>
        <w:numPr>
          <w:ilvl w:val="0"/>
          <w:numId w:val="32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3CBDF7FC" w14:textId="77777777" w:rsidR="00634A35" w:rsidRPr="00634A35" w:rsidRDefault="00634A35" w:rsidP="00114AC2">
      <w:pPr>
        <w:numPr>
          <w:ilvl w:val="0"/>
          <w:numId w:val="32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Skargę wnosi się do Sądu Okręgowego w Warszawie - sądu zamówień publicznych, zwanego dalej "sądem zamówień publicznych".</w:t>
      </w:r>
    </w:p>
    <w:p w14:paraId="5EDF4893" w14:textId="77777777" w:rsidR="00634A35" w:rsidRPr="00634A35" w:rsidRDefault="00634A35" w:rsidP="00114AC2">
      <w:pPr>
        <w:numPr>
          <w:ilvl w:val="0"/>
          <w:numId w:val="32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36F01AED" w14:textId="77777777" w:rsidR="00634A35" w:rsidRPr="00034138" w:rsidRDefault="00634A35" w:rsidP="00114AC2">
      <w:pPr>
        <w:numPr>
          <w:ilvl w:val="0"/>
          <w:numId w:val="32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Prezes Izby przekazuje skargę wraz z aktami postępowania odwoławczego do sądu zamówień publicznych w terminie 7 dni od dnia jej otrzymania.</w:t>
      </w:r>
    </w:p>
    <w:p w14:paraId="3445C2AD" w14:textId="77777777" w:rsidR="009C4529" w:rsidRPr="00773D17" w:rsidRDefault="009C4529" w:rsidP="00C6423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34A32BF" w14:textId="77777777" w:rsidR="00587F52" w:rsidRPr="00773D17" w:rsidRDefault="0068680A" w:rsidP="00114AC2">
      <w:pPr>
        <w:numPr>
          <w:ilvl w:val="0"/>
          <w:numId w:val="11"/>
        </w:numPr>
        <w:shd w:val="clear" w:color="auto" w:fill="D6E3BC" w:themeFill="accent3" w:themeFillTint="66"/>
        <w:spacing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</w:t>
      </w:r>
      <w:r w:rsidR="00587F52"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962CBB">
        <w:rPr>
          <w:rFonts w:asciiTheme="majorHAnsi" w:hAnsiTheme="majorHAnsi" w:cstheme="majorBidi"/>
          <w:b/>
          <w:lang w:eastAsia="en-US"/>
        </w:rPr>
        <w:t>z</w:t>
      </w:r>
      <w:r w:rsidR="00587F52"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0089C9AB" w14:textId="77777777" w:rsidR="00C6423F" w:rsidRDefault="00C6423F" w:rsidP="00C6423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410A5766" w14:textId="77777777" w:rsidR="00DC79F9" w:rsidRPr="00DC79F9" w:rsidRDefault="00DC79F9" w:rsidP="00DC79F9">
      <w:pPr>
        <w:spacing w:before="240" w:after="240" w:line="276" w:lineRule="auto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</w:t>
      </w:r>
      <w:r w:rsidRPr="00DC79F9">
        <w:rPr>
          <w:rFonts w:asciiTheme="majorHAnsi" w:hAnsiTheme="majorHAnsi"/>
        </w:rPr>
        <w:lastRenderedPageBreak/>
        <w:t>oraz uchylenia dyrektywy 95/46/WE (ogólne rozporządzenie o danych) (Dz. U. UE L119 z dnia 4 maja 2016 r., str. 1; zwanym dalej „RODO”) informujemy, że:</w:t>
      </w:r>
    </w:p>
    <w:p w14:paraId="44C7B953" w14:textId="77777777" w:rsidR="00DC79F9" w:rsidRPr="00DC79F9" w:rsidRDefault="00DC79F9" w:rsidP="00114AC2">
      <w:pPr>
        <w:numPr>
          <w:ilvl w:val="0"/>
          <w:numId w:val="29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 xml:space="preserve">administratorem Pani/Pana danych osobowych jest </w:t>
      </w:r>
      <w:r w:rsidR="00952B99" w:rsidRPr="00952B99">
        <w:rPr>
          <w:rFonts w:asciiTheme="majorHAnsi" w:hAnsiTheme="majorHAnsi"/>
          <w:b/>
        </w:rPr>
        <w:t xml:space="preserve">Wójt </w:t>
      </w:r>
      <w:r w:rsidRPr="00DC79F9">
        <w:rPr>
          <w:rFonts w:asciiTheme="majorHAnsi" w:hAnsiTheme="majorHAnsi"/>
          <w:b/>
        </w:rPr>
        <w:t>Gmina Przykona</w:t>
      </w:r>
    </w:p>
    <w:p w14:paraId="3D1D7F37" w14:textId="77777777" w:rsidR="00DC79F9" w:rsidRPr="00304B6F" w:rsidRDefault="00304B6F" w:rsidP="00114AC2">
      <w:pPr>
        <w:numPr>
          <w:ilvl w:val="0"/>
          <w:numId w:val="29"/>
        </w:numPr>
        <w:spacing w:before="100" w:beforeAutospacing="1" w:after="100" w:afterAutospacing="1" w:line="276" w:lineRule="auto"/>
        <w:ind w:left="709" w:hanging="425"/>
      </w:pPr>
      <w:r w:rsidRPr="00DC79F9">
        <w:rPr>
          <w:rFonts w:asciiTheme="majorHAnsi" w:hAnsiTheme="majorHAnsi"/>
        </w:rPr>
        <w:t xml:space="preserve">administrator wyznaczył Inspektora Danych Osobowych, z którym można się kontaktować pod </w:t>
      </w:r>
      <w:r w:rsidRPr="00304B6F">
        <w:rPr>
          <w:rFonts w:asciiTheme="majorHAnsi" w:hAnsiTheme="majorHAnsi"/>
        </w:rPr>
        <w:t>adresem e-mail:</w:t>
      </w:r>
      <w:r w:rsidRPr="00304B6F">
        <w:t xml:space="preserve"> </w:t>
      </w:r>
      <w:r>
        <w:t>iodo@przykona.pl</w:t>
      </w:r>
    </w:p>
    <w:p w14:paraId="2FA6478F" w14:textId="77777777" w:rsidR="00DC79F9" w:rsidRPr="00DC79F9" w:rsidRDefault="00DC79F9" w:rsidP="00114AC2">
      <w:pPr>
        <w:numPr>
          <w:ilvl w:val="0"/>
          <w:numId w:val="29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Pani/Pana dane osobowe przetwarzane będą na podstawie art. 6 ust. 1 lit. c RODO w celu związanym z przedmiotowym postępowaniem o udzielenie zamówienia publicznego, prowadzonym w tr</w:t>
      </w:r>
      <w:r w:rsidR="00952B99">
        <w:rPr>
          <w:rFonts w:asciiTheme="majorHAnsi" w:hAnsiTheme="majorHAnsi"/>
        </w:rPr>
        <w:t>ybie podstawowym - art. 275 pkt. 1 Pzp</w:t>
      </w:r>
    </w:p>
    <w:p w14:paraId="191405FA" w14:textId="77777777" w:rsidR="00DC79F9" w:rsidRPr="00DC79F9" w:rsidRDefault="00DC79F9" w:rsidP="00114AC2">
      <w:pPr>
        <w:numPr>
          <w:ilvl w:val="0"/>
          <w:numId w:val="29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odbiorcami Pani/Pana danych osobowych będą osoby lub podmioty, którym udostępniona zostanie dokumentacja postępowani</w:t>
      </w:r>
      <w:r w:rsidR="00952B99">
        <w:rPr>
          <w:rFonts w:asciiTheme="majorHAnsi" w:hAnsiTheme="majorHAnsi"/>
        </w:rPr>
        <w:t>a</w:t>
      </w:r>
    </w:p>
    <w:p w14:paraId="3036172C" w14:textId="77777777" w:rsidR="00DC79F9" w:rsidRPr="00DC79F9" w:rsidRDefault="00DC79F9" w:rsidP="00114AC2">
      <w:pPr>
        <w:numPr>
          <w:ilvl w:val="0"/>
          <w:numId w:val="29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Pani/Pana dane osobowe będą przechowywane,</w:t>
      </w:r>
      <w:r w:rsidR="00952B99">
        <w:rPr>
          <w:rFonts w:asciiTheme="majorHAnsi" w:hAnsiTheme="majorHAnsi"/>
        </w:rPr>
        <w:t xml:space="preserve"> </w:t>
      </w:r>
      <w:r w:rsidRPr="00DC79F9">
        <w:rPr>
          <w:rFonts w:asciiTheme="majorHAnsi" w:hAnsiTheme="majorHAnsi"/>
        </w:rPr>
        <w:t>przez okres 4 lat od dnia zakończenia postępowania o udzielenie zamówienia, a jeżeli czas trwania umowy przekracza 4 lata, okres przechowywania obejmuje cały czas trwania umowy;</w:t>
      </w:r>
    </w:p>
    <w:p w14:paraId="2623B42D" w14:textId="77777777" w:rsidR="00DC79F9" w:rsidRPr="00DC79F9" w:rsidRDefault="00DC79F9" w:rsidP="00114AC2">
      <w:pPr>
        <w:numPr>
          <w:ilvl w:val="0"/>
          <w:numId w:val="29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42C3D6DF" w14:textId="77777777" w:rsidR="00DC79F9" w:rsidRPr="00DC79F9" w:rsidRDefault="00DC79F9" w:rsidP="00114AC2">
      <w:pPr>
        <w:numPr>
          <w:ilvl w:val="0"/>
          <w:numId w:val="29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w odniesieniu do Pani/Pana danych osobowych decyzje nie będą podejmowane w sposób zautomatyzowany, stosownie do art. 22 RODO.</w:t>
      </w:r>
    </w:p>
    <w:p w14:paraId="6E170F83" w14:textId="77777777" w:rsidR="00DC79F9" w:rsidRPr="00DC79F9" w:rsidRDefault="00DC79F9" w:rsidP="00114AC2">
      <w:pPr>
        <w:numPr>
          <w:ilvl w:val="0"/>
          <w:numId w:val="29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posiada Pani/Pan:</w:t>
      </w:r>
    </w:p>
    <w:p w14:paraId="05BB0104" w14:textId="77777777" w:rsidR="00DC79F9" w:rsidRPr="00DC79F9" w:rsidRDefault="00DC79F9" w:rsidP="00114AC2">
      <w:pPr>
        <w:numPr>
          <w:ilvl w:val="0"/>
          <w:numId w:val="30"/>
        </w:numPr>
        <w:spacing w:line="276" w:lineRule="auto"/>
        <w:ind w:left="1064" w:hanging="46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7222A3A2" w14:textId="77777777" w:rsidR="00DC79F9" w:rsidRPr="00DC79F9" w:rsidRDefault="00DC79F9" w:rsidP="00114AC2">
      <w:pPr>
        <w:numPr>
          <w:ilvl w:val="0"/>
          <w:numId w:val="30"/>
        </w:numPr>
        <w:spacing w:line="276" w:lineRule="auto"/>
        <w:ind w:left="1064" w:hanging="46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na podstawie art. 16 RODO prawo do sprostowania Pani/Pana danych osobowych (</w:t>
      </w:r>
      <w:r w:rsidRPr="00DC79F9">
        <w:rPr>
          <w:rFonts w:asciiTheme="majorHAnsi" w:hAnsiTheme="majorHAnsi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DC79F9">
        <w:rPr>
          <w:rFonts w:asciiTheme="majorHAnsi" w:hAnsiTheme="majorHAnsi"/>
        </w:rPr>
        <w:t>);</w:t>
      </w:r>
    </w:p>
    <w:p w14:paraId="35EC6BFF" w14:textId="77777777" w:rsidR="00DC79F9" w:rsidRPr="00DC79F9" w:rsidRDefault="00DC79F9" w:rsidP="00114AC2">
      <w:pPr>
        <w:numPr>
          <w:ilvl w:val="0"/>
          <w:numId w:val="30"/>
        </w:numPr>
        <w:spacing w:line="276" w:lineRule="auto"/>
        <w:ind w:left="1064" w:hanging="46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DC79F9">
        <w:rPr>
          <w:rFonts w:asciiTheme="majorHAnsi" w:hAnsiTheme="majorHAnsi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DC79F9">
        <w:rPr>
          <w:rFonts w:asciiTheme="majorHAnsi" w:hAnsiTheme="majorHAnsi"/>
        </w:rPr>
        <w:t>);</w:t>
      </w:r>
    </w:p>
    <w:p w14:paraId="49F7F013" w14:textId="77777777" w:rsidR="00DC79F9" w:rsidRPr="00DC79F9" w:rsidRDefault="00DC79F9" w:rsidP="00114AC2">
      <w:pPr>
        <w:numPr>
          <w:ilvl w:val="0"/>
          <w:numId w:val="30"/>
        </w:numPr>
        <w:spacing w:line="276" w:lineRule="auto"/>
        <w:ind w:left="1064" w:hanging="46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 xml:space="preserve">prawo do wniesienia skargi do Prezesa Urzędu Ochrony Danych Osobowych, gdy uzna Pani/Pan, że przetwarzanie danych osobowych Pani/Pana dotyczących narusza przepisy RODO; </w:t>
      </w:r>
      <w:r w:rsidRPr="00DC79F9">
        <w:rPr>
          <w:rFonts w:asciiTheme="majorHAnsi" w:hAnsiTheme="majorHAnsi"/>
          <w:i/>
        </w:rPr>
        <w:t xml:space="preserve"> </w:t>
      </w:r>
    </w:p>
    <w:p w14:paraId="47C1EBF5" w14:textId="77777777" w:rsidR="00DC79F9" w:rsidRPr="00DC79F9" w:rsidRDefault="00DC79F9" w:rsidP="00114AC2">
      <w:pPr>
        <w:numPr>
          <w:ilvl w:val="0"/>
          <w:numId w:val="29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nie przysługuje Pani/Panu:</w:t>
      </w:r>
    </w:p>
    <w:p w14:paraId="7585F4C9" w14:textId="77777777" w:rsidR="00DC79F9" w:rsidRPr="00DC79F9" w:rsidRDefault="00DC79F9" w:rsidP="00114AC2">
      <w:pPr>
        <w:numPr>
          <w:ilvl w:val="0"/>
          <w:numId w:val="31"/>
        </w:numPr>
        <w:spacing w:line="276" w:lineRule="auto"/>
        <w:ind w:left="1008" w:hanging="39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lastRenderedPageBreak/>
        <w:t>w związku z art. 17 ust. 3 lit. b, d lub e RODO prawo do usunięcia danych osobowych;</w:t>
      </w:r>
    </w:p>
    <w:p w14:paraId="2F0CBA9B" w14:textId="77777777" w:rsidR="00DC79F9" w:rsidRPr="00DC79F9" w:rsidRDefault="00DC79F9" w:rsidP="00114AC2">
      <w:pPr>
        <w:numPr>
          <w:ilvl w:val="0"/>
          <w:numId w:val="31"/>
        </w:numPr>
        <w:spacing w:line="276" w:lineRule="auto"/>
        <w:ind w:left="1008" w:hanging="39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prawo do przenoszenia danych osobowych, o którym mowa w art. 20 RODO;</w:t>
      </w:r>
    </w:p>
    <w:p w14:paraId="165FA241" w14:textId="77777777" w:rsidR="00DC79F9" w:rsidRPr="00DC79F9" w:rsidRDefault="00DC79F9" w:rsidP="00114AC2">
      <w:pPr>
        <w:numPr>
          <w:ilvl w:val="0"/>
          <w:numId w:val="31"/>
        </w:numPr>
        <w:spacing w:line="276" w:lineRule="auto"/>
        <w:ind w:left="1008" w:hanging="39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6DE05833" w14:textId="77777777" w:rsidR="00DC79F9" w:rsidRDefault="00DC79F9" w:rsidP="00114AC2">
      <w:pPr>
        <w:numPr>
          <w:ilvl w:val="0"/>
          <w:numId w:val="29"/>
        </w:numPr>
        <w:spacing w:line="276" w:lineRule="auto"/>
        <w:ind w:left="851" w:hanging="543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DAADFE0" w14:textId="2F4DE854" w:rsidR="009F62A5" w:rsidRDefault="009F62A5" w:rsidP="00C57CCD">
      <w:pPr>
        <w:jc w:val="both"/>
        <w:rPr>
          <w:rFonts w:asciiTheme="majorHAnsi" w:eastAsiaTheme="majorEastAsia" w:hAnsiTheme="majorHAnsi" w:cstheme="majorBidi"/>
          <w:highlight w:val="lightGray"/>
          <w:lang w:eastAsia="en-US"/>
        </w:rPr>
      </w:pPr>
    </w:p>
    <w:p w14:paraId="5AD6AA91" w14:textId="77777777" w:rsidR="00C57CCD" w:rsidRPr="00773D17" w:rsidRDefault="00C57CCD" w:rsidP="00C57CCD">
      <w:pPr>
        <w:jc w:val="both"/>
        <w:rPr>
          <w:rFonts w:asciiTheme="majorHAnsi" w:eastAsiaTheme="majorEastAsia" w:hAnsiTheme="majorHAnsi" w:cstheme="majorBidi"/>
          <w:highlight w:val="lightGray"/>
          <w:lang w:eastAsia="en-US"/>
        </w:rPr>
      </w:pPr>
    </w:p>
    <w:p w14:paraId="6F5B5E67" w14:textId="77777777" w:rsidR="00C5791B" w:rsidRPr="00773D17" w:rsidRDefault="00412BC8" w:rsidP="007B6AA5">
      <w:pPr>
        <w:shd w:val="clear" w:color="auto" w:fill="FFFFFF" w:themeFill="background1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12656">
        <w:rPr>
          <w:rFonts w:asciiTheme="majorHAnsi" w:hAnsiTheme="majorHAnsi" w:cstheme="majorBidi"/>
          <w:b/>
          <w:highlight w:val="lightGray"/>
          <w:lang w:eastAsia="en-US"/>
        </w:rPr>
        <w:t>Do spraw nieuregulowanych w S</w:t>
      </w:r>
      <w:r w:rsidR="00FE361A" w:rsidRPr="00712656">
        <w:rPr>
          <w:rFonts w:asciiTheme="majorHAnsi" w:hAnsiTheme="majorHAnsi" w:cstheme="majorBidi"/>
          <w:b/>
          <w:highlight w:val="lightGray"/>
          <w:lang w:eastAsia="en-US"/>
        </w:rPr>
        <w:t xml:space="preserve">WZ mają zastosowanie przepisy </w:t>
      </w:r>
      <w:r w:rsidRPr="00712656">
        <w:rPr>
          <w:rFonts w:asciiTheme="majorHAnsi" w:hAnsiTheme="majorHAnsi" w:cstheme="majorBidi"/>
          <w:b/>
          <w:highlight w:val="lightGray"/>
          <w:lang w:eastAsia="en-US"/>
        </w:rPr>
        <w:t>ustawy z 11 września 2019 r</w:t>
      </w:r>
      <w:r w:rsidR="001C6A9E" w:rsidRPr="00712656">
        <w:rPr>
          <w:rFonts w:asciiTheme="majorHAnsi" w:hAnsiTheme="majorHAnsi" w:cstheme="majorBidi"/>
          <w:b/>
          <w:highlight w:val="lightGray"/>
          <w:lang w:eastAsia="en-US"/>
        </w:rPr>
        <w:t xml:space="preserve">. – </w:t>
      </w:r>
      <w:r w:rsidRPr="00712656">
        <w:rPr>
          <w:rFonts w:asciiTheme="majorHAnsi" w:hAnsiTheme="majorHAnsi" w:cstheme="majorBidi"/>
          <w:b/>
          <w:highlight w:val="lightGray"/>
          <w:lang w:eastAsia="en-US"/>
        </w:rPr>
        <w:t xml:space="preserve">Prawo zamówień publicznych (Dz.U. </w:t>
      </w:r>
      <w:r w:rsidR="00952B99">
        <w:rPr>
          <w:rFonts w:asciiTheme="majorHAnsi" w:hAnsiTheme="majorHAnsi" w:cstheme="majorBidi"/>
          <w:b/>
          <w:highlight w:val="lightGray"/>
          <w:lang w:eastAsia="en-US"/>
        </w:rPr>
        <w:t xml:space="preserve">2019 </w:t>
      </w:r>
      <w:r w:rsidRPr="00712656">
        <w:rPr>
          <w:rFonts w:asciiTheme="majorHAnsi" w:hAnsiTheme="majorHAnsi" w:cstheme="majorBidi"/>
          <w:b/>
          <w:highlight w:val="lightGray"/>
          <w:lang w:eastAsia="en-US"/>
        </w:rPr>
        <w:t>poz. 2019</w:t>
      </w:r>
      <w:r w:rsidR="001C6A9E" w:rsidRPr="00712656">
        <w:rPr>
          <w:rFonts w:asciiTheme="majorHAnsi" w:hAnsiTheme="majorHAnsi" w:cstheme="majorBidi"/>
          <w:b/>
          <w:highlight w:val="lightGray"/>
          <w:lang w:eastAsia="en-US"/>
        </w:rPr>
        <w:t xml:space="preserve"> ze zm.</w:t>
      </w:r>
      <w:r w:rsidRPr="00712656">
        <w:rPr>
          <w:rFonts w:asciiTheme="majorHAnsi" w:hAnsiTheme="majorHAnsi" w:cstheme="majorBidi"/>
          <w:b/>
          <w:highlight w:val="lightGray"/>
          <w:lang w:eastAsia="en-US"/>
        </w:rPr>
        <w:t>)</w:t>
      </w:r>
      <w:r w:rsidR="001C6A9E" w:rsidRPr="00712656">
        <w:rPr>
          <w:rFonts w:asciiTheme="majorHAnsi" w:hAnsiTheme="majorHAnsi" w:cstheme="majorBidi"/>
          <w:b/>
          <w:highlight w:val="lightGray"/>
          <w:lang w:eastAsia="en-US"/>
        </w:rPr>
        <w:t>.</w:t>
      </w:r>
    </w:p>
    <w:p w14:paraId="1F4180F1" w14:textId="77777777" w:rsidR="00493561" w:rsidRPr="00773D17" w:rsidRDefault="00493561" w:rsidP="00493561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2EFC6A34" w14:textId="77777777" w:rsidR="00AA4F20" w:rsidRPr="00773D17" w:rsidRDefault="00FE361A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Wymagania stawiane </w:t>
      </w:r>
      <w:r w:rsidR="001C6A9E">
        <w:rPr>
          <w:rFonts w:asciiTheme="majorHAnsi" w:eastAsiaTheme="majorEastAsia" w:hAnsiTheme="majorHAnsi" w:cs="Arial"/>
          <w:b/>
          <w:lang w:eastAsia="en-US"/>
        </w:rPr>
        <w:t>w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ykonawcy </w:t>
      </w:r>
    </w:p>
    <w:p w14:paraId="24831FC3" w14:textId="77777777" w:rsidR="00D60BFD" w:rsidRPr="00D60BFD" w:rsidRDefault="00FE361A" w:rsidP="00114AC2">
      <w:pPr>
        <w:numPr>
          <w:ilvl w:val="0"/>
          <w:numId w:val="1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14:paraId="556651A2" w14:textId="77777777" w:rsidR="00E9363F" w:rsidRDefault="00E9363F" w:rsidP="00E9363F">
      <w:pPr>
        <w:jc w:val="both"/>
        <w:rPr>
          <w:b/>
          <w:bCs/>
          <w:color w:val="000000" w:themeColor="text1"/>
        </w:rPr>
      </w:pPr>
    </w:p>
    <w:p w14:paraId="51568CDE" w14:textId="5AB7BD9C" w:rsidR="00D60BFD" w:rsidRDefault="00D60BFD" w:rsidP="00096651">
      <w:pPr>
        <w:pStyle w:val="Akapitzlist"/>
        <w:numPr>
          <w:ilvl w:val="3"/>
          <w:numId w:val="29"/>
        </w:numPr>
        <w:ind w:left="567" w:hanging="567"/>
        <w:contextualSpacing/>
        <w:jc w:val="both"/>
        <w:rPr>
          <w:rFonts w:asciiTheme="majorHAnsi" w:hAnsiTheme="majorHAnsi"/>
        </w:rPr>
      </w:pPr>
      <w:r w:rsidRPr="00D93B9F">
        <w:rPr>
          <w:rFonts w:asciiTheme="majorHAnsi" w:hAnsiTheme="majorHAnsi"/>
        </w:rPr>
        <w:t xml:space="preserve">Przedmiotem zamówienia są 3 </w:t>
      </w:r>
      <w:r w:rsidR="009161D7" w:rsidRPr="00D93B9F">
        <w:rPr>
          <w:rFonts w:asciiTheme="majorHAnsi" w:hAnsiTheme="majorHAnsi"/>
        </w:rPr>
        <w:t xml:space="preserve">następujące </w:t>
      </w:r>
      <w:r w:rsidRPr="00D93B9F">
        <w:rPr>
          <w:rFonts w:asciiTheme="majorHAnsi" w:hAnsiTheme="majorHAnsi"/>
        </w:rPr>
        <w:t>zadani</w:t>
      </w:r>
      <w:r w:rsidR="00D93B9F" w:rsidRPr="00D93B9F">
        <w:rPr>
          <w:rFonts w:asciiTheme="majorHAnsi" w:hAnsiTheme="majorHAnsi"/>
        </w:rPr>
        <w:t>a</w:t>
      </w:r>
      <w:r w:rsidRPr="00D93B9F">
        <w:rPr>
          <w:rFonts w:asciiTheme="majorHAnsi" w:hAnsiTheme="majorHAnsi"/>
        </w:rPr>
        <w:t>:</w:t>
      </w:r>
    </w:p>
    <w:p w14:paraId="55F20108" w14:textId="77777777" w:rsidR="00096651" w:rsidRPr="00D93B9F" w:rsidRDefault="00096651" w:rsidP="00096651">
      <w:pPr>
        <w:pStyle w:val="Akapitzlist"/>
        <w:ind w:left="567"/>
        <w:contextualSpacing/>
        <w:jc w:val="both"/>
        <w:rPr>
          <w:rFonts w:asciiTheme="majorHAnsi" w:hAnsiTheme="majorHAnsi"/>
        </w:rPr>
      </w:pPr>
    </w:p>
    <w:p w14:paraId="0066F266" w14:textId="77777777" w:rsidR="00D60BFD" w:rsidRPr="0065657F" w:rsidRDefault="00D60BFD" w:rsidP="00096651">
      <w:pPr>
        <w:ind w:left="1134" w:hanging="1134"/>
        <w:jc w:val="both"/>
        <w:rPr>
          <w:rFonts w:asciiTheme="majorHAnsi" w:eastAsia="Calibri" w:hAnsiTheme="majorHAnsi"/>
          <w:b/>
          <w:bCs/>
          <w:color w:val="000000" w:themeColor="text1"/>
          <w:lang w:eastAsia="en-US"/>
        </w:rPr>
      </w:pPr>
      <w:r w:rsidRPr="0065657F">
        <w:rPr>
          <w:rFonts w:asciiTheme="majorHAnsi" w:hAnsiTheme="majorHAnsi"/>
          <w:b/>
          <w:bCs/>
          <w:color w:val="000000" w:themeColor="text1"/>
        </w:rPr>
        <w:t xml:space="preserve">Zadanie 1. Modernizacja drogi w miejscowości </w:t>
      </w:r>
      <w:r w:rsidRPr="0065657F">
        <w:rPr>
          <w:rFonts w:asciiTheme="majorHAnsi" w:eastAsia="Calibri" w:hAnsiTheme="majorHAnsi"/>
          <w:b/>
          <w:bCs/>
          <w:color w:val="000000" w:themeColor="text1"/>
          <w:lang w:eastAsia="en-US"/>
        </w:rPr>
        <w:t>Paulinów nr 67/12, 67/9; Posoka nr 297.</w:t>
      </w:r>
    </w:p>
    <w:p w14:paraId="086DED0E" w14:textId="77777777" w:rsidR="00D60BFD" w:rsidRPr="0065657F" w:rsidRDefault="00D60BFD" w:rsidP="00096651">
      <w:pPr>
        <w:pStyle w:val="Akapitzlist"/>
        <w:numPr>
          <w:ilvl w:val="0"/>
          <w:numId w:val="44"/>
        </w:numPr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Przedmiotem zakresu zdania jest modernizacja drogi o szerokości 4,2 m i długości 0+000 do 0+592 – 0,592 km.</w:t>
      </w:r>
    </w:p>
    <w:p w14:paraId="7C2BD5D3" w14:textId="77777777" w:rsidR="00D60BFD" w:rsidRPr="0065657F" w:rsidRDefault="00D60BFD" w:rsidP="00096651">
      <w:pPr>
        <w:pStyle w:val="Akapitzlist"/>
        <w:numPr>
          <w:ilvl w:val="0"/>
          <w:numId w:val="44"/>
        </w:numPr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Roboty Przygotowawcze</w:t>
      </w:r>
    </w:p>
    <w:p w14:paraId="38B70085" w14:textId="77777777" w:rsidR="00D60BFD" w:rsidRPr="0065657F" w:rsidRDefault="00D60BFD" w:rsidP="00096651">
      <w:pPr>
        <w:pStyle w:val="Akapitzlist"/>
        <w:numPr>
          <w:ilvl w:val="0"/>
          <w:numId w:val="35"/>
        </w:numPr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roboty pomiarowe przy liniowych robotach ziemnych 0,592 km, wraz z opracowaniem projektu organizacji ruchu. Tablice znaków drogowych zakazu, nakazu, ostrzegawczych i informacyjnych, oznakowanie na czas prowadzonych robót. Trasa dróg w terenie równinnym</w:t>
      </w:r>
    </w:p>
    <w:p w14:paraId="5F9BC934" w14:textId="77777777" w:rsidR="00D60BFD" w:rsidRPr="0065657F" w:rsidRDefault="00D60BFD" w:rsidP="00096651">
      <w:pPr>
        <w:pStyle w:val="Akapitzlist"/>
        <w:numPr>
          <w:ilvl w:val="0"/>
          <w:numId w:val="44"/>
        </w:numPr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 xml:space="preserve">Roboty ziemne </w:t>
      </w:r>
    </w:p>
    <w:p w14:paraId="7682B664" w14:textId="77777777" w:rsidR="00D60BFD" w:rsidRPr="0065657F" w:rsidRDefault="00D60BFD" w:rsidP="00096651">
      <w:pPr>
        <w:pStyle w:val="Akapitzlist"/>
        <w:numPr>
          <w:ilvl w:val="0"/>
          <w:numId w:val="35"/>
        </w:numPr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wykonane koparkami podsiębiernymi, z transportem urobku samochodami samowyładowczymi</w:t>
      </w:r>
    </w:p>
    <w:p w14:paraId="0F9C06C1" w14:textId="77777777" w:rsidR="00D60BFD" w:rsidRPr="0065657F" w:rsidRDefault="00D60BFD" w:rsidP="00096651">
      <w:pPr>
        <w:pStyle w:val="Akapitzlist"/>
        <w:numPr>
          <w:ilvl w:val="0"/>
          <w:numId w:val="35"/>
        </w:numPr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wykonanie poboczy gruntowych poprzez rozścielenie kruszywa na szerokości 1,0m. warstwa po zagęszczeniu mechanicznym o grubości 10 cm, ciąg główny drogi 592m x 1,0m x 2strony = 1184,0m</w:t>
      </w:r>
      <w:r w:rsidRPr="0065657F">
        <w:rPr>
          <w:rFonts w:asciiTheme="majorHAnsi" w:hAnsiTheme="majorHAnsi"/>
          <w:color w:val="000000" w:themeColor="text1"/>
          <w:vertAlign w:val="superscript"/>
        </w:rPr>
        <w:t>3</w:t>
      </w:r>
    </w:p>
    <w:p w14:paraId="6FBBC74B" w14:textId="77777777" w:rsidR="00D60BFD" w:rsidRPr="0065657F" w:rsidRDefault="00D60BFD" w:rsidP="00096651">
      <w:pPr>
        <w:pStyle w:val="Akapitzlist"/>
        <w:numPr>
          <w:ilvl w:val="0"/>
          <w:numId w:val="44"/>
        </w:numPr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Podbudowy i nawierzchnie</w:t>
      </w:r>
    </w:p>
    <w:p w14:paraId="11D97665" w14:textId="77777777" w:rsidR="00D60BFD" w:rsidRPr="0065657F" w:rsidRDefault="00D60BFD" w:rsidP="00096651">
      <w:pPr>
        <w:pStyle w:val="Akapitzlist"/>
        <w:numPr>
          <w:ilvl w:val="0"/>
          <w:numId w:val="36"/>
        </w:numPr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Profilowanie i zagęszczenie istniejącego podłoża pod warstwy konstrukcyjne nawierzchni, prace wykonane mechanicznie walcem wibracyjnym</w:t>
      </w:r>
    </w:p>
    <w:p w14:paraId="5E9FB4C4" w14:textId="77777777" w:rsidR="00D60BFD" w:rsidRPr="0065657F" w:rsidRDefault="00D60BFD" w:rsidP="00096651">
      <w:pPr>
        <w:pStyle w:val="Akapitzlist"/>
        <w:ind w:left="851"/>
        <w:jc w:val="both"/>
        <w:rPr>
          <w:rFonts w:asciiTheme="majorHAnsi" w:hAnsiTheme="majorHAnsi"/>
          <w:color w:val="000000" w:themeColor="text1"/>
          <w:vertAlign w:val="superscript"/>
        </w:rPr>
      </w:pPr>
      <w:r w:rsidRPr="0065657F">
        <w:rPr>
          <w:rFonts w:asciiTheme="majorHAnsi" w:hAnsiTheme="majorHAnsi"/>
          <w:color w:val="000000" w:themeColor="text1"/>
        </w:rPr>
        <w:t>Pod konstrukcję ciągu głównego 592m x 4,2m = 2486,4m</w:t>
      </w:r>
      <w:r w:rsidRPr="0065657F">
        <w:rPr>
          <w:rFonts w:asciiTheme="majorHAnsi" w:hAnsiTheme="majorHAnsi"/>
          <w:color w:val="000000" w:themeColor="text1"/>
          <w:vertAlign w:val="superscript"/>
        </w:rPr>
        <w:t>2</w:t>
      </w:r>
    </w:p>
    <w:p w14:paraId="2FE6A642" w14:textId="77777777" w:rsidR="00D60BFD" w:rsidRPr="0065657F" w:rsidRDefault="00D60BFD" w:rsidP="00096651">
      <w:pPr>
        <w:pStyle w:val="Akapitzlist"/>
        <w:ind w:left="851"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Włączenia do drogi o nawierzchni bitumicznej r = 5m = 21,5m</w:t>
      </w:r>
      <w:r w:rsidRPr="0065657F">
        <w:rPr>
          <w:rFonts w:asciiTheme="majorHAnsi" w:hAnsiTheme="majorHAnsi"/>
          <w:color w:val="000000" w:themeColor="text1"/>
          <w:vertAlign w:val="superscript"/>
        </w:rPr>
        <w:t>2</w:t>
      </w:r>
    </w:p>
    <w:p w14:paraId="3E8510C3" w14:textId="77777777" w:rsidR="00D60BFD" w:rsidRPr="0065657F" w:rsidRDefault="00D60BFD" w:rsidP="00096651">
      <w:pPr>
        <w:pStyle w:val="Akapitzlist"/>
        <w:numPr>
          <w:ilvl w:val="0"/>
          <w:numId w:val="36"/>
        </w:numPr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Wykonanie nawierzchni z kruszywa łamanego stabilizowanego mechanicznie                          0-31,5 mm. Grubość warstwy po zagęszczeniu 10 cm, powierzchnia 2507,9m</w:t>
      </w:r>
      <w:r w:rsidRPr="0065657F">
        <w:rPr>
          <w:rFonts w:asciiTheme="majorHAnsi" w:hAnsiTheme="majorHAnsi"/>
          <w:color w:val="000000" w:themeColor="text1"/>
          <w:vertAlign w:val="superscript"/>
        </w:rPr>
        <w:t>2</w:t>
      </w:r>
    </w:p>
    <w:p w14:paraId="11E0DA11" w14:textId="77777777" w:rsidR="00D60BFD" w:rsidRPr="0065657F" w:rsidRDefault="00D60BFD" w:rsidP="00096651">
      <w:pPr>
        <w:contextualSpacing/>
        <w:jc w:val="both"/>
        <w:rPr>
          <w:rFonts w:asciiTheme="majorHAnsi" w:hAnsiTheme="majorHAnsi"/>
          <w:color w:val="FF0000"/>
        </w:rPr>
      </w:pPr>
    </w:p>
    <w:p w14:paraId="7A1A6DC1" w14:textId="77777777" w:rsidR="00D60BFD" w:rsidRPr="0065657F" w:rsidRDefault="00D60BFD" w:rsidP="00096651">
      <w:pPr>
        <w:ind w:left="1276" w:hanging="1276"/>
        <w:contextualSpacing/>
        <w:jc w:val="both"/>
        <w:rPr>
          <w:rFonts w:asciiTheme="majorHAnsi" w:hAnsiTheme="majorHAnsi"/>
        </w:rPr>
      </w:pPr>
      <w:r w:rsidRPr="0065657F">
        <w:rPr>
          <w:rFonts w:asciiTheme="majorHAnsi" w:hAnsiTheme="majorHAnsi"/>
          <w:b/>
          <w:bCs/>
        </w:rPr>
        <w:t>Zadanie 2. Modernizacja drogi w miejscowości  Jakubka - działki nr 200/11, 202/20, 199/5.</w:t>
      </w:r>
    </w:p>
    <w:p w14:paraId="62F16C10" w14:textId="77777777" w:rsidR="00D60BFD" w:rsidRPr="00D93B9F" w:rsidRDefault="00D60BFD" w:rsidP="00096651">
      <w:pPr>
        <w:pStyle w:val="Akapitzlist"/>
        <w:numPr>
          <w:ilvl w:val="0"/>
          <w:numId w:val="43"/>
        </w:numPr>
        <w:contextualSpacing/>
        <w:jc w:val="both"/>
        <w:rPr>
          <w:rFonts w:asciiTheme="majorHAnsi" w:hAnsiTheme="majorHAnsi"/>
        </w:rPr>
      </w:pPr>
      <w:r w:rsidRPr="00D93B9F">
        <w:rPr>
          <w:rFonts w:asciiTheme="majorHAnsi" w:hAnsiTheme="majorHAnsi"/>
        </w:rPr>
        <w:t>Przedmiotem zakresu zdania jest modernizacja drogi o szerokości 4,2 m i długości 0+000 do 0+224 – 0,224 km.</w:t>
      </w:r>
    </w:p>
    <w:p w14:paraId="62CB91D4" w14:textId="77777777" w:rsidR="00D60BFD" w:rsidRPr="00D93B9F" w:rsidRDefault="00D60BFD" w:rsidP="00096651">
      <w:pPr>
        <w:pStyle w:val="Akapitzlist"/>
        <w:numPr>
          <w:ilvl w:val="0"/>
          <w:numId w:val="43"/>
        </w:numPr>
        <w:contextualSpacing/>
        <w:jc w:val="both"/>
        <w:rPr>
          <w:rFonts w:asciiTheme="majorHAnsi" w:hAnsiTheme="majorHAnsi"/>
        </w:rPr>
      </w:pPr>
      <w:r w:rsidRPr="00D93B9F">
        <w:rPr>
          <w:rFonts w:asciiTheme="majorHAnsi" w:hAnsiTheme="majorHAnsi"/>
        </w:rPr>
        <w:t>Roboty Przygotowawcze</w:t>
      </w:r>
    </w:p>
    <w:p w14:paraId="36A6610F" w14:textId="77777777" w:rsidR="00D60BFD" w:rsidRPr="00D93B9F" w:rsidRDefault="00D60BFD" w:rsidP="00096651">
      <w:pPr>
        <w:pStyle w:val="Akapitzlist"/>
        <w:numPr>
          <w:ilvl w:val="0"/>
          <w:numId w:val="35"/>
        </w:numPr>
        <w:ind w:left="851"/>
        <w:contextualSpacing/>
        <w:jc w:val="both"/>
        <w:rPr>
          <w:rFonts w:asciiTheme="majorHAnsi" w:hAnsiTheme="majorHAnsi"/>
        </w:rPr>
      </w:pPr>
      <w:r w:rsidRPr="00D93B9F">
        <w:rPr>
          <w:rFonts w:asciiTheme="majorHAnsi" w:hAnsiTheme="majorHAnsi"/>
        </w:rPr>
        <w:lastRenderedPageBreak/>
        <w:t>roboty pomiarowe przy liniowych robotach ziemnych 0,224 km, wraz z opracowaniem projektu organizacji ruchu. Tablice znaków drogowych zakazu, nakazu, ostrzegawczych i informacyjnych, oznakowanie na czas prowadzonych robót. Trasa dróg w terenie równinnym</w:t>
      </w:r>
    </w:p>
    <w:p w14:paraId="27E65DA2" w14:textId="77777777" w:rsidR="00D60BFD" w:rsidRPr="00D93B9F" w:rsidRDefault="00D60BFD" w:rsidP="00096651">
      <w:pPr>
        <w:pStyle w:val="Akapitzlist"/>
        <w:numPr>
          <w:ilvl w:val="0"/>
          <w:numId w:val="43"/>
        </w:numPr>
        <w:contextualSpacing/>
        <w:jc w:val="both"/>
        <w:rPr>
          <w:rFonts w:asciiTheme="majorHAnsi" w:hAnsiTheme="majorHAnsi"/>
        </w:rPr>
      </w:pPr>
      <w:r w:rsidRPr="00D93B9F">
        <w:rPr>
          <w:rFonts w:asciiTheme="majorHAnsi" w:hAnsiTheme="majorHAnsi"/>
        </w:rPr>
        <w:t xml:space="preserve">Roboty ziemne </w:t>
      </w:r>
    </w:p>
    <w:p w14:paraId="4BA2D9E1" w14:textId="77777777" w:rsidR="00D60BFD" w:rsidRPr="00D93B9F" w:rsidRDefault="00D60BFD" w:rsidP="00096651">
      <w:pPr>
        <w:pStyle w:val="Akapitzlist"/>
        <w:numPr>
          <w:ilvl w:val="0"/>
          <w:numId w:val="35"/>
        </w:numPr>
        <w:ind w:left="851"/>
        <w:contextualSpacing/>
        <w:jc w:val="both"/>
        <w:rPr>
          <w:rFonts w:asciiTheme="majorHAnsi" w:hAnsiTheme="majorHAnsi"/>
        </w:rPr>
      </w:pPr>
      <w:r w:rsidRPr="00D93B9F">
        <w:rPr>
          <w:rFonts w:asciiTheme="majorHAnsi" w:hAnsiTheme="majorHAnsi"/>
        </w:rPr>
        <w:t>wykonane koparkami podsiębiernymi, z transportem urobku samochodami samowyładowczymi</w:t>
      </w:r>
    </w:p>
    <w:p w14:paraId="418D7843" w14:textId="77777777" w:rsidR="00D60BFD" w:rsidRPr="00D93B9F" w:rsidRDefault="00D60BFD" w:rsidP="00096651">
      <w:pPr>
        <w:pStyle w:val="Akapitzlist"/>
        <w:numPr>
          <w:ilvl w:val="0"/>
          <w:numId w:val="35"/>
        </w:numPr>
        <w:ind w:left="851"/>
        <w:contextualSpacing/>
        <w:jc w:val="both"/>
        <w:rPr>
          <w:rFonts w:asciiTheme="majorHAnsi" w:hAnsiTheme="majorHAnsi"/>
        </w:rPr>
      </w:pPr>
      <w:r w:rsidRPr="00D93B9F">
        <w:rPr>
          <w:rFonts w:asciiTheme="majorHAnsi" w:hAnsiTheme="majorHAnsi"/>
        </w:rPr>
        <w:t>wykonanie mechaniczne wykopów w gruncie o średniej głębokości 15cm,  pod konstrukcję ciągu głównego (bez ostatnich 30m) 194m x 4,2m x 0,15m = 122,22m</w:t>
      </w:r>
      <w:r w:rsidRPr="00D93B9F">
        <w:rPr>
          <w:rFonts w:asciiTheme="majorHAnsi" w:hAnsiTheme="majorHAnsi"/>
          <w:vertAlign w:val="superscript"/>
        </w:rPr>
        <w:t>3</w:t>
      </w:r>
    </w:p>
    <w:p w14:paraId="6B4B6EEA" w14:textId="77777777" w:rsidR="00D60BFD" w:rsidRPr="00D93B9F" w:rsidRDefault="00D60BFD" w:rsidP="00096651">
      <w:pPr>
        <w:pStyle w:val="Akapitzlist"/>
        <w:numPr>
          <w:ilvl w:val="0"/>
          <w:numId w:val="35"/>
        </w:numPr>
        <w:ind w:left="851"/>
        <w:contextualSpacing/>
        <w:jc w:val="both"/>
        <w:rPr>
          <w:rFonts w:asciiTheme="majorHAnsi" w:hAnsiTheme="majorHAnsi"/>
        </w:rPr>
      </w:pPr>
      <w:r w:rsidRPr="00D93B9F">
        <w:rPr>
          <w:rFonts w:asciiTheme="majorHAnsi" w:hAnsiTheme="majorHAnsi"/>
        </w:rPr>
        <w:t>Wykonanie nasypu z gruntu pozyskanego z wykopu, ciąg główny drogi km od 0+194 do km 0 + 224 = 30m x (śr.) 0,3m x 5,0m = 45,0m</w:t>
      </w:r>
      <w:r w:rsidRPr="00D93B9F">
        <w:rPr>
          <w:rFonts w:asciiTheme="majorHAnsi" w:hAnsiTheme="majorHAnsi"/>
          <w:vertAlign w:val="superscript"/>
        </w:rPr>
        <w:t>3</w:t>
      </w:r>
    </w:p>
    <w:p w14:paraId="47EAF946" w14:textId="77777777" w:rsidR="00D60BFD" w:rsidRPr="00D93B9F" w:rsidRDefault="00D60BFD" w:rsidP="00096651">
      <w:pPr>
        <w:pStyle w:val="Akapitzlist"/>
        <w:numPr>
          <w:ilvl w:val="0"/>
          <w:numId w:val="43"/>
        </w:numPr>
        <w:contextualSpacing/>
        <w:jc w:val="both"/>
        <w:rPr>
          <w:rFonts w:asciiTheme="majorHAnsi" w:hAnsiTheme="majorHAnsi"/>
        </w:rPr>
      </w:pPr>
      <w:r w:rsidRPr="00D93B9F">
        <w:rPr>
          <w:rFonts w:asciiTheme="majorHAnsi" w:hAnsiTheme="majorHAnsi"/>
        </w:rPr>
        <w:t>Podbudowy i nawierzchnie</w:t>
      </w:r>
    </w:p>
    <w:p w14:paraId="1C69CC6C" w14:textId="77777777" w:rsidR="00D60BFD" w:rsidRPr="00D93B9F" w:rsidRDefault="00D60BFD" w:rsidP="00096651">
      <w:pPr>
        <w:pStyle w:val="Akapitzlist"/>
        <w:numPr>
          <w:ilvl w:val="0"/>
          <w:numId w:val="36"/>
        </w:numPr>
        <w:ind w:left="851"/>
        <w:contextualSpacing/>
        <w:jc w:val="both"/>
        <w:rPr>
          <w:rFonts w:asciiTheme="majorHAnsi" w:hAnsiTheme="majorHAnsi"/>
        </w:rPr>
      </w:pPr>
      <w:r w:rsidRPr="00D93B9F">
        <w:rPr>
          <w:rFonts w:asciiTheme="majorHAnsi" w:hAnsiTheme="majorHAnsi"/>
        </w:rPr>
        <w:t>równanie i profilowanie wraz z zagęszczeniem podłoża pod warstwę konstrukcyjną nawierzchni wykonane mechaniczne zagęszczone walcem wibracyjnym 224m x 4,2m = 940,8m</w:t>
      </w:r>
      <w:r w:rsidRPr="00D93B9F">
        <w:rPr>
          <w:rFonts w:asciiTheme="majorHAnsi" w:hAnsiTheme="majorHAnsi"/>
          <w:vertAlign w:val="superscript"/>
        </w:rPr>
        <w:t>2</w:t>
      </w:r>
      <w:r w:rsidRPr="00D93B9F">
        <w:rPr>
          <w:rFonts w:asciiTheme="majorHAnsi" w:hAnsiTheme="majorHAnsi"/>
        </w:rPr>
        <w:t>, dodatkowo promienie najazdowe dwa włączenia do drogi powiatowej (promień R=5m) = 21,5m</w:t>
      </w:r>
      <w:r w:rsidRPr="00D93B9F">
        <w:rPr>
          <w:rFonts w:asciiTheme="majorHAnsi" w:hAnsiTheme="majorHAnsi"/>
          <w:vertAlign w:val="superscript"/>
        </w:rPr>
        <w:t>2</w:t>
      </w:r>
      <w:r w:rsidRPr="00D93B9F">
        <w:rPr>
          <w:rFonts w:asciiTheme="majorHAnsi" w:hAnsiTheme="majorHAnsi"/>
        </w:rPr>
        <w:t xml:space="preserve">                                    </w:t>
      </w:r>
    </w:p>
    <w:p w14:paraId="21D4047B" w14:textId="77777777" w:rsidR="00D60BFD" w:rsidRPr="00D93B9F" w:rsidRDefault="00D60BFD" w:rsidP="00096651">
      <w:pPr>
        <w:pStyle w:val="Akapitzlist"/>
        <w:ind w:left="851"/>
        <w:jc w:val="both"/>
        <w:rPr>
          <w:rFonts w:asciiTheme="majorHAnsi" w:hAnsiTheme="majorHAnsi"/>
        </w:rPr>
      </w:pPr>
      <w:r w:rsidRPr="00D93B9F">
        <w:rPr>
          <w:rFonts w:asciiTheme="majorHAnsi" w:hAnsiTheme="majorHAnsi"/>
        </w:rPr>
        <w:t>RAZEM 940,8 + 21,5 = 962,3m</w:t>
      </w:r>
      <w:r w:rsidRPr="00D93B9F">
        <w:rPr>
          <w:rFonts w:asciiTheme="majorHAnsi" w:hAnsiTheme="majorHAnsi"/>
          <w:vertAlign w:val="superscript"/>
        </w:rPr>
        <w:t>2</w:t>
      </w:r>
    </w:p>
    <w:p w14:paraId="5DBCB3D4" w14:textId="77777777" w:rsidR="00D60BFD" w:rsidRPr="00D93B9F" w:rsidRDefault="00D60BFD" w:rsidP="00096651">
      <w:pPr>
        <w:pStyle w:val="Akapitzlist"/>
        <w:numPr>
          <w:ilvl w:val="0"/>
          <w:numId w:val="36"/>
        </w:numPr>
        <w:ind w:left="851"/>
        <w:contextualSpacing/>
        <w:jc w:val="both"/>
        <w:rPr>
          <w:rFonts w:asciiTheme="majorHAnsi" w:hAnsiTheme="majorHAnsi"/>
        </w:rPr>
      </w:pPr>
      <w:r w:rsidRPr="00D93B9F">
        <w:rPr>
          <w:rFonts w:asciiTheme="majorHAnsi" w:hAnsiTheme="majorHAnsi"/>
        </w:rPr>
        <w:t>podbudowa zasadnicza z kruszywa łamanego stabilizowanego mechanicznie                      0-63 mm, grubość warstwy po zagęszczeniu mechanicznym walcem 15 cm (962,3m</w:t>
      </w:r>
      <w:r w:rsidRPr="00D93B9F">
        <w:rPr>
          <w:rFonts w:asciiTheme="majorHAnsi" w:hAnsiTheme="majorHAnsi"/>
          <w:vertAlign w:val="superscript"/>
        </w:rPr>
        <w:t>2</w:t>
      </w:r>
      <w:r w:rsidRPr="00D93B9F">
        <w:rPr>
          <w:rFonts w:asciiTheme="majorHAnsi" w:hAnsiTheme="majorHAnsi"/>
        </w:rPr>
        <w:t>)</w:t>
      </w:r>
    </w:p>
    <w:p w14:paraId="2B4BC15B" w14:textId="77777777" w:rsidR="00D60BFD" w:rsidRPr="00D93B9F" w:rsidRDefault="00D60BFD" w:rsidP="00096651">
      <w:pPr>
        <w:pStyle w:val="Akapitzlist"/>
        <w:numPr>
          <w:ilvl w:val="0"/>
          <w:numId w:val="36"/>
        </w:numPr>
        <w:ind w:left="851"/>
        <w:contextualSpacing/>
        <w:jc w:val="both"/>
        <w:rPr>
          <w:rFonts w:asciiTheme="majorHAnsi" w:hAnsiTheme="majorHAnsi"/>
        </w:rPr>
      </w:pPr>
      <w:r w:rsidRPr="00D93B9F">
        <w:rPr>
          <w:rFonts w:asciiTheme="majorHAnsi" w:hAnsiTheme="majorHAnsi"/>
        </w:rPr>
        <w:t>powierzchniowe utrwalenie (kliniec) z kruszywa łamanego o frakcji 0-31,5 mm; grubość warstwy po zagęszczeniu mechanicznym 8 cm, (224m x 4,0m) + 21,5 = 917,5m</w:t>
      </w:r>
      <w:r w:rsidRPr="00D93B9F">
        <w:rPr>
          <w:rFonts w:asciiTheme="majorHAnsi" w:hAnsiTheme="majorHAnsi"/>
          <w:vertAlign w:val="superscript"/>
        </w:rPr>
        <w:t>2</w:t>
      </w:r>
    </w:p>
    <w:p w14:paraId="144584C5" w14:textId="77777777" w:rsidR="00D60BFD" w:rsidRPr="00D93B9F" w:rsidRDefault="00D60BFD" w:rsidP="00096651">
      <w:pPr>
        <w:pStyle w:val="Akapitzlist"/>
        <w:numPr>
          <w:ilvl w:val="0"/>
          <w:numId w:val="37"/>
        </w:numPr>
        <w:contextualSpacing/>
        <w:jc w:val="both"/>
        <w:rPr>
          <w:rFonts w:asciiTheme="majorHAnsi" w:hAnsiTheme="majorHAnsi"/>
        </w:rPr>
      </w:pPr>
      <w:r w:rsidRPr="00D93B9F">
        <w:rPr>
          <w:rFonts w:asciiTheme="majorHAnsi" w:hAnsiTheme="majorHAnsi"/>
        </w:rPr>
        <w:t>utwardzenie poboczy materiałem uzyskanym z korytowania poprzez rozścielenie kruszywa na szerokości 1,0 m. Warstwa o grubości 10 cm na powierzchni 224m x 1,0m x 2strony = 448,0m</w:t>
      </w:r>
      <w:r w:rsidRPr="00D93B9F">
        <w:rPr>
          <w:rFonts w:asciiTheme="majorHAnsi" w:hAnsiTheme="majorHAnsi"/>
          <w:vertAlign w:val="superscript"/>
        </w:rPr>
        <w:t>2</w:t>
      </w:r>
    </w:p>
    <w:p w14:paraId="4A0342B2" w14:textId="7FA23842" w:rsidR="00D60BFD" w:rsidRDefault="00D60BFD" w:rsidP="00096651">
      <w:pPr>
        <w:pStyle w:val="Akapitzlist"/>
        <w:numPr>
          <w:ilvl w:val="0"/>
          <w:numId w:val="37"/>
        </w:numPr>
        <w:contextualSpacing/>
        <w:jc w:val="both"/>
        <w:rPr>
          <w:rFonts w:asciiTheme="majorHAnsi" w:hAnsiTheme="majorHAnsi"/>
        </w:rPr>
      </w:pPr>
      <w:r w:rsidRPr="00D93B9F">
        <w:rPr>
          <w:rFonts w:asciiTheme="majorHAnsi" w:hAnsiTheme="majorHAnsi"/>
        </w:rPr>
        <w:t>plantowanie (obrobienie na czysto) skarp i nasypów w gruncie</w:t>
      </w:r>
      <w:r w:rsidR="00096651">
        <w:rPr>
          <w:rFonts w:asciiTheme="majorHAnsi" w:hAnsiTheme="majorHAnsi"/>
        </w:rPr>
        <w:t>.</w:t>
      </w:r>
    </w:p>
    <w:p w14:paraId="0D553810" w14:textId="77777777" w:rsidR="00096651" w:rsidRPr="00D93B9F" w:rsidRDefault="00096651" w:rsidP="00096651">
      <w:pPr>
        <w:pStyle w:val="Akapitzlist"/>
        <w:ind w:left="780"/>
        <w:contextualSpacing/>
        <w:jc w:val="both"/>
        <w:rPr>
          <w:rFonts w:asciiTheme="majorHAnsi" w:hAnsiTheme="majorHAnsi"/>
        </w:rPr>
      </w:pPr>
    </w:p>
    <w:p w14:paraId="1A4693EA" w14:textId="185FD17F" w:rsidR="006D75DE" w:rsidRPr="007A249E" w:rsidRDefault="00D60BFD" w:rsidP="00096651">
      <w:pPr>
        <w:pStyle w:val="Akapitzlist"/>
        <w:ind w:left="780" w:hanging="780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b/>
          <w:bCs/>
          <w:color w:val="000000" w:themeColor="text1"/>
        </w:rPr>
        <w:t>Zadanie 3. Modernizacja drogi w miejscowości Zimotki</w:t>
      </w:r>
      <w:r w:rsidR="006D75DE" w:rsidRPr="007A249E">
        <w:rPr>
          <w:rFonts w:asciiTheme="majorHAnsi" w:hAnsiTheme="majorHAnsi"/>
          <w:b/>
          <w:bCs/>
          <w:color w:val="000000" w:themeColor="text1"/>
        </w:rPr>
        <w:t xml:space="preserve"> na działce nr 599/41</w:t>
      </w:r>
    </w:p>
    <w:p w14:paraId="20A53F91" w14:textId="77777777" w:rsidR="006D75DE" w:rsidRPr="0065657F" w:rsidRDefault="006D75DE" w:rsidP="00096651">
      <w:pPr>
        <w:pStyle w:val="Akapitzlist"/>
        <w:numPr>
          <w:ilvl w:val="0"/>
          <w:numId w:val="46"/>
        </w:numPr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Przedmiotem zakresu zdania jest modernizacja drogi o szerokości 4,2 m i długości 0+000 do 0+205 – 0,205 km.</w:t>
      </w:r>
    </w:p>
    <w:p w14:paraId="7E84630E" w14:textId="77777777" w:rsidR="006D75DE" w:rsidRPr="0065657F" w:rsidRDefault="006D75DE" w:rsidP="00096651">
      <w:pPr>
        <w:pStyle w:val="Akapitzlist"/>
        <w:numPr>
          <w:ilvl w:val="0"/>
          <w:numId w:val="46"/>
        </w:numPr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Roboty Przygotowawcze</w:t>
      </w:r>
    </w:p>
    <w:p w14:paraId="37D917EF" w14:textId="77777777" w:rsidR="006D75DE" w:rsidRPr="0065657F" w:rsidRDefault="006D75DE" w:rsidP="00096651">
      <w:pPr>
        <w:pStyle w:val="Akapitzlist"/>
        <w:numPr>
          <w:ilvl w:val="0"/>
          <w:numId w:val="35"/>
        </w:numPr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roboty pomiarowe przy liniowych robotach ziemnych 0,205 km, wraz z oznakowaniem. Tablice znaków drogowych zakazu, nakazu, ostrzegawczych i informacyjnych, oznakowanie na czas prowadzonych robót. Trasa dróg w terenie równinnym</w:t>
      </w:r>
    </w:p>
    <w:p w14:paraId="1E77EB71" w14:textId="77777777" w:rsidR="006D75DE" w:rsidRPr="0065657F" w:rsidRDefault="006D75DE" w:rsidP="00096651">
      <w:pPr>
        <w:pStyle w:val="Akapitzlist"/>
        <w:numPr>
          <w:ilvl w:val="0"/>
          <w:numId w:val="46"/>
        </w:numPr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 xml:space="preserve">Roboty ziemne </w:t>
      </w:r>
    </w:p>
    <w:p w14:paraId="799009B1" w14:textId="77777777" w:rsidR="006D75DE" w:rsidRPr="0065657F" w:rsidRDefault="006D75DE" w:rsidP="00096651">
      <w:pPr>
        <w:pStyle w:val="Akapitzlist"/>
        <w:numPr>
          <w:ilvl w:val="0"/>
          <w:numId w:val="35"/>
        </w:numPr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wykonane koparkami podsiębiernymi, z transportem urobku samochodami samowyładowczymi</w:t>
      </w:r>
    </w:p>
    <w:p w14:paraId="25D0BB9F" w14:textId="77777777" w:rsidR="006D75DE" w:rsidRPr="0065657F" w:rsidRDefault="006D75DE" w:rsidP="00096651">
      <w:pPr>
        <w:pStyle w:val="Akapitzlist"/>
        <w:numPr>
          <w:ilvl w:val="0"/>
          <w:numId w:val="35"/>
        </w:numPr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wykonanie mechaniczne wykopów w gruncie o średniej głębokości 15cm,  pod konstrukcję ciągu głównego 205m x 4,2m x 0,15m = 129,15m</w:t>
      </w:r>
      <w:r w:rsidRPr="0065657F">
        <w:rPr>
          <w:rFonts w:asciiTheme="majorHAnsi" w:hAnsiTheme="majorHAnsi"/>
          <w:color w:val="000000" w:themeColor="text1"/>
          <w:vertAlign w:val="superscript"/>
        </w:rPr>
        <w:t>3</w:t>
      </w:r>
      <w:r w:rsidRPr="0065657F">
        <w:rPr>
          <w:rFonts w:asciiTheme="majorHAnsi" w:hAnsiTheme="majorHAnsi"/>
          <w:color w:val="000000" w:themeColor="text1"/>
        </w:rPr>
        <w:t xml:space="preserve"> </w:t>
      </w:r>
    </w:p>
    <w:p w14:paraId="53BA8107" w14:textId="7E3618E6" w:rsidR="006D75DE" w:rsidRPr="00C57CCD" w:rsidRDefault="006D75DE" w:rsidP="00096651">
      <w:pPr>
        <w:pStyle w:val="Akapitzlist"/>
        <w:numPr>
          <w:ilvl w:val="0"/>
          <w:numId w:val="46"/>
        </w:numPr>
        <w:contextualSpacing/>
        <w:jc w:val="both"/>
        <w:rPr>
          <w:rFonts w:asciiTheme="majorHAnsi" w:hAnsiTheme="majorHAnsi"/>
          <w:color w:val="000000" w:themeColor="text1"/>
        </w:rPr>
      </w:pPr>
      <w:r w:rsidRPr="00C57CCD">
        <w:rPr>
          <w:rFonts w:asciiTheme="majorHAnsi" w:hAnsiTheme="majorHAnsi"/>
          <w:color w:val="000000" w:themeColor="text1"/>
        </w:rPr>
        <w:t>Podbudowy i nawierzchnie</w:t>
      </w:r>
    </w:p>
    <w:p w14:paraId="34F4C136" w14:textId="78DC7BFD" w:rsidR="006D75DE" w:rsidRPr="0001001C" w:rsidRDefault="006D75DE" w:rsidP="00096651">
      <w:pPr>
        <w:pStyle w:val="Akapitzlist"/>
        <w:numPr>
          <w:ilvl w:val="0"/>
          <w:numId w:val="36"/>
        </w:numPr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równanie i profilowanie wraz z zagęszczeniem podłoża pod warstwę konstrukcyjną nawierzchni wykonane mechaniczne zagęszczone walcem wibracyjnym 205m x 4,2m = 861,0m</w:t>
      </w:r>
      <w:r w:rsidRPr="0065657F">
        <w:rPr>
          <w:rFonts w:asciiTheme="majorHAnsi" w:hAnsiTheme="majorHAnsi"/>
          <w:color w:val="000000" w:themeColor="text1"/>
          <w:vertAlign w:val="superscript"/>
        </w:rPr>
        <w:t>2</w:t>
      </w:r>
      <w:r w:rsidRPr="0065657F">
        <w:rPr>
          <w:rFonts w:asciiTheme="majorHAnsi" w:hAnsiTheme="majorHAnsi"/>
          <w:color w:val="000000" w:themeColor="text1"/>
        </w:rPr>
        <w:t>, dodatkowo promienie najazdowe jedno włączenie do drogi powiatowej (promień R=5m) i promienie w rejonie skrzyżowania (R=5m) = 21,5m</w:t>
      </w:r>
      <w:r w:rsidRPr="0065657F">
        <w:rPr>
          <w:rFonts w:asciiTheme="majorHAnsi" w:hAnsiTheme="majorHAnsi"/>
          <w:color w:val="000000" w:themeColor="text1"/>
          <w:vertAlign w:val="superscript"/>
        </w:rPr>
        <w:t>2</w:t>
      </w:r>
      <w:r w:rsidRPr="0065657F">
        <w:rPr>
          <w:rFonts w:asciiTheme="majorHAnsi" w:hAnsiTheme="majorHAnsi"/>
          <w:color w:val="000000" w:themeColor="text1"/>
        </w:rPr>
        <w:t xml:space="preserve">             </w:t>
      </w:r>
      <w:r w:rsidRPr="0001001C">
        <w:rPr>
          <w:rFonts w:asciiTheme="majorHAnsi" w:hAnsiTheme="majorHAnsi"/>
          <w:color w:val="000000" w:themeColor="text1"/>
        </w:rPr>
        <w:t xml:space="preserve"> RAZEM 861,0 + 21,5 = 882,5m</w:t>
      </w:r>
      <w:r w:rsidRPr="0001001C">
        <w:rPr>
          <w:rFonts w:asciiTheme="majorHAnsi" w:hAnsiTheme="majorHAnsi"/>
          <w:color w:val="000000" w:themeColor="text1"/>
          <w:vertAlign w:val="superscript"/>
        </w:rPr>
        <w:t>2</w:t>
      </w:r>
    </w:p>
    <w:p w14:paraId="2CA4FC06" w14:textId="77777777" w:rsidR="006D75DE" w:rsidRPr="0065657F" w:rsidRDefault="006D75DE" w:rsidP="00096651">
      <w:pPr>
        <w:pStyle w:val="Akapitzlist"/>
        <w:numPr>
          <w:ilvl w:val="0"/>
          <w:numId w:val="36"/>
        </w:numPr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podbudowa zasadnicza z kruszywa łamanego stabilizowanego mechanicznie                      0-63 mm, grubość warstwy po zagęszczeniu mechanicznym walcem 15 cm (882,5m</w:t>
      </w:r>
      <w:r w:rsidRPr="0065657F">
        <w:rPr>
          <w:rFonts w:asciiTheme="majorHAnsi" w:hAnsiTheme="majorHAnsi"/>
          <w:color w:val="000000" w:themeColor="text1"/>
          <w:vertAlign w:val="superscript"/>
        </w:rPr>
        <w:t>2</w:t>
      </w:r>
      <w:r w:rsidRPr="0065657F">
        <w:rPr>
          <w:rFonts w:asciiTheme="majorHAnsi" w:hAnsiTheme="majorHAnsi"/>
          <w:color w:val="000000" w:themeColor="text1"/>
        </w:rPr>
        <w:t>)</w:t>
      </w:r>
    </w:p>
    <w:p w14:paraId="50654FFD" w14:textId="77777777" w:rsidR="006D75DE" w:rsidRPr="0065657F" w:rsidRDefault="006D75DE" w:rsidP="00096651">
      <w:pPr>
        <w:pStyle w:val="Akapitzlist"/>
        <w:numPr>
          <w:ilvl w:val="0"/>
          <w:numId w:val="36"/>
        </w:numPr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lastRenderedPageBreak/>
        <w:t>powierzchniowe utrwalenie (kliniec) z kruszywa łamanego o frakcji 0-31,5 mm; grubość warstwy po zagęszczeniu mechanicznym 8 cm, (205m x 4,0m) + 21,5 = 841,5m</w:t>
      </w:r>
      <w:r w:rsidRPr="0065657F">
        <w:rPr>
          <w:rFonts w:asciiTheme="majorHAnsi" w:hAnsiTheme="majorHAnsi"/>
          <w:color w:val="000000" w:themeColor="text1"/>
          <w:vertAlign w:val="superscript"/>
        </w:rPr>
        <w:t>2</w:t>
      </w:r>
    </w:p>
    <w:p w14:paraId="59BA86A2" w14:textId="77777777" w:rsidR="006D75DE" w:rsidRPr="0065657F" w:rsidRDefault="006D75DE" w:rsidP="00096651">
      <w:pPr>
        <w:pStyle w:val="Akapitzlist"/>
        <w:numPr>
          <w:ilvl w:val="0"/>
          <w:numId w:val="37"/>
        </w:numPr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utwardzenie poboczy materiałem uzyskanym z korytowania poprzez rozścielenie kruszywa na szerokości 1,0 m. Warstwa o grubości 10 cm na powierzchni 205m x 1,0m x 2strony = 410,0m</w:t>
      </w:r>
      <w:r w:rsidRPr="0065657F">
        <w:rPr>
          <w:rFonts w:asciiTheme="majorHAnsi" w:hAnsiTheme="majorHAnsi"/>
          <w:color w:val="000000" w:themeColor="text1"/>
          <w:vertAlign w:val="superscript"/>
        </w:rPr>
        <w:t>2</w:t>
      </w:r>
    </w:p>
    <w:p w14:paraId="7A7FB712" w14:textId="23E9AE4E" w:rsidR="009161D7" w:rsidRDefault="006D75DE" w:rsidP="00096651">
      <w:pPr>
        <w:pStyle w:val="Akapitzlist"/>
        <w:numPr>
          <w:ilvl w:val="0"/>
          <w:numId w:val="37"/>
        </w:numPr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 xml:space="preserve">plantowanie (obrobienie na czysto) skarp i nasypów w gruncie </w:t>
      </w:r>
      <w:bookmarkStart w:id="2" w:name="_Hlk62219153"/>
    </w:p>
    <w:p w14:paraId="56D0B8AE" w14:textId="77777777" w:rsidR="007A249E" w:rsidRPr="007A249E" w:rsidRDefault="007A249E" w:rsidP="00096651">
      <w:pPr>
        <w:pStyle w:val="Akapitzlist"/>
        <w:ind w:left="780"/>
        <w:contextualSpacing/>
        <w:jc w:val="both"/>
        <w:rPr>
          <w:rFonts w:asciiTheme="majorHAnsi" w:hAnsiTheme="majorHAnsi"/>
          <w:color w:val="000000" w:themeColor="text1"/>
        </w:rPr>
      </w:pPr>
    </w:p>
    <w:p w14:paraId="109F2D4C" w14:textId="77777777" w:rsidR="00E9363F" w:rsidRPr="0065657F" w:rsidRDefault="00D71E0C" w:rsidP="00096651">
      <w:pPr>
        <w:pStyle w:val="Akapitzlist"/>
        <w:numPr>
          <w:ilvl w:val="3"/>
          <w:numId w:val="29"/>
        </w:numPr>
        <w:ind w:left="426" w:hanging="426"/>
        <w:contextualSpacing/>
        <w:jc w:val="both"/>
        <w:rPr>
          <w:rFonts w:asciiTheme="majorHAnsi" w:hAnsiTheme="majorHAnsi"/>
          <w:color w:val="FF0000"/>
        </w:rPr>
      </w:pPr>
      <w:r w:rsidRPr="0065657F">
        <w:rPr>
          <w:rFonts w:asciiTheme="majorHAnsi" w:eastAsiaTheme="majorEastAsia" w:hAnsiTheme="majorHAnsi" w:cstheme="majorBidi"/>
          <w:bCs/>
          <w:lang w:eastAsia="en-US"/>
        </w:rPr>
        <w:t>Szczegółowy opis przedmiotu zamówienia określają także</w:t>
      </w:r>
      <w:bookmarkEnd w:id="2"/>
      <w:r w:rsidRPr="0065657F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  <w:r w:rsidR="00E9363F" w:rsidRPr="0065657F">
        <w:rPr>
          <w:rFonts w:asciiTheme="majorHAnsi" w:hAnsiTheme="majorHAnsi"/>
          <w:bCs/>
        </w:rPr>
        <w:t>( przedmiar</w:t>
      </w:r>
      <w:r w:rsidR="00E502CB" w:rsidRPr="0065657F">
        <w:rPr>
          <w:rFonts w:asciiTheme="majorHAnsi" w:hAnsiTheme="majorHAnsi"/>
          <w:bCs/>
        </w:rPr>
        <w:t>y</w:t>
      </w:r>
      <w:r w:rsidR="00E9363F" w:rsidRPr="0065657F">
        <w:rPr>
          <w:rFonts w:asciiTheme="majorHAnsi" w:hAnsiTheme="majorHAnsi"/>
          <w:bCs/>
        </w:rPr>
        <w:t xml:space="preserve"> robó</w:t>
      </w:r>
      <w:r w:rsidR="0065657F" w:rsidRPr="0065657F">
        <w:rPr>
          <w:rFonts w:asciiTheme="majorHAnsi" w:hAnsiTheme="majorHAnsi"/>
          <w:bCs/>
        </w:rPr>
        <w:t>t, przekroje</w:t>
      </w:r>
      <w:r w:rsidRPr="0065657F">
        <w:rPr>
          <w:rFonts w:asciiTheme="majorHAnsi" w:hAnsiTheme="majorHAnsi"/>
          <w:bCs/>
        </w:rPr>
        <w:t xml:space="preserve"> oraz map</w:t>
      </w:r>
      <w:r w:rsidR="00E502CB" w:rsidRPr="0065657F">
        <w:rPr>
          <w:rFonts w:asciiTheme="majorHAnsi" w:hAnsiTheme="majorHAnsi"/>
          <w:bCs/>
        </w:rPr>
        <w:t>y</w:t>
      </w:r>
      <w:r w:rsidRPr="0065657F">
        <w:rPr>
          <w:rFonts w:asciiTheme="majorHAnsi" w:hAnsiTheme="majorHAnsi"/>
          <w:bCs/>
        </w:rPr>
        <w:t xml:space="preserve"> lokalizacyjn</w:t>
      </w:r>
      <w:r w:rsidR="00E502CB" w:rsidRPr="0065657F">
        <w:rPr>
          <w:rFonts w:asciiTheme="majorHAnsi" w:hAnsiTheme="majorHAnsi"/>
          <w:bCs/>
        </w:rPr>
        <w:t>e</w:t>
      </w:r>
      <w:r w:rsidRPr="0065657F">
        <w:rPr>
          <w:rFonts w:asciiTheme="majorHAnsi" w:hAnsiTheme="majorHAnsi"/>
          <w:bCs/>
        </w:rPr>
        <w:t xml:space="preserve"> </w:t>
      </w:r>
      <w:r w:rsidR="00E9363F" w:rsidRPr="0065657F">
        <w:rPr>
          <w:rFonts w:asciiTheme="majorHAnsi" w:hAnsiTheme="majorHAnsi"/>
          <w:bCs/>
        </w:rPr>
        <w:t xml:space="preserve">) </w:t>
      </w:r>
      <w:r w:rsidRPr="0065657F">
        <w:rPr>
          <w:rFonts w:asciiTheme="majorHAnsi" w:hAnsiTheme="majorHAnsi"/>
          <w:bCs/>
        </w:rPr>
        <w:t>nazwane dokumentacją techniczną która stanowi</w:t>
      </w:r>
      <w:r w:rsidR="00E9363F" w:rsidRPr="0065657F">
        <w:rPr>
          <w:rFonts w:asciiTheme="majorHAnsi" w:hAnsiTheme="majorHAnsi"/>
          <w:bCs/>
        </w:rPr>
        <w:t xml:space="preserve"> załącznik </w:t>
      </w:r>
      <w:r w:rsidRPr="0065657F">
        <w:rPr>
          <w:rFonts w:asciiTheme="majorHAnsi" w:hAnsiTheme="majorHAnsi"/>
          <w:bCs/>
        </w:rPr>
        <w:t xml:space="preserve">nr 1 do SWZ. </w:t>
      </w:r>
    </w:p>
    <w:p w14:paraId="4599648C" w14:textId="77777777" w:rsidR="00E9363F" w:rsidRPr="0065657F" w:rsidRDefault="00E9363F" w:rsidP="00096651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before="40"/>
        <w:ind w:left="426" w:right="-20" w:hanging="426"/>
        <w:jc w:val="both"/>
        <w:rPr>
          <w:rFonts w:asciiTheme="majorHAnsi" w:hAnsiTheme="majorHAnsi"/>
          <w:bCs/>
        </w:rPr>
      </w:pPr>
      <w:r w:rsidRPr="0065657F">
        <w:rPr>
          <w:rFonts w:asciiTheme="majorHAnsi" w:hAnsiTheme="majorHAnsi"/>
          <w:bCs/>
        </w:rPr>
        <w:t xml:space="preserve">W/w dokumenty stanowią materiały pomocnicze dla przygotowania oferty. </w:t>
      </w:r>
    </w:p>
    <w:p w14:paraId="28B32195" w14:textId="77777777" w:rsidR="00AA4F20" w:rsidRPr="0065657F" w:rsidRDefault="00E7521E" w:rsidP="00096651">
      <w:pPr>
        <w:pStyle w:val="Akapitzlist"/>
        <w:numPr>
          <w:ilvl w:val="3"/>
          <w:numId w:val="29"/>
        </w:numPr>
        <w:spacing w:after="200"/>
        <w:ind w:left="426" w:hanging="426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65657F">
        <w:rPr>
          <w:rFonts w:asciiTheme="majorHAnsi" w:eastAsiaTheme="majorEastAsia" w:hAnsiTheme="majorHAnsi" w:cstheme="majorBidi"/>
          <w:bCs/>
          <w:lang w:eastAsia="en-US"/>
        </w:rPr>
        <w:t xml:space="preserve">Szczegółowy opis przedmiotu zamówienia określają także </w:t>
      </w:r>
      <w:r w:rsidR="001C6A9E" w:rsidRPr="0065657F">
        <w:rPr>
          <w:rFonts w:asciiTheme="majorHAnsi" w:eastAsiaTheme="majorEastAsia" w:hAnsiTheme="majorHAnsi" w:cstheme="majorBidi"/>
          <w:bCs/>
          <w:lang w:eastAsia="en-US"/>
        </w:rPr>
        <w:t>p</w:t>
      </w:r>
      <w:r w:rsidR="00A87478" w:rsidRPr="0065657F">
        <w:rPr>
          <w:rFonts w:asciiTheme="majorHAnsi" w:eastAsiaTheme="majorEastAsia" w:hAnsiTheme="majorHAnsi" w:cstheme="majorBidi"/>
          <w:bCs/>
          <w:lang w:eastAsia="en-US"/>
        </w:rPr>
        <w:t>rojektowane</w:t>
      </w:r>
      <w:r w:rsidR="00A87478" w:rsidRPr="0065657F">
        <w:rPr>
          <w:rFonts w:asciiTheme="majorHAnsi" w:eastAsiaTheme="majorEastAsia" w:hAnsiTheme="majorHAnsi" w:cstheme="majorBidi"/>
          <w:lang w:eastAsia="en-US"/>
        </w:rPr>
        <w:t xml:space="preserve"> postanowienia umowy</w:t>
      </w:r>
      <w:r w:rsidR="003B0A7D" w:rsidRPr="0065657F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5F4C2F" w:rsidRPr="0065657F">
        <w:rPr>
          <w:rFonts w:asciiTheme="majorHAnsi" w:hAnsiTheme="majorHAnsi"/>
        </w:rPr>
        <w:t>które zostaną wprowadzone do</w:t>
      </w:r>
      <w:r w:rsidR="00952B99" w:rsidRPr="0065657F">
        <w:rPr>
          <w:rFonts w:asciiTheme="majorHAnsi" w:hAnsiTheme="majorHAnsi"/>
        </w:rPr>
        <w:t xml:space="preserve"> umowy stanowiące załącznik nr </w:t>
      </w:r>
      <w:r w:rsidR="000F6D67" w:rsidRPr="0065657F">
        <w:rPr>
          <w:rFonts w:asciiTheme="majorHAnsi" w:hAnsiTheme="majorHAnsi"/>
        </w:rPr>
        <w:t>9</w:t>
      </w:r>
      <w:r w:rsidR="005F4C2F" w:rsidRPr="0065657F">
        <w:rPr>
          <w:rFonts w:asciiTheme="majorHAnsi" w:hAnsiTheme="majorHAnsi"/>
        </w:rPr>
        <w:t xml:space="preserve"> do SWZ.</w:t>
      </w:r>
    </w:p>
    <w:p w14:paraId="7B1C18FB" w14:textId="77777777" w:rsidR="0065657F" w:rsidRPr="0065657F" w:rsidRDefault="000F072B" w:rsidP="00096651">
      <w:pPr>
        <w:pStyle w:val="Akapitzlist"/>
        <w:numPr>
          <w:ilvl w:val="3"/>
          <w:numId w:val="29"/>
        </w:numPr>
        <w:spacing w:after="200"/>
        <w:ind w:left="426" w:hanging="426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65657F">
        <w:rPr>
          <w:rFonts w:asciiTheme="majorHAnsi" w:hAnsiTheme="majorHAnsi"/>
        </w:rPr>
        <w:t xml:space="preserve">Wspólny Słownik </w:t>
      </w:r>
      <w:r w:rsidR="00815063" w:rsidRPr="0065657F">
        <w:rPr>
          <w:rFonts w:asciiTheme="majorHAnsi" w:hAnsiTheme="majorHAnsi"/>
        </w:rPr>
        <w:t xml:space="preserve">Zamówienia : </w:t>
      </w:r>
    </w:p>
    <w:p w14:paraId="7FF75CCD" w14:textId="77777777" w:rsidR="00815063" w:rsidRPr="00D93B9F" w:rsidRDefault="00815063" w:rsidP="00096651">
      <w:pPr>
        <w:pStyle w:val="Akapitzlist"/>
        <w:spacing w:after="200"/>
        <w:ind w:left="426"/>
        <w:contextualSpacing/>
        <w:jc w:val="both"/>
        <w:rPr>
          <w:rFonts w:asciiTheme="majorHAnsi" w:hAnsiTheme="majorHAnsi"/>
        </w:rPr>
      </w:pPr>
      <w:r w:rsidRPr="00D93B9F">
        <w:rPr>
          <w:rFonts w:asciiTheme="majorHAnsi" w:hAnsiTheme="majorHAnsi"/>
        </w:rPr>
        <w:t>Kod CVP –</w:t>
      </w:r>
      <w:r w:rsidR="00E10326" w:rsidRPr="00D93B9F">
        <w:rPr>
          <w:rFonts w:asciiTheme="majorHAnsi" w:hAnsiTheme="majorHAnsi"/>
        </w:rPr>
        <w:t>45233</w:t>
      </w:r>
      <w:r w:rsidR="00754AF3" w:rsidRPr="00D93B9F">
        <w:rPr>
          <w:rFonts w:asciiTheme="majorHAnsi" w:hAnsiTheme="majorHAnsi"/>
        </w:rPr>
        <w:t>142</w:t>
      </w:r>
      <w:r w:rsidR="00E10326" w:rsidRPr="00D93B9F">
        <w:rPr>
          <w:rFonts w:asciiTheme="majorHAnsi" w:hAnsiTheme="majorHAnsi"/>
        </w:rPr>
        <w:t>-</w:t>
      </w:r>
      <w:r w:rsidR="00754AF3" w:rsidRPr="00D93B9F">
        <w:rPr>
          <w:rFonts w:asciiTheme="majorHAnsi" w:hAnsiTheme="majorHAnsi"/>
        </w:rPr>
        <w:t>6</w:t>
      </w:r>
      <w:r w:rsidR="00E10326" w:rsidRPr="00D93B9F">
        <w:rPr>
          <w:rFonts w:asciiTheme="majorHAnsi" w:hAnsiTheme="majorHAnsi"/>
        </w:rPr>
        <w:t xml:space="preserve"> – Roboty w zakresie na</w:t>
      </w:r>
      <w:r w:rsidR="00754AF3" w:rsidRPr="00D93B9F">
        <w:rPr>
          <w:rFonts w:asciiTheme="majorHAnsi" w:hAnsiTheme="majorHAnsi"/>
        </w:rPr>
        <w:t>prawy dróg</w:t>
      </w:r>
    </w:p>
    <w:p w14:paraId="4FB01BFC" w14:textId="032F38FD" w:rsidR="00754AF3" w:rsidRPr="00D93B9F" w:rsidRDefault="00754AF3" w:rsidP="00096651">
      <w:pPr>
        <w:pStyle w:val="Akapitzlist"/>
        <w:numPr>
          <w:ilvl w:val="3"/>
          <w:numId w:val="29"/>
        </w:numPr>
        <w:spacing w:after="200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D93B9F">
        <w:rPr>
          <w:rFonts w:asciiTheme="majorHAnsi" w:hAnsiTheme="majorHAnsi"/>
        </w:rPr>
        <w:t>Z wykonawc</w:t>
      </w:r>
      <w:r w:rsidR="007A249E">
        <w:rPr>
          <w:rFonts w:asciiTheme="majorHAnsi" w:hAnsiTheme="majorHAnsi"/>
        </w:rPr>
        <w:t>ą</w:t>
      </w:r>
      <w:r w:rsidRPr="00D93B9F">
        <w:rPr>
          <w:rFonts w:asciiTheme="majorHAnsi" w:hAnsiTheme="majorHAnsi"/>
        </w:rPr>
        <w:t xml:space="preserve"> zostanie podpisana jedna umowa</w:t>
      </w:r>
      <w:r w:rsidR="00D93B9F">
        <w:rPr>
          <w:rFonts w:asciiTheme="majorHAnsi" w:hAnsiTheme="majorHAnsi"/>
        </w:rPr>
        <w:t>.</w:t>
      </w:r>
      <w:r w:rsidRPr="00D93B9F">
        <w:rPr>
          <w:rFonts w:asciiTheme="majorHAnsi" w:hAnsiTheme="majorHAnsi"/>
        </w:rPr>
        <w:t xml:space="preserve"> </w:t>
      </w:r>
    </w:p>
    <w:p w14:paraId="322E6199" w14:textId="77777777" w:rsidR="00AA4F20" w:rsidRPr="0065657F" w:rsidRDefault="00AA4F20" w:rsidP="00096651">
      <w:pPr>
        <w:pStyle w:val="Akapitzlist"/>
        <w:numPr>
          <w:ilvl w:val="3"/>
          <w:numId w:val="29"/>
        </w:numPr>
        <w:jc w:val="both"/>
        <w:rPr>
          <w:rFonts w:asciiTheme="majorHAnsi" w:eastAsiaTheme="majorEastAsia" w:hAnsiTheme="majorHAnsi" w:cstheme="majorBidi"/>
          <w:lang w:eastAsia="en-US"/>
        </w:rPr>
      </w:pPr>
      <w:r w:rsidRPr="0065657F">
        <w:rPr>
          <w:rFonts w:asciiTheme="majorHAnsi" w:eastAsiaTheme="majorEastAsia" w:hAnsiTheme="majorHAnsi" w:cstheme="majorBidi"/>
          <w:lang w:eastAsia="en-US"/>
        </w:rPr>
        <w:t xml:space="preserve">Wszystkie wymagania określone w dokumentach wskazanych powyżej stanowią wymagania minimalne, a ich spełnienie jest obligatoryjne. Niespełnienie ww. wymagań minimalnych </w:t>
      </w:r>
      <w:r w:rsidR="001C6A9E" w:rsidRPr="0065657F">
        <w:rPr>
          <w:rFonts w:asciiTheme="majorHAnsi" w:eastAsiaTheme="majorEastAsia" w:hAnsiTheme="majorHAnsi" w:cstheme="majorBidi"/>
          <w:lang w:eastAsia="en-US"/>
        </w:rPr>
        <w:t xml:space="preserve">będzie </w:t>
      </w:r>
      <w:r w:rsidRPr="0065657F">
        <w:rPr>
          <w:rFonts w:asciiTheme="majorHAnsi" w:eastAsiaTheme="majorEastAsia" w:hAnsiTheme="majorHAnsi" w:cstheme="majorBidi"/>
          <w:lang w:eastAsia="en-US"/>
        </w:rPr>
        <w:t>skutkować odrzuce</w:t>
      </w:r>
      <w:r w:rsidR="00A87478" w:rsidRPr="0065657F">
        <w:rPr>
          <w:rFonts w:asciiTheme="majorHAnsi" w:eastAsiaTheme="majorEastAsia" w:hAnsiTheme="majorHAnsi" w:cstheme="majorBidi"/>
          <w:lang w:eastAsia="en-US"/>
        </w:rPr>
        <w:t>niem oferty jako niezgodnej z warunkami zamówienia</w:t>
      </w:r>
      <w:r w:rsidRPr="0065657F">
        <w:rPr>
          <w:rFonts w:asciiTheme="majorHAnsi" w:eastAsiaTheme="majorEastAsia" w:hAnsiTheme="majorHAnsi" w:cstheme="majorBidi"/>
          <w:lang w:eastAsia="en-US"/>
        </w:rPr>
        <w:t xml:space="preserve"> na podstawie art. </w:t>
      </w:r>
      <w:r w:rsidR="00A87478" w:rsidRPr="0065657F">
        <w:rPr>
          <w:rFonts w:asciiTheme="majorHAnsi" w:eastAsiaTheme="majorEastAsia" w:hAnsiTheme="majorHAnsi" w:cstheme="majorBidi"/>
          <w:lang w:eastAsia="en-US"/>
        </w:rPr>
        <w:t>226 ust. 1 pkt 5</w:t>
      </w:r>
      <w:r w:rsidRPr="0065657F">
        <w:rPr>
          <w:rFonts w:asciiTheme="majorHAnsi" w:eastAsiaTheme="majorEastAsia" w:hAnsiTheme="majorHAnsi" w:cstheme="majorBidi"/>
          <w:lang w:eastAsia="en-US"/>
        </w:rPr>
        <w:t xml:space="preserve"> ustawy Pzp.</w:t>
      </w:r>
    </w:p>
    <w:p w14:paraId="3862F643" w14:textId="77777777" w:rsidR="00447382" w:rsidRPr="00C944AE" w:rsidRDefault="00447382" w:rsidP="00096651">
      <w:pPr>
        <w:ind w:left="-142"/>
        <w:jc w:val="both"/>
        <w:rPr>
          <w:rFonts w:asciiTheme="majorHAnsi" w:hAnsiTheme="majorHAnsi"/>
          <w:b/>
        </w:rPr>
      </w:pPr>
    </w:p>
    <w:p w14:paraId="478E2D59" w14:textId="77777777" w:rsidR="00447382" w:rsidRPr="00773D17" w:rsidRDefault="004067DF" w:rsidP="00114AC2">
      <w:pPr>
        <w:numPr>
          <w:ilvl w:val="0"/>
          <w:numId w:val="1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Ograniczenie realizacji zamówienia </w:t>
      </w:r>
    </w:p>
    <w:p w14:paraId="346E9456" w14:textId="77777777" w:rsidR="00447382" w:rsidRPr="00773D17" w:rsidRDefault="00447382" w:rsidP="0044738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13D7B64" w14:textId="77777777" w:rsidR="00111260" w:rsidRPr="008A27A1" w:rsidRDefault="00111260" w:rsidP="004067DF">
      <w:pPr>
        <w:spacing w:line="276" w:lineRule="auto"/>
        <w:jc w:val="both"/>
        <w:rPr>
          <w:rFonts w:asciiTheme="majorHAnsi" w:hAnsiTheme="majorHAnsi" w:cs="Arial"/>
          <w:i/>
          <w:snapToGrid w:val="0"/>
        </w:rPr>
      </w:pPr>
      <w:r w:rsidRPr="008A27A1">
        <w:rPr>
          <w:rFonts w:asciiTheme="majorHAnsi" w:eastAsia="Calibri" w:hAnsiTheme="majorHAnsi"/>
          <w:lang w:eastAsia="en-US"/>
        </w:rPr>
        <w:t>Zamawiający zastrzega sobie możliwość realizacji zadań do wysokości środków</w:t>
      </w:r>
      <w:r w:rsidR="004067DF" w:rsidRPr="008A27A1">
        <w:rPr>
          <w:rFonts w:asciiTheme="majorHAnsi" w:eastAsia="Calibri" w:hAnsiTheme="majorHAnsi"/>
          <w:lang w:eastAsia="en-US"/>
        </w:rPr>
        <w:t xml:space="preserve"> </w:t>
      </w:r>
      <w:r w:rsidRPr="008A27A1">
        <w:rPr>
          <w:rFonts w:asciiTheme="majorHAnsi" w:eastAsia="Calibri" w:hAnsiTheme="majorHAnsi"/>
          <w:lang w:eastAsia="en-US"/>
        </w:rPr>
        <w:t>zabezpieczonych w budżecie</w:t>
      </w:r>
    </w:p>
    <w:p w14:paraId="7EB35E20" w14:textId="77777777" w:rsidR="001C6EEB" w:rsidRPr="00B1754F" w:rsidRDefault="001C6EEB" w:rsidP="001C6EEB">
      <w:pPr>
        <w:spacing w:after="240" w:line="252" w:lineRule="auto"/>
        <w:contextualSpacing/>
        <w:jc w:val="both"/>
        <w:rPr>
          <w:rFonts w:asciiTheme="majorHAnsi" w:eastAsiaTheme="majorEastAsia" w:hAnsiTheme="majorHAnsi" w:cstheme="majorBidi"/>
          <w:strike/>
          <w:color w:val="FF0000"/>
          <w:lang w:eastAsia="en-US"/>
        </w:rPr>
      </w:pPr>
    </w:p>
    <w:p w14:paraId="422EF7AC" w14:textId="77777777" w:rsidR="00F04C1F" w:rsidRPr="00773D17" w:rsidRDefault="00F04C1F" w:rsidP="00114AC2">
      <w:pPr>
        <w:numPr>
          <w:ilvl w:val="0"/>
          <w:numId w:val="1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1EE059AD" w14:textId="77777777" w:rsidR="00F04C1F" w:rsidRPr="00773D17" w:rsidRDefault="00F04C1F" w:rsidP="00AA4F20">
      <w:pPr>
        <w:ind w:left="-142"/>
        <w:jc w:val="both"/>
        <w:rPr>
          <w:rFonts w:asciiTheme="majorHAnsi" w:hAnsiTheme="majorHAnsi"/>
          <w:i/>
          <w:color w:val="C00000"/>
        </w:rPr>
      </w:pPr>
    </w:p>
    <w:p w14:paraId="1FDD13AC" w14:textId="77777777" w:rsidR="005776E3" w:rsidRDefault="005776E3" w:rsidP="00D93B9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Zamawiający nie żąda od wykonawcy złożenia przedmiotowych środków dowodowych.</w:t>
      </w:r>
    </w:p>
    <w:p w14:paraId="7F486E72" w14:textId="77777777" w:rsidR="00EC45FB" w:rsidRPr="00773D17" w:rsidRDefault="00EC45FB" w:rsidP="00070355">
      <w:pPr>
        <w:jc w:val="both"/>
        <w:rPr>
          <w:rFonts w:asciiTheme="majorHAnsi" w:hAnsiTheme="majorHAnsi"/>
          <w:color w:val="FF0000"/>
        </w:rPr>
      </w:pPr>
    </w:p>
    <w:p w14:paraId="18C1F7C3" w14:textId="77777777" w:rsidR="00AA4F20" w:rsidRPr="00773D17" w:rsidRDefault="00EC45FB" w:rsidP="00114AC2">
      <w:pPr>
        <w:numPr>
          <w:ilvl w:val="0"/>
          <w:numId w:val="1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Termin </w:t>
      </w:r>
      <w:r w:rsidR="00F04C1F" w:rsidRPr="00773D17">
        <w:rPr>
          <w:rFonts w:asciiTheme="majorHAnsi" w:hAnsiTheme="majorHAnsi" w:cstheme="majorBidi"/>
          <w:b/>
          <w:lang w:eastAsia="en-US"/>
        </w:rPr>
        <w:t xml:space="preserve">wykonania zamówienia </w:t>
      </w:r>
    </w:p>
    <w:p w14:paraId="644AC07D" w14:textId="77777777" w:rsidR="000F0283" w:rsidRDefault="000F0283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5E0186B4" w14:textId="61DBEB17" w:rsidR="00C57CCD" w:rsidRDefault="00AA4F20" w:rsidP="00AA4F20">
      <w:pPr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wymaga</w:t>
      </w:r>
      <w:r w:rsidR="000F0283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aby zamówienie zostało wykonane </w:t>
      </w:r>
      <w:r w:rsidR="00F04C1F" w:rsidRPr="00D65BC5">
        <w:rPr>
          <w:rFonts w:asciiTheme="majorHAnsi" w:eastAsiaTheme="majorEastAsia" w:hAnsiTheme="majorHAnsi" w:cstheme="majorBidi"/>
          <w:b/>
          <w:lang w:eastAsia="en-US"/>
        </w:rPr>
        <w:t>w terminie</w:t>
      </w:r>
      <w:r w:rsidR="00E7521E" w:rsidRPr="00D65BC5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6466C6" w:rsidRPr="00D65BC5">
        <w:rPr>
          <w:rFonts w:asciiTheme="majorHAnsi" w:eastAsiaTheme="majorEastAsia" w:hAnsiTheme="majorHAnsi" w:cstheme="majorBidi"/>
          <w:b/>
          <w:lang w:eastAsia="en-US"/>
        </w:rPr>
        <w:t xml:space="preserve">do </w:t>
      </w:r>
      <w:r w:rsidR="00E7521E" w:rsidRPr="00D65BC5">
        <w:rPr>
          <w:rFonts w:asciiTheme="majorHAnsi" w:eastAsiaTheme="majorEastAsia" w:hAnsiTheme="majorHAnsi" w:cstheme="majorBidi"/>
          <w:b/>
          <w:lang w:eastAsia="en-US"/>
        </w:rPr>
        <w:t xml:space="preserve">3 miesięcy </w:t>
      </w:r>
      <w:r w:rsidR="00E2298B" w:rsidRPr="00D65BC5">
        <w:rPr>
          <w:rFonts w:asciiTheme="majorHAnsi" w:eastAsiaTheme="majorEastAsia" w:hAnsiTheme="majorHAnsi" w:cstheme="majorBidi"/>
          <w:b/>
          <w:lang w:eastAsia="en-US"/>
        </w:rPr>
        <w:t xml:space="preserve"> od dnia podpisania umowy</w:t>
      </w:r>
      <w:r w:rsidR="00C57CCD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4CD6C27F" w14:textId="65F0669D" w:rsidR="00C57CCD" w:rsidRDefault="00C57CCD" w:rsidP="00AA4F20">
      <w:pPr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529D8521" w14:textId="77777777" w:rsidR="00C57CCD" w:rsidRPr="00C57CCD" w:rsidRDefault="00C57CCD" w:rsidP="00AA4F20">
      <w:pPr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58D2B3BC" w14:textId="77777777" w:rsidR="00EC45FB" w:rsidRPr="00773D17" w:rsidRDefault="00EC45FB" w:rsidP="00AA4F20">
      <w:pPr>
        <w:jc w:val="both"/>
        <w:rPr>
          <w:rFonts w:asciiTheme="majorHAnsi" w:eastAsiaTheme="majorEastAsia" w:hAnsiTheme="majorHAnsi" w:cstheme="majorBidi"/>
          <w:b/>
          <w:color w:val="FF0000"/>
          <w:lang w:eastAsia="en-US"/>
        </w:rPr>
      </w:pPr>
    </w:p>
    <w:p w14:paraId="26460C50" w14:textId="785A7006" w:rsidR="00587F52" w:rsidRPr="00C57CCD" w:rsidRDefault="003D1AB9" w:rsidP="00C57CCD">
      <w:pPr>
        <w:numPr>
          <w:ilvl w:val="0"/>
          <w:numId w:val="1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C57CCD">
        <w:rPr>
          <w:rFonts w:asciiTheme="majorHAnsi" w:hAnsiTheme="majorHAnsi" w:cstheme="majorBidi"/>
          <w:b/>
          <w:lang w:eastAsia="en-US"/>
        </w:rPr>
        <w:t>Warunki</w:t>
      </w:r>
      <w:r w:rsidR="00F04C1F" w:rsidRPr="00C57CCD">
        <w:rPr>
          <w:rFonts w:asciiTheme="majorHAnsi" w:hAnsiTheme="majorHAnsi" w:cstheme="majorBidi"/>
          <w:b/>
          <w:lang w:eastAsia="en-US"/>
        </w:rPr>
        <w:t xml:space="preserve"> udziału w postępowaniu o udzielenie zamówienia</w:t>
      </w:r>
    </w:p>
    <w:p w14:paraId="68532ACF" w14:textId="77777777" w:rsidR="006B250D" w:rsidRDefault="006B250D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599E278E" w14:textId="77777777" w:rsidR="006B250D" w:rsidRPr="004D2A7C" w:rsidRDefault="006B250D" w:rsidP="004D2A7C">
      <w:pPr>
        <w:autoSpaceDE w:val="0"/>
        <w:autoSpaceDN w:val="0"/>
        <w:spacing w:before="120" w:after="120"/>
        <w:jc w:val="both"/>
        <w:rPr>
          <w:rFonts w:ascii="Cambria" w:hAnsi="Cambria" w:cs="Arial"/>
          <w:color w:val="FF0000"/>
        </w:rPr>
      </w:pPr>
      <w:r>
        <w:rPr>
          <w:rFonts w:asciiTheme="majorHAnsi" w:eastAsiaTheme="majorEastAsia" w:hAnsiTheme="majorHAnsi" w:cs="Arial"/>
          <w:lang w:eastAsia="en-US"/>
        </w:rPr>
        <w:t>O udzielenie zamówienia mogą ubiegać się Wykonawcy, którzy s</w:t>
      </w:r>
      <w:r w:rsidR="003B0A7D">
        <w:rPr>
          <w:rFonts w:asciiTheme="majorHAnsi" w:eastAsiaTheme="majorEastAsia" w:hAnsiTheme="majorHAnsi" w:cs="Arial"/>
          <w:lang w:eastAsia="en-US"/>
        </w:rPr>
        <w:t>pełniają warunki udziału w postę</w:t>
      </w:r>
      <w:r>
        <w:rPr>
          <w:rFonts w:asciiTheme="majorHAnsi" w:eastAsiaTheme="majorEastAsia" w:hAnsiTheme="majorHAnsi" w:cs="Arial"/>
          <w:lang w:eastAsia="en-US"/>
        </w:rPr>
        <w:t>powaniu, określone w ogłoszeniu o zamówienie i niniejszej</w:t>
      </w:r>
      <w:r w:rsidR="000D62E5">
        <w:rPr>
          <w:rFonts w:asciiTheme="majorHAnsi" w:eastAsiaTheme="majorEastAsia" w:hAnsiTheme="majorHAnsi" w:cs="Arial"/>
          <w:lang w:eastAsia="en-US"/>
        </w:rPr>
        <w:t xml:space="preserve"> </w:t>
      </w:r>
      <w:r>
        <w:rPr>
          <w:rFonts w:asciiTheme="majorHAnsi" w:eastAsiaTheme="majorEastAsia" w:hAnsiTheme="majorHAnsi" w:cs="Arial"/>
          <w:lang w:eastAsia="en-US"/>
        </w:rPr>
        <w:t xml:space="preserve">SWZ na poziomie wymaganym przez zamawiającego </w:t>
      </w:r>
      <w:r w:rsidRPr="00552174">
        <w:rPr>
          <w:rFonts w:asciiTheme="majorHAnsi" w:eastAsiaTheme="majorEastAsia" w:hAnsiTheme="majorHAnsi" w:cs="Arial"/>
          <w:lang w:eastAsia="en-US"/>
        </w:rPr>
        <w:t xml:space="preserve">zgodnie z </w:t>
      </w:r>
      <w:r w:rsidR="003D301B" w:rsidRPr="00552174">
        <w:rPr>
          <w:rFonts w:asciiTheme="majorHAnsi" w:eastAsiaTheme="majorEastAsia" w:hAnsiTheme="majorHAnsi" w:cs="Arial"/>
          <w:lang w:eastAsia="en-US"/>
        </w:rPr>
        <w:t>warunkami wskazanymi</w:t>
      </w:r>
      <w:r w:rsidR="000D62E5" w:rsidRPr="00552174">
        <w:rPr>
          <w:rFonts w:asciiTheme="majorHAnsi" w:eastAsiaTheme="majorEastAsia" w:hAnsiTheme="majorHAnsi" w:cs="Arial"/>
          <w:lang w:eastAsia="en-US"/>
        </w:rPr>
        <w:t xml:space="preserve"> poniżej</w:t>
      </w:r>
      <w:r w:rsidR="005776E3">
        <w:rPr>
          <w:rFonts w:asciiTheme="majorHAnsi" w:eastAsiaTheme="majorEastAsia" w:hAnsiTheme="majorHAnsi" w:cs="Arial"/>
          <w:color w:val="FF0000"/>
          <w:lang w:eastAsia="en-US"/>
        </w:rPr>
        <w:t>.</w:t>
      </w:r>
      <w:r w:rsidR="003B0A7D" w:rsidRPr="004D2A7C">
        <w:rPr>
          <w:rFonts w:ascii="Cambria" w:hAnsi="Cambria" w:cs="Arial"/>
          <w:color w:val="FF0000"/>
        </w:rPr>
        <w:t xml:space="preserve"> </w:t>
      </w:r>
    </w:p>
    <w:p w14:paraId="2360630E" w14:textId="77777777" w:rsidR="00F04C1F" w:rsidRDefault="00F04C1F" w:rsidP="00AA4F20">
      <w:pPr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lang w:eastAsia="en-US"/>
        </w:rPr>
        <w:t xml:space="preserve">Na podstawie art. 112 </w:t>
      </w:r>
      <w:r w:rsidR="00DB65A7" w:rsidRPr="00773D17">
        <w:rPr>
          <w:rFonts w:asciiTheme="majorHAnsi" w:eastAsiaTheme="majorEastAsia" w:hAnsiTheme="majorHAnsi" w:cs="Arial"/>
          <w:lang w:eastAsia="en-US"/>
        </w:rPr>
        <w:t>ustawy Pzp, z</w:t>
      </w:r>
      <w:r w:rsidR="00AA4F20" w:rsidRPr="00773D17">
        <w:rPr>
          <w:rFonts w:asciiTheme="majorHAnsi" w:eastAsiaTheme="majorEastAsia" w:hAnsiTheme="majorHAnsi" w:cs="Arial"/>
          <w:lang w:eastAsia="en-US"/>
        </w:rPr>
        <w:t xml:space="preserve">amawiający określa </w:t>
      </w:r>
      <w:r w:rsidR="00FE38F1">
        <w:rPr>
          <w:rFonts w:asciiTheme="majorHAnsi" w:eastAsiaTheme="majorEastAsia" w:hAnsiTheme="majorHAnsi" w:cs="Arial"/>
          <w:lang w:eastAsia="en-US"/>
        </w:rPr>
        <w:t xml:space="preserve">następujące </w:t>
      </w:r>
      <w:r w:rsidRPr="00773D17">
        <w:rPr>
          <w:rFonts w:asciiTheme="majorHAnsi" w:eastAsiaTheme="majorEastAsia" w:hAnsiTheme="majorHAnsi" w:cs="Arial"/>
          <w:lang w:eastAsia="en-US"/>
        </w:rPr>
        <w:t>warunki</w:t>
      </w:r>
      <w:r w:rsidR="00AA4F20" w:rsidRPr="00773D17">
        <w:rPr>
          <w:rFonts w:asciiTheme="majorHAnsi" w:eastAsiaTheme="majorEastAsia" w:hAnsiTheme="majorHAnsi" w:cs="Arial"/>
          <w:lang w:eastAsia="en-US"/>
        </w:rPr>
        <w:t xml:space="preserve"> udziału w postępowaniu </w:t>
      </w:r>
      <w:r w:rsidR="003D301B">
        <w:rPr>
          <w:rFonts w:asciiTheme="majorHAnsi" w:eastAsiaTheme="majorEastAsia" w:hAnsiTheme="majorHAnsi" w:cs="Arial"/>
          <w:b/>
          <w:lang w:eastAsia="en-US"/>
        </w:rPr>
        <w:t>dotycząc</w:t>
      </w:r>
      <w:r w:rsidRPr="00773D17">
        <w:rPr>
          <w:rFonts w:asciiTheme="majorHAnsi" w:eastAsiaTheme="majorEastAsia" w:hAnsiTheme="majorHAnsi" w:cs="Arial"/>
          <w:b/>
          <w:lang w:eastAsia="en-US"/>
        </w:rPr>
        <w:t>e:</w:t>
      </w:r>
    </w:p>
    <w:p w14:paraId="43C4DC37" w14:textId="77777777" w:rsidR="000F0283" w:rsidRPr="00773D17" w:rsidRDefault="000F0283" w:rsidP="00AA4F20">
      <w:pPr>
        <w:jc w:val="both"/>
        <w:rPr>
          <w:rFonts w:asciiTheme="majorHAnsi" w:eastAsiaTheme="majorEastAsia" w:hAnsiTheme="majorHAnsi" w:cs="Arial"/>
          <w:b/>
          <w:lang w:eastAsia="en-US"/>
        </w:rPr>
      </w:pPr>
    </w:p>
    <w:p w14:paraId="7240F26F" w14:textId="77777777" w:rsidR="00DB65A7" w:rsidRPr="00773D17" w:rsidRDefault="00C04219" w:rsidP="00114AC2">
      <w:pPr>
        <w:numPr>
          <w:ilvl w:val="0"/>
          <w:numId w:val="18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>
        <w:rPr>
          <w:rFonts w:asciiTheme="majorHAnsi" w:eastAsiaTheme="majorEastAsia" w:hAnsiTheme="majorHAnsi" w:cstheme="majorBidi"/>
          <w:b/>
          <w:u w:val="single"/>
          <w:lang w:eastAsia="en-US"/>
        </w:rPr>
        <w:t xml:space="preserve"> </w:t>
      </w:r>
      <w:r w:rsidR="002E2F67"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zdolności do wyst</w:t>
      </w:r>
      <w:r w:rsidR="00DB65A7"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ępowania w obrocie gospodarczym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40A17EF7" w14:textId="77777777" w:rsidR="00DB65A7" w:rsidRPr="00F96AB1" w:rsidRDefault="0033190F" w:rsidP="00F96AB1">
      <w:pPr>
        <w:ind w:left="-142" w:firstLine="426"/>
        <w:jc w:val="both"/>
        <w:rPr>
          <w:rFonts w:asciiTheme="majorHAnsi" w:hAnsiTheme="majorHAnsi"/>
        </w:rPr>
      </w:pPr>
      <w:r>
        <w:rPr>
          <w:rFonts w:asciiTheme="majorHAnsi" w:eastAsiaTheme="majorEastAsia" w:hAnsiTheme="majorHAnsi" w:cstheme="majorBidi"/>
          <w:lang w:eastAsia="en-US"/>
        </w:rPr>
        <w:t>Nie dotyczy</w:t>
      </w:r>
    </w:p>
    <w:p w14:paraId="0E90A047" w14:textId="77777777" w:rsidR="00DB65A7" w:rsidRPr="00773D17" w:rsidRDefault="002E2F67" w:rsidP="00114AC2">
      <w:pPr>
        <w:numPr>
          <w:ilvl w:val="0"/>
          <w:numId w:val="18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lastRenderedPageBreak/>
        <w:t>uprawnień do prowadzenia określonej działalności gospodarczej lub zawodowej, o ile wynika to z odrębnych przepisów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5D616F66" w14:textId="77777777" w:rsidR="00DB65A7" w:rsidRPr="000F0283" w:rsidRDefault="0033190F" w:rsidP="00FE38F1">
      <w:pPr>
        <w:ind w:left="284"/>
        <w:jc w:val="both"/>
        <w:rPr>
          <w:rFonts w:asciiTheme="majorHAnsi" w:hAnsiTheme="majorHAnsi"/>
        </w:rPr>
      </w:pPr>
      <w:r>
        <w:rPr>
          <w:rFonts w:asciiTheme="majorHAnsi" w:eastAsiaTheme="majorEastAsia" w:hAnsiTheme="majorHAnsi" w:cstheme="majorBidi"/>
          <w:lang w:eastAsia="en-US"/>
        </w:rPr>
        <w:t>Nie dotyczy</w:t>
      </w:r>
    </w:p>
    <w:p w14:paraId="7DFB9150" w14:textId="77777777" w:rsidR="00896A57" w:rsidRPr="005776E3" w:rsidRDefault="00896A57" w:rsidP="00896A57">
      <w:pPr>
        <w:shd w:val="clear" w:color="auto" w:fill="FFFFFF"/>
        <w:rPr>
          <w:rFonts w:asciiTheme="majorHAnsi" w:eastAsiaTheme="majorEastAsia" w:hAnsiTheme="majorHAnsi" w:cstheme="majorBidi"/>
          <w:i/>
          <w:lang w:eastAsia="en-US"/>
        </w:rPr>
      </w:pPr>
    </w:p>
    <w:p w14:paraId="3702B488" w14:textId="77777777" w:rsidR="00C04704" w:rsidRPr="00F96AB1" w:rsidRDefault="002E2F67" w:rsidP="00114AC2">
      <w:pPr>
        <w:numPr>
          <w:ilvl w:val="0"/>
          <w:numId w:val="18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sytuacji ekonomicznej lub finansowej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7DD492A7" w14:textId="77777777" w:rsidR="00DB65A7" w:rsidRPr="00C04704" w:rsidRDefault="00DB65A7" w:rsidP="00F96AB1">
      <w:pPr>
        <w:ind w:left="284"/>
        <w:jc w:val="both"/>
        <w:rPr>
          <w:rFonts w:asciiTheme="majorHAnsi" w:eastAsiaTheme="majorEastAsia" w:hAnsiTheme="majorHAnsi" w:cstheme="majorBidi"/>
          <w:lang w:eastAsia="en-US"/>
        </w:rPr>
      </w:pPr>
      <w:r w:rsidRPr="00C04704">
        <w:rPr>
          <w:rFonts w:asciiTheme="majorHAnsi" w:eastAsiaTheme="majorEastAsia" w:hAnsiTheme="majorHAnsi" w:cstheme="majorBidi"/>
          <w:lang w:eastAsia="en-US"/>
        </w:rPr>
        <w:t xml:space="preserve">Zamawiający uzna, że wykonawca spełnia </w:t>
      </w:r>
      <w:r w:rsidR="00B94A99" w:rsidRPr="00C04704">
        <w:rPr>
          <w:rFonts w:asciiTheme="majorHAnsi" w:eastAsiaTheme="majorEastAsia" w:hAnsiTheme="majorHAnsi" w:cstheme="majorBidi"/>
          <w:lang w:eastAsia="en-US"/>
        </w:rPr>
        <w:t xml:space="preserve">powyższy </w:t>
      </w:r>
      <w:r w:rsidRPr="00C04704">
        <w:rPr>
          <w:rFonts w:asciiTheme="majorHAnsi" w:eastAsiaTheme="majorEastAsia" w:hAnsiTheme="majorHAnsi" w:cstheme="majorBidi"/>
          <w:lang w:eastAsia="en-US"/>
        </w:rPr>
        <w:t>war</w:t>
      </w:r>
      <w:r w:rsidR="00B94A99" w:rsidRPr="00C04704">
        <w:rPr>
          <w:rFonts w:asciiTheme="majorHAnsi" w:eastAsiaTheme="majorEastAsia" w:hAnsiTheme="majorHAnsi" w:cstheme="majorBidi"/>
          <w:lang w:eastAsia="en-US"/>
        </w:rPr>
        <w:t>unek,</w:t>
      </w:r>
      <w:r w:rsidRPr="00C04704">
        <w:rPr>
          <w:rFonts w:asciiTheme="majorHAnsi" w:eastAsiaTheme="majorEastAsia" w:hAnsiTheme="majorHAnsi" w:cstheme="majorBidi"/>
          <w:lang w:eastAsia="en-US"/>
        </w:rPr>
        <w:t xml:space="preserve"> jeżeli</w:t>
      </w:r>
      <w:r w:rsidR="00837436" w:rsidRPr="00C04704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DF6ABA" w:rsidRPr="00C04704">
        <w:rPr>
          <w:rFonts w:asciiTheme="majorHAnsi" w:eastAsiaTheme="majorEastAsia" w:hAnsiTheme="majorHAnsi" w:cstheme="majorBidi"/>
          <w:lang w:eastAsia="en-US"/>
        </w:rPr>
        <w:t>wykaże</w:t>
      </w:r>
      <w:r w:rsidR="00837436" w:rsidRPr="00C04704">
        <w:rPr>
          <w:rFonts w:asciiTheme="majorHAnsi" w:eastAsiaTheme="majorEastAsia" w:hAnsiTheme="majorHAnsi" w:cstheme="majorBidi"/>
          <w:lang w:eastAsia="en-US"/>
        </w:rPr>
        <w:t xml:space="preserve"> że posiada</w:t>
      </w:r>
      <w:r w:rsidR="00DF6ABA" w:rsidRPr="00C04704">
        <w:rPr>
          <w:rFonts w:asciiTheme="majorHAnsi" w:eastAsiaTheme="majorEastAsia" w:hAnsiTheme="majorHAnsi" w:cstheme="majorBidi"/>
          <w:lang w:eastAsia="en-US"/>
        </w:rPr>
        <w:t xml:space="preserve"> aktualną</w:t>
      </w:r>
      <w:r w:rsidR="00B94A99" w:rsidRPr="00C04704">
        <w:rPr>
          <w:rFonts w:asciiTheme="majorHAnsi" w:eastAsiaTheme="majorEastAsia" w:hAnsiTheme="majorHAnsi" w:cstheme="majorBidi"/>
          <w:lang w:eastAsia="en-US"/>
        </w:rPr>
        <w:t xml:space="preserve"> polisę</w:t>
      </w:r>
      <w:r w:rsidR="00DF6ABA" w:rsidRPr="00C04704">
        <w:rPr>
          <w:rFonts w:asciiTheme="majorHAnsi" w:eastAsiaTheme="majorEastAsia" w:hAnsiTheme="majorHAnsi" w:cstheme="majorBidi"/>
          <w:lang w:eastAsia="en-US"/>
        </w:rPr>
        <w:t>, a w przyp</w:t>
      </w:r>
      <w:r w:rsidR="00B94A99" w:rsidRPr="00C04704">
        <w:rPr>
          <w:rFonts w:asciiTheme="majorHAnsi" w:eastAsiaTheme="majorEastAsia" w:hAnsiTheme="majorHAnsi" w:cstheme="majorBidi"/>
          <w:lang w:eastAsia="en-US"/>
        </w:rPr>
        <w:t>adku jej braku, inny dokument, wskazujący</w:t>
      </w:r>
      <w:r w:rsidR="00C04219" w:rsidRPr="00C04704">
        <w:rPr>
          <w:rFonts w:asciiTheme="majorHAnsi" w:eastAsiaTheme="majorEastAsia" w:hAnsiTheme="majorHAnsi" w:cstheme="majorBidi"/>
          <w:lang w:eastAsia="en-US"/>
        </w:rPr>
        <w:t>,</w:t>
      </w:r>
      <w:r w:rsidR="00B94A99" w:rsidRPr="00C04704">
        <w:rPr>
          <w:rFonts w:asciiTheme="majorHAnsi" w:eastAsiaTheme="majorEastAsia" w:hAnsiTheme="majorHAnsi" w:cstheme="majorBidi"/>
          <w:lang w:eastAsia="en-US"/>
        </w:rPr>
        <w:t xml:space="preserve"> ż</w:t>
      </w:r>
      <w:r w:rsidR="00DF6ABA" w:rsidRPr="00C04704">
        <w:rPr>
          <w:rFonts w:asciiTheme="majorHAnsi" w:eastAsiaTheme="majorEastAsia" w:hAnsiTheme="majorHAnsi" w:cstheme="majorBidi"/>
          <w:lang w:eastAsia="en-US"/>
        </w:rPr>
        <w:t xml:space="preserve">e wykonawca jest ubezpieczony od odpowiedzialności cywilnej w zakresie prowadzonej działalności związanej z przedmiotem zamówienia – na kwotę nie mniejszą niż </w:t>
      </w:r>
      <w:r w:rsidR="00E7521E" w:rsidRPr="00C04704">
        <w:rPr>
          <w:rFonts w:asciiTheme="majorHAnsi" w:eastAsiaTheme="majorEastAsia" w:hAnsiTheme="majorHAnsi" w:cstheme="majorBidi"/>
          <w:lang w:eastAsia="en-US"/>
        </w:rPr>
        <w:t>1</w:t>
      </w:r>
      <w:r w:rsidR="00DF6ABA" w:rsidRPr="00C04704">
        <w:rPr>
          <w:rFonts w:asciiTheme="majorHAnsi" w:eastAsiaTheme="majorEastAsia" w:hAnsiTheme="majorHAnsi" w:cstheme="majorBidi"/>
          <w:lang w:eastAsia="en-US"/>
        </w:rPr>
        <w:t>00 000,00 PLN</w:t>
      </w:r>
      <w:r w:rsidR="00041944" w:rsidRPr="00C04704">
        <w:rPr>
          <w:rFonts w:asciiTheme="majorHAnsi" w:eastAsiaTheme="majorEastAsia" w:hAnsiTheme="majorHAnsi" w:cstheme="majorBidi"/>
          <w:lang w:eastAsia="en-US"/>
        </w:rPr>
        <w:t>.</w:t>
      </w:r>
    </w:p>
    <w:p w14:paraId="5F0B1B49" w14:textId="77777777" w:rsidR="00DB65A7" w:rsidRPr="00773D17" w:rsidRDefault="00DB65A7" w:rsidP="00DB65A7">
      <w:pPr>
        <w:ind w:left="-142"/>
        <w:jc w:val="both"/>
        <w:rPr>
          <w:rFonts w:asciiTheme="majorHAnsi" w:hAnsiTheme="majorHAnsi"/>
        </w:rPr>
      </w:pPr>
    </w:p>
    <w:p w14:paraId="48229ADB" w14:textId="77777777" w:rsidR="005F5E0F" w:rsidRPr="00F96AB1" w:rsidRDefault="002E2F67" w:rsidP="00114AC2">
      <w:pPr>
        <w:numPr>
          <w:ilvl w:val="0"/>
          <w:numId w:val="18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zdolności technicznej lub zawodowej</w:t>
      </w:r>
      <w:r w:rsidR="008B58DE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729BAD81" w14:textId="77777777" w:rsidR="005F5E0F" w:rsidRPr="00816D69" w:rsidRDefault="005F5E0F" w:rsidP="00F96AB1">
      <w:pPr>
        <w:pStyle w:val="Akapitzlist"/>
        <w:autoSpaceDE w:val="0"/>
        <w:autoSpaceDN w:val="0"/>
        <w:adjustRightInd w:val="0"/>
        <w:ind w:left="218" w:hanging="76"/>
        <w:rPr>
          <w:rFonts w:asciiTheme="majorHAnsi" w:hAnsiTheme="majorHAnsi"/>
        </w:rPr>
      </w:pPr>
      <w:r w:rsidRPr="00816D69">
        <w:rPr>
          <w:rFonts w:asciiTheme="majorHAnsi" w:hAnsiTheme="majorHAnsi"/>
        </w:rPr>
        <w:t xml:space="preserve"> Warunek ten zostanie uznany za spełniony, jeśli:</w:t>
      </w:r>
    </w:p>
    <w:p w14:paraId="595C27EC" w14:textId="77777777" w:rsidR="005F5E0F" w:rsidRPr="00C04704" w:rsidRDefault="005F5E0F" w:rsidP="00816D69">
      <w:pPr>
        <w:autoSpaceDE w:val="0"/>
        <w:autoSpaceDN w:val="0"/>
        <w:adjustRightInd w:val="0"/>
        <w:ind w:left="567" w:hanging="283"/>
        <w:jc w:val="both"/>
        <w:rPr>
          <w:rFonts w:asciiTheme="majorHAnsi" w:hAnsiTheme="majorHAnsi"/>
        </w:rPr>
      </w:pPr>
      <w:r w:rsidRPr="00816D69">
        <w:rPr>
          <w:rFonts w:asciiTheme="majorHAnsi" w:hAnsiTheme="majorHAnsi"/>
        </w:rPr>
        <w:t xml:space="preserve">a) Wykonawca załączy wykaz co najmniej </w:t>
      </w:r>
      <w:r w:rsidRPr="00816D69">
        <w:rPr>
          <w:rFonts w:asciiTheme="majorHAnsi" w:hAnsiTheme="majorHAnsi"/>
          <w:b/>
        </w:rPr>
        <w:t xml:space="preserve">dwóch  robót o charakterze podobnym do objętych zamówieniem w tym jednej o wartości co najmniej 100 000,00zł </w:t>
      </w:r>
      <w:r w:rsidRPr="00816D69">
        <w:rPr>
          <w:rFonts w:asciiTheme="majorHAnsi" w:hAnsiTheme="majorHAnsi"/>
        </w:rPr>
        <w:t xml:space="preserve">wykonanych w okresie ostatnich pięciu lat przed upływem terminu składania ofert, a jeżeli okres prowadzenia działalności jest krótszy - w tym okresie, wraz z podaniem ich rodzaju i wartości, daty i miejsca wykonania </w:t>
      </w:r>
      <w:r w:rsidR="000904D5">
        <w:rPr>
          <w:rFonts w:asciiTheme="majorHAnsi" w:hAnsiTheme="majorHAnsi"/>
        </w:rPr>
        <w:t xml:space="preserve">oraz podmiotu na rzecz którego roboty te zostały wykonane </w:t>
      </w:r>
      <w:r w:rsidRPr="00816D69">
        <w:rPr>
          <w:rFonts w:asciiTheme="majorHAnsi" w:hAnsiTheme="majorHAnsi"/>
        </w:rPr>
        <w:t>wraz z dowodami określającymi, czy roboty te zostały wykonane w sposób należyty oraz wskazującymi, czy zostały wykonane zgodnie z zasadami sztuki budowlanej i prawidłowo ukończone</w:t>
      </w:r>
      <w:r w:rsidR="00C04704">
        <w:rPr>
          <w:rFonts w:asciiTheme="majorHAnsi" w:hAnsiTheme="majorHAnsi"/>
        </w:rPr>
        <w:t xml:space="preserve"> </w:t>
      </w:r>
      <w:r w:rsidRPr="00C04704">
        <w:rPr>
          <w:rFonts w:asciiTheme="majorHAnsi" w:hAnsiTheme="majorHAnsi"/>
          <w:b/>
        </w:rPr>
        <w:t xml:space="preserve">– załącznik nr  </w:t>
      </w:r>
      <w:r w:rsidR="000F6D67" w:rsidRPr="00C04704">
        <w:rPr>
          <w:rFonts w:asciiTheme="majorHAnsi" w:hAnsiTheme="majorHAnsi"/>
          <w:b/>
        </w:rPr>
        <w:t>5</w:t>
      </w:r>
      <w:r w:rsidRPr="00C04704">
        <w:rPr>
          <w:rFonts w:asciiTheme="majorHAnsi" w:hAnsiTheme="majorHAnsi"/>
          <w:b/>
        </w:rPr>
        <w:t>.</w:t>
      </w:r>
    </w:p>
    <w:p w14:paraId="3F745E87" w14:textId="77777777" w:rsidR="005F5E0F" w:rsidRPr="00C04704" w:rsidRDefault="005F5E0F" w:rsidP="009A2391">
      <w:pPr>
        <w:autoSpaceDE w:val="0"/>
        <w:autoSpaceDN w:val="0"/>
        <w:adjustRightInd w:val="0"/>
        <w:ind w:left="567" w:hanging="283"/>
        <w:rPr>
          <w:rFonts w:asciiTheme="majorHAnsi" w:hAnsiTheme="majorHAnsi"/>
        </w:rPr>
      </w:pPr>
      <w:r w:rsidRPr="00C04704">
        <w:rPr>
          <w:rFonts w:asciiTheme="majorHAnsi" w:hAnsiTheme="majorHAnsi"/>
        </w:rPr>
        <w:t>b) wykaże, że dysponuje narzędziami/urządzeniami technicznymi umożliwiającymi wykonanie zamówienia</w:t>
      </w:r>
      <w:r w:rsidR="009A2391">
        <w:rPr>
          <w:rFonts w:asciiTheme="majorHAnsi" w:hAnsiTheme="majorHAnsi"/>
        </w:rPr>
        <w:t xml:space="preserve">. </w:t>
      </w:r>
      <w:r w:rsidRPr="00C04704">
        <w:rPr>
          <w:rFonts w:asciiTheme="majorHAnsi" w:hAnsiTheme="majorHAnsi"/>
        </w:rPr>
        <w:t xml:space="preserve">Warunek ten zostanie uznany </w:t>
      </w:r>
      <w:r w:rsidR="00816D69" w:rsidRPr="00C04704">
        <w:rPr>
          <w:rFonts w:asciiTheme="majorHAnsi" w:hAnsiTheme="majorHAnsi"/>
        </w:rPr>
        <w:t xml:space="preserve">za spełniony </w:t>
      </w:r>
      <w:r w:rsidRPr="00C04704">
        <w:rPr>
          <w:rFonts w:asciiTheme="majorHAnsi" w:hAnsiTheme="majorHAnsi"/>
        </w:rPr>
        <w:t xml:space="preserve">jeśli Wykonawca złoży oświadczenie </w:t>
      </w:r>
      <w:r w:rsidRPr="00C04704">
        <w:rPr>
          <w:rFonts w:asciiTheme="majorHAnsi" w:hAnsiTheme="majorHAnsi"/>
          <w:b/>
        </w:rPr>
        <w:t xml:space="preserve">– załącznik nr  </w:t>
      </w:r>
      <w:r w:rsidR="000F6D67" w:rsidRPr="00C04704">
        <w:rPr>
          <w:rFonts w:asciiTheme="majorHAnsi" w:hAnsiTheme="majorHAnsi"/>
          <w:b/>
        </w:rPr>
        <w:t>6</w:t>
      </w:r>
      <w:r w:rsidRPr="00C04704">
        <w:rPr>
          <w:rFonts w:asciiTheme="majorHAnsi" w:hAnsiTheme="majorHAnsi"/>
          <w:b/>
        </w:rPr>
        <w:t>.</w:t>
      </w:r>
    </w:p>
    <w:p w14:paraId="6E5B3A0E" w14:textId="77777777" w:rsidR="005F5E0F" w:rsidRDefault="009A2391" w:rsidP="009A2391">
      <w:pPr>
        <w:autoSpaceDE w:val="0"/>
        <w:autoSpaceDN w:val="0"/>
        <w:adjustRightInd w:val="0"/>
        <w:ind w:left="567" w:hanging="283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c)</w:t>
      </w:r>
      <w:r>
        <w:rPr>
          <w:rFonts w:asciiTheme="majorHAnsi" w:hAnsiTheme="majorHAnsi"/>
        </w:rPr>
        <w:tab/>
      </w:r>
      <w:r w:rsidR="00D12DAF">
        <w:rPr>
          <w:rFonts w:asciiTheme="majorHAnsi" w:hAnsiTheme="majorHAnsi"/>
        </w:rPr>
        <w:t>wykaże</w:t>
      </w:r>
      <w:r w:rsidR="005F5E0F" w:rsidRPr="00C04704">
        <w:rPr>
          <w:rFonts w:asciiTheme="majorHAnsi" w:hAnsiTheme="majorHAnsi"/>
        </w:rPr>
        <w:t>, że dysponuje do realizacji zamówienia osobami, które będą odpowiedzialne za kierowanie robotami budowlanymi tj. kierownik budowy posiadający  wymagane uprawnienia</w:t>
      </w:r>
      <w:r w:rsidR="00816D69" w:rsidRPr="00C04704">
        <w:rPr>
          <w:rFonts w:asciiTheme="majorHAnsi" w:hAnsiTheme="majorHAnsi"/>
        </w:rPr>
        <w:t xml:space="preserve"> </w:t>
      </w:r>
      <w:r w:rsidR="005F5E0F" w:rsidRPr="00C04704">
        <w:rPr>
          <w:rFonts w:asciiTheme="majorHAnsi" w:hAnsiTheme="majorHAnsi"/>
          <w:b/>
        </w:rPr>
        <w:t xml:space="preserve">– załącznik nr  </w:t>
      </w:r>
      <w:r w:rsidR="000F6D67" w:rsidRPr="00C04704">
        <w:rPr>
          <w:rFonts w:asciiTheme="majorHAnsi" w:hAnsiTheme="majorHAnsi"/>
          <w:b/>
        </w:rPr>
        <w:t>7</w:t>
      </w:r>
      <w:r w:rsidR="005F5E0F" w:rsidRPr="00C04704">
        <w:rPr>
          <w:rFonts w:asciiTheme="majorHAnsi" w:hAnsiTheme="majorHAnsi"/>
          <w:b/>
        </w:rPr>
        <w:t xml:space="preserve">. </w:t>
      </w:r>
    </w:p>
    <w:p w14:paraId="3CCF2332" w14:textId="77777777" w:rsidR="00D12DAF" w:rsidRPr="000904D5" w:rsidRDefault="00D12DAF" w:rsidP="009A2391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Theme="majorHAnsi" w:hAnsiTheme="majorHAnsi"/>
          <w:b/>
          <w:bCs/>
        </w:rPr>
      </w:pPr>
      <w:r w:rsidRPr="00D12DAF">
        <w:rPr>
          <w:rFonts w:asciiTheme="majorHAnsi" w:hAnsiTheme="majorHAnsi"/>
        </w:rPr>
        <w:t>d)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wykaże ze bezpośrednio przy pracach związanych z przedmiotem zamówienia zatrudnia</w:t>
      </w:r>
      <w:r>
        <w:rPr>
          <w:rFonts w:asciiTheme="majorHAnsi" w:hAnsiTheme="majorHAnsi"/>
        </w:rPr>
        <w:t xml:space="preserve"> osoby wykonujące czynności objęte zamówieniem</w:t>
      </w:r>
      <w:r w:rsidRPr="000904D5">
        <w:rPr>
          <w:rFonts w:asciiTheme="majorHAnsi" w:hAnsiTheme="majorHAnsi"/>
        </w:rPr>
        <w:t xml:space="preserve"> na podstawie umowy o pracę zgodnie z art.22 §1 ustawy z dnia 26.06.1974r- Kodeks Pracy (Dz.U. z 2019r. poz. 1040 ze zmianami)</w:t>
      </w:r>
      <w:r w:rsidRPr="000904D5">
        <w:rPr>
          <w:rFonts w:asciiTheme="majorHAnsi" w:hAnsiTheme="majorHAnsi"/>
          <w:b/>
        </w:rPr>
        <w:t xml:space="preserve">  – załącznik nr 8.</w:t>
      </w:r>
    </w:p>
    <w:p w14:paraId="71861598" w14:textId="77777777" w:rsidR="00D12DAF" w:rsidRPr="00D12DAF" w:rsidRDefault="00D12DAF" w:rsidP="00501210">
      <w:pPr>
        <w:autoSpaceDE w:val="0"/>
        <w:autoSpaceDN w:val="0"/>
        <w:adjustRightInd w:val="0"/>
        <w:ind w:left="567" w:hanging="283"/>
        <w:jc w:val="both"/>
        <w:rPr>
          <w:rFonts w:asciiTheme="majorHAnsi" w:hAnsiTheme="majorHAnsi"/>
        </w:rPr>
      </w:pPr>
    </w:p>
    <w:p w14:paraId="101D7831" w14:textId="45BF668E" w:rsidR="005F5E0F" w:rsidRPr="00952B01" w:rsidRDefault="005F5E0F" w:rsidP="00952B01">
      <w:pPr>
        <w:pStyle w:val="Akapitzlist"/>
        <w:autoSpaceDE w:val="0"/>
        <w:autoSpaceDN w:val="0"/>
        <w:adjustRightInd w:val="0"/>
        <w:ind w:left="0"/>
        <w:jc w:val="both"/>
        <w:rPr>
          <w:rFonts w:asciiTheme="majorHAnsi" w:hAnsiTheme="majorHAnsi"/>
        </w:rPr>
      </w:pPr>
      <w:r w:rsidRPr="00816D69">
        <w:rPr>
          <w:rFonts w:asciiTheme="majorHAnsi" w:hAnsiTheme="majorHAnsi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</w:t>
      </w:r>
      <w:r w:rsidR="00952B01">
        <w:rPr>
          <w:rFonts w:asciiTheme="majorHAnsi" w:hAnsiTheme="majorHAnsi"/>
        </w:rPr>
        <w:t xml:space="preserve"> </w:t>
      </w:r>
      <w:r w:rsidRPr="00816D69">
        <w:rPr>
          <w:rFonts w:asciiTheme="majorHAnsi" w:hAnsiTheme="majorHAnsi"/>
        </w:rPr>
        <w:t xml:space="preserve">realizacji zamówienia </w:t>
      </w:r>
      <w:r w:rsidRPr="00C04704">
        <w:rPr>
          <w:rFonts w:asciiTheme="majorHAnsi" w:eastAsia="TimesNewRoman,Bold" w:hAnsiTheme="majorHAnsi"/>
        </w:rPr>
        <w:t>/</w:t>
      </w:r>
      <w:r w:rsidR="00B84D81" w:rsidRPr="00C04704">
        <w:rPr>
          <w:rFonts w:asciiTheme="majorHAnsi" w:eastAsia="TimesNewRoman,Bold" w:hAnsiTheme="majorHAnsi"/>
        </w:rPr>
        <w:t>oświadczenie tego podmiotu według wzoru stanowiącego</w:t>
      </w:r>
      <w:r w:rsidR="00B84D81" w:rsidRPr="00C04704">
        <w:rPr>
          <w:rFonts w:asciiTheme="majorHAnsi" w:eastAsia="TimesNewRoman,Bold" w:hAnsiTheme="majorHAnsi"/>
          <w:b/>
          <w:bCs/>
        </w:rPr>
        <w:t xml:space="preserve"> załącznik nr  </w:t>
      </w:r>
      <w:r w:rsidR="000F6D67" w:rsidRPr="00C04704">
        <w:rPr>
          <w:rFonts w:asciiTheme="majorHAnsi" w:eastAsia="TimesNewRoman,Bold" w:hAnsiTheme="majorHAnsi"/>
          <w:b/>
          <w:bCs/>
        </w:rPr>
        <w:t xml:space="preserve">10 </w:t>
      </w:r>
      <w:r w:rsidR="00B84D81" w:rsidRPr="00C04704">
        <w:rPr>
          <w:rFonts w:asciiTheme="majorHAnsi" w:eastAsia="TimesNewRoman,Bold" w:hAnsiTheme="majorHAnsi"/>
          <w:b/>
          <w:bCs/>
        </w:rPr>
        <w:t>do SWZ</w:t>
      </w:r>
      <w:r w:rsidRPr="00C04704">
        <w:rPr>
          <w:rFonts w:asciiTheme="majorHAnsi" w:eastAsia="TimesNewRoman,Bold" w:hAnsiTheme="majorHAnsi"/>
          <w:b/>
          <w:bCs/>
        </w:rPr>
        <w:t>/.</w:t>
      </w:r>
    </w:p>
    <w:p w14:paraId="31FD2F88" w14:textId="77777777" w:rsidR="00096651" w:rsidRPr="00C04704" w:rsidRDefault="00096651" w:rsidP="00816D69">
      <w:pPr>
        <w:autoSpaceDE w:val="0"/>
        <w:autoSpaceDN w:val="0"/>
        <w:adjustRightInd w:val="0"/>
        <w:jc w:val="both"/>
        <w:rPr>
          <w:rFonts w:asciiTheme="majorHAnsi" w:eastAsia="TimesNewRoman,Bold" w:hAnsiTheme="majorHAnsi"/>
          <w:b/>
          <w:bCs/>
        </w:rPr>
      </w:pPr>
    </w:p>
    <w:p w14:paraId="5B46D1C4" w14:textId="77777777" w:rsidR="00DB65A7" w:rsidRPr="004D2A7C" w:rsidRDefault="00DB65A7" w:rsidP="00AA4F20">
      <w:pPr>
        <w:jc w:val="both"/>
        <w:rPr>
          <w:rFonts w:asciiTheme="majorHAnsi" w:eastAsiaTheme="majorEastAsia" w:hAnsiTheme="majorHAnsi" w:cstheme="majorBidi"/>
          <w:color w:val="FF0000"/>
          <w:lang w:eastAsia="en-US"/>
        </w:rPr>
      </w:pPr>
    </w:p>
    <w:p w14:paraId="46EA351A" w14:textId="000BB3A6" w:rsidR="00AA4F20" w:rsidRPr="00096651" w:rsidRDefault="00587F52" w:rsidP="00096651">
      <w:pPr>
        <w:numPr>
          <w:ilvl w:val="0"/>
          <w:numId w:val="1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096651">
        <w:rPr>
          <w:rFonts w:asciiTheme="majorHAnsi" w:hAnsiTheme="majorHAnsi" w:cstheme="majorBidi"/>
          <w:b/>
          <w:lang w:eastAsia="en-US"/>
        </w:rPr>
        <w:t>Podstawy wykluczenia</w:t>
      </w:r>
    </w:p>
    <w:p w14:paraId="22040BAD" w14:textId="77777777" w:rsidR="009C4529" w:rsidRDefault="008B58DE" w:rsidP="00DA5BE2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br/>
      </w:r>
      <w:r w:rsidR="00AA4F20" w:rsidRPr="00773D17">
        <w:rPr>
          <w:rFonts w:ascii="Cambria" w:hAnsi="Cambria" w:cs="Arial"/>
        </w:rPr>
        <w:t xml:space="preserve">Zamawiający </w:t>
      </w:r>
      <w:r w:rsidR="00AA4F20" w:rsidRPr="00773D17">
        <w:rPr>
          <w:rFonts w:ascii="Cambria" w:hAnsi="Cambria" w:cs="Arial"/>
          <w:b/>
        </w:rPr>
        <w:t>wykluczy</w:t>
      </w:r>
      <w:r w:rsidR="006374A7" w:rsidRPr="00773D17">
        <w:rPr>
          <w:rFonts w:ascii="Cambria" w:hAnsi="Cambria" w:cs="Arial"/>
        </w:rPr>
        <w:t xml:space="preserve"> z postępowania w</w:t>
      </w:r>
      <w:r w:rsidR="00AA4F20" w:rsidRPr="00773D17">
        <w:rPr>
          <w:rFonts w:ascii="Cambria" w:hAnsi="Cambria" w:cs="Arial"/>
        </w:rPr>
        <w:t>ykonawców</w:t>
      </w:r>
      <w:r>
        <w:rPr>
          <w:rFonts w:ascii="Cambria" w:hAnsi="Cambria" w:cs="Arial"/>
        </w:rPr>
        <w:t>,</w:t>
      </w:r>
      <w:r w:rsidR="00AA4F20" w:rsidRPr="00773D17">
        <w:rPr>
          <w:rFonts w:ascii="Cambria" w:hAnsi="Cambria" w:cs="Arial"/>
        </w:rPr>
        <w:t xml:space="preserve"> wobec których zachodzą podstawy wykluczenia, o których mowa w art. </w:t>
      </w:r>
      <w:r w:rsidR="00620301">
        <w:rPr>
          <w:rFonts w:ascii="Cambria" w:hAnsi="Cambria" w:cs="Arial"/>
        </w:rPr>
        <w:t>108 ust. 1</w:t>
      </w:r>
      <w:r>
        <w:rPr>
          <w:rFonts w:ascii="Cambria" w:hAnsi="Cambria" w:cs="Arial"/>
        </w:rPr>
        <w:t xml:space="preserve"> </w:t>
      </w:r>
      <w:r w:rsidR="00BB1B42" w:rsidRPr="00773D17">
        <w:rPr>
          <w:rFonts w:ascii="Cambria" w:hAnsi="Cambria" w:cs="Arial"/>
        </w:rPr>
        <w:t>oraz art. 109 ust. 1 pkt</w:t>
      </w:r>
      <w:r>
        <w:rPr>
          <w:rFonts w:ascii="Cambria" w:hAnsi="Cambria" w:cs="Arial"/>
        </w:rPr>
        <w:t xml:space="preserve"> </w:t>
      </w:r>
      <w:r w:rsidR="00620301">
        <w:rPr>
          <w:rFonts w:ascii="Cambria" w:hAnsi="Cambria" w:cs="Arial"/>
        </w:rPr>
        <w:t>4</w:t>
      </w:r>
      <w:r w:rsidR="00AA4F20" w:rsidRPr="00773D17">
        <w:rPr>
          <w:rFonts w:ascii="Cambria" w:hAnsi="Cambria" w:cs="Arial"/>
        </w:rPr>
        <w:t xml:space="preserve"> ustawy Pzp</w:t>
      </w:r>
      <w:r w:rsidR="00620301">
        <w:rPr>
          <w:rFonts w:ascii="Cambria" w:hAnsi="Cambria" w:cs="Arial"/>
        </w:rPr>
        <w:t xml:space="preserve">. </w:t>
      </w:r>
      <w:r w:rsidR="00DF6ABA">
        <w:rPr>
          <w:rFonts w:ascii="Cambria" w:hAnsi="Cambria" w:cs="Arial"/>
        </w:rPr>
        <w:t xml:space="preserve"> </w:t>
      </w:r>
    </w:p>
    <w:p w14:paraId="1040AE89" w14:textId="77777777" w:rsidR="00620301" w:rsidRPr="0079005A" w:rsidRDefault="00AB35D7" w:rsidP="0079005A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79005A">
        <w:rPr>
          <w:rFonts w:asciiTheme="majorHAnsi" w:hAnsiTheme="majorHAnsi"/>
          <w:color w:val="333333"/>
        </w:rPr>
        <w:t xml:space="preserve">1. </w:t>
      </w:r>
      <w:r w:rsidR="00A4163B" w:rsidRPr="0079005A">
        <w:rPr>
          <w:rFonts w:asciiTheme="majorHAnsi" w:hAnsiTheme="majorHAnsi"/>
          <w:color w:val="333333"/>
        </w:rPr>
        <w:t>Z postępowania o udz</w:t>
      </w:r>
      <w:r w:rsidR="00620301" w:rsidRPr="0079005A">
        <w:rPr>
          <w:rFonts w:asciiTheme="majorHAnsi" w:hAnsiTheme="majorHAnsi"/>
          <w:color w:val="333333"/>
        </w:rPr>
        <w:t xml:space="preserve">ielenie zamówienia wyklucza się, z zastrzeżeniem art. 110 ust 2 PZP </w:t>
      </w:r>
      <w:r w:rsidR="00A4163B" w:rsidRPr="0079005A">
        <w:rPr>
          <w:rFonts w:asciiTheme="majorHAnsi" w:hAnsiTheme="majorHAnsi"/>
          <w:color w:val="333333"/>
        </w:rPr>
        <w:t>wykonawcę:</w:t>
      </w:r>
      <w:bookmarkStart w:id="3" w:name="mip51080593"/>
      <w:bookmarkEnd w:id="3"/>
    </w:p>
    <w:p w14:paraId="1C748A93" w14:textId="77777777" w:rsidR="00620301" w:rsidRPr="0079005A" w:rsidRDefault="00A4163B" w:rsidP="0079005A">
      <w:pPr>
        <w:shd w:val="clear" w:color="auto" w:fill="FFFFFF"/>
        <w:rPr>
          <w:rFonts w:asciiTheme="majorHAnsi" w:hAnsiTheme="majorHAnsi"/>
          <w:color w:val="333333"/>
        </w:rPr>
      </w:pPr>
      <w:r w:rsidRPr="0079005A">
        <w:rPr>
          <w:rFonts w:asciiTheme="majorHAnsi" w:hAnsiTheme="majorHAnsi"/>
          <w:bCs/>
          <w:color w:val="333333"/>
        </w:rPr>
        <w:t>1)</w:t>
      </w:r>
      <w:r w:rsidR="00620301" w:rsidRPr="0079005A">
        <w:rPr>
          <w:rFonts w:asciiTheme="majorHAnsi" w:hAnsiTheme="majorHAnsi"/>
          <w:color w:val="333333"/>
        </w:rPr>
        <w:t xml:space="preserve">  </w:t>
      </w:r>
      <w:r w:rsidRPr="0079005A">
        <w:rPr>
          <w:rFonts w:asciiTheme="majorHAnsi" w:hAnsiTheme="majorHAnsi"/>
          <w:color w:val="333333"/>
        </w:rPr>
        <w:t>będącego osobą fizyczną, którego prawomocnie skazano za przestępstwo:</w:t>
      </w:r>
    </w:p>
    <w:p w14:paraId="3DF4E3D9" w14:textId="77777777" w:rsidR="00620301" w:rsidRPr="0079005A" w:rsidRDefault="00620301" w:rsidP="0079005A">
      <w:pPr>
        <w:shd w:val="clear" w:color="auto" w:fill="FFFFFF"/>
        <w:ind w:left="720" w:hanging="29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color w:val="333333"/>
        </w:rPr>
        <w:t xml:space="preserve">a) </w:t>
      </w:r>
      <w:r w:rsidR="00A4163B" w:rsidRPr="0079005A">
        <w:rPr>
          <w:rFonts w:asciiTheme="majorHAnsi" w:hAnsiTheme="majorHAnsi"/>
          <w:color w:val="333333"/>
        </w:rPr>
        <w:t>udziału w zorganizowanej grupie przestępcz</w:t>
      </w:r>
      <w:r w:rsidRPr="0079005A">
        <w:rPr>
          <w:rFonts w:asciiTheme="majorHAnsi" w:hAnsiTheme="majorHAnsi"/>
          <w:color w:val="333333"/>
        </w:rPr>
        <w:t xml:space="preserve">ej albo związku mającym na celu </w:t>
      </w:r>
      <w:r w:rsidR="00A4163B" w:rsidRPr="0079005A">
        <w:rPr>
          <w:rFonts w:asciiTheme="majorHAnsi" w:hAnsiTheme="majorHAnsi"/>
          <w:color w:val="333333"/>
        </w:rPr>
        <w:t>popełnienie przestępstwa lub przestępstwa skarbowego, o którym mowa w </w:t>
      </w:r>
      <w:hyperlink r:id="rId11" w:history="1">
        <w:r w:rsidR="00A4163B" w:rsidRPr="0079005A">
          <w:rPr>
            <w:rStyle w:val="Hipercze"/>
            <w:rFonts w:asciiTheme="majorHAnsi" w:hAnsiTheme="majorHAnsi"/>
            <w:color w:val="auto"/>
          </w:rPr>
          <w:t>art. 258</w:t>
        </w:r>
      </w:hyperlink>
      <w:r w:rsidR="00A4163B" w:rsidRPr="0079005A">
        <w:rPr>
          <w:rFonts w:asciiTheme="majorHAnsi" w:hAnsiTheme="majorHAnsi"/>
        </w:rPr>
        <w:t> Kodeksu karnego,</w:t>
      </w:r>
    </w:p>
    <w:p w14:paraId="76D5C961" w14:textId="77777777" w:rsidR="00620301" w:rsidRPr="0079005A" w:rsidRDefault="00A4163B" w:rsidP="0079005A">
      <w:pPr>
        <w:shd w:val="clear" w:color="auto" w:fill="FFFFFF"/>
        <w:ind w:left="720" w:hanging="29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b)</w:t>
      </w:r>
      <w:r w:rsidR="00620301" w:rsidRPr="0079005A">
        <w:rPr>
          <w:rFonts w:asciiTheme="majorHAnsi" w:hAnsiTheme="majorHAnsi"/>
        </w:rPr>
        <w:t xml:space="preserve"> </w:t>
      </w:r>
      <w:r w:rsidRPr="0079005A">
        <w:rPr>
          <w:rFonts w:asciiTheme="majorHAnsi" w:hAnsiTheme="majorHAnsi"/>
        </w:rPr>
        <w:t>handlu ludźmi, o którym mowa w </w:t>
      </w:r>
      <w:hyperlink r:id="rId12" w:history="1">
        <w:r w:rsidRPr="0079005A">
          <w:rPr>
            <w:rStyle w:val="Hipercze"/>
            <w:rFonts w:asciiTheme="majorHAnsi" w:hAnsiTheme="majorHAnsi"/>
            <w:color w:val="auto"/>
          </w:rPr>
          <w:t>art. 189a</w:t>
        </w:r>
      </w:hyperlink>
      <w:r w:rsidRPr="0079005A">
        <w:rPr>
          <w:rFonts w:asciiTheme="majorHAnsi" w:hAnsiTheme="majorHAnsi"/>
        </w:rPr>
        <w:t> Kodeksu karnego,</w:t>
      </w:r>
    </w:p>
    <w:p w14:paraId="029B8E5F" w14:textId="77777777" w:rsidR="00620301" w:rsidRPr="0079005A" w:rsidRDefault="00A4163B" w:rsidP="0079005A">
      <w:pPr>
        <w:shd w:val="clear" w:color="auto" w:fill="FFFFFF"/>
        <w:ind w:left="720" w:hanging="29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lastRenderedPageBreak/>
        <w:t>c</w:t>
      </w:r>
      <w:r w:rsidR="00620301" w:rsidRPr="0079005A">
        <w:rPr>
          <w:rFonts w:asciiTheme="majorHAnsi" w:hAnsiTheme="majorHAnsi"/>
          <w:bCs/>
        </w:rPr>
        <w:t xml:space="preserve">) </w:t>
      </w:r>
      <w:r w:rsidRPr="0079005A">
        <w:rPr>
          <w:rFonts w:asciiTheme="majorHAnsi" w:hAnsiTheme="majorHAnsi"/>
        </w:rPr>
        <w:t>którym mowa w </w:t>
      </w:r>
      <w:hyperlink r:id="rId13" w:history="1">
        <w:r w:rsidRPr="0079005A">
          <w:rPr>
            <w:rStyle w:val="Hipercze"/>
            <w:rFonts w:asciiTheme="majorHAnsi" w:hAnsiTheme="majorHAnsi"/>
            <w:color w:val="auto"/>
          </w:rPr>
          <w:t>art. 228-230a</w:t>
        </w:r>
      </w:hyperlink>
      <w:r w:rsidRPr="0079005A">
        <w:rPr>
          <w:rFonts w:asciiTheme="majorHAnsi" w:hAnsiTheme="majorHAnsi"/>
        </w:rPr>
        <w:t>, </w:t>
      </w:r>
      <w:hyperlink r:id="rId14" w:history="1">
        <w:r w:rsidRPr="0079005A">
          <w:rPr>
            <w:rStyle w:val="Hipercze"/>
            <w:rFonts w:asciiTheme="majorHAnsi" w:hAnsiTheme="majorHAnsi"/>
            <w:color w:val="auto"/>
          </w:rPr>
          <w:t>art. 250a</w:t>
        </w:r>
      </w:hyperlink>
      <w:r w:rsidRPr="0079005A">
        <w:rPr>
          <w:rFonts w:asciiTheme="majorHAnsi" w:hAnsiTheme="majorHAnsi"/>
        </w:rPr>
        <w:t> Kodeksu karnego lub w </w:t>
      </w:r>
      <w:hyperlink r:id="rId15" w:history="1">
        <w:r w:rsidRPr="0079005A">
          <w:rPr>
            <w:rStyle w:val="Hipercze"/>
            <w:rFonts w:asciiTheme="majorHAnsi" w:hAnsiTheme="majorHAnsi"/>
            <w:color w:val="auto"/>
          </w:rPr>
          <w:t>art. 46</w:t>
        </w:r>
      </w:hyperlink>
      <w:r w:rsidRPr="0079005A">
        <w:rPr>
          <w:rFonts w:asciiTheme="majorHAnsi" w:hAnsiTheme="majorHAnsi"/>
        </w:rPr>
        <w:t> lub </w:t>
      </w:r>
      <w:hyperlink r:id="rId16" w:history="1">
        <w:r w:rsidRPr="0079005A">
          <w:rPr>
            <w:rStyle w:val="Hipercze"/>
            <w:rFonts w:asciiTheme="majorHAnsi" w:hAnsiTheme="majorHAnsi"/>
            <w:color w:val="auto"/>
          </w:rPr>
          <w:t>art. 48</w:t>
        </w:r>
      </w:hyperlink>
      <w:r w:rsidRPr="0079005A">
        <w:rPr>
          <w:rFonts w:asciiTheme="majorHAnsi" w:hAnsiTheme="majorHAnsi"/>
        </w:rPr>
        <w:t> ustawy z dnia 25 czerwca 2010 r. o sporcie,</w:t>
      </w:r>
    </w:p>
    <w:p w14:paraId="24B17701" w14:textId="77777777" w:rsidR="00620301" w:rsidRPr="0079005A" w:rsidRDefault="00A4163B" w:rsidP="0079005A">
      <w:pPr>
        <w:shd w:val="clear" w:color="auto" w:fill="FFFFFF"/>
        <w:ind w:left="720" w:hanging="29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d</w:t>
      </w:r>
      <w:r w:rsidR="00620301" w:rsidRPr="0079005A">
        <w:rPr>
          <w:rFonts w:asciiTheme="majorHAnsi" w:hAnsiTheme="majorHAnsi"/>
          <w:bCs/>
        </w:rPr>
        <w:t xml:space="preserve">) </w:t>
      </w:r>
      <w:r w:rsidRPr="0079005A">
        <w:rPr>
          <w:rFonts w:asciiTheme="majorHAnsi" w:hAnsiTheme="majorHAnsi"/>
        </w:rPr>
        <w:t>finansowania przestępstwa o charakterze terrorystycznym, o którym mowa w </w:t>
      </w:r>
      <w:hyperlink r:id="rId17" w:history="1">
        <w:r w:rsidRPr="0079005A">
          <w:rPr>
            <w:rStyle w:val="Hipercze"/>
            <w:rFonts w:asciiTheme="majorHAnsi" w:hAnsiTheme="majorHAnsi"/>
            <w:color w:val="auto"/>
          </w:rPr>
          <w:t>art. 165a</w:t>
        </w:r>
      </w:hyperlink>
      <w:r w:rsidRPr="0079005A">
        <w:rPr>
          <w:rFonts w:asciiTheme="majorHAnsi" w:hAnsiTheme="majorHAnsi"/>
        </w:rPr>
        <w:t> Kodeksu karnego, lub przestępstwo udaremniania lub utrudniania stwierdzenia przestępnego pochodzenia pieniędzy lub ukrywania ich pochodzenia, o którym mowa w </w:t>
      </w:r>
      <w:hyperlink r:id="rId18" w:history="1">
        <w:r w:rsidRPr="0079005A">
          <w:rPr>
            <w:rStyle w:val="Hipercze"/>
            <w:rFonts w:asciiTheme="majorHAnsi" w:hAnsiTheme="majorHAnsi"/>
            <w:color w:val="auto"/>
          </w:rPr>
          <w:t>art. 299</w:t>
        </w:r>
      </w:hyperlink>
      <w:r w:rsidRPr="0079005A">
        <w:rPr>
          <w:rFonts w:asciiTheme="majorHAnsi" w:hAnsiTheme="majorHAnsi"/>
        </w:rPr>
        <w:t> Kodeksu karnego,</w:t>
      </w:r>
    </w:p>
    <w:p w14:paraId="472F2673" w14:textId="77777777" w:rsidR="00AB35D7" w:rsidRPr="0079005A" w:rsidRDefault="00A4163B" w:rsidP="0079005A">
      <w:pPr>
        <w:shd w:val="clear" w:color="auto" w:fill="FFFFFF"/>
        <w:ind w:left="720" w:hanging="29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e)</w:t>
      </w:r>
      <w:r w:rsidR="00620301" w:rsidRPr="0079005A">
        <w:rPr>
          <w:rFonts w:asciiTheme="majorHAnsi" w:hAnsiTheme="majorHAnsi"/>
          <w:bCs/>
        </w:rPr>
        <w:t xml:space="preserve"> o </w:t>
      </w:r>
      <w:r w:rsidRPr="0079005A">
        <w:rPr>
          <w:rFonts w:asciiTheme="majorHAnsi" w:hAnsiTheme="majorHAnsi"/>
        </w:rPr>
        <w:t>charakterze terrorystycznym, o którym mowa w </w:t>
      </w:r>
      <w:hyperlink r:id="rId19" w:history="1">
        <w:r w:rsidRPr="0079005A">
          <w:rPr>
            <w:rStyle w:val="Hipercze"/>
            <w:rFonts w:asciiTheme="majorHAnsi" w:hAnsiTheme="majorHAnsi"/>
            <w:color w:val="auto"/>
          </w:rPr>
          <w:t>art. 115 § 20</w:t>
        </w:r>
      </w:hyperlink>
      <w:r w:rsidRPr="0079005A">
        <w:rPr>
          <w:rFonts w:asciiTheme="majorHAnsi" w:hAnsiTheme="majorHAnsi"/>
        </w:rPr>
        <w:t> Kodeksu karnego, lub mające na celu popełnienie tego przestępstwa,</w:t>
      </w:r>
    </w:p>
    <w:p w14:paraId="76E2E663" w14:textId="77777777" w:rsidR="00620301" w:rsidRPr="0079005A" w:rsidRDefault="00AB35D7" w:rsidP="0079005A">
      <w:pPr>
        <w:shd w:val="clear" w:color="auto" w:fill="FFFFFF"/>
        <w:ind w:left="720" w:hanging="29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 xml:space="preserve">f) </w:t>
      </w:r>
      <w:r w:rsidR="00A4163B" w:rsidRPr="0079005A">
        <w:rPr>
          <w:rFonts w:asciiTheme="majorHAnsi" w:hAnsiTheme="majorHAnsi"/>
        </w:rPr>
        <w:t>powierzenia wykonywania pracy małoletniemu cudzoziemcowi, o którym mowa w </w:t>
      </w:r>
      <w:hyperlink r:id="rId20" w:history="1">
        <w:r w:rsidR="00A4163B" w:rsidRPr="0079005A">
          <w:rPr>
            <w:rStyle w:val="Hipercze"/>
            <w:rFonts w:asciiTheme="majorHAnsi" w:hAnsiTheme="majorHAnsi"/>
            <w:color w:val="auto"/>
          </w:rPr>
          <w:t>art. 9 ust. 2</w:t>
        </w:r>
      </w:hyperlink>
      <w:r w:rsidR="00A4163B" w:rsidRPr="0079005A">
        <w:rPr>
          <w:rFonts w:asciiTheme="majorHAnsi" w:hAnsiTheme="majorHAnsi"/>
        </w:rPr>
        <w:t> ustawy z dnia 15 czerwca 2012 r. o skutkach powierzania wykonywania pracy cudzoziemcom przebywającym wbrew przepisom na terytorium Rzeczypospolitej Polskiej (Dz.U. </w:t>
      </w:r>
      <w:hyperlink r:id="rId21" w:history="1">
        <w:r w:rsidR="00A4163B" w:rsidRPr="0079005A">
          <w:rPr>
            <w:rStyle w:val="Hipercze"/>
            <w:rFonts w:asciiTheme="majorHAnsi" w:hAnsiTheme="majorHAnsi"/>
            <w:color w:val="auto"/>
          </w:rPr>
          <w:t>poz. 769</w:t>
        </w:r>
      </w:hyperlink>
      <w:r w:rsidR="00A4163B" w:rsidRPr="0079005A">
        <w:rPr>
          <w:rFonts w:asciiTheme="majorHAnsi" w:hAnsiTheme="majorHAnsi"/>
        </w:rPr>
        <w:t>),</w:t>
      </w:r>
    </w:p>
    <w:p w14:paraId="79AD5148" w14:textId="77777777" w:rsidR="00620301" w:rsidRPr="0079005A" w:rsidRDefault="00A4163B" w:rsidP="0079005A">
      <w:pPr>
        <w:shd w:val="clear" w:color="auto" w:fill="FFFFFF"/>
        <w:ind w:left="720" w:hanging="294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g)</w:t>
      </w:r>
      <w:r w:rsidR="00AB35D7" w:rsidRPr="0079005A">
        <w:rPr>
          <w:rFonts w:asciiTheme="majorHAnsi" w:hAnsiTheme="majorHAnsi"/>
        </w:rPr>
        <w:t xml:space="preserve">  </w:t>
      </w:r>
      <w:r w:rsidRPr="0079005A">
        <w:rPr>
          <w:rFonts w:asciiTheme="majorHAnsi" w:hAnsiTheme="majorHAnsi"/>
        </w:rPr>
        <w:t>przeciwko obrotowi gospodarczemu, o których mowa w </w:t>
      </w:r>
      <w:hyperlink r:id="rId22" w:history="1">
        <w:r w:rsidRPr="0079005A">
          <w:rPr>
            <w:rStyle w:val="Hipercze"/>
            <w:rFonts w:asciiTheme="majorHAnsi" w:hAnsiTheme="majorHAnsi"/>
            <w:color w:val="auto"/>
          </w:rPr>
          <w:t>art. 296-307</w:t>
        </w:r>
      </w:hyperlink>
      <w:r w:rsidRPr="0079005A">
        <w:rPr>
          <w:rFonts w:asciiTheme="majorHAnsi" w:hAnsiTheme="majorHAnsi"/>
        </w:rPr>
        <w:t> Kodeksu karnego, przestępstwo oszustwa, o którym mowa w </w:t>
      </w:r>
      <w:hyperlink r:id="rId23" w:history="1">
        <w:r w:rsidRPr="0079005A">
          <w:rPr>
            <w:rStyle w:val="Hipercze"/>
            <w:rFonts w:asciiTheme="majorHAnsi" w:hAnsiTheme="majorHAnsi"/>
            <w:color w:val="auto"/>
          </w:rPr>
          <w:t>art. 286</w:t>
        </w:r>
      </w:hyperlink>
      <w:r w:rsidRPr="0079005A">
        <w:rPr>
          <w:rFonts w:asciiTheme="majorHAnsi" w:hAnsiTheme="majorHAnsi"/>
        </w:rPr>
        <w:t> Kodeksu karnego, przestępstwo przeciwko wiarygodności dokumentów, o których mowa w </w:t>
      </w:r>
      <w:hyperlink r:id="rId24" w:history="1">
        <w:r w:rsidRPr="0079005A">
          <w:rPr>
            <w:rStyle w:val="Hipercze"/>
            <w:rFonts w:asciiTheme="majorHAnsi" w:hAnsiTheme="majorHAnsi"/>
            <w:color w:val="auto"/>
          </w:rPr>
          <w:t>art. 270-277d</w:t>
        </w:r>
      </w:hyperlink>
      <w:r w:rsidRPr="0079005A">
        <w:rPr>
          <w:rFonts w:asciiTheme="majorHAnsi" w:hAnsiTheme="majorHAnsi"/>
        </w:rPr>
        <w:t> Kodeksu karnego, lub przestępstwo skarbowe,</w:t>
      </w:r>
    </w:p>
    <w:p w14:paraId="091437F6" w14:textId="77777777" w:rsidR="00A4163B" w:rsidRPr="0079005A" w:rsidRDefault="00A4163B" w:rsidP="0079005A">
      <w:pPr>
        <w:shd w:val="clear" w:color="auto" w:fill="FFFFFF"/>
        <w:ind w:left="720" w:hanging="294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h)</w:t>
      </w:r>
      <w:r w:rsidR="00AB35D7" w:rsidRPr="0079005A">
        <w:rPr>
          <w:rFonts w:asciiTheme="majorHAnsi" w:hAnsiTheme="majorHAnsi"/>
        </w:rPr>
        <w:t xml:space="preserve"> o </w:t>
      </w:r>
      <w:r w:rsidRPr="0079005A">
        <w:rPr>
          <w:rFonts w:asciiTheme="majorHAnsi" w:hAnsiTheme="majorHAnsi"/>
        </w:rPr>
        <w:t>którym mowa w </w:t>
      </w:r>
      <w:hyperlink r:id="rId25" w:history="1">
        <w:r w:rsidRPr="0079005A">
          <w:rPr>
            <w:rStyle w:val="Hipercze"/>
            <w:rFonts w:asciiTheme="majorHAnsi" w:hAnsiTheme="majorHAnsi"/>
            <w:color w:val="auto"/>
          </w:rPr>
          <w:t>art. 9 ust. 1 i 3</w:t>
        </w:r>
      </w:hyperlink>
      <w:r w:rsidRPr="0079005A">
        <w:rPr>
          <w:rFonts w:asciiTheme="majorHAnsi" w:hAnsiTheme="majorHAnsi"/>
        </w:rPr>
        <w:t> lub </w:t>
      </w:r>
      <w:hyperlink r:id="rId26" w:history="1">
        <w:r w:rsidRPr="0079005A">
          <w:rPr>
            <w:rStyle w:val="Hipercze"/>
            <w:rFonts w:asciiTheme="majorHAnsi" w:hAnsiTheme="majorHAnsi"/>
            <w:color w:val="auto"/>
          </w:rPr>
          <w:t>art. 10</w:t>
        </w:r>
      </w:hyperlink>
      <w:r w:rsidRPr="0079005A">
        <w:rPr>
          <w:rFonts w:asciiTheme="majorHAnsi" w:hAnsiTheme="majorHAnsi"/>
        </w:rPr>
        <w:t> ustawy z dnia 15 czerwca 2012 r. o skutkach powierzania wykonywania pracy cudzoziemcom przebywającym wbrew przepisom na terytorium Rzeczypospolitej Polskiej</w:t>
      </w:r>
    </w:p>
    <w:p w14:paraId="67B39522" w14:textId="77777777" w:rsidR="00620301" w:rsidRPr="0079005A" w:rsidRDefault="00FE38F1" w:rsidP="0079005A">
      <w:pPr>
        <w:shd w:val="clear" w:color="auto" w:fill="FFFFFF"/>
        <w:ind w:left="720" w:hanging="294"/>
        <w:rPr>
          <w:rFonts w:asciiTheme="majorHAnsi" w:hAnsiTheme="majorHAnsi"/>
        </w:rPr>
      </w:pPr>
      <w:r w:rsidRPr="0079005A">
        <w:rPr>
          <w:rFonts w:asciiTheme="majorHAnsi" w:hAnsiTheme="majorHAnsi"/>
        </w:rPr>
        <w:t xml:space="preserve">   </w:t>
      </w:r>
      <w:r w:rsidR="00A4163B" w:rsidRPr="0079005A">
        <w:rPr>
          <w:rFonts w:asciiTheme="majorHAnsi" w:hAnsiTheme="majorHAnsi"/>
        </w:rPr>
        <w:t>- lub za odpowiedni czyn zabroniony określony w przepisach prawa obcego;</w:t>
      </w:r>
      <w:bookmarkStart w:id="4" w:name="mip51080594"/>
      <w:bookmarkEnd w:id="4"/>
    </w:p>
    <w:p w14:paraId="6F6D1F1A" w14:textId="77777777" w:rsidR="00620301" w:rsidRPr="0079005A" w:rsidRDefault="00A4163B" w:rsidP="0079005A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2)</w:t>
      </w:r>
      <w:r w:rsidRPr="0079005A">
        <w:rPr>
          <w:rFonts w:asciiTheme="majorHAnsi" w:hAnsiTheme="majorHAnsi"/>
        </w:rPr>
        <w:t> 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  <w:bookmarkStart w:id="5" w:name="mip51080595"/>
      <w:bookmarkEnd w:id="5"/>
    </w:p>
    <w:p w14:paraId="484F1BE9" w14:textId="77777777" w:rsidR="00620301" w:rsidRPr="0079005A" w:rsidRDefault="00A4163B" w:rsidP="0079005A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3)</w:t>
      </w:r>
      <w:r w:rsidR="0079005A" w:rsidRPr="0079005A">
        <w:rPr>
          <w:rFonts w:asciiTheme="majorHAnsi" w:hAnsiTheme="majorHAnsi"/>
        </w:rPr>
        <w:tab/>
      </w:r>
      <w:r w:rsidRPr="0079005A">
        <w:rPr>
          <w:rFonts w:asciiTheme="majorHAnsi" w:hAnsiTheme="majorHAnsi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  <w:bookmarkStart w:id="6" w:name="mip51080596"/>
      <w:bookmarkEnd w:id="6"/>
    </w:p>
    <w:p w14:paraId="1DEE900A" w14:textId="77777777" w:rsidR="0079005A" w:rsidRPr="0079005A" w:rsidRDefault="00A4163B" w:rsidP="0079005A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4)</w:t>
      </w:r>
      <w:r w:rsidR="0079005A" w:rsidRPr="0079005A">
        <w:rPr>
          <w:rFonts w:asciiTheme="majorHAnsi" w:hAnsiTheme="majorHAnsi"/>
        </w:rPr>
        <w:t xml:space="preserve"> </w:t>
      </w:r>
      <w:r w:rsidR="0079005A" w:rsidRPr="0079005A">
        <w:rPr>
          <w:rFonts w:asciiTheme="majorHAnsi" w:hAnsiTheme="majorHAnsi"/>
        </w:rPr>
        <w:tab/>
      </w:r>
      <w:r w:rsidRPr="0079005A">
        <w:rPr>
          <w:rFonts w:asciiTheme="majorHAnsi" w:hAnsiTheme="majorHAnsi"/>
        </w:rPr>
        <w:t>wobec którego prawomocnie orzeczono zakaz ubiegania się o zamówienia publiczn</w:t>
      </w:r>
      <w:r w:rsidR="00620301" w:rsidRPr="0079005A">
        <w:rPr>
          <w:rFonts w:asciiTheme="majorHAnsi" w:hAnsiTheme="majorHAnsi"/>
        </w:rPr>
        <w:t>e.</w:t>
      </w:r>
      <w:bookmarkStart w:id="7" w:name="mip51080597"/>
      <w:bookmarkEnd w:id="7"/>
    </w:p>
    <w:p w14:paraId="641893AA" w14:textId="77777777" w:rsidR="00620301" w:rsidRPr="0079005A" w:rsidRDefault="00A4163B" w:rsidP="0079005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79005A">
        <w:rPr>
          <w:rFonts w:asciiTheme="majorHAnsi" w:hAnsiTheme="majorHAnsi"/>
          <w:bCs/>
        </w:rPr>
        <w:t>5)</w:t>
      </w:r>
      <w:r w:rsidR="0079005A" w:rsidRPr="0079005A">
        <w:rPr>
          <w:rFonts w:asciiTheme="majorHAnsi" w:hAnsiTheme="majorHAnsi"/>
        </w:rPr>
        <w:tab/>
      </w:r>
      <w:r w:rsidRPr="0079005A">
        <w:rPr>
          <w:rFonts w:asciiTheme="majorHAnsi" w:hAnsiTheme="majorHAnsi"/>
        </w:rPr>
        <w:t xml:space="preserve">jeżeli zamawiający może stwierdzić, na podstawie wiarygodnych przesłanek, że wykonawca zawarł z innymi wykonawcami porozumienie mające na celu zakłócenie </w:t>
      </w:r>
      <w:r w:rsidRPr="0079005A">
        <w:rPr>
          <w:rFonts w:asciiTheme="majorHAnsi" w:hAnsiTheme="majorHAnsi"/>
          <w:color w:val="333333"/>
        </w:rPr>
        <w:t>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8" w:name="mip51080598"/>
      <w:bookmarkEnd w:id="8"/>
    </w:p>
    <w:p w14:paraId="1DE5DE44" w14:textId="77777777" w:rsidR="00A4163B" w:rsidRPr="0079005A" w:rsidRDefault="00A4163B" w:rsidP="0079005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79005A">
        <w:rPr>
          <w:rFonts w:asciiTheme="majorHAnsi" w:hAnsiTheme="majorHAnsi"/>
          <w:bCs/>
          <w:color w:val="333333"/>
        </w:rPr>
        <w:t>6)</w:t>
      </w:r>
      <w:r w:rsidR="00AB35D7" w:rsidRPr="0079005A">
        <w:rPr>
          <w:rFonts w:asciiTheme="majorHAnsi" w:hAnsiTheme="majorHAnsi"/>
          <w:color w:val="333333"/>
        </w:rPr>
        <w:t xml:space="preserve"> </w:t>
      </w:r>
      <w:r w:rsidR="0079005A" w:rsidRPr="0079005A">
        <w:rPr>
          <w:rFonts w:asciiTheme="majorHAnsi" w:hAnsiTheme="majorHAnsi"/>
          <w:color w:val="333333"/>
        </w:rPr>
        <w:tab/>
      </w:r>
      <w:r w:rsidRPr="0079005A">
        <w:rPr>
          <w:rFonts w:asciiTheme="majorHAnsi" w:hAnsiTheme="majorHAnsi"/>
          <w:color w:val="333333"/>
        </w:rPr>
        <w:t>jeżeli, w przypadkach, o których mowa w </w:t>
      </w:r>
      <w:hyperlink r:id="rId27" w:history="1">
        <w:r w:rsidRPr="0079005A">
          <w:rPr>
            <w:rStyle w:val="Hipercze"/>
            <w:rFonts w:asciiTheme="majorHAnsi" w:hAnsiTheme="majorHAnsi"/>
            <w:color w:val="199E52"/>
          </w:rPr>
          <w:t>art. 85 ust. 1</w:t>
        </w:r>
      </w:hyperlink>
      <w:r w:rsidRPr="0079005A">
        <w:rPr>
          <w:rFonts w:asciiTheme="majorHAnsi" w:hAnsiTheme="majorHAnsi"/>
          <w:color w:val="333333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68C93B3" w14:textId="77777777" w:rsidR="00FE38F1" w:rsidRPr="0079005A" w:rsidRDefault="00AB35D7" w:rsidP="0079005A">
      <w:pPr>
        <w:autoSpaceDE w:val="0"/>
        <w:autoSpaceDN w:val="0"/>
        <w:spacing w:before="120" w:after="120"/>
        <w:jc w:val="both"/>
        <w:rPr>
          <w:rFonts w:asciiTheme="majorHAnsi" w:hAnsiTheme="majorHAnsi"/>
          <w:color w:val="333333"/>
          <w:shd w:val="clear" w:color="auto" w:fill="FFFFFF"/>
        </w:rPr>
      </w:pPr>
      <w:r w:rsidRPr="0079005A">
        <w:rPr>
          <w:rFonts w:asciiTheme="majorHAnsi" w:hAnsiTheme="majorHAnsi" w:cs="Arial"/>
        </w:rPr>
        <w:t>2. Ponadto Zamawiający przewiduje wykluczenie wykonawcy</w:t>
      </w:r>
      <w:r w:rsidR="00F533EB" w:rsidRPr="0079005A">
        <w:rPr>
          <w:rFonts w:asciiTheme="majorHAnsi" w:hAnsiTheme="majorHAnsi" w:cs="Arial"/>
        </w:rPr>
        <w:t xml:space="preserve"> </w:t>
      </w:r>
      <w:r w:rsidRPr="0079005A">
        <w:rPr>
          <w:rFonts w:asciiTheme="majorHAnsi" w:hAnsiTheme="majorHAnsi"/>
          <w:color w:val="333333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A0AE7F6" w14:textId="77777777" w:rsidR="00DF6ABA" w:rsidRPr="0079005A" w:rsidRDefault="00F533EB" w:rsidP="0079005A">
      <w:pPr>
        <w:autoSpaceDE w:val="0"/>
        <w:autoSpaceDN w:val="0"/>
        <w:spacing w:before="120" w:after="120"/>
        <w:jc w:val="both"/>
        <w:rPr>
          <w:rFonts w:asciiTheme="majorHAnsi" w:hAnsiTheme="majorHAnsi" w:cs="Arial"/>
        </w:rPr>
      </w:pPr>
      <w:r w:rsidRPr="0079005A">
        <w:rPr>
          <w:rFonts w:asciiTheme="majorHAnsi" w:hAnsiTheme="majorHAnsi" w:cs="Arial"/>
        </w:rPr>
        <w:lastRenderedPageBreak/>
        <w:t>3. Wykonawca może zostać wykluczony przez zamawiającego na każdym etapie postępowania o udzielenie zamówienia.</w:t>
      </w:r>
      <w:r w:rsidR="00AB35D7" w:rsidRPr="0079005A">
        <w:rPr>
          <w:rFonts w:asciiTheme="majorHAnsi" w:hAnsiTheme="majorHAnsi" w:cs="Arial"/>
        </w:rPr>
        <w:t xml:space="preserve"> </w:t>
      </w:r>
    </w:p>
    <w:p w14:paraId="7F71891A" w14:textId="77777777" w:rsidR="008B58DE" w:rsidRPr="000C6421" w:rsidRDefault="00F533EB" w:rsidP="0079005A">
      <w:pPr>
        <w:autoSpaceDE w:val="0"/>
        <w:autoSpaceDN w:val="0"/>
        <w:spacing w:before="120" w:after="120"/>
        <w:jc w:val="both"/>
        <w:rPr>
          <w:rFonts w:asciiTheme="majorHAnsi" w:hAnsiTheme="majorHAnsi" w:cs="Arial"/>
        </w:rPr>
      </w:pPr>
      <w:r w:rsidRPr="000C6421">
        <w:rPr>
          <w:rFonts w:asciiTheme="majorHAnsi" w:hAnsiTheme="majorHAnsi" w:cs="Arial"/>
        </w:rPr>
        <w:t>4. Zamawiający przewiduje wykluczenie podmiotów udostępniających zasoby w trybie 118 PZP i podwykonawców z tych samych przyczyn , co wykonawcy.</w:t>
      </w:r>
      <w:r w:rsidR="000C6421" w:rsidRPr="000C6421">
        <w:rPr>
          <w:rFonts w:asciiTheme="majorHAnsi" w:hAnsiTheme="majorHAnsi" w:cs="Arial"/>
        </w:rPr>
        <w:t xml:space="preserve"> </w:t>
      </w:r>
    </w:p>
    <w:p w14:paraId="41A5A840" w14:textId="77777777" w:rsidR="00B40D1F" w:rsidRPr="000C6421" w:rsidRDefault="00B40D1F" w:rsidP="0079005A">
      <w:pPr>
        <w:shd w:val="clear" w:color="auto" w:fill="FFFFFF"/>
        <w:rPr>
          <w:rFonts w:asciiTheme="majorHAnsi" w:eastAsiaTheme="majorEastAsia" w:hAnsiTheme="majorHAnsi" w:cstheme="majorBidi"/>
          <w:b/>
          <w:i/>
          <w:lang w:eastAsia="en-US"/>
        </w:rPr>
      </w:pPr>
    </w:p>
    <w:p w14:paraId="0B347832" w14:textId="77777777" w:rsidR="009D4DAE" w:rsidRPr="00773D17" w:rsidRDefault="009D4DAE" w:rsidP="00114AC2">
      <w:pPr>
        <w:numPr>
          <w:ilvl w:val="0"/>
          <w:numId w:val="1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Wykaz podmiotowych środków dowodowych</w:t>
      </w:r>
      <w:r w:rsidR="00F533EB">
        <w:rPr>
          <w:rFonts w:asciiTheme="majorHAnsi" w:hAnsiTheme="majorHAnsi" w:cstheme="majorBidi"/>
          <w:b/>
          <w:lang w:eastAsia="en-US"/>
        </w:rPr>
        <w:t>, innych dokumentów i oświadczeń</w:t>
      </w:r>
    </w:p>
    <w:p w14:paraId="76F3BA94" w14:textId="77777777" w:rsidR="009615B1" w:rsidRPr="00773D17" w:rsidRDefault="009615B1" w:rsidP="008E1E2F">
      <w:pPr>
        <w:numPr>
          <w:ilvl w:val="0"/>
          <w:numId w:val="8"/>
        </w:numPr>
        <w:shd w:val="clear" w:color="auto" w:fill="DAEEF3" w:themeFill="accent5" w:themeFillTint="33"/>
        <w:spacing w:before="24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DOKUMENTY SKŁADANE RAZEM Z OFERTĄ</w:t>
      </w:r>
    </w:p>
    <w:p w14:paraId="7F49A43E" w14:textId="77777777" w:rsidR="008B58DE" w:rsidRPr="006A2D28" w:rsidRDefault="00E14DCB" w:rsidP="00114AC2">
      <w:pPr>
        <w:numPr>
          <w:ilvl w:val="0"/>
          <w:numId w:val="16"/>
        </w:numPr>
        <w:autoSpaceDE w:val="0"/>
        <w:autoSpaceDN w:val="0"/>
        <w:spacing w:before="120" w:after="120"/>
        <w:jc w:val="both"/>
        <w:rPr>
          <w:rFonts w:ascii="Cambria" w:hAnsi="Cambria" w:cs="Arial"/>
          <w:b/>
        </w:rPr>
      </w:pPr>
      <w:r w:rsidRPr="00773D17">
        <w:rPr>
          <w:rFonts w:ascii="Cambria" w:hAnsi="Cambria" w:cs="Arial"/>
        </w:rPr>
        <w:t xml:space="preserve">Oferta </w:t>
      </w:r>
      <w:r w:rsidR="00DD6732">
        <w:rPr>
          <w:rFonts w:ascii="Cambria" w:hAnsi="Cambria" w:cs="Arial"/>
        </w:rPr>
        <w:t>składana jest na formularzu ofertowym stanowiącym</w:t>
      </w:r>
      <w:r w:rsidR="00D500FB">
        <w:rPr>
          <w:rFonts w:ascii="Cambria" w:hAnsi="Cambria" w:cs="Arial"/>
        </w:rPr>
        <w:t xml:space="preserve"> załącznik </w:t>
      </w:r>
      <w:r w:rsidR="00D500FB" w:rsidRPr="000F6D67">
        <w:rPr>
          <w:rFonts w:ascii="Cambria" w:hAnsi="Cambria" w:cs="Arial"/>
        </w:rPr>
        <w:t>nr 2 do SWZ</w:t>
      </w:r>
      <w:r w:rsidR="00DD6732" w:rsidRPr="000F6D67">
        <w:rPr>
          <w:rFonts w:ascii="Cambria" w:hAnsi="Cambria" w:cs="Arial"/>
        </w:rPr>
        <w:t xml:space="preserve"> i</w:t>
      </w:r>
      <w:r w:rsidR="00D500FB" w:rsidRPr="000F6D67">
        <w:rPr>
          <w:rFonts w:ascii="Cambria" w:hAnsi="Cambria" w:cs="Arial"/>
        </w:rPr>
        <w:t xml:space="preserve"> </w:t>
      </w:r>
      <w:r w:rsidRPr="00773D17">
        <w:rPr>
          <w:rFonts w:ascii="Cambria" w:hAnsi="Cambria" w:cs="Arial"/>
        </w:rPr>
        <w:t xml:space="preserve">składana jest pod rygorem nieważności </w:t>
      </w:r>
      <w:r w:rsidRPr="00773D17">
        <w:rPr>
          <w:rFonts w:ascii="Cambria" w:hAnsi="Cambria" w:cs="Arial"/>
          <w:b/>
        </w:rPr>
        <w:t>w formie elektronicznej</w:t>
      </w:r>
      <w:r w:rsidR="00D500FB">
        <w:rPr>
          <w:rFonts w:ascii="Cambria" w:hAnsi="Cambria" w:cs="Arial"/>
          <w:b/>
        </w:rPr>
        <w:t xml:space="preserve"> z podpisem kwalifikowanym </w:t>
      </w:r>
      <w:r w:rsidRPr="00773D17">
        <w:rPr>
          <w:rFonts w:ascii="Cambria" w:hAnsi="Cambria" w:cs="Arial"/>
          <w:b/>
        </w:rPr>
        <w:t>lub w postaci elektronicznej opatrzonej podpisem zaufanym</w:t>
      </w:r>
      <w:r w:rsidR="008B58DE">
        <w:rPr>
          <w:rFonts w:ascii="Cambria" w:hAnsi="Cambria" w:cs="Arial"/>
          <w:b/>
        </w:rPr>
        <w:t xml:space="preserve"> </w:t>
      </w:r>
      <w:r w:rsidRPr="00773D17">
        <w:rPr>
          <w:rFonts w:ascii="Cambria" w:hAnsi="Cambria" w:cs="Arial"/>
          <w:b/>
        </w:rPr>
        <w:t>lub podpisem osobistym.</w:t>
      </w:r>
    </w:p>
    <w:p w14:paraId="472ECEB1" w14:textId="77777777" w:rsidR="00AC1CD8" w:rsidRPr="00C04704" w:rsidRDefault="008B58DE" w:rsidP="00114AC2">
      <w:pPr>
        <w:numPr>
          <w:ilvl w:val="0"/>
          <w:numId w:val="16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</w:t>
      </w:r>
      <w:r w:rsidR="00E14DCB" w:rsidRPr="00773D17">
        <w:rPr>
          <w:rFonts w:ascii="Cambria" w:hAnsi="Cambria" w:cs="Arial"/>
        </w:rPr>
        <w:t xml:space="preserve">ykonawca dołącza </w:t>
      </w:r>
      <w:r>
        <w:rPr>
          <w:rFonts w:ascii="Cambria" w:hAnsi="Cambria" w:cs="Arial"/>
        </w:rPr>
        <w:t>d</w:t>
      </w:r>
      <w:r w:rsidRPr="00773D17">
        <w:rPr>
          <w:rFonts w:ascii="Cambria" w:hAnsi="Cambria" w:cs="Arial"/>
        </w:rPr>
        <w:t xml:space="preserve">o oferty </w:t>
      </w:r>
      <w:r w:rsidR="00C04219">
        <w:rPr>
          <w:rFonts w:ascii="Cambria" w:hAnsi="Cambria" w:cs="Arial"/>
        </w:rPr>
        <w:t>oświadczenia</w:t>
      </w:r>
      <w:r w:rsidR="00E14DCB" w:rsidRPr="00773D17">
        <w:rPr>
          <w:rFonts w:ascii="Cambria" w:hAnsi="Cambria" w:cs="Arial"/>
        </w:rPr>
        <w:t xml:space="preserve"> o niepodleganiu wykluczeniu oraz spełnianiu warunków udziału w postępowaniu w zakresie wskazanym w rozdziale II podrozdział</w:t>
      </w:r>
      <w:r w:rsidR="00065D2D">
        <w:rPr>
          <w:rFonts w:ascii="Cambria" w:hAnsi="Cambria" w:cs="Arial"/>
        </w:rPr>
        <w:t>ach</w:t>
      </w:r>
      <w:r w:rsidR="00C04219">
        <w:rPr>
          <w:rFonts w:ascii="Cambria" w:hAnsi="Cambria" w:cs="Arial"/>
        </w:rPr>
        <w:t xml:space="preserve"> 5 i 6 SWZ, których</w:t>
      </w:r>
      <w:r w:rsidR="000C6421">
        <w:rPr>
          <w:rFonts w:ascii="Cambria" w:hAnsi="Cambria" w:cs="Arial"/>
        </w:rPr>
        <w:t xml:space="preserve"> wzór stanowi </w:t>
      </w:r>
      <w:r w:rsidR="000C6421" w:rsidRPr="00C04704">
        <w:rPr>
          <w:rFonts w:ascii="Cambria" w:hAnsi="Cambria" w:cs="Arial"/>
        </w:rPr>
        <w:t>załącznik</w:t>
      </w:r>
      <w:r w:rsidR="00C04219" w:rsidRPr="00C04704">
        <w:rPr>
          <w:rFonts w:ascii="Cambria" w:hAnsi="Cambria" w:cs="Arial"/>
        </w:rPr>
        <w:t>i</w:t>
      </w:r>
      <w:r w:rsidR="000C6421" w:rsidRPr="00C04704">
        <w:rPr>
          <w:rFonts w:ascii="Cambria" w:hAnsi="Cambria" w:cs="Arial"/>
        </w:rPr>
        <w:t xml:space="preserve"> nr 3</w:t>
      </w:r>
      <w:r w:rsidR="00C04219" w:rsidRPr="00C04704">
        <w:rPr>
          <w:rFonts w:ascii="Cambria" w:hAnsi="Cambria" w:cs="Arial"/>
        </w:rPr>
        <w:t xml:space="preserve"> i 4 do</w:t>
      </w:r>
      <w:r w:rsidR="00F533EB" w:rsidRPr="00C04704">
        <w:rPr>
          <w:rFonts w:ascii="Cambria" w:hAnsi="Cambria" w:cs="Arial"/>
        </w:rPr>
        <w:t xml:space="preserve"> SWZ. </w:t>
      </w:r>
      <w:r w:rsidR="00E14DCB" w:rsidRPr="00773D17">
        <w:rPr>
          <w:rFonts w:ascii="Cambria" w:hAnsi="Cambria" w:cs="Arial"/>
        </w:rPr>
        <w:t xml:space="preserve">Oświadczenie to stanowi dowód potwierdzający brak podstaw wykluczenia oraz spełnianie warunków udziału w postępowaniu, na dzień składania ofert, tymczasowo zastępujący wymagane podmiotowe środki dowodowe, wskazane </w:t>
      </w:r>
      <w:r w:rsidR="00E14DCB" w:rsidRPr="00C04704">
        <w:rPr>
          <w:rFonts w:ascii="Cambria" w:hAnsi="Cambria" w:cs="Arial"/>
        </w:rPr>
        <w:t xml:space="preserve">w </w:t>
      </w:r>
      <w:r w:rsidRPr="00C04704">
        <w:rPr>
          <w:rFonts w:ascii="Cambria" w:hAnsi="Cambria" w:cs="Arial"/>
        </w:rPr>
        <w:t>r</w:t>
      </w:r>
      <w:r w:rsidR="00E14DCB" w:rsidRPr="00C04704">
        <w:rPr>
          <w:rFonts w:ascii="Cambria" w:hAnsi="Cambria" w:cs="Arial"/>
        </w:rPr>
        <w:t>ozdziale II podrozdzia</w:t>
      </w:r>
      <w:r w:rsidRPr="00C04704">
        <w:rPr>
          <w:rFonts w:ascii="Cambria" w:hAnsi="Cambria" w:cs="Arial"/>
        </w:rPr>
        <w:t>le</w:t>
      </w:r>
      <w:r w:rsidR="00E14DCB" w:rsidRPr="00C04704">
        <w:rPr>
          <w:rFonts w:ascii="Cambria" w:hAnsi="Cambria" w:cs="Arial"/>
        </w:rPr>
        <w:t xml:space="preserve"> </w:t>
      </w:r>
      <w:r w:rsidR="00C04704" w:rsidRPr="00C04704">
        <w:rPr>
          <w:rFonts w:ascii="Cambria" w:hAnsi="Cambria" w:cs="Arial"/>
        </w:rPr>
        <w:t>7</w:t>
      </w:r>
      <w:r w:rsidR="00E14DCB" w:rsidRPr="00C04704">
        <w:rPr>
          <w:rFonts w:ascii="Cambria" w:hAnsi="Cambria" w:cs="Arial"/>
        </w:rPr>
        <w:t xml:space="preserve"> pkt 2 SWZ.</w:t>
      </w:r>
      <w:r w:rsidR="0091533F" w:rsidRPr="00C04704">
        <w:rPr>
          <w:rFonts w:ascii="Cambria" w:hAnsi="Cambria" w:cs="Arial"/>
        </w:rPr>
        <w:t xml:space="preserve"> </w:t>
      </w:r>
      <w:r w:rsidR="00D500FB" w:rsidRPr="00C04704">
        <w:rPr>
          <w:rFonts w:ascii="Cambria" w:hAnsi="Cambria" w:cs="Arial"/>
        </w:rPr>
        <w:t xml:space="preserve"> </w:t>
      </w:r>
      <w:r w:rsidR="001D6FAD">
        <w:rPr>
          <w:rFonts w:ascii="Cambria" w:hAnsi="Cambria" w:cs="Arial"/>
        </w:rPr>
        <w:t xml:space="preserve">Oświadczenie to składa także podmiot na którego zasoby powołuje się Wykonawca.  </w:t>
      </w:r>
    </w:p>
    <w:p w14:paraId="69BC32FE" w14:textId="77777777" w:rsidR="00AC1CD8" w:rsidRPr="00773D17" w:rsidRDefault="00C04219" w:rsidP="00114AC2">
      <w:pPr>
        <w:numPr>
          <w:ilvl w:val="0"/>
          <w:numId w:val="16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/>
        </w:rPr>
        <w:t>Oświadczenia</w:t>
      </w:r>
      <w:r w:rsidR="00E14DCB" w:rsidRPr="00773D17">
        <w:rPr>
          <w:rFonts w:ascii="Cambria" w:hAnsi="Cambria"/>
        </w:rPr>
        <w:t xml:space="preserve"> </w:t>
      </w:r>
      <w:r w:rsidR="000A08DF">
        <w:rPr>
          <w:rFonts w:ascii="Cambria" w:hAnsi="Cambria"/>
        </w:rPr>
        <w:t>składane są</w:t>
      </w:r>
      <w:r w:rsidR="009615B1" w:rsidRPr="00773D17">
        <w:rPr>
          <w:rFonts w:ascii="Cambria" w:hAnsi="Cambria"/>
        </w:rPr>
        <w:t xml:space="preserve"> </w:t>
      </w:r>
      <w:r w:rsidR="00AC1CD8" w:rsidRPr="00773D17">
        <w:rPr>
          <w:rFonts w:ascii="Cambria" w:hAnsi="Cambria" w:cs="Arial"/>
        </w:rPr>
        <w:t>pod rygorem nieważności w formie elektronicznej lub w postaci elektronicznej opatrzonej podpisem zaufanym, lub podpisem osobistym.</w:t>
      </w:r>
    </w:p>
    <w:p w14:paraId="73FD1A2E" w14:textId="77777777" w:rsidR="000C0411" w:rsidRPr="0091533F" w:rsidRDefault="00C04219" w:rsidP="00114AC2">
      <w:pPr>
        <w:numPr>
          <w:ilvl w:val="0"/>
          <w:numId w:val="16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/>
        </w:rPr>
        <w:t>Oświadczenia</w:t>
      </w:r>
      <w:r w:rsidR="00AC1CD8" w:rsidRPr="00773D17">
        <w:rPr>
          <w:rFonts w:ascii="Cambria" w:hAnsi="Cambria"/>
        </w:rPr>
        <w:t xml:space="preserve"> </w:t>
      </w:r>
      <w:r w:rsidR="0091533F">
        <w:rPr>
          <w:rFonts w:ascii="Cambria" w:hAnsi="Cambria"/>
        </w:rPr>
        <w:t xml:space="preserve">o których mowa w pkt. 2 </w:t>
      </w:r>
      <w:r w:rsidR="00AC1CD8" w:rsidRPr="00773D17">
        <w:rPr>
          <w:rFonts w:ascii="Cambria" w:hAnsi="Cambria"/>
        </w:rPr>
        <w:t>składa</w:t>
      </w:r>
      <w:r w:rsidR="000A08DF">
        <w:rPr>
          <w:rFonts w:ascii="Cambria" w:hAnsi="Cambria"/>
        </w:rPr>
        <w:t xml:space="preserve"> </w:t>
      </w:r>
      <w:r w:rsidR="009615B1" w:rsidRPr="00773D17">
        <w:rPr>
          <w:rFonts w:ascii="Cambria" w:hAnsi="Cambria"/>
          <w:b/>
        </w:rPr>
        <w:t>odrębnie</w:t>
      </w:r>
      <w:r w:rsidR="0091533F">
        <w:rPr>
          <w:rFonts w:ascii="Cambria" w:hAnsi="Cambria"/>
        </w:rPr>
        <w:t xml:space="preserve"> </w:t>
      </w:r>
      <w:r w:rsidR="00AC1CD8" w:rsidRPr="0091533F">
        <w:rPr>
          <w:rFonts w:ascii="Cambria" w:hAnsi="Cambria"/>
        </w:rPr>
        <w:t>każdy spośród w</w:t>
      </w:r>
      <w:r w:rsidR="009615B1" w:rsidRPr="0091533F">
        <w:rPr>
          <w:rFonts w:ascii="Cambria" w:hAnsi="Cambria"/>
        </w:rPr>
        <w:t>ykonawców wspólnie ubiegających się o udzielenie zamówienia</w:t>
      </w:r>
      <w:r w:rsidR="008B58DE" w:rsidRPr="0091533F">
        <w:rPr>
          <w:rFonts w:ascii="Cambria" w:hAnsi="Cambria"/>
        </w:rPr>
        <w:t xml:space="preserve">. </w:t>
      </w:r>
      <w:r w:rsidR="000C0411" w:rsidRPr="0091533F">
        <w:rPr>
          <w:rFonts w:ascii="Cambria" w:hAnsi="Cambria"/>
        </w:rPr>
        <w:t xml:space="preserve">W takim przypadku </w:t>
      </w:r>
      <w:r w:rsidR="00AC1CD8" w:rsidRPr="0091533F">
        <w:rPr>
          <w:rFonts w:ascii="Cambria" w:hAnsi="Cambria"/>
        </w:rPr>
        <w:t>oświadczenie</w:t>
      </w:r>
      <w:r w:rsidR="000C0411" w:rsidRPr="0091533F">
        <w:rPr>
          <w:rFonts w:ascii="Cambria" w:hAnsi="Cambria"/>
        </w:rPr>
        <w:t xml:space="preserve"> potwierdza brak podstaw wykluczenia </w:t>
      </w:r>
      <w:r w:rsidR="00AC1CD8" w:rsidRPr="0091533F">
        <w:rPr>
          <w:rFonts w:ascii="Cambria" w:hAnsi="Cambria"/>
        </w:rPr>
        <w:t xml:space="preserve">wykonawcy </w:t>
      </w:r>
      <w:r w:rsidR="000C0411" w:rsidRPr="0091533F">
        <w:rPr>
          <w:rFonts w:ascii="Cambria" w:hAnsi="Cambria"/>
        </w:rPr>
        <w:t>oraz spełnianie warunków udziału w postępowaniu w zakresie, w jakim każdy z wykonawców wykazuje spełnianie warunków udziału w postępowaniu</w:t>
      </w:r>
      <w:r w:rsidR="008B58DE" w:rsidRPr="0091533F">
        <w:rPr>
          <w:rFonts w:ascii="Cambria" w:hAnsi="Cambria"/>
        </w:rPr>
        <w:t>;</w:t>
      </w:r>
    </w:p>
    <w:p w14:paraId="4FE243BB" w14:textId="77777777" w:rsidR="00CB5BF5" w:rsidRPr="00CB5BF5" w:rsidRDefault="00CB5BF5" w:rsidP="00114AC2">
      <w:pPr>
        <w:numPr>
          <w:ilvl w:val="0"/>
          <w:numId w:val="16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Oświadczenie o niepodleganiu wykluczeniu stanowiące </w:t>
      </w:r>
      <w:r w:rsidRPr="00C04704">
        <w:rPr>
          <w:rFonts w:ascii="Cambria" w:hAnsi="Cambria"/>
        </w:rPr>
        <w:t>załącznik nr 4</w:t>
      </w:r>
      <w:r w:rsidR="00C04704">
        <w:rPr>
          <w:rFonts w:ascii="Cambria" w:hAnsi="Cambria"/>
        </w:rPr>
        <w:t xml:space="preserve"> do SWZ</w:t>
      </w:r>
      <w:r>
        <w:rPr>
          <w:rFonts w:ascii="Cambria" w:hAnsi="Cambria"/>
        </w:rPr>
        <w:t>, zawiera także informacje o ewentualnym " samooczyszczeniu się " wykonawcy.</w:t>
      </w:r>
    </w:p>
    <w:p w14:paraId="364D41DD" w14:textId="77777777" w:rsidR="000C0411" w:rsidRPr="00773D17" w:rsidRDefault="00514BAF" w:rsidP="00114AC2">
      <w:pPr>
        <w:numPr>
          <w:ilvl w:val="0"/>
          <w:numId w:val="16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773D17">
        <w:rPr>
          <w:rFonts w:ascii="Cambria" w:hAnsi="Cambria"/>
          <w:b/>
        </w:rPr>
        <w:t>Samooczyszczenie</w:t>
      </w:r>
      <w:r w:rsidRPr="00773D17">
        <w:rPr>
          <w:rFonts w:ascii="Cambria" w:hAnsi="Cambria"/>
        </w:rPr>
        <w:t xml:space="preserve"> </w:t>
      </w:r>
      <w:r w:rsidR="008B58DE">
        <w:rPr>
          <w:rFonts w:ascii="Cambria" w:hAnsi="Cambria"/>
        </w:rPr>
        <w:t>–</w:t>
      </w:r>
      <w:r w:rsidRPr="00773D17">
        <w:rPr>
          <w:rFonts w:ascii="Cambria" w:hAnsi="Cambria"/>
        </w:rPr>
        <w:t xml:space="preserve"> w</w:t>
      </w:r>
      <w:r w:rsidR="000C0411" w:rsidRPr="00773D17">
        <w:rPr>
          <w:rFonts w:ascii="Cambria" w:hAnsi="Cambria"/>
        </w:rPr>
        <w:t xml:space="preserve"> okolicznościach określonych w art. 108 ust. 1 pkt 1, 2, 5 i 6 lub art. 109 ust. 1 pkt 2</w:t>
      </w:r>
      <w:r w:rsidR="008B58DE">
        <w:rPr>
          <w:rFonts w:ascii="Cambria" w:hAnsi="Cambria"/>
        </w:rPr>
        <w:t>–</w:t>
      </w:r>
      <w:r w:rsidR="000C0411" w:rsidRPr="00773D17">
        <w:rPr>
          <w:rFonts w:ascii="Cambria" w:hAnsi="Cambria"/>
        </w:rPr>
        <w:t xml:space="preserve">10 ustawy Pzp, wykonawca nie podlega wykluczeniu jeżeli udowodni zamawiającemu, że spełnił </w:t>
      </w:r>
      <w:r w:rsidR="000C0411" w:rsidRPr="00773D17">
        <w:rPr>
          <w:rFonts w:ascii="Cambria" w:hAnsi="Cambria"/>
          <w:b/>
        </w:rPr>
        <w:t>łącznie</w:t>
      </w:r>
      <w:r w:rsidR="000C0411" w:rsidRPr="00773D17">
        <w:rPr>
          <w:rFonts w:ascii="Cambria" w:hAnsi="Cambria"/>
        </w:rPr>
        <w:t xml:space="preserve"> następujące przesłanki:</w:t>
      </w:r>
    </w:p>
    <w:p w14:paraId="4CE48876" w14:textId="77777777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1)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naprawił lub zobowiązał się do naprawienia szkody wyrządzonej przestępstwem, wykroczeniem lub swoim nieprawidłowym postępowaniem, w tym poprzez zadośćuczynienie pieniężne;</w:t>
      </w:r>
    </w:p>
    <w:p w14:paraId="201F0A54" w14:textId="77777777" w:rsidR="00C57CCD" w:rsidRDefault="000C0411" w:rsidP="00C57CCD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2)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0DCA5B7B" w14:textId="3223BD39" w:rsidR="000C0411" w:rsidRPr="00773D17" w:rsidRDefault="000C0411" w:rsidP="00C57CCD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3)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podjął konkretne środki techniczne, organizacyjne i kadrowe, odpowiednie dla zapobiegania dalszym przestępstwom, wykroczeniom lub nieprawidłowemu postępowaniu, w szczególności:</w:t>
      </w:r>
    </w:p>
    <w:p w14:paraId="272432F6" w14:textId="77777777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a)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zerwał wszelkie powiązania z osobami lub podmiotami odpowiedzialnymi za nieprawidłowe postępowanie wykonawcy,</w:t>
      </w:r>
    </w:p>
    <w:p w14:paraId="32C3C077" w14:textId="77777777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b)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zreorganizował personel,</w:t>
      </w:r>
    </w:p>
    <w:p w14:paraId="1ABB5872" w14:textId="77777777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c)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wdrożył system sprawozdawczości i kontroli,</w:t>
      </w:r>
    </w:p>
    <w:p w14:paraId="203CBE45" w14:textId="77777777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lastRenderedPageBreak/>
        <w:t>d)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utworzył struktury audytu wewnętrznego do monitorowania przestrzegania przepisów, wewnętrznych regulacji lub standardów,</w:t>
      </w:r>
    </w:p>
    <w:p w14:paraId="555C2107" w14:textId="77777777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e)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wprowadził wewnętrzne regulacje dotyczące odpowiedzialności i odszkodowań za nieprzestrzeganie przepisów, wewnętrznych regulacji lub standardów.</w:t>
      </w:r>
    </w:p>
    <w:p w14:paraId="4A6BD9B7" w14:textId="77777777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Zamawiający ocenia, czy podjęte przez wykonawcę czynności są wystarczające do wykazania jego rzetelności, uwzględniając wagę i szczególne okoliczności czynu wykonawcy, a jeżeli uzna</w:t>
      </w:r>
      <w:r w:rsidR="005F74F8">
        <w:rPr>
          <w:rFonts w:ascii="Cambria" w:hAnsi="Cambria"/>
          <w:b/>
        </w:rPr>
        <w:t>,</w:t>
      </w:r>
      <w:r w:rsidRPr="00773D17">
        <w:rPr>
          <w:rFonts w:ascii="Cambria" w:hAnsi="Cambria"/>
          <w:b/>
        </w:rPr>
        <w:t xml:space="preserve"> że nie są wystarczające, wyklucza wykonawcę.</w:t>
      </w:r>
    </w:p>
    <w:p w14:paraId="268C28F5" w14:textId="77777777" w:rsidR="0078519A" w:rsidRPr="000C6421" w:rsidRDefault="0078519A" w:rsidP="00114AC2">
      <w:pPr>
        <w:numPr>
          <w:ilvl w:val="0"/>
          <w:numId w:val="16"/>
        </w:numPr>
        <w:autoSpaceDE w:val="0"/>
        <w:autoSpaceDN w:val="0"/>
        <w:spacing w:before="120" w:after="120"/>
        <w:jc w:val="both"/>
        <w:rPr>
          <w:rFonts w:ascii="Cambria" w:hAnsi="Cambria" w:cs="Arial"/>
          <w:i/>
          <w:color w:val="FF0000"/>
        </w:rPr>
      </w:pPr>
      <w:r w:rsidRPr="00773D17">
        <w:rPr>
          <w:rFonts w:ascii="Cambria" w:hAnsi="Cambria" w:cs="Arial"/>
        </w:rPr>
        <w:t>Do oferty wykonawca załącza również:</w:t>
      </w:r>
    </w:p>
    <w:p w14:paraId="6A0C12EC" w14:textId="77777777" w:rsidR="0078519A" w:rsidRPr="005F74F8" w:rsidRDefault="0078519A" w:rsidP="00114AC2">
      <w:pPr>
        <w:numPr>
          <w:ilvl w:val="0"/>
          <w:numId w:val="17"/>
        </w:numPr>
        <w:spacing w:before="240"/>
        <w:ind w:right="-108"/>
        <w:jc w:val="both"/>
        <w:rPr>
          <w:rFonts w:ascii="Cambria" w:hAnsi="Cambria"/>
          <w:b/>
        </w:rPr>
      </w:pPr>
      <w:r w:rsidRPr="005F74F8">
        <w:rPr>
          <w:rFonts w:ascii="Cambria" w:hAnsi="Cambria"/>
          <w:b/>
        </w:rPr>
        <w:t xml:space="preserve">Pełnomocnictwo  </w:t>
      </w:r>
    </w:p>
    <w:p w14:paraId="6C3ED25B" w14:textId="77777777" w:rsidR="0078519A" w:rsidRPr="00773D17" w:rsidRDefault="0078519A" w:rsidP="008E1E2F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Gdy umocowanie osoby składającej ofertę nie wynika z dokumentów rejestrowych</w:t>
      </w:r>
      <w:r w:rsidR="005F74F8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wykonawca, który składa ofertę za pośrednictwem pełnomocnika, </w:t>
      </w:r>
      <w:r w:rsidR="005F74F8">
        <w:rPr>
          <w:rFonts w:ascii="Cambria" w:hAnsi="Cambria"/>
        </w:rPr>
        <w:t>po</w:t>
      </w:r>
      <w:r w:rsidRPr="00773D17">
        <w:rPr>
          <w:rFonts w:ascii="Cambria" w:hAnsi="Cambria"/>
        </w:rPr>
        <w:t>winien dołączyć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do oferty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 xml:space="preserve">dokument pełnomocnictwa obejmujący swym zakresem umocowanie do złożenia oferty lub do złożenia oferty i podpisania umowy. </w:t>
      </w:r>
    </w:p>
    <w:p w14:paraId="4118D91B" w14:textId="77777777" w:rsidR="0078519A" w:rsidRPr="00773D17" w:rsidRDefault="0078519A" w:rsidP="008E1E2F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 przypadku wykonawców ubiegających się wsp</w:t>
      </w:r>
      <w:r w:rsidR="005A7BEC" w:rsidRPr="00773D17">
        <w:rPr>
          <w:rFonts w:ascii="Cambria" w:hAnsi="Cambria"/>
        </w:rPr>
        <w:t>ólnie o udzielenie zamówienia w</w:t>
      </w:r>
      <w:r w:rsidRPr="00773D17">
        <w:rPr>
          <w:rFonts w:ascii="Cambria" w:hAnsi="Cambria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714DB7F3" w14:textId="77777777" w:rsidR="00E72E22" w:rsidRPr="00773D17" w:rsidRDefault="00E72E22" w:rsidP="005A7BE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Pełnomocnictwo powinno być załączone do oferty i powinno zawierać w szczególności wskazanie:</w:t>
      </w:r>
    </w:p>
    <w:p w14:paraId="4D96C8A2" w14:textId="77777777" w:rsidR="00E72E22" w:rsidRPr="00773D17" w:rsidRDefault="00E72E22" w:rsidP="008E1E2F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postępowania o zamówienie publiczne, którego dotyczy,</w:t>
      </w:r>
    </w:p>
    <w:p w14:paraId="2C9BC34C" w14:textId="77777777" w:rsidR="00E72E22" w:rsidRPr="00773D17" w:rsidRDefault="00E72E22" w:rsidP="008E1E2F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wszystkich wykonawców ubiegających się wspólnie o udzielenie zamówienia wymienionych z nazwy z określeniem adresu siedziby,</w:t>
      </w:r>
    </w:p>
    <w:p w14:paraId="6EA00948" w14:textId="77777777" w:rsidR="00E72E22" w:rsidRPr="00773D17" w:rsidRDefault="005A7BEC" w:rsidP="008E1E2F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ustanowionego p</w:t>
      </w:r>
      <w:r w:rsidR="00E72E22" w:rsidRPr="00773D17">
        <w:rPr>
          <w:rFonts w:asciiTheme="majorHAnsi" w:eastAsiaTheme="majorEastAsia" w:hAnsiTheme="majorHAnsi" w:cstheme="majorBidi"/>
          <w:bCs/>
          <w:lang w:eastAsia="en-US"/>
        </w:rPr>
        <w:t>ełnomocnika oraz zakresu jego umocowania.</w:t>
      </w:r>
    </w:p>
    <w:p w14:paraId="0C9104B9" w14:textId="77777777" w:rsidR="005A7BEC" w:rsidRPr="00773D17" w:rsidRDefault="0078519A" w:rsidP="005A7BEC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326EE089" w14:textId="77777777" w:rsidR="005A7BEC" w:rsidRPr="00773D17" w:rsidRDefault="004835A1" w:rsidP="005A7BEC">
      <w:pPr>
        <w:pStyle w:val="Tekstpodstawowy"/>
        <w:spacing w:after="0"/>
        <w:ind w:right="20"/>
        <w:jc w:val="both"/>
        <w:rPr>
          <w:rFonts w:ascii="Cambria" w:hAnsi="Cambria" w:cs="Arial"/>
        </w:rPr>
      </w:pPr>
      <w:r w:rsidRPr="00773D17">
        <w:rPr>
          <w:rFonts w:ascii="Cambria" w:hAnsi="Cambria" w:cs="Arial"/>
        </w:rPr>
        <w:t xml:space="preserve">Pełnomocnictwo powinno zostać złożone </w:t>
      </w:r>
      <w:r w:rsidR="005A7BEC" w:rsidRPr="00773D17">
        <w:rPr>
          <w:rFonts w:ascii="Cambria" w:hAnsi="Cambria" w:cs="Arial"/>
        </w:rPr>
        <w:t xml:space="preserve">w formie elektronicznej lub w postaci elektronicznej opatrzonej podpisem zaufanym, lub podpisem osobistym. </w:t>
      </w:r>
    </w:p>
    <w:p w14:paraId="62A8AB81" w14:textId="77777777" w:rsidR="005A7BEC" w:rsidRDefault="00DC3711" w:rsidP="005A7BEC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Dopuszcza się również przedłożenie elektronicznej kopii dokumentu poświadczonej</w:t>
      </w:r>
      <w:r w:rsidR="005A7BEC" w:rsidRPr="00773D17">
        <w:rPr>
          <w:rFonts w:ascii="Cambria" w:hAnsi="Cambria"/>
        </w:rPr>
        <w:t xml:space="preserve"> za zgodność z oryginałem</w:t>
      </w:r>
      <w:r w:rsidRPr="00773D17">
        <w:rPr>
          <w:rFonts w:ascii="Cambria" w:hAnsi="Cambria"/>
        </w:rPr>
        <w:t xml:space="preserve"> przez notariusza, tj. podpisanej</w:t>
      </w:r>
      <w:r w:rsidR="005A7BEC" w:rsidRPr="00773D17">
        <w:rPr>
          <w:rFonts w:ascii="Cambria" w:hAnsi="Cambria"/>
        </w:rPr>
        <w:t xml:space="preserve"> kwalifikowanym podpisem elektronicznym osoby posiadającej uprawnienia notariusza</w:t>
      </w:r>
      <w:r w:rsidR="005F74F8">
        <w:rPr>
          <w:rFonts w:ascii="Cambria" w:hAnsi="Cambria"/>
        </w:rPr>
        <w:t>.</w:t>
      </w:r>
    </w:p>
    <w:p w14:paraId="7BC8557E" w14:textId="77777777" w:rsidR="00887365" w:rsidRPr="00773D17" w:rsidRDefault="00887365" w:rsidP="00887365">
      <w:pPr>
        <w:spacing w:after="200" w:line="252" w:lineRule="auto"/>
        <w:ind w:left="360"/>
        <w:contextualSpacing/>
        <w:jc w:val="both"/>
        <w:rPr>
          <w:rFonts w:ascii="Cambria" w:hAnsi="Cambria"/>
          <w:b/>
          <w:highlight w:val="yellow"/>
        </w:rPr>
      </w:pPr>
    </w:p>
    <w:p w14:paraId="4F84B69D" w14:textId="77777777" w:rsidR="0078519A" w:rsidRPr="00CB5BF5" w:rsidRDefault="00CB5BF5" w:rsidP="00114AC2">
      <w:pPr>
        <w:numPr>
          <w:ilvl w:val="0"/>
          <w:numId w:val="17"/>
        </w:numPr>
        <w:spacing w:before="240"/>
        <w:ind w:right="-108"/>
        <w:jc w:val="both"/>
        <w:rPr>
          <w:rFonts w:ascii="Cambria" w:hAnsi="Cambria"/>
          <w:b/>
        </w:rPr>
      </w:pPr>
      <w:r w:rsidRPr="00CB5BF5">
        <w:rPr>
          <w:rFonts w:ascii="Cambria" w:hAnsi="Cambria"/>
          <w:b/>
        </w:rPr>
        <w:t>Oświadczenia</w:t>
      </w:r>
      <w:r w:rsidR="0078519A" w:rsidRPr="00CB5BF5">
        <w:rPr>
          <w:rFonts w:ascii="Cambria" w:hAnsi="Cambria"/>
          <w:b/>
        </w:rPr>
        <w:t xml:space="preserve"> wykonawców wspólnie ubiegających się o udzielenie zamówienia</w:t>
      </w:r>
    </w:p>
    <w:p w14:paraId="315E77FB" w14:textId="77777777" w:rsidR="0078519A" w:rsidRPr="00CB5BF5" w:rsidRDefault="0078519A" w:rsidP="008E1E2F">
      <w:pPr>
        <w:pStyle w:val="Tekstpodstawowy"/>
        <w:numPr>
          <w:ilvl w:val="0"/>
          <w:numId w:val="7"/>
        </w:numPr>
        <w:spacing w:after="0"/>
        <w:ind w:right="20"/>
        <w:jc w:val="both"/>
        <w:rPr>
          <w:rFonts w:ascii="Cambria" w:hAnsi="Cambria"/>
        </w:rPr>
      </w:pPr>
      <w:r w:rsidRPr="00CB5BF5">
        <w:rPr>
          <w:rFonts w:ascii="Cambria" w:hAnsi="Cambria"/>
        </w:rPr>
        <w:t xml:space="preserve">Wykonawcy wspólnie ubiegający się o udzielenie zamówienia, spośród których tylko jeden spełnia warunek dotyczący uprawnień, są zobowiązani dołączyć do oferty oświadczenie, z którego </w:t>
      </w:r>
      <w:r w:rsidR="006A2D28" w:rsidRPr="00CB5BF5">
        <w:rPr>
          <w:rFonts w:ascii="Cambria" w:hAnsi="Cambria"/>
        </w:rPr>
        <w:t xml:space="preserve">wynika, który z Wykonawców wykona te </w:t>
      </w:r>
      <w:r w:rsidR="00747DFE">
        <w:rPr>
          <w:rFonts w:ascii="Cambria" w:hAnsi="Cambria"/>
        </w:rPr>
        <w:t>roboty.</w:t>
      </w:r>
    </w:p>
    <w:p w14:paraId="102DB4F3" w14:textId="77777777" w:rsidR="0078519A" w:rsidRPr="00CB5BF5" w:rsidRDefault="0078519A" w:rsidP="008E1E2F">
      <w:pPr>
        <w:pStyle w:val="Tekstpodstawowy"/>
        <w:numPr>
          <w:ilvl w:val="0"/>
          <w:numId w:val="7"/>
        </w:numPr>
        <w:spacing w:after="0"/>
        <w:ind w:right="20"/>
        <w:jc w:val="both"/>
        <w:rPr>
          <w:rFonts w:ascii="Cambria" w:hAnsi="Cambria"/>
        </w:rPr>
      </w:pPr>
      <w:r w:rsidRPr="00CB5BF5">
        <w:rPr>
          <w:rFonts w:ascii="Cambria" w:hAnsi="Cambria"/>
        </w:rPr>
        <w:t>Wykonawcy wspólnie ubiegający się o udzielenie zamówienia mogą polegać na zdolnościach tyc</w:t>
      </w:r>
      <w:r w:rsidR="006A2D28" w:rsidRPr="00CB5BF5">
        <w:rPr>
          <w:rFonts w:ascii="Cambria" w:hAnsi="Cambria"/>
        </w:rPr>
        <w:t xml:space="preserve">h z wykonawców, którzy wykonują takie </w:t>
      </w:r>
      <w:r w:rsidR="00747DFE">
        <w:rPr>
          <w:rFonts w:ascii="Cambria" w:hAnsi="Cambria"/>
        </w:rPr>
        <w:t>roboty</w:t>
      </w:r>
      <w:r w:rsidR="006A2D28" w:rsidRPr="00CB5BF5">
        <w:rPr>
          <w:rFonts w:ascii="Cambria" w:hAnsi="Cambria"/>
        </w:rPr>
        <w:t>.</w:t>
      </w:r>
      <w:r w:rsidRPr="00CB5BF5">
        <w:rPr>
          <w:rFonts w:ascii="Cambria" w:hAnsi="Cambria"/>
        </w:rPr>
        <w:t xml:space="preserve"> W takiej sytuacji wykonawcy są zobowiązani dołączyć do oferty oświadczenie, z któreg</w:t>
      </w:r>
      <w:r w:rsidR="006A2D28" w:rsidRPr="00CB5BF5">
        <w:rPr>
          <w:rFonts w:ascii="Cambria" w:hAnsi="Cambria"/>
        </w:rPr>
        <w:t xml:space="preserve">o wynika, które </w:t>
      </w:r>
      <w:r w:rsidR="00747DFE">
        <w:rPr>
          <w:rFonts w:ascii="Cambria" w:hAnsi="Cambria"/>
        </w:rPr>
        <w:t>roboty</w:t>
      </w:r>
      <w:r w:rsidRPr="00CB5BF5">
        <w:rPr>
          <w:rFonts w:ascii="Cambria" w:hAnsi="Cambria"/>
        </w:rPr>
        <w:t xml:space="preserve"> wykonają poszczególni wykonawcy.</w:t>
      </w:r>
    </w:p>
    <w:p w14:paraId="44837CCF" w14:textId="77777777" w:rsidR="005F74F8" w:rsidRPr="00CB5BF5" w:rsidRDefault="005F74F8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</w:p>
    <w:p w14:paraId="0357E353" w14:textId="77777777" w:rsidR="00887365" w:rsidRPr="00CB5BF5" w:rsidRDefault="00887365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CB5BF5">
        <w:rPr>
          <w:rFonts w:ascii="Cambria" w:hAnsi="Cambria"/>
          <w:b/>
        </w:rPr>
        <w:t>Wymagana forma:</w:t>
      </w:r>
    </w:p>
    <w:p w14:paraId="5DB89DA0" w14:textId="77777777" w:rsidR="00887365" w:rsidRPr="00CB5BF5" w:rsidRDefault="005F74F8" w:rsidP="00887365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CB5BF5">
        <w:rPr>
          <w:rFonts w:ascii="Cambria" w:hAnsi="Cambria"/>
        </w:rPr>
        <w:t>W</w:t>
      </w:r>
      <w:r w:rsidR="00887365" w:rsidRPr="00CB5BF5">
        <w:rPr>
          <w:rFonts w:ascii="Cambria" w:hAnsi="Cambria"/>
        </w:rPr>
        <w:t xml:space="preserve">ykonawcy składają </w:t>
      </w:r>
      <w:r w:rsidRPr="00CB5BF5">
        <w:rPr>
          <w:rFonts w:ascii="Cambria" w:hAnsi="Cambria"/>
        </w:rPr>
        <w:t xml:space="preserve">oświadczenia </w:t>
      </w:r>
      <w:r w:rsidR="00887365" w:rsidRPr="00CB5BF5">
        <w:rPr>
          <w:rFonts w:ascii="Cambria" w:hAnsi="Cambria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0E83DEFE" w14:textId="77777777" w:rsidR="00887365" w:rsidRPr="00773D17" w:rsidRDefault="00887365" w:rsidP="00114AC2">
      <w:pPr>
        <w:numPr>
          <w:ilvl w:val="0"/>
          <w:numId w:val="17"/>
        </w:numPr>
        <w:spacing w:before="240"/>
        <w:ind w:right="-108"/>
        <w:jc w:val="both"/>
        <w:rPr>
          <w:rFonts w:ascii="Cambria" w:hAnsi="Cambria"/>
        </w:rPr>
      </w:pPr>
      <w:r w:rsidRPr="009F01BF">
        <w:rPr>
          <w:rFonts w:ascii="Cambria" w:hAnsi="Cambria"/>
          <w:b/>
        </w:rPr>
        <w:lastRenderedPageBreak/>
        <w:t>Zastrzeżenie tajemnicy przedsiębiorstwa</w:t>
      </w:r>
      <w:r w:rsidRPr="009F01BF">
        <w:rPr>
          <w:rFonts w:ascii="Cambria" w:hAnsi="Cambria"/>
        </w:rPr>
        <w:t xml:space="preserve"> </w:t>
      </w:r>
      <w:r w:rsidR="009F01BF">
        <w:rPr>
          <w:rFonts w:ascii="Cambria" w:hAnsi="Cambria"/>
        </w:rPr>
        <w:t>–</w:t>
      </w:r>
      <w:r w:rsidRPr="00773D17">
        <w:rPr>
          <w:rFonts w:ascii="Cambria" w:hAnsi="Cambria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oraz wykazuje, że zastrzeżone informacje stanowią tajemnicę przedsiębiorstwa w rozumieniu przepisów ustawy z 16 kwietnia 1993 r. o zwalczaniu nieuczciwej konkurencji</w:t>
      </w:r>
      <w:r w:rsidR="009F01BF">
        <w:rPr>
          <w:rFonts w:ascii="Cambria" w:hAnsi="Cambria"/>
        </w:rPr>
        <w:t>.</w:t>
      </w:r>
    </w:p>
    <w:p w14:paraId="740E5DE8" w14:textId="77777777" w:rsidR="00DC6E39" w:rsidRPr="00773D17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</w:p>
    <w:p w14:paraId="663590DA" w14:textId="77777777" w:rsidR="00DC6E39" w:rsidRPr="00773D17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3002F9E6" w14:textId="77777777" w:rsidR="00DC6E39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D39CC4F" w14:textId="77777777" w:rsidR="0001285B" w:rsidRDefault="0001285B" w:rsidP="00DC6E39">
      <w:pPr>
        <w:pStyle w:val="Tekstpodstawowy"/>
        <w:spacing w:after="0"/>
        <w:ind w:right="20"/>
        <w:jc w:val="both"/>
        <w:rPr>
          <w:rFonts w:ascii="Cambria" w:hAnsi="Cambria"/>
        </w:rPr>
      </w:pPr>
    </w:p>
    <w:p w14:paraId="2D5FF826" w14:textId="77777777" w:rsidR="0001285B" w:rsidRPr="00782E1E" w:rsidRDefault="0001285B" w:rsidP="00782E1E">
      <w:pPr>
        <w:pStyle w:val="Akapitzlist"/>
        <w:numPr>
          <w:ilvl w:val="0"/>
          <w:numId w:val="17"/>
        </w:numPr>
        <w:tabs>
          <w:tab w:val="left" w:pos="142"/>
        </w:tabs>
        <w:ind w:left="426" w:hanging="426"/>
        <w:jc w:val="both"/>
        <w:rPr>
          <w:rFonts w:asciiTheme="majorHAnsi" w:hAnsiTheme="majorHAnsi"/>
        </w:rPr>
      </w:pPr>
      <w:r w:rsidRPr="005F5432">
        <w:rPr>
          <w:rFonts w:asciiTheme="majorHAnsi" w:hAnsiTheme="majorHAnsi"/>
          <w:b/>
        </w:rPr>
        <w:t>zobowiązani</w:t>
      </w:r>
      <w:r w:rsidR="00747DFE">
        <w:rPr>
          <w:rFonts w:asciiTheme="majorHAnsi" w:hAnsiTheme="majorHAnsi"/>
          <w:b/>
        </w:rPr>
        <w:t>e</w:t>
      </w:r>
      <w:r w:rsidRPr="005F5432">
        <w:rPr>
          <w:rFonts w:asciiTheme="majorHAnsi" w:hAnsiTheme="majorHAnsi"/>
          <w:b/>
        </w:rPr>
        <w:t xml:space="preserve"> podmiotu</w:t>
      </w:r>
      <w:r w:rsidRPr="005F5432">
        <w:rPr>
          <w:rFonts w:asciiTheme="majorHAnsi" w:hAnsiTheme="majorHAnsi"/>
          <w:bCs/>
        </w:rPr>
        <w:t xml:space="preserve"> </w:t>
      </w:r>
      <w:r w:rsidR="001D6FAD" w:rsidRPr="00747DFE">
        <w:rPr>
          <w:rFonts w:asciiTheme="majorHAnsi" w:hAnsiTheme="majorHAnsi"/>
          <w:b/>
        </w:rPr>
        <w:t>udostępniającego zasoby</w:t>
      </w:r>
      <w:r w:rsidR="001D6FAD" w:rsidRPr="005F5432">
        <w:rPr>
          <w:rFonts w:asciiTheme="majorHAnsi" w:hAnsiTheme="majorHAnsi"/>
          <w:bCs/>
        </w:rPr>
        <w:t xml:space="preserve"> </w:t>
      </w:r>
      <w:r w:rsidRPr="005F5432">
        <w:rPr>
          <w:rFonts w:asciiTheme="majorHAnsi" w:hAnsiTheme="majorHAnsi"/>
          <w:bCs/>
        </w:rPr>
        <w:t xml:space="preserve">do oddania do dyspozycji Wykonawcy niezbędnych zasobów na potrzeby </w:t>
      </w:r>
      <w:r w:rsidR="00B26C2C" w:rsidRPr="005F5432">
        <w:rPr>
          <w:rFonts w:asciiTheme="majorHAnsi" w:hAnsiTheme="majorHAnsi"/>
          <w:bCs/>
        </w:rPr>
        <w:t xml:space="preserve">realizacji </w:t>
      </w:r>
      <w:r w:rsidRPr="005F5432">
        <w:rPr>
          <w:rFonts w:asciiTheme="majorHAnsi" w:hAnsiTheme="majorHAnsi"/>
          <w:bCs/>
        </w:rPr>
        <w:t>zamówienia</w:t>
      </w:r>
      <w:r w:rsidR="00B26C2C" w:rsidRPr="005F5432">
        <w:rPr>
          <w:rFonts w:asciiTheme="majorHAnsi" w:hAnsiTheme="majorHAnsi"/>
          <w:bCs/>
        </w:rPr>
        <w:t xml:space="preserve"> – art. 117 ust 4 Pzp </w:t>
      </w:r>
      <w:r w:rsidRPr="005F5432">
        <w:rPr>
          <w:rFonts w:asciiTheme="majorHAnsi" w:hAnsiTheme="majorHAnsi"/>
          <w:bCs/>
        </w:rPr>
        <w:t xml:space="preserve"> (o ile Wykonawca nie przewiduje wykonania zamówienia siłami własnymi)</w:t>
      </w:r>
      <w:r w:rsidR="00B26C2C" w:rsidRPr="005F5432">
        <w:rPr>
          <w:rFonts w:asciiTheme="majorHAnsi" w:hAnsiTheme="majorHAnsi"/>
          <w:bCs/>
        </w:rPr>
        <w:t xml:space="preserve"> - </w:t>
      </w:r>
      <w:r w:rsidRPr="005F5432">
        <w:rPr>
          <w:rFonts w:asciiTheme="majorHAnsi" w:hAnsiTheme="majorHAnsi"/>
          <w:bCs/>
        </w:rPr>
        <w:t xml:space="preserve"> wg wzoru stanowiącego  załącznik nr 10 do SWZ</w:t>
      </w:r>
    </w:p>
    <w:p w14:paraId="55BF909C" w14:textId="77777777" w:rsidR="00782E1E" w:rsidRPr="00782E1E" w:rsidRDefault="00782E1E" w:rsidP="00782E1E">
      <w:pPr>
        <w:pStyle w:val="Akapitzlist"/>
        <w:tabs>
          <w:tab w:val="left" w:pos="142"/>
        </w:tabs>
        <w:ind w:left="426"/>
        <w:jc w:val="both"/>
        <w:rPr>
          <w:rFonts w:asciiTheme="majorHAnsi" w:hAnsiTheme="majorHAnsi"/>
        </w:rPr>
      </w:pPr>
    </w:p>
    <w:p w14:paraId="311BA377" w14:textId="77777777" w:rsidR="00782E1E" w:rsidRPr="00782E1E" w:rsidRDefault="00782E1E" w:rsidP="00782E1E">
      <w:pPr>
        <w:pStyle w:val="Akapitzlist"/>
        <w:numPr>
          <w:ilvl w:val="0"/>
          <w:numId w:val="17"/>
        </w:numPr>
        <w:tabs>
          <w:tab w:val="left" w:pos="142"/>
        </w:tabs>
        <w:spacing w:after="240"/>
        <w:ind w:left="426" w:hanging="426"/>
        <w:jc w:val="both"/>
        <w:rPr>
          <w:rFonts w:asciiTheme="majorHAnsi" w:hAnsiTheme="majorHAnsi"/>
          <w:b/>
        </w:rPr>
      </w:pPr>
      <w:r w:rsidRPr="00782E1E">
        <w:rPr>
          <w:rFonts w:asciiTheme="majorHAnsi" w:hAnsiTheme="majorHAnsi"/>
          <w:b/>
          <w:bCs/>
        </w:rPr>
        <w:t>wadium</w:t>
      </w:r>
    </w:p>
    <w:p w14:paraId="0C5ACA33" w14:textId="77777777" w:rsidR="00782E1E" w:rsidRPr="00773D17" w:rsidRDefault="00782E1E" w:rsidP="00782E1E">
      <w:pPr>
        <w:spacing w:before="24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120BC253" w14:textId="77777777" w:rsidR="00782E1E" w:rsidRPr="00773D17" w:rsidRDefault="00782E1E" w:rsidP="00782E1E">
      <w:pPr>
        <w:pStyle w:val="Tekstpodstawowy"/>
        <w:numPr>
          <w:ilvl w:val="0"/>
          <w:numId w:val="7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Wniesienie wadium w poręczeniach lub gwarancjach powinno obejmować przekazanie tego dokumentu w takiej formie</w:t>
      </w:r>
      <w:r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w jakiej został on ustanowiony przez gwaranta, tj. oryginału dokumentu podpisan</w:t>
      </w:r>
      <w:r>
        <w:rPr>
          <w:rFonts w:ascii="Cambria" w:hAnsi="Cambria"/>
        </w:rPr>
        <w:t>ego</w:t>
      </w:r>
      <w:r w:rsidRPr="00773D17">
        <w:rPr>
          <w:rFonts w:ascii="Cambria" w:hAnsi="Cambria"/>
        </w:rPr>
        <w:t xml:space="preserve"> kwalifikowanym podpisem elektronicznym przez </w:t>
      </w:r>
      <w:r>
        <w:rPr>
          <w:rFonts w:ascii="Cambria" w:hAnsi="Cambria"/>
        </w:rPr>
        <w:t xml:space="preserve">jego </w:t>
      </w:r>
      <w:r w:rsidRPr="00773D17">
        <w:rPr>
          <w:rFonts w:ascii="Cambria" w:hAnsi="Cambria"/>
        </w:rPr>
        <w:t xml:space="preserve">wystawcę. </w:t>
      </w:r>
    </w:p>
    <w:p w14:paraId="682A9BAE" w14:textId="77777777" w:rsidR="00782E1E" w:rsidRPr="009D3B25" w:rsidRDefault="00782E1E" w:rsidP="009D3B25">
      <w:pPr>
        <w:pStyle w:val="Tekstpodstawowy"/>
        <w:numPr>
          <w:ilvl w:val="0"/>
          <w:numId w:val="7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Zamawiający zaleca załączenie do oferty dokumentu potwierdzającego wniesienie wadium w pieniądzu na rachunek bankowy </w:t>
      </w:r>
      <w:r>
        <w:rPr>
          <w:rFonts w:ascii="Cambria" w:hAnsi="Cambria"/>
        </w:rPr>
        <w:t>z</w:t>
      </w:r>
      <w:r w:rsidRPr="00773D17">
        <w:rPr>
          <w:rFonts w:ascii="Cambria" w:hAnsi="Cambria"/>
        </w:rPr>
        <w:t>amawiającego. Czynność ta skróci czas badania ofert.</w:t>
      </w:r>
    </w:p>
    <w:p w14:paraId="45A33E86" w14:textId="77777777" w:rsidR="009F01BF" w:rsidRPr="00F24D3B" w:rsidRDefault="009F01BF" w:rsidP="008E1E2F">
      <w:pPr>
        <w:numPr>
          <w:ilvl w:val="0"/>
          <w:numId w:val="8"/>
        </w:numPr>
        <w:shd w:val="clear" w:color="auto" w:fill="B8CCE4" w:themeFill="accent1" w:themeFillTint="66"/>
        <w:spacing w:before="240"/>
        <w:jc w:val="both"/>
        <w:rPr>
          <w:rFonts w:ascii="Cambria" w:hAnsi="Cambria"/>
          <w:b/>
        </w:rPr>
      </w:pPr>
      <w:r w:rsidRPr="00F24D3B">
        <w:rPr>
          <w:rFonts w:ascii="Cambria" w:hAnsi="Cambria"/>
          <w:b/>
        </w:rPr>
        <w:t>DOKUMENTY SKŁADANE NA WEZWANIE</w:t>
      </w:r>
      <w:r w:rsidR="00552174">
        <w:rPr>
          <w:rFonts w:ascii="Cambria" w:hAnsi="Cambria"/>
          <w:b/>
        </w:rPr>
        <w:t>:</w:t>
      </w:r>
      <w:r w:rsidRPr="00F24D3B">
        <w:rPr>
          <w:rFonts w:ascii="Cambria" w:hAnsi="Cambria"/>
          <w:b/>
        </w:rPr>
        <w:t xml:space="preserve"> </w:t>
      </w:r>
    </w:p>
    <w:p w14:paraId="22A26C21" w14:textId="77777777" w:rsidR="009615B1" w:rsidRPr="009A72FA" w:rsidRDefault="009F01BF" w:rsidP="009F01BF">
      <w:pPr>
        <w:spacing w:before="240"/>
        <w:jc w:val="both"/>
        <w:rPr>
          <w:rFonts w:asciiTheme="majorHAnsi" w:hAnsiTheme="majorHAnsi"/>
          <w:b/>
        </w:rPr>
      </w:pPr>
      <w:r w:rsidRPr="009A72FA">
        <w:rPr>
          <w:rFonts w:asciiTheme="majorHAnsi" w:hAnsiTheme="majorHAnsi"/>
          <w:b/>
        </w:rPr>
        <w:t>Wykaz podmiotowych środków dowodowych</w:t>
      </w:r>
    </w:p>
    <w:p w14:paraId="4C1AF279" w14:textId="77777777" w:rsidR="00E1023A" w:rsidRPr="009A72FA" w:rsidRDefault="00E1023A" w:rsidP="00E1023A">
      <w:pPr>
        <w:pStyle w:val="Tekstpodstawowy"/>
        <w:spacing w:after="0"/>
        <w:ind w:right="20"/>
        <w:jc w:val="both"/>
        <w:rPr>
          <w:rFonts w:asciiTheme="majorHAnsi" w:hAnsiTheme="majorHAnsi"/>
        </w:rPr>
      </w:pPr>
    </w:p>
    <w:p w14:paraId="40D4E68C" w14:textId="77777777" w:rsidR="00816D69" w:rsidRPr="009A72FA" w:rsidRDefault="00C968E1" w:rsidP="00747DFE">
      <w:pPr>
        <w:pStyle w:val="Tekstpodstawowy"/>
        <w:spacing w:after="0"/>
        <w:ind w:right="20"/>
        <w:jc w:val="both"/>
        <w:rPr>
          <w:rFonts w:asciiTheme="majorHAnsi" w:hAnsiTheme="majorHAnsi"/>
        </w:rPr>
      </w:pPr>
      <w:r w:rsidRPr="009A72FA">
        <w:rPr>
          <w:rFonts w:asciiTheme="majorHAnsi" w:hAnsiTheme="majorHAnsi"/>
        </w:rPr>
        <w:t xml:space="preserve">Zgodnie z art. </w:t>
      </w:r>
      <w:r w:rsidR="004835A1" w:rsidRPr="009A72FA">
        <w:rPr>
          <w:rFonts w:asciiTheme="majorHAnsi" w:hAnsiTheme="majorHAnsi"/>
        </w:rPr>
        <w:t xml:space="preserve">274 </w:t>
      </w:r>
      <w:r w:rsidRPr="009A72FA">
        <w:rPr>
          <w:rFonts w:asciiTheme="majorHAnsi" w:hAnsiTheme="majorHAnsi"/>
        </w:rPr>
        <w:t xml:space="preserve">ust. 1 ustawy Pzp, zamawiający przed wyborem najkorzystniejszej oferty wezwie wykonawcę, którego oferta została najwyżej oceniona, do złożenia w wyznaczonym terminie, nie krótszym niż </w:t>
      </w:r>
      <w:r w:rsidR="004835A1" w:rsidRPr="009A72FA">
        <w:rPr>
          <w:rFonts w:asciiTheme="majorHAnsi" w:hAnsiTheme="majorHAnsi"/>
        </w:rPr>
        <w:t>5</w:t>
      </w:r>
      <w:r w:rsidRPr="009A72FA">
        <w:rPr>
          <w:rFonts w:asciiTheme="majorHAnsi" w:hAnsiTheme="majorHAnsi"/>
        </w:rPr>
        <w:t xml:space="preserve"> dni, aktualnych na dzień złożenia, następujących podmiotowych środków dowodowych:</w:t>
      </w:r>
    </w:p>
    <w:p w14:paraId="429D537D" w14:textId="77777777" w:rsidR="009A72FA" w:rsidRPr="00B26C2C" w:rsidRDefault="00816D69" w:rsidP="00747DFE">
      <w:pPr>
        <w:pStyle w:val="Akapitzlist"/>
        <w:numPr>
          <w:ilvl w:val="1"/>
          <w:numId w:val="31"/>
        </w:numPr>
        <w:tabs>
          <w:tab w:val="left" w:pos="1134"/>
        </w:tabs>
        <w:ind w:left="284" w:hanging="284"/>
        <w:jc w:val="both"/>
        <w:rPr>
          <w:rFonts w:asciiTheme="majorHAnsi" w:hAnsiTheme="majorHAnsi"/>
        </w:rPr>
      </w:pPr>
      <w:r w:rsidRPr="0001285B">
        <w:rPr>
          <w:rFonts w:asciiTheme="majorHAnsi" w:hAnsiTheme="majorHAnsi"/>
          <w:bCs/>
        </w:rPr>
        <w:t>aktualn</w:t>
      </w:r>
      <w:r w:rsidR="00C04704" w:rsidRPr="0001285B">
        <w:rPr>
          <w:rFonts w:asciiTheme="majorHAnsi" w:hAnsiTheme="majorHAnsi"/>
          <w:bCs/>
        </w:rPr>
        <w:t>ej</w:t>
      </w:r>
      <w:r w:rsidRPr="0001285B">
        <w:rPr>
          <w:rFonts w:asciiTheme="majorHAnsi" w:hAnsiTheme="majorHAnsi"/>
          <w:bCs/>
        </w:rPr>
        <w:t xml:space="preserve"> i opłacon</w:t>
      </w:r>
      <w:r w:rsidR="00C04704" w:rsidRPr="0001285B">
        <w:rPr>
          <w:rFonts w:asciiTheme="majorHAnsi" w:hAnsiTheme="majorHAnsi"/>
          <w:bCs/>
        </w:rPr>
        <w:t>ej</w:t>
      </w:r>
      <w:r w:rsidRPr="0001285B">
        <w:rPr>
          <w:rFonts w:asciiTheme="majorHAnsi" w:hAnsiTheme="majorHAnsi"/>
        </w:rPr>
        <w:t xml:space="preserve"> polis</w:t>
      </w:r>
      <w:r w:rsidR="00C04704" w:rsidRPr="0001285B">
        <w:rPr>
          <w:rFonts w:asciiTheme="majorHAnsi" w:hAnsiTheme="majorHAnsi"/>
        </w:rPr>
        <w:t>y</w:t>
      </w:r>
      <w:r w:rsidRPr="0001285B">
        <w:rPr>
          <w:rFonts w:asciiTheme="majorHAnsi" w:hAnsiTheme="majorHAnsi"/>
        </w:rPr>
        <w:t xml:space="preserve">, </w:t>
      </w:r>
      <w:r w:rsidR="00C04704" w:rsidRPr="0001285B">
        <w:rPr>
          <w:rFonts w:asciiTheme="majorHAnsi" w:hAnsiTheme="majorHAnsi"/>
        </w:rPr>
        <w:t xml:space="preserve">a </w:t>
      </w:r>
      <w:r w:rsidRPr="0001285B">
        <w:rPr>
          <w:rFonts w:asciiTheme="majorHAnsi" w:hAnsiTheme="majorHAnsi"/>
        </w:rPr>
        <w:t xml:space="preserve">w przypadku jej braku inny dokument potwierdzający, że Wykonawca jest ubezpieczony od odpowiedzialności cywilnej w zakresie prowadzonej działalności związanej z przedmiotem zamówienia na kwotę </w:t>
      </w:r>
      <w:r w:rsidRPr="0001285B">
        <w:rPr>
          <w:rFonts w:asciiTheme="majorHAnsi" w:hAnsiTheme="majorHAnsi"/>
          <w:b/>
        </w:rPr>
        <w:t>minimum 100 000,00 zł.</w:t>
      </w:r>
      <w:r w:rsidRPr="0001285B">
        <w:rPr>
          <w:rFonts w:asciiTheme="majorHAnsi" w:hAnsiTheme="majorHAnsi"/>
        </w:rPr>
        <w:t xml:space="preserve"> </w:t>
      </w:r>
    </w:p>
    <w:p w14:paraId="2898B8F4" w14:textId="77777777" w:rsidR="009A72FA" w:rsidRPr="00B26C2C" w:rsidRDefault="009A72FA" w:rsidP="00747DFE">
      <w:pPr>
        <w:pStyle w:val="Akapitzlist"/>
        <w:numPr>
          <w:ilvl w:val="1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</w:rPr>
      </w:pPr>
      <w:r w:rsidRPr="000904D5">
        <w:rPr>
          <w:rFonts w:asciiTheme="majorHAnsi" w:hAnsiTheme="majorHAnsi"/>
        </w:rPr>
        <w:t>wykaz</w:t>
      </w:r>
      <w:r w:rsidR="00C04704" w:rsidRPr="000904D5">
        <w:rPr>
          <w:rFonts w:asciiTheme="majorHAnsi" w:hAnsiTheme="majorHAnsi"/>
        </w:rPr>
        <w:t>u</w:t>
      </w:r>
      <w:r w:rsidRPr="000904D5">
        <w:rPr>
          <w:rFonts w:asciiTheme="majorHAnsi" w:hAnsiTheme="majorHAnsi"/>
        </w:rPr>
        <w:t xml:space="preserve"> co najmniej </w:t>
      </w:r>
      <w:r w:rsidRPr="000904D5">
        <w:rPr>
          <w:rFonts w:asciiTheme="majorHAnsi" w:hAnsiTheme="majorHAnsi"/>
          <w:b/>
        </w:rPr>
        <w:t xml:space="preserve">dwóch  robót o charakterze podobnym do objętych zamówieniem w tym jednej o wartości co </w:t>
      </w:r>
      <w:r w:rsidRPr="008A27A1">
        <w:rPr>
          <w:rFonts w:asciiTheme="majorHAnsi" w:hAnsiTheme="majorHAnsi"/>
          <w:b/>
        </w:rPr>
        <w:t xml:space="preserve">najmniej 100 000,00 zł </w:t>
      </w:r>
      <w:r w:rsidRPr="008A27A1">
        <w:rPr>
          <w:rFonts w:asciiTheme="majorHAnsi" w:hAnsiTheme="majorHAnsi"/>
        </w:rPr>
        <w:t xml:space="preserve">wykonanych </w:t>
      </w:r>
      <w:r w:rsidRPr="000904D5">
        <w:rPr>
          <w:rFonts w:asciiTheme="majorHAnsi" w:hAnsiTheme="majorHAnsi"/>
        </w:rPr>
        <w:t xml:space="preserve">w okresie ostatnich pięciu lat przed upływem terminu składania ofert, a jeżeli okres prowadzenia działalności jest krótszy - w tym okresie, wraz z podaniem ich rodzaju i wartości, daty i miejsca wykonania </w:t>
      </w:r>
      <w:r w:rsidR="00C04704" w:rsidRPr="000904D5">
        <w:rPr>
          <w:rFonts w:asciiTheme="majorHAnsi" w:hAnsiTheme="majorHAnsi"/>
        </w:rPr>
        <w:t xml:space="preserve">oraz podmiotu na rzecz którego roboty te zostały wykonane </w:t>
      </w:r>
      <w:r w:rsidRPr="000904D5">
        <w:rPr>
          <w:rFonts w:asciiTheme="majorHAnsi" w:hAnsiTheme="majorHAnsi"/>
        </w:rPr>
        <w:t>wraz z dowodami określającymi, czy roboty te zostały wykonane w sposób należyty oraz wskazującymi, czy zostały wykonane zgodnie z zasadami sztuki budowlanej i prawidłowo ukończone</w:t>
      </w:r>
      <w:r w:rsidR="00C04704" w:rsidRPr="000904D5">
        <w:rPr>
          <w:rFonts w:asciiTheme="majorHAnsi" w:hAnsiTheme="majorHAnsi"/>
        </w:rPr>
        <w:t xml:space="preserve"> np. referencje </w:t>
      </w:r>
      <w:r w:rsidRPr="000904D5">
        <w:rPr>
          <w:rFonts w:asciiTheme="majorHAnsi" w:hAnsiTheme="majorHAnsi"/>
          <w:b/>
        </w:rPr>
        <w:t xml:space="preserve">– załącznik nr  </w:t>
      </w:r>
      <w:r w:rsidR="000F6D67" w:rsidRPr="000904D5">
        <w:rPr>
          <w:rFonts w:asciiTheme="majorHAnsi" w:hAnsiTheme="majorHAnsi"/>
          <w:b/>
        </w:rPr>
        <w:t>5</w:t>
      </w:r>
      <w:r w:rsidRPr="000904D5">
        <w:rPr>
          <w:rFonts w:asciiTheme="majorHAnsi" w:hAnsiTheme="majorHAnsi"/>
          <w:b/>
        </w:rPr>
        <w:t>.</w:t>
      </w:r>
    </w:p>
    <w:p w14:paraId="05FC3A9E" w14:textId="77777777" w:rsidR="009A2391" w:rsidRDefault="00816D69" w:rsidP="009A2391">
      <w:pPr>
        <w:pStyle w:val="Akapitzlist"/>
        <w:numPr>
          <w:ilvl w:val="1"/>
          <w:numId w:val="31"/>
        </w:numPr>
        <w:tabs>
          <w:tab w:val="left" w:pos="142"/>
        </w:tabs>
        <w:ind w:left="284" w:hanging="284"/>
        <w:jc w:val="both"/>
        <w:rPr>
          <w:rFonts w:asciiTheme="majorHAnsi" w:hAnsiTheme="majorHAnsi"/>
          <w:bCs/>
        </w:rPr>
      </w:pPr>
      <w:r w:rsidRPr="000904D5">
        <w:rPr>
          <w:rFonts w:asciiTheme="majorHAnsi" w:hAnsiTheme="majorHAnsi"/>
          <w:b/>
        </w:rPr>
        <w:t>oświadczeni</w:t>
      </w:r>
      <w:r w:rsidR="000904D5">
        <w:rPr>
          <w:rFonts w:asciiTheme="majorHAnsi" w:hAnsiTheme="majorHAnsi"/>
          <w:b/>
        </w:rPr>
        <w:t>a</w:t>
      </w:r>
      <w:r w:rsidRPr="000904D5">
        <w:rPr>
          <w:rFonts w:asciiTheme="majorHAnsi" w:hAnsiTheme="majorHAnsi"/>
          <w:bCs/>
        </w:rPr>
        <w:t xml:space="preserve"> </w:t>
      </w:r>
      <w:r w:rsidR="000904D5">
        <w:rPr>
          <w:rFonts w:asciiTheme="majorHAnsi" w:hAnsiTheme="majorHAnsi"/>
          <w:bCs/>
        </w:rPr>
        <w:t xml:space="preserve">wykonawcy </w:t>
      </w:r>
      <w:r w:rsidRPr="000904D5">
        <w:rPr>
          <w:rFonts w:asciiTheme="majorHAnsi" w:hAnsiTheme="majorHAnsi"/>
          <w:bCs/>
        </w:rPr>
        <w:t>potwierdzające</w:t>
      </w:r>
      <w:r w:rsidR="000904D5">
        <w:rPr>
          <w:rFonts w:asciiTheme="majorHAnsi" w:hAnsiTheme="majorHAnsi"/>
          <w:bCs/>
        </w:rPr>
        <w:t>go</w:t>
      </w:r>
      <w:r w:rsidRPr="000904D5">
        <w:rPr>
          <w:rFonts w:asciiTheme="majorHAnsi" w:hAnsiTheme="majorHAnsi"/>
          <w:bCs/>
        </w:rPr>
        <w:t xml:space="preserve"> potencjał techniczny niezbędny do wykonania zamówienia </w:t>
      </w:r>
      <w:r w:rsidRPr="000904D5">
        <w:rPr>
          <w:rFonts w:asciiTheme="majorHAnsi" w:hAnsiTheme="majorHAnsi"/>
          <w:b/>
          <w:bCs/>
        </w:rPr>
        <w:t xml:space="preserve">– załącznik nr </w:t>
      </w:r>
      <w:r w:rsidR="00680EDA" w:rsidRPr="000904D5">
        <w:rPr>
          <w:rFonts w:asciiTheme="majorHAnsi" w:hAnsiTheme="majorHAnsi"/>
          <w:b/>
          <w:bCs/>
        </w:rPr>
        <w:t>6</w:t>
      </w:r>
    </w:p>
    <w:p w14:paraId="386167EF" w14:textId="77777777" w:rsidR="009A2391" w:rsidRPr="009A2391" w:rsidRDefault="00816D69" w:rsidP="009A2391">
      <w:pPr>
        <w:pStyle w:val="Akapitzlist"/>
        <w:numPr>
          <w:ilvl w:val="1"/>
          <w:numId w:val="31"/>
        </w:numPr>
        <w:tabs>
          <w:tab w:val="left" w:pos="142"/>
        </w:tabs>
        <w:ind w:left="284" w:hanging="284"/>
        <w:jc w:val="both"/>
        <w:rPr>
          <w:rFonts w:asciiTheme="majorHAnsi" w:hAnsiTheme="majorHAnsi"/>
          <w:b/>
          <w:bCs/>
        </w:rPr>
      </w:pPr>
      <w:r w:rsidRPr="009A2391">
        <w:rPr>
          <w:rFonts w:asciiTheme="majorHAnsi" w:hAnsiTheme="majorHAnsi"/>
          <w:b/>
        </w:rPr>
        <w:lastRenderedPageBreak/>
        <w:t>oświadczeni</w:t>
      </w:r>
      <w:r w:rsidR="000904D5" w:rsidRPr="009A2391">
        <w:rPr>
          <w:rFonts w:asciiTheme="majorHAnsi" w:hAnsiTheme="majorHAnsi"/>
          <w:b/>
        </w:rPr>
        <w:t>a</w:t>
      </w:r>
      <w:r w:rsidRPr="009A2391">
        <w:rPr>
          <w:rFonts w:asciiTheme="majorHAnsi" w:hAnsiTheme="majorHAnsi"/>
          <w:b/>
        </w:rPr>
        <w:t xml:space="preserve"> wykonawcy</w:t>
      </w:r>
      <w:r w:rsidRPr="009A2391">
        <w:rPr>
          <w:rFonts w:asciiTheme="majorHAnsi" w:hAnsiTheme="majorHAnsi"/>
          <w:bCs/>
        </w:rPr>
        <w:t xml:space="preserve"> o dysponowaniu osobami zdolnymi zrealizować przedmiot zamówienia</w:t>
      </w:r>
      <w:r w:rsidRPr="009A2391">
        <w:rPr>
          <w:rFonts w:asciiTheme="majorHAnsi" w:hAnsiTheme="majorHAnsi"/>
        </w:rPr>
        <w:t xml:space="preserve">, legitymujące się doświadczeniem i kwalifikacjami odpowiednimi do stanowisk, jakie zostaną im powierzone. Zamawiający wymaga wskazania: </w:t>
      </w:r>
      <w:r w:rsidRPr="009A2391">
        <w:rPr>
          <w:rFonts w:asciiTheme="majorHAnsi" w:hAnsiTheme="majorHAnsi"/>
          <w:b/>
          <w:bCs/>
        </w:rPr>
        <w:t>osoby pełniącej funkcję kierownika budowy posiadające</w:t>
      </w:r>
      <w:r w:rsidR="009A2391" w:rsidRPr="009A2391">
        <w:rPr>
          <w:rFonts w:asciiTheme="majorHAnsi" w:hAnsiTheme="majorHAnsi"/>
          <w:b/>
          <w:bCs/>
        </w:rPr>
        <w:t xml:space="preserve">j ważne odpowiednie uprawnienia </w:t>
      </w:r>
      <w:r w:rsidR="009A2391" w:rsidRPr="009A2391">
        <w:rPr>
          <w:rFonts w:asciiTheme="majorHAnsi" w:hAnsiTheme="majorHAnsi"/>
          <w:bCs/>
        </w:rPr>
        <w:t>(</w:t>
      </w:r>
      <w:r w:rsidR="009A2391" w:rsidRPr="009A2391">
        <w:rPr>
          <w:rFonts w:asciiTheme="majorHAnsi" w:hAnsiTheme="majorHAnsi"/>
          <w:b/>
          <w:bCs/>
        </w:rPr>
        <w:t xml:space="preserve"> </w:t>
      </w:r>
      <w:r w:rsidR="009A2391">
        <w:t>posiadającej</w:t>
      </w:r>
      <w:r w:rsidR="009A2391" w:rsidRPr="00247FE0">
        <w:t xml:space="preserve"> uprawnienia budowlane</w:t>
      </w:r>
      <w:r w:rsidR="009A2391" w:rsidRPr="00334B24">
        <w:t xml:space="preserve"> do kierowania robotami budowlanymi, w specjalności drogowej</w:t>
      </w:r>
      <w:r w:rsidR="009A2391" w:rsidRPr="009A2391">
        <w:rPr>
          <w:rFonts w:ascii="Calibri" w:hAnsi="Calibri" w:cs="Calibri"/>
          <w:iCs/>
          <w:sz w:val="20"/>
          <w:szCs w:val="20"/>
        </w:rPr>
        <w:t xml:space="preserve"> </w:t>
      </w:r>
      <w:r w:rsidR="009A2391" w:rsidRPr="0032386C">
        <w:t>wydane na podstawie obowiązujących przepisów prawa, tj. zgodnie z ustawą z dnia 7 lipca 1994r. Prawo budowlane (t.j. Dz.U. z 2020 r., poz. 1333 z</w:t>
      </w:r>
      <w:r w:rsidR="009A2391">
        <w:t>e</w:t>
      </w:r>
      <w:r w:rsidR="009A2391" w:rsidRPr="0032386C">
        <w:t>. zm.).</w:t>
      </w:r>
      <w:r w:rsidRPr="009A2391">
        <w:rPr>
          <w:rFonts w:asciiTheme="majorHAnsi" w:hAnsiTheme="majorHAnsi"/>
          <w:b/>
          <w:bCs/>
        </w:rPr>
        <w:t xml:space="preserve">–  załącznik nr </w:t>
      </w:r>
      <w:r w:rsidR="00680EDA" w:rsidRPr="009A2391">
        <w:rPr>
          <w:rFonts w:asciiTheme="majorHAnsi" w:hAnsiTheme="majorHAnsi"/>
          <w:b/>
          <w:bCs/>
        </w:rPr>
        <w:t>7</w:t>
      </w:r>
      <w:r w:rsidRPr="009A2391">
        <w:rPr>
          <w:rFonts w:asciiTheme="majorHAnsi" w:hAnsiTheme="majorHAnsi"/>
          <w:b/>
          <w:bCs/>
        </w:rPr>
        <w:t>.</w:t>
      </w:r>
      <w:r w:rsidR="009A2391" w:rsidRPr="009A2391">
        <w:rPr>
          <w:rFonts w:cstheme="minorHAnsi"/>
        </w:rPr>
        <w:t xml:space="preserve"> </w:t>
      </w:r>
    </w:p>
    <w:p w14:paraId="0BDD1FEF" w14:textId="77777777" w:rsidR="00816D69" w:rsidRPr="000904D5" w:rsidRDefault="00816D69" w:rsidP="009A2391">
      <w:pPr>
        <w:pStyle w:val="Akapitzlist"/>
        <w:numPr>
          <w:ilvl w:val="1"/>
          <w:numId w:val="31"/>
        </w:numPr>
        <w:tabs>
          <w:tab w:val="left" w:pos="142"/>
        </w:tabs>
        <w:ind w:left="284" w:hanging="284"/>
        <w:jc w:val="both"/>
        <w:rPr>
          <w:rFonts w:asciiTheme="majorHAnsi" w:hAnsiTheme="majorHAnsi"/>
          <w:b/>
          <w:bCs/>
        </w:rPr>
      </w:pPr>
      <w:r w:rsidRPr="000904D5">
        <w:rPr>
          <w:rFonts w:asciiTheme="majorHAnsi" w:hAnsiTheme="majorHAnsi"/>
          <w:b/>
        </w:rPr>
        <w:t xml:space="preserve">oświadczenie wykonawcy lub podwykonawcy </w:t>
      </w:r>
      <w:r w:rsidRPr="000904D5">
        <w:rPr>
          <w:rFonts w:asciiTheme="majorHAnsi" w:hAnsiTheme="majorHAnsi"/>
        </w:rPr>
        <w:t>o zatrudnieniu na podstawie umowy o pracę zgodnie z art.22 §1 ustawy z dnia 26.06.1974r- Kodeks Pracy (Dz.U. z 2019r. poz. 1040 ze zmianami)  osób wykonujących czynności objęte zamówieniem.</w:t>
      </w:r>
      <w:r w:rsidRPr="000904D5">
        <w:rPr>
          <w:rFonts w:asciiTheme="majorHAnsi" w:hAnsiTheme="majorHAnsi"/>
          <w:b/>
        </w:rPr>
        <w:t xml:space="preserve">  – załącznik nr </w:t>
      </w:r>
      <w:r w:rsidR="00680EDA" w:rsidRPr="000904D5">
        <w:rPr>
          <w:rFonts w:asciiTheme="majorHAnsi" w:hAnsiTheme="majorHAnsi"/>
          <w:b/>
        </w:rPr>
        <w:t>8.</w:t>
      </w:r>
    </w:p>
    <w:p w14:paraId="3D1EBAB6" w14:textId="77777777" w:rsidR="00EF4B98" w:rsidRDefault="004A701F" w:rsidP="00747DFE">
      <w:pPr>
        <w:ind w:left="284" w:hanging="284"/>
        <w:jc w:val="both"/>
      </w:pPr>
      <w:r w:rsidRPr="004A701F">
        <w:rPr>
          <w:rFonts w:asciiTheme="majorHAnsi" w:eastAsiaTheme="majorEastAsia" w:hAnsiTheme="majorHAnsi" w:cstheme="majorBidi"/>
          <w:lang w:eastAsia="en-US"/>
        </w:rPr>
        <w:t>f</w:t>
      </w:r>
      <w:r w:rsidR="00747DFE">
        <w:rPr>
          <w:rFonts w:asciiTheme="majorHAnsi" w:eastAsiaTheme="majorEastAsia" w:hAnsiTheme="majorHAnsi" w:cstheme="majorBidi"/>
          <w:lang w:eastAsia="en-US"/>
        </w:rPr>
        <w:t>.</w:t>
      </w:r>
      <w:r w:rsidR="004063F6" w:rsidRPr="00EF4B98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4063F6" w:rsidRPr="00EF4B98">
        <w:rPr>
          <w:rFonts w:asciiTheme="majorHAnsi" w:hAnsiTheme="majorHAnsi"/>
        </w:rPr>
        <w:t>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</w:t>
      </w:r>
      <w:r w:rsidR="004063F6" w:rsidRPr="00EF4B98">
        <w:t xml:space="preserve"> lub ewidencji;</w:t>
      </w:r>
    </w:p>
    <w:p w14:paraId="5EEDBC5F" w14:textId="77777777" w:rsidR="00F96AB1" w:rsidRPr="00F96AB1" w:rsidRDefault="00F96AB1" w:rsidP="00747DFE">
      <w:pPr>
        <w:ind w:left="284" w:hanging="284"/>
        <w:jc w:val="both"/>
      </w:pPr>
    </w:p>
    <w:p w14:paraId="616063B3" w14:textId="77777777" w:rsidR="00E10326" w:rsidRDefault="00EF4B98" w:rsidP="00747DFE">
      <w:pPr>
        <w:jc w:val="both"/>
        <w:rPr>
          <w:rFonts w:asciiTheme="majorHAnsi" w:hAnsiTheme="majorHAnsi"/>
        </w:rPr>
      </w:pPr>
      <w:r w:rsidRPr="00EF4B98">
        <w:rPr>
          <w:rFonts w:asciiTheme="majorHAnsi" w:hAnsiTheme="majorHAnsi"/>
        </w:rPr>
        <w:t>Zamawiający nie wzywa do złożenia podmiotowych środków dowodowych, jeżeli:</w:t>
      </w:r>
    </w:p>
    <w:p w14:paraId="49DDA60A" w14:textId="77777777" w:rsidR="00EF4B98" w:rsidRPr="00EF4B98" w:rsidRDefault="00EF4B98" w:rsidP="00747DFE">
      <w:pPr>
        <w:ind w:left="709" w:hanging="425"/>
        <w:jc w:val="both"/>
        <w:rPr>
          <w:rFonts w:asciiTheme="majorHAnsi" w:hAnsiTheme="majorHAnsi"/>
        </w:rPr>
      </w:pPr>
      <w:r w:rsidRPr="00EF4B98">
        <w:rPr>
          <w:rFonts w:asciiTheme="majorHAnsi" w:hAnsiTheme="majorHAnsi"/>
        </w:rPr>
        <w:t>1)</w:t>
      </w:r>
      <w:r w:rsidRPr="00EF4B98">
        <w:rPr>
          <w:rFonts w:asciiTheme="majorHAnsi" w:hAnsiTheme="majorHAnsi"/>
        </w:rPr>
        <w:tab/>
        <w:t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</w:t>
      </w:r>
      <w:r w:rsidR="00DD6732">
        <w:rPr>
          <w:rFonts w:asciiTheme="majorHAnsi" w:hAnsiTheme="majorHAnsi"/>
        </w:rPr>
        <w:t>rym mowa w art. 125 ust. 1 Pzp</w:t>
      </w:r>
      <w:r w:rsidRPr="00EF4B98">
        <w:rPr>
          <w:rFonts w:asciiTheme="majorHAnsi" w:hAnsiTheme="majorHAnsi"/>
        </w:rPr>
        <w:t xml:space="preserve"> dane umożliwiające dostęp do tych środków;</w:t>
      </w:r>
    </w:p>
    <w:p w14:paraId="5737A992" w14:textId="77777777" w:rsidR="00552174" w:rsidRPr="001C6EEB" w:rsidRDefault="00EF4B98" w:rsidP="00747DFE">
      <w:pPr>
        <w:ind w:left="709" w:hanging="425"/>
        <w:jc w:val="both"/>
        <w:rPr>
          <w:rFonts w:asciiTheme="majorHAnsi" w:hAnsiTheme="majorHAnsi"/>
        </w:rPr>
      </w:pPr>
      <w:r w:rsidRPr="001C6EEB">
        <w:rPr>
          <w:rFonts w:asciiTheme="majorHAnsi" w:hAnsiTheme="majorHAnsi"/>
        </w:rPr>
        <w:t>2)</w:t>
      </w:r>
      <w:r w:rsidRPr="001C6EEB">
        <w:rPr>
          <w:rFonts w:asciiTheme="majorHAnsi" w:hAnsiTheme="majorHAnsi"/>
        </w:rPr>
        <w:tab/>
        <w:t>podmiotowym środkiem dowodowym jest oświadczenie, którego treść odpowiada zakresowi oświadczenia, o którym mowa w art. 125 ust. 1.</w:t>
      </w:r>
    </w:p>
    <w:p w14:paraId="0D711B03" w14:textId="77777777" w:rsidR="009615B1" w:rsidRPr="00EF4B98" w:rsidRDefault="00B55549" w:rsidP="00747DFE">
      <w:pPr>
        <w:ind w:left="284" w:hanging="284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="Cambria" w:hAnsi="Cambria" w:cs="Arial"/>
        </w:rPr>
        <w:t>Wykonawca składa podmiotowe środki dowodowe aktualne na dzień ich złożenia</w:t>
      </w:r>
      <w:r>
        <w:rPr>
          <w:rFonts w:ascii="Cambria" w:hAnsi="Cambria" w:cs="Arial"/>
        </w:rPr>
        <w:t>.</w:t>
      </w:r>
    </w:p>
    <w:p w14:paraId="4725F4D1" w14:textId="77777777" w:rsidR="003A24FE" w:rsidRPr="00773D17" w:rsidRDefault="003A24FE" w:rsidP="00E1023A">
      <w:pPr>
        <w:jc w:val="both"/>
        <w:rPr>
          <w:rFonts w:asciiTheme="majorHAnsi" w:hAnsiTheme="majorHAnsi"/>
        </w:rPr>
      </w:pPr>
    </w:p>
    <w:p w14:paraId="162DCEA5" w14:textId="77777777" w:rsidR="00587F52" w:rsidRPr="00773D17" w:rsidRDefault="00587F52" w:rsidP="00114AC2">
      <w:pPr>
        <w:numPr>
          <w:ilvl w:val="0"/>
          <w:numId w:val="1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765D45D0" w14:textId="77777777" w:rsidR="009E73E2" w:rsidRPr="009E73E2" w:rsidRDefault="009E73E2" w:rsidP="009E73E2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  <w:bCs/>
        </w:rPr>
      </w:pPr>
    </w:p>
    <w:p w14:paraId="734C2D67" w14:textId="50D74C49" w:rsidR="00B54B61" w:rsidRPr="007A249E" w:rsidRDefault="00B54B61" w:rsidP="00B54B61">
      <w:pPr>
        <w:ind w:left="284" w:hanging="284"/>
        <w:jc w:val="both"/>
        <w:rPr>
          <w:rFonts w:asciiTheme="majorHAnsi" w:hAnsiTheme="majorHAnsi"/>
        </w:rPr>
      </w:pPr>
      <w:r w:rsidRPr="00400FE9">
        <w:rPr>
          <w:rFonts w:ascii="Cambria" w:hAnsi="Cambria"/>
          <w:color w:val="000000" w:themeColor="text1"/>
        </w:rPr>
        <w:t xml:space="preserve">1. </w:t>
      </w:r>
      <w:r w:rsidRPr="0026587F">
        <w:rPr>
          <w:rFonts w:ascii="Cambria" w:hAnsi="Cambria"/>
        </w:rPr>
        <w:tab/>
        <w:t xml:space="preserve">Wykonawca </w:t>
      </w:r>
      <w:r w:rsidRPr="007423DD">
        <w:rPr>
          <w:rFonts w:asciiTheme="majorHAnsi" w:hAnsiTheme="majorHAnsi"/>
        </w:rPr>
        <w:t xml:space="preserve">przystępujący do przetargu obowiązany jest wnieść wadium w wysokości </w:t>
      </w:r>
      <w:r w:rsidR="007A249E" w:rsidRPr="007A249E">
        <w:rPr>
          <w:rFonts w:asciiTheme="majorHAnsi" w:hAnsiTheme="majorHAnsi"/>
          <w:b/>
        </w:rPr>
        <w:t>4</w:t>
      </w:r>
      <w:r w:rsidRPr="007A249E">
        <w:rPr>
          <w:rFonts w:asciiTheme="majorHAnsi" w:hAnsiTheme="majorHAnsi"/>
          <w:b/>
        </w:rPr>
        <w:t> 000,00  zł</w:t>
      </w:r>
      <w:r w:rsidRPr="007A249E">
        <w:rPr>
          <w:rFonts w:asciiTheme="majorHAnsi" w:hAnsiTheme="majorHAnsi"/>
        </w:rPr>
        <w:t xml:space="preserve"> (słownie złotych: </w:t>
      </w:r>
      <w:r w:rsidR="007A249E" w:rsidRPr="007A249E">
        <w:rPr>
          <w:rFonts w:asciiTheme="majorHAnsi" w:hAnsiTheme="majorHAnsi"/>
        </w:rPr>
        <w:t>cztery</w:t>
      </w:r>
      <w:r w:rsidRPr="007A249E">
        <w:rPr>
          <w:rFonts w:asciiTheme="majorHAnsi" w:hAnsiTheme="majorHAnsi"/>
        </w:rPr>
        <w:t xml:space="preserve"> tys</w:t>
      </w:r>
      <w:r w:rsidR="007A249E" w:rsidRPr="007A249E">
        <w:rPr>
          <w:rFonts w:asciiTheme="majorHAnsi" w:hAnsiTheme="majorHAnsi"/>
        </w:rPr>
        <w:t>iące</w:t>
      </w:r>
      <w:r w:rsidRPr="007A249E">
        <w:rPr>
          <w:rFonts w:asciiTheme="majorHAnsi" w:hAnsiTheme="majorHAnsi"/>
        </w:rPr>
        <w:t xml:space="preserve"> 00/100). </w:t>
      </w:r>
    </w:p>
    <w:p w14:paraId="4C76B789" w14:textId="77777777" w:rsidR="00B54B61" w:rsidRPr="007423DD" w:rsidRDefault="00B54B61" w:rsidP="00B54B61">
      <w:pPr>
        <w:ind w:left="284" w:hanging="284"/>
        <w:jc w:val="both"/>
        <w:rPr>
          <w:rFonts w:asciiTheme="majorHAnsi" w:hAnsiTheme="majorHAnsi"/>
        </w:rPr>
      </w:pPr>
      <w:r w:rsidRPr="007423DD">
        <w:rPr>
          <w:rFonts w:asciiTheme="majorHAnsi" w:hAnsiTheme="majorHAnsi"/>
        </w:rPr>
        <w:t xml:space="preserve">2. </w:t>
      </w:r>
      <w:r w:rsidRPr="007423DD">
        <w:rPr>
          <w:rFonts w:asciiTheme="majorHAnsi" w:hAnsiTheme="majorHAnsi"/>
        </w:rPr>
        <w:tab/>
        <w:t xml:space="preserve">Wadium może być wniesione w następujących formach: </w:t>
      </w:r>
    </w:p>
    <w:p w14:paraId="016BEB00" w14:textId="77777777" w:rsidR="00B54B61" w:rsidRPr="007423DD" w:rsidRDefault="00B54B61" w:rsidP="00B54B61">
      <w:pPr>
        <w:ind w:left="851" w:hanging="284"/>
        <w:jc w:val="both"/>
        <w:rPr>
          <w:rFonts w:asciiTheme="majorHAnsi" w:hAnsiTheme="majorHAnsi"/>
          <w:color w:val="000000" w:themeColor="text1"/>
        </w:rPr>
      </w:pPr>
      <w:r w:rsidRPr="007423DD">
        <w:rPr>
          <w:rFonts w:asciiTheme="majorHAnsi" w:hAnsiTheme="majorHAnsi"/>
          <w:color w:val="000000" w:themeColor="text1"/>
        </w:rPr>
        <w:t xml:space="preserve">1) pieniądzu; </w:t>
      </w:r>
    </w:p>
    <w:p w14:paraId="24230584" w14:textId="77777777" w:rsidR="00B54B61" w:rsidRPr="007423DD" w:rsidRDefault="00B54B61" w:rsidP="00B54B61">
      <w:pPr>
        <w:ind w:left="851" w:hanging="284"/>
        <w:jc w:val="both"/>
        <w:rPr>
          <w:rFonts w:asciiTheme="majorHAnsi" w:hAnsiTheme="majorHAnsi"/>
        </w:rPr>
      </w:pPr>
      <w:r w:rsidRPr="007423DD">
        <w:rPr>
          <w:rFonts w:asciiTheme="majorHAnsi" w:hAnsiTheme="majorHAnsi"/>
        </w:rPr>
        <w:t xml:space="preserve">2) gwarancjach bankowych; </w:t>
      </w:r>
    </w:p>
    <w:p w14:paraId="6E975A5D" w14:textId="77777777" w:rsidR="00B54B61" w:rsidRPr="007423DD" w:rsidRDefault="00B54B61" w:rsidP="00B54B61">
      <w:pPr>
        <w:ind w:left="851" w:hanging="284"/>
        <w:jc w:val="both"/>
        <w:rPr>
          <w:rFonts w:asciiTheme="majorHAnsi" w:hAnsiTheme="majorHAnsi"/>
        </w:rPr>
      </w:pPr>
      <w:r w:rsidRPr="007423DD">
        <w:rPr>
          <w:rFonts w:asciiTheme="majorHAnsi" w:hAnsiTheme="majorHAnsi"/>
        </w:rPr>
        <w:t xml:space="preserve">3) gwarancjach ubezpieczeniowych;  </w:t>
      </w:r>
    </w:p>
    <w:p w14:paraId="3F729D14" w14:textId="77777777" w:rsidR="00B54B61" w:rsidRPr="007423DD" w:rsidRDefault="00B54B61" w:rsidP="00B54B61">
      <w:pPr>
        <w:ind w:left="851" w:hanging="284"/>
        <w:jc w:val="both"/>
        <w:rPr>
          <w:rFonts w:asciiTheme="majorHAnsi" w:hAnsiTheme="majorHAnsi"/>
        </w:rPr>
      </w:pPr>
      <w:r w:rsidRPr="007423DD">
        <w:rPr>
          <w:rFonts w:asciiTheme="majorHAnsi" w:hAnsiTheme="majorHAnsi"/>
        </w:rPr>
        <w:t xml:space="preserve">4) poręczeniach udzielanych przez podmioty, o których mowa w art. 6b ust. 5 pkt 2 ustawy z dnia 9 listopada 2000 r. o utworzeniu Polskiej Agencji Rozwoju Przedsiębiorczości  (tj. Dz. U. z 2020 r.  poz. 299, ze. zm.). </w:t>
      </w:r>
    </w:p>
    <w:p w14:paraId="2B00F118" w14:textId="77777777" w:rsidR="00B54B61" w:rsidRPr="007423DD" w:rsidRDefault="00B54B61" w:rsidP="00B54B61">
      <w:pPr>
        <w:ind w:left="284" w:hanging="284"/>
        <w:jc w:val="both"/>
        <w:rPr>
          <w:rFonts w:asciiTheme="majorHAnsi" w:hAnsiTheme="majorHAnsi"/>
        </w:rPr>
      </w:pPr>
      <w:r w:rsidRPr="007423DD">
        <w:rPr>
          <w:rFonts w:asciiTheme="majorHAnsi" w:hAnsiTheme="majorHAnsi"/>
        </w:rPr>
        <w:t xml:space="preserve">3. </w:t>
      </w:r>
      <w:r w:rsidRPr="007423DD">
        <w:rPr>
          <w:rFonts w:asciiTheme="majorHAnsi" w:hAnsiTheme="majorHAnsi"/>
        </w:rPr>
        <w:tab/>
        <w:t>Wadium wnosi się przed upływem terminy składania ofert i utrzymuje nieprzerwanie do dnia upływu terminu związania ofertą, z wyjątkiem przypadków o których mowa w art. 98 ust. 1 pkt 2 i 3 oraz ust 2.</w:t>
      </w:r>
    </w:p>
    <w:p w14:paraId="5E2DDD9D" w14:textId="77777777" w:rsidR="00B54B61" w:rsidRPr="007423DD" w:rsidRDefault="00B54B61" w:rsidP="00B54B61">
      <w:pPr>
        <w:ind w:left="284" w:hanging="284"/>
        <w:jc w:val="both"/>
        <w:rPr>
          <w:rFonts w:asciiTheme="majorHAnsi" w:hAnsiTheme="majorHAnsi"/>
        </w:rPr>
      </w:pPr>
      <w:r w:rsidRPr="007423DD">
        <w:rPr>
          <w:rFonts w:asciiTheme="majorHAnsi" w:hAnsiTheme="majorHAnsi"/>
        </w:rPr>
        <w:t>4.</w:t>
      </w:r>
      <w:r w:rsidRPr="007423DD">
        <w:rPr>
          <w:rFonts w:asciiTheme="majorHAnsi" w:hAnsiTheme="majorHAnsi"/>
        </w:rPr>
        <w:tab/>
        <w:t xml:space="preserve">Wadium wnoszone w pieniądzu wykonawca wpłaca przelewem na rachunek bankowy zamawiającego o nr. </w:t>
      </w:r>
      <w:r w:rsidRPr="007423DD">
        <w:rPr>
          <w:rFonts w:asciiTheme="majorHAnsi" w:hAnsiTheme="majorHAnsi"/>
          <w:b/>
        </w:rPr>
        <w:t xml:space="preserve">75 8530 0000 1200 4964 2000 0002 </w:t>
      </w:r>
      <w:r w:rsidRPr="007423DD">
        <w:rPr>
          <w:rFonts w:asciiTheme="majorHAnsi" w:hAnsiTheme="majorHAnsi"/>
          <w:bCs/>
        </w:rPr>
        <w:t>z adnotacją</w:t>
      </w:r>
      <w:r w:rsidRPr="007423DD">
        <w:rPr>
          <w:rFonts w:asciiTheme="majorHAnsi" w:hAnsiTheme="majorHAnsi"/>
          <w:b/>
        </w:rPr>
        <w:t xml:space="preserve"> „ wadium do postępowania RRG.271.</w:t>
      </w:r>
      <w:r w:rsidR="00251F6B">
        <w:rPr>
          <w:rFonts w:asciiTheme="majorHAnsi" w:hAnsiTheme="majorHAnsi"/>
          <w:b/>
        </w:rPr>
        <w:t>4</w:t>
      </w:r>
      <w:r w:rsidRPr="007423DD">
        <w:rPr>
          <w:rFonts w:asciiTheme="majorHAnsi" w:hAnsiTheme="majorHAnsi"/>
          <w:b/>
        </w:rPr>
        <w:t>.2021 „</w:t>
      </w:r>
    </w:p>
    <w:p w14:paraId="209BBD35" w14:textId="77777777" w:rsidR="00B54B61" w:rsidRPr="007423DD" w:rsidRDefault="00B54B61" w:rsidP="00B54B61">
      <w:pPr>
        <w:ind w:left="284" w:hanging="284"/>
        <w:jc w:val="both"/>
        <w:rPr>
          <w:rFonts w:asciiTheme="majorHAnsi" w:hAnsiTheme="majorHAnsi"/>
        </w:rPr>
      </w:pPr>
      <w:r w:rsidRPr="007423DD">
        <w:rPr>
          <w:rFonts w:asciiTheme="majorHAnsi" w:hAnsiTheme="majorHAnsi"/>
        </w:rPr>
        <w:t>5. Wniesienie wadium w pieniądzu będzie skuteczne, jeżeli w podanym terminie kwota wadium znajdzie się na rachunku bankowym Zamawiającego.</w:t>
      </w:r>
    </w:p>
    <w:p w14:paraId="11B666AF" w14:textId="77777777" w:rsidR="00B54B61" w:rsidRPr="00BC6BE3" w:rsidRDefault="00B54B61" w:rsidP="00B54B61">
      <w:pPr>
        <w:ind w:left="284" w:hanging="284"/>
        <w:jc w:val="both"/>
        <w:rPr>
          <w:rFonts w:ascii="Cambria" w:hAnsi="Cambria"/>
        </w:rPr>
      </w:pPr>
      <w:r w:rsidRPr="007423DD">
        <w:rPr>
          <w:rFonts w:asciiTheme="majorHAnsi" w:hAnsiTheme="majorHAnsi"/>
        </w:rPr>
        <w:t>6.</w:t>
      </w:r>
      <w:r w:rsidRPr="007423DD">
        <w:rPr>
          <w:rFonts w:asciiTheme="majorHAnsi" w:hAnsiTheme="majorHAnsi"/>
        </w:rPr>
        <w:tab/>
        <w:t xml:space="preserve"> Jeżeli wadium jest wnoszone w formie gwarancji lub poręczenia o których mowa w ust. 2 pkt. 2 – 4, wykonawca przekazuje zamawiającemu</w:t>
      </w:r>
      <w:r w:rsidRPr="00BC6BE3">
        <w:rPr>
          <w:rFonts w:ascii="Cambria" w:hAnsi="Cambria"/>
        </w:rPr>
        <w:t xml:space="preserve"> </w:t>
      </w:r>
      <w:r w:rsidRPr="0026587F">
        <w:rPr>
          <w:rFonts w:ascii="Cambria" w:hAnsi="Cambria"/>
        </w:rPr>
        <w:t>oryginał gwarancji lub poręczenia w formie elektronicznej</w:t>
      </w:r>
      <w:r w:rsidRPr="0026587F">
        <w:rPr>
          <w:rFonts w:ascii="Cambria" w:hAnsi="Cambria"/>
          <w:bCs/>
        </w:rPr>
        <w:t xml:space="preserve"> ( podpisanego kwalifikowanym podpisem elektronicznym przez wystawcę dokumentu ). Beneficjentem wadium wnoszonego w </w:t>
      </w:r>
      <w:r w:rsidRPr="00BC6BE3">
        <w:rPr>
          <w:rFonts w:ascii="Cambria" w:hAnsi="Cambria"/>
          <w:bCs/>
        </w:rPr>
        <w:t>innej formie niż w pieniądzu jest Gmina Przykona,</w:t>
      </w:r>
    </w:p>
    <w:p w14:paraId="1D8E058B" w14:textId="77777777" w:rsidR="00B54B61" w:rsidRDefault="00B54B61" w:rsidP="00B54B61">
      <w:pPr>
        <w:tabs>
          <w:tab w:val="left" w:pos="-2835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7. </w:t>
      </w:r>
      <w:r>
        <w:rPr>
          <w:rFonts w:ascii="Cambria" w:hAnsi="Cambria"/>
        </w:rPr>
        <w:tab/>
        <w:t>W przypadku składania  przez Wykonawcę wadium w formie gwarancji lub poręczenia dokumenty te powinny być sporządzone zgodnie z obowiązującym prawem i powinny zawierać co najmniej:</w:t>
      </w:r>
    </w:p>
    <w:p w14:paraId="6C776149" w14:textId="77777777" w:rsidR="00B54B61" w:rsidRPr="006C07FA" w:rsidRDefault="00B54B61" w:rsidP="00B54B61">
      <w:pPr>
        <w:tabs>
          <w:tab w:val="left" w:pos="-2835"/>
        </w:tabs>
        <w:ind w:left="851" w:hanging="284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1)</w:t>
      </w:r>
      <w:r>
        <w:rPr>
          <w:rFonts w:ascii="Cambria" w:hAnsi="Cambria"/>
        </w:rPr>
        <w:tab/>
        <w:t xml:space="preserve">nazwę dającego zlecenie ( Wykonawcy ), nazwę beneficjenta gwarancji/poręczenia ( Zamawiającego ), nazwę gwaranta/poręczyciela oraz wskazanie ich siedzib; Beneficjentem gwarancji/poręczenia ( Zamawiającym ) jest </w:t>
      </w:r>
      <w:r w:rsidRPr="006C07FA">
        <w:rPr>
          <w:rFonts w:ascii="Cambria" w:hAnsi="Cambria"/>
          <w:b/>
          <w:bCs/>
        </w:rPr>
        <w:t>Gmina Przykona ul. Szkolna 7 62 – 731 Przykona,</w:t>
      </w:r>
    </w:p>
    <w:p w14:paraId="3ADC2BC6" w14:textId="77777777" w:rsidR="00B54B61" w:rsidRDefault="00B54B61" w:rsidP="00B54B61">
      <w:pPr>
        <w:tabs>
          <w:tab w:val="left" w:pos="-2835"/>
        </w:tabs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2)</w:t>
      </w:r>
      <w:r>
        <w:rPr>
          <w:rFonts w:ascii="Cambria" w:hAnsi="Cambria"/>
        </w:rPr>
        <w:tab/>
        <w:t xml:space="preserve">określenie wierzytelności, która ma być zabezpieczona gwarancjom lub poręczeniem </w:t>
      </w:r>
    </w:p>
    <w:p w14:paraId="2B882751" w14:textId="77777777" w:rsidR="00B54B61" w:rsidRDefault="00B54B61" w:rsidP="00B54B61">
      <w:pPr>
        <w:tabs>
          <w:tab w:val="left" w:pos="-2835"/>
        </w:tabs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3) kwota wadium, </w:t>
      </w:r>
    </w:p>
    <w:p w14:paraId="215926D8" w14:textId="77777777" w:rsidR="00B54B61" w:rsidRDefault="00B54B61" w:rsidP="00B54B61">
      <w:pPr>
        <w:tabs>
          <w:tab w:val="left" w:pos="-2835"/>
        </w:tabs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4) termin ważności gwarancji/poręczenia – nie krótszy niż termin związania ofertą,</w:t>
      </w:r>
    </w:p>
    <w:p w14:paraId="7433ECD4" w14:textId="77777777" w:rsidR="00B54B61" w:rsidRDefault="00B54B61" w:rsidP="00B54B61">
      <w:pPr>
        <w:tabs>
          <w:tab w:val="left" w:pos="-2835"/>
        </w:tabs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5) zobowiązanie gwaranta/poręczyciela do zapłaty kwoty wadium w sposób nieodwołalny, bezwarunkowy na pierwsze pisemne żądanie Zamawiającego w sytuacjach określonych w art. 98 ust 6 ustawy PZP.</w:t>
      </w:r>
    </w:p>
    <w:p w14:paraId="07118258" w14:textId="77777777" w:rsidR="00B54B61" w:rsidRDefault="00B54B61" w:rsidP="00B54B61">
      <w:pPr>
        <w:tabs>
          <w:tab w:val="left" w:pos="-2835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8.</w:t>
      </w:r>
      <w:r>
        <w:rPr>
          <w:rFonts w:ascii="Cambria" w:hAnsi="Cambria"/>
        </w:rPr>
        <w:tab/>
      </w:r>
      <w:r w:rsidRPr="0070566D">
        <w:rPr>
          <w:rFonts w:ascii="Cambria" w:hAnsi="Cambria"/>
          <w:bCs/>
        </w:rPr>
        <w:t>W przypadku gdy wykonawca nie wniósł wadium, lub wniósł je w sposób nieprawidłowy, lub nie utrzymywał wadium nieprzerwanie do upływu terminu związania ofertą bądź złożył wniosek o zwrot wadium w przypadku, o którym mowa w art. 98 ust. 2 pkt 3 ustawy Pzp, zamawiający odrzuci ofertę na podstawie art. 226 ust. 1 pkt 14 ustawy Pzp.</w:t>
      </w:r>
    </w:p>
    <w:p w14:paraId="45C2313A" w14:textId="77777777" w:rsidR="00B54B61" w:rsidRDefault="00B54B61" w:rsidP="00B54B61">
      <w:pPr>
        <w:tabs>
          <w:tab w:val="left" w:pos="-2835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9. </w:t>
      </w:r>
      <w:r w:rsidRPr="0070566D">
        <w:rPr>
          <w:rFonts w:ascii="Cambria" w:hAnsi="Cambria"/>
          <w:bCs/>
        </w:rPr>
        <w:t>Zamawiający dokona zwrotu wadium na zasadach określonych w art. 98 ust. 1–5 ustawy Pzp.</w:t>
      </w:r>
    </w:p>
    <w:p w14:paraId="45E74DF2" w14:textId="77777777" w:rsidR="00B54B61" w:rsidRPr="00D307B8" w:rsidRDefault="00B54B61" w:rsidP="00B54B61">
      <w:pPr>
        <w:tabs>
          <w:tab w:val="left" w:pos="-2835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10</w:t>
      </w:r>
      <w:r w:rsidRPr="00D307B8">
        <w:rPr>
          <w:rFonts w:ascii="Cambria" w:hAnsi="Cambria"/>
          <w:bCs/>
        </w:rPr>
        <w:t>.Zamawiający zatrzymuje wadium wraz z odsetkami na zasadach określonych w art. 98 ust. 6 ustawy Pzp.</w:t>
      </w:r>
    </w:p>
    <w:p w14:paraId="55A60884" w14:textId="77777777" w:rsidR="007B72CA" w:rsidRPr="00773D17" w:rsidRDefault="007B72CA" w:rsidP="00F32B69">
      <w:pPr>
        <w:jc w:val="both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5DA1945B" w14:textId="77777777" w:rsidR="00F32B69" w:rsidRPr="00F32B69" w:rsidRDefault="00EB11FC" w:rsidP="00114AC2">
      <w:pPr>
        <w:numPr>
          <w:ilvl w:val="0"/>
          <w:numId w:val="1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Cs/>
          <w:color w:val="FF0000"/>
          <w:lang w:eastAsia="en-US"/>
        </w:rPr>
      </w:pPr>
      <w:r w:rsidRPr="00EB11FC">
        <w:rPr>
          <w:rFonts w:asciiTheme="majorHAnsi" w:hAnsiTheme="majorHAnsi" w:cstheme="majorBidi"/>
          <w:b/>
          <w:iCs/>
          <w:lang w:eastAsia="en-US"/>
        </w:rPr>
        <w:t>Zasady obowiązujące podczas przygotowania ofert oraz dokumentów  wymaganych przez zamawiającego w SWZ</w:t>
      </w:r>
    </w:p>
    <w:p w14:paraId="1AC55030" w14:textId="77777777" w:rsidR="00F32B69" w:rsidRPr="00F32B69" w:rsidRDefault="00F32B69" w:rsidP="00F32B69">
      <w:pPr>
        <w:ind w:left="284"/>
        <w:jc w:val="both"/>
        <w:textAlignment w:val="baseline"/>
        <w:rPr>
          <w:rFonts w:asciiTheme="majorHAnsi" w:hAnsiTheme="majorHAnsi" w:cs="Arial"/>
          <w:color w:val="FF0000"/>
        </w:rPr>
      </w:pPr>
    </w:p>
    <w:p w14:paraId="1EA1EED9" w14:textId="77777777" w:rsidR="00B45410" w:rsidRPr="00DD6732" w:rsidRDefault="00B45410" w:rsidP="00114AC2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Arial"/>
          <w:color w:val="000000"/>
        </w:rPr>
      </w:pPr>
      <w:r w:rsidRPr="000C6421">
        <w:rPr>
          <w:rFonts w:asciiTheme="majorHAnsi" w:hAnsiTheme="majorHAnsi" w:cs="Calibri"/>
          <w:color w:val="000000"/>
        </w:rPr>
        <w:t xml:space="preserve">Oferta, wniosek oraz przedmiotowe środki dowodowe (jeżeli były wymagane) składane elektronicznie muszą zostać podpisane elektronicznym </w:t>
      </w:r>
      <w:r w:rsidR="008032C9">
        <w:rPr>
          <w:rFonts w:asciiTheme="majorHAnsi" w:hAnsiTheme="majorHAnsi" w:cs="Calibri"/>
          <w:color w:val="000000"/>
        </w:rPr>
        <w:t xml:space="preserve">podpisem </w:t>
      </w:r>
      <w:r w:rsidRPr="000C6421">
        <w:rPr>
          <w:rFonts w:asciiTheme="majorHAnsi" w:hAnsiTheme="majorHAnsi" w:cs="Calibri"/>
          <w:color w:val="000000"/>
        </w:rPr>
        <w:t>kwalifikowanym</w:t>
      </w:r>
      <w:r w:rsidRPr="00DD6732">
        <w:rPr>
          <w:rFonts w:asciiTheme="majorHAnsi" w:hAnsiTheme="majorHAnsi" w:cs="Calibri"/>
          <w:color w:val="000000"/>
        </w:rPr>
        <w:t xml:space="preserve"> lub podpisem zaufanym lub podpisem osobistym. W procesie składania oferty, wniosku w tym przedmiotowych środków dowodowych na platformie,  kwalifikowany podpis elektroniczny wykonawca składa bezpośrednio na dokumencie, który następnie przesyła do systemu</w:t>
      </w:r>
      <w:r w:rsidR="00F32B69">
        <w:rPr>
          <w:rFonts w:asciiTheme="majorHAnsi" w:hAnsiTheme="majorHAnsi" w:cs="Calibri"/>
          <w:color w:val="000000"/>
        </w:rPr>
        <w:t>.</w:t>
      </w:r>
    </w:p>
    <w:p w14:paraId="4554B128" w14:textId="77777777" w:rsidR="00B45410" w:rsidRPr="000C6421" w:rsidRDefault="00B45410" w:rsidP="00114AC2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Poświadczenia za zgodność z oryginałem dokonuje odpowiednio wykonawca, podmiot, na którego zdolnościach lub sytuacji polega wykonawca, wykonawcy wspólnie ubiegający się o udzielenie zamówienia publicznego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5D1D1975" w14:textId="77777777" w:rsidR="00B45410" w:rsidRPr="000C6421" w:rsidRDefault="00B45410" w:rsidP="00114AC2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Oferta powinna być:</w:t>
      </w:r>
    </w:p>
    <w:p w14:paraId="406673BF" w14:textId="77777777" w:rsidR="00B45410" w:rsidRPr="000C6421" w:rsidRDefault="00B45410" w:rsidP="00114AC2">
      <w:pPr>
        <w:numPr>
          <w:ilvl w:val="1"/>
          <w:numId w:val="20"/>
        </w:numPr>
        <w:tabs>
          <w:tab w:val="num" w:pos="567"/>
        </w:tabs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sporządzona na podstawie załączników niniejszej SWZ w języku polskim,</w:t>
      </w:r>
    </w:p>
    <w:p w14:paraId="357342D9" w14:textId="77777777" w:rsidR="00B45410" w:rsidRPr="000C6421" w:rsidRDefault="00B45410" w:rsidP="00114AC2">
      <w:pPr>
        <w:numPr>
          <w:ilvl w:val="1"/>
          <w:numId w:val="20"/>
        </w:numPr>
        <w:tabs>
          <w:tab w:val="num" w:pos="567"/>
        </w:tabs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 xml:space="preserve">złożona przy użyciu środków komunikacji elektronicznej tzn. za pośrednictwem </w:t>
      </w:r>
      <w:hyperlink r:id="rId28" w:history="1">
        <w:r w:rsidRPr="000C6421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Pr="000C6421">
        <w:rPr>
          <w:rFonts w:asciiTheme="majorHAnsi" w:hAnsiTheme="majorHAnsi" w:cs="Calibri"/>
          <w:color w:val="000000"/>
        </w:rPr>
        <w:t>,</w:t>
      </w:r>
    </w:p>
    <w:p w14:paraId="21D85E38" w14:textId="77777777" w:rsidR="00B45410" w:rsidRPr="000C6421" w:rsidRDefault="00B45410" w:rsidP="00114AC2">
      <w:pPr>
        <w:numPr>
          <w:ilvl w:val="1"/>
          <w:numId w:val="20"/>
        </w:numPr>
        <w:tabs>
          <w:tab w:val="num" w:pos="567"/>
        </w:tabs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podpisana kwalifikowanym podpisem elektronicznym lub podpisem zaufanym lub podpisem osobistym przez osobę/osoby upoważnioną/upoważnione</w:t>
      </w:r>
    </w:p>
    <w:p w14:paraId="04A34697" w14:textId="77777777" w:rsidR="00B45410" w:rsidRPr="000C6421" w:rsidRDefault="00B45410" w:rsidP="00114AC2">
      <w:pPr>
        <w:numPr>
          <w:ilvl w:val="0"/>
          <w:numId w:val="21"/>
        </w:numPr>
        <w:tabs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 xml:space="preserve">Podpisy kwalifikowane wykorzystywane przez wykonawców do podpisywania wszelkich plików muszą spełniać “Rozporządzenie Parlamentu Europejskiego i Rady w sprawie identyfikacji elektronicznej i usług zaufania w odniesieniu do transakcji </w:t>
      </w:r>
      <w:r w:rsidRPr="000C6421">
        <w:rPr>
          <w:rFonts w:asciiTheme="majorHAnsi" w:hAnsiTheme="majorHAnsi" w:cs="Calibri"/>
          <w:color w:val="000000"/>
        </w:rPr>
        <w:lastRenderedPageBreak/>
        <w:t>elektronicznych na rynku wewnętrznym (</w:t>
      </w:r>
      <w:proofErr w:type="spellStart"/>
      <w:r w:rsidRPr="000C6421">
        <w:rPr>
          <w:rFonts w:asciiTheme="majorHAnsi" w:hAnsiTheme="majorHAnsi" w:cs="Calibri"/>
          <w:color w:val="000000"/>
        </w:rPr>
        <w:t>eIDAS</w:t>
      </w:r>
      <w:proofErr w:type="spellEnd"/>
      <w:r w:rsidRPr="000C6421">
        <w:rPr>
          <w:rFonts w:asciiTheme="majorHAnsi" w:hAnsiTheme="majorHAnsi" w:cs="Calibri"/>
          <w:color w:val="000000"/>
        </w:rPr>
        <w:t>) (UE) nr 910/2014 - od 1 lipca 2016 roku”.</w:t>
      </w:r>
    </w:p>
    <w:p w14:paraId="06D7C3D5" w14:textId="77777777" w:rsidR="00B45410" w:rsidRPr="000C6421" w:rsidRDefault="00B45410" w:rsidP="00114AC2">
      <w:pPr>
        <w:numPr>
          <w:ilvl w:val="0"/>
          <w:numId w:val="22"/>
        </w:numPr>
        <w:tabs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 xml:space="preserve">W przypadku wykorzystania formatu podpisu </w:t>
      </w:r>
      <w:proofErr w:type="spellStart"/>
      <w:r w:rsidRPr="000C6421">
        <w:rPr>
          <w:rFonts w:asciiTheme="majorHAnsi" w:hAnsiTheme="majorHAnsi" w:cs="Calibri"/>
          <w:color w:val="000000"/>
        </w:rPr>
        <w:t>XAdES</w:t>
      </w:r>
      <w:proofErr w:type="spellEnd"/>
      <w:r w:rsidRPr="000C6421">
        <w:rPr>
          <w:rFonts w:asciiTheme="majorHAnsi" w:hAnsiTheme="majorHAnsi" w:cs="Calibri"/>
          <w:color w:val="000000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0C6421">
        <w:rPr>
          <w:rFonts w:asciiTheme="majorHAnsi" w:hAnsiTheme="majorHAnsi" w:cs="Calibri"/>
          <w:color w:val="000000"/>
        </w:rPr>
        <w:t>XAdES</w:t>
      </w:r>
      <w:proofErr w:type="spellEnd"/>
      <w:r w:rsidRPr="000C6421">
        <w:rPr>
          <w:rFonts w:asciiTheme="majorHAnsi" w:hAnsiTheme="majorHAnsi" w:cs="Calibri"/>
          <w:color w:val="000000"/>
        </w:rPr>
        <w:t>.</w:t>
      </w:r>
    </w:p>
    <w:p w14:paraId="1E8085F7" w14:textId="77777777" w:rsidR="00B45410" w:rsidRPr="00F151FC" w:rsidRDefault="00B45410" w:rsidP="00114AC2">
      <w:pPr>
        <w:numPr>
          <w:ilvl w:val="0"/>
          <w:numId w:val="23"/>
        </w:numPr>
        <w:tabs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</w:rPr>
      </w:pPr>
      <w:r w:rsidRPr="000C6421">
        <w:rPr>
          <w:rFonts w:asciiTheme="majorHAnsi" w:hAnsiTheme="majorHAnsi" w:cs="Calibri"/>
          <w:color w:val="000000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</w:t>
      </w:r>
      <w:r w:rsidRPr="00B03B7D">
        <w:rPr>
          <w:rFonts w:asciiTheme="majorHAnsi" w:hAnsiTheme="majorHAnsi" w:cs="Calibri"/>
          <w:color w:val="FF0000"/>
        </w:rPr>
        <w:t xml:space="preserve">. </w:t>
      </w:r>
      <w:r w:rsidRPr="00F151FC">
        <w:rPr>
          <w:rFonts w:asciiTheme="majorHAnsi" w:hAnsiTheme="majorHAnsi" w:cs="Calibri"/>
        </w:rPr>
        <w:t>Na platformie w formularzu składania oferty znajduje się miejsce wyznaczone do dołączenia części oferty stanowiącej tajemnicę przedsiębiorstwa.</w:t>
      </w:r>
    </w:p>
    <w:p w14:paraId="43A0286D" w14:textId="77777777" w:rsidR="00B45410" w:rsidRPr="000C6421" w:rsidRDefault="00B45410" w:rsidP="00114AC2">
      <w:pPr>
        <w:numPr>
          <w:ilvl w:val="0"/>
          <w:numId w:val="24"/>
        </w:numPr>
        <w:tabs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 xml:space="preserve">Wykonawca, za pośrednictwem </w:t>
      </w:r>
      <w:hyperlink r:id="rId29" w:history="1">
        <w:r w:rsidRPr="000C6421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Pr="000C6421">
        <w:rPr>
          <w:rFonts w:asciiTheme="majorHAnsi" w:hAnsiTheme="majorHAnsi" w:cs="Calibri"/>
          <w:color w:val="00000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 w:rsidR="000C6421">
        <w:rPr>
          <w:rFonts w:asciiTheme="majorHAnsi" w:hAnsiTheme="majorHAnsi" w:cs="Calibri"/>
          <w:color w:val="000000"/>
        </w:rPr>
        <w:t xml:space="preserve">   </w:t>
      </w:r>
      <w:hyperlink r:id="rId30" w:history="1">
        <w:r w:rsidRPr="000C6421">
          <w:rPr>
            <w:rFonts w:asciiTheme="majorHAnsi" w:hAnsiTheme="majorHAnsi" w:cs="Calibri"/>
            <w:color w:val="1155CC"/>
            <w:u w:val="single"/>
          </w:rPr>
          <w:t>https://platformazakupowa.pl/strona/45-instrukcje</w:t>
        </w:r>
      </w:hyperlink>
    </w:p>
    <w:p w14:paraId="723BB350" w14:textId="77777777" w:rsidR="00B45410" w:rsidRPr="000C6421" w:rsidRDefault="00B45410" w:rsidP="00114AC2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Każdy z wykonawców może złożyć tylko jedną ofertę. Złożenie większej liczby ofert lub oferty zawierającej propozycje wariantowe spowoduje</w:t>
      </w:r>
      <w:r w:rsidR="00B03B7D">
        <w:rPr>
          <w:rFonts w:asciiTheme="majorHAnsi" w:hAnsiTheme="majorHAnsi" w:cs="Calibri"/>
          <w:color w:val="000000"/>
        </w:rPr>
        <w:t xml:space="preserve">, że podlegać ona </w:t>
      </w:r>
      <w:r w:rsidRPr="000C6421">
        <w:rPr>
          <w:rFonts w:asciiTheme="majorHAnsi" w:hAnsiTheme="majorHAnsi" w:cs="Calibri"/>
          <w:color w:val="000000"/>
        </w:rPr>
        <w:t>będzie odrzuceniu.</w:t>
      </w:r>
    </w:p>
    <w:p w14:paraId="775AFC78" w14:textId="77777777" w:rsidR="00B45410" w:rsidRPr="000C6421" w:rsidRDefault="00B45410" w:rsidP="00114AC2">
      <w:pPr>
        <w:numPr>
          <w:ilvl w:val="0"/>
          <w:numId w:val="26"/>
        </w:numPr>
        <w:tabs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Ceny oferty muszą zawierać wszystkie koszty, jakie musi ponieść wykonawca, aby zrealizować zamówienie z najwyższą starannością oraz ewentualne rabaty.</w:t>
      </w:r>
    </w:p>
    <w:p w14:paraId="789483E6" w14:textId="77777777" w:rsidR="00B45410" w:rsidRPr="000C6421" w:rsidRDefault="000C6421" w:rsidP="00DA5FAA">
      <w:p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10.</w:t>
      </w:r>
      <w:r w:rsidR="00DA5FAA">
        <w:rPr>
          <w:rFonts w:asciiTheme="majorHAnsi" w:hAnsiTheme="majorHAnsi" w:cs="Calibri"/>
          <w:color w:val="000000"/>
        </w:rPr>
        <w:tab/>
      </w:r>
      <w:r w:rsidR="00B45410" w:rsidRPr="000C6421">
        <w:rPr>
          <w:rFonts w:asciiTheme="majorHAnsi" w:hAnsiTheme="majorHAnsi" w:cs="Calibri"/>
          <w:color w:val="000000"/>
        </w:rPr>
        <w:t>Dokumenty i oświadczenia składane przez wykonawcę powinny być w języku polskim, chyba że w SWZ dopuszczono inaczej. W przypadku  załączenia dokumentów sporządzonych w innym języku niż dopuszczony, wykonawca zobowiązany jest załączyć tłumaczenie na język polski.</w:t>
      </w:r>
    </w:p>
    <w:p w14:paraId="7494F594" w14:textId="77777777" w:rsidR="00B45410" w:rsidRPr="000C6421" w:rsidRDefault="00DA5FAA" w:rsidP="00DA5FAA">
      <w:p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11.</w:t>
      </w:r>
      <w:r>
        <w:rPr>
          <w:rFonts w:asciiTheme="majorHAnsi" w:hAnsiTheme="majorHAnsi" w:cs="Calibri"/>
          <w:color w:val="000000"/>
        </w:rPr>
        <w:tab/>
      </w:r>
      <w:r w:rsidR="00B45410" w:rsidRPr="000C6421">
        <w:rPr>
          <w:rFonts w:asciiTheme="majorHAnsi" w:hAnsiTheme="majorHAnsi" w:cs="Calibri"/>
          <w:color w:val="000000"/>
        </w:rPr>
        <w:t>Zgodnie z definicją dokumentu elektronicznego z art.</w:t>
      </w:r>
      <w:r w:rsidR="008032C9">
        <w:rPr>
          <w:rFonts w:asciiTheme="majorHAnsi" w:hAnsiTheme="majorHAnsi" w:cs="Calibri"/>
          <w:color w:val="000000"/>
        </w:rPr>
        <w:t xml:space="preserve"> </w:t>
      </w:r>
      <w:r w:rsidR="00B45410" w:rsidRPr="000C6421">
        <w:rPr>
          <w:rFonts w:asciiTheme="majorHAnsi" w:hAnsiTheme="majorHAnsi" w:cs="Calibri"/>
          <w:color w:val="000000"/>
        </w:rPr>
        <w:t>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19E25AE" w14:textId="77777777" w:rsidR="00B45410" w:rsidRDefault="00DA5FAA" w:rsidP="00DA5FAA">
      <w:p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12. </w:t>
      </w:r>
      <w:r w:rsidR="00B45410" w:rsidRPr="000C6421">
        <w:rPr>
          <w:rFonts w:asciiTheme="majorHAnsi" w:hAnsiTheme="majorHAnsi" w:cs="Calibri"/>
          <w:color w:val="00000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B1841E0" w14:textId="77777777" w:rsidR="00034138" w:rsidRDefault="00034138" w:rsidP="00DA5FAA">
      <w:p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</w:p>
    <w:p w14:paraId="6CA41B05" w14:textId="77777777" w:rsidR="00034138" w:rsidRPr="002E5A1B" w:rsidRDefault="00034138" w:rsidP="00114AC2">
      <w:pPr>
        <w:numPr>
          <w:ilvl w:val="0"/>
          <w:numId w:val="14"/>
        </w:numPr>
        <w:shd w:val="clear" w:color="auto" w:fill="B2A1C7" w:themeFill="accent4" w:themeFillTint="99"/>
        <w:spacing w:after="200" w:line="252" w:lineRule="auto"/>
        <w:ind w:left="426" w:hanging="426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Wymagania w zakresie zatrudniania przez wykonawcę lub podwykonawcę osób</w:t>
      </w:r>
      <w:r>
        <w:rPr>
          <w:rFonts w:asciiTheme="majorHAnsi" w:hAnsiTheme="majorHAnsi" w:cstheme="majorBidi"/>
          <w:b/>
          <w:lang w:eastAsia="en-US"/>
        </w:rPr>
        <w:t xml:space="preserve"> na podstawie stosunku pracy.</w:t>
      </w:r>
      <w:r w:rsidRPr="00202A74">
        <w:rPr>
          <w:rFonts w:asciiTheme="majorHAnsi" w:hAnsiTheme="majorHAnsi" w:cstheme="majorBidi"/>
          <w:b/>
          <w:lang w:eastAsia="en-US"/>
        </w:rPr>
        <w:t xml:space="preserve"> </w:t>
      </w:r>
    </w:p>
    <w:p w14:paraId="6EAD7757" w14:textId="77777777" w:rsidR="00034138" w:rsidRPr="009C3A6F" w:rsidRDefault="00034138" w:rsidP="00114AC2">
      <w:pPr>
        <w:pStyle w:val="Default"/>
        <w:numPr>
          <w:ilvl w:val="0"/>
          <w:numId w:val="42"/>
        </w:numPr>
        <w:ind w:left="426" w:hanging="426"/>
        <w:jc w:val="both"/>
        <w:rPr>
          <w:rFonts w:asciiTheme="majorHAnsi" w:hAnsiTheme="majorHAnsi"/>
        </w:rPr>
      </w:pPr>
      <w:bookmarkStart w:id="9" w:name="_Hlk67571917"/>
      <w:r w:rsidRPr="009C3A6F">
        <w:rPr>
          <w:rFonts w:asciiTheme="majorHAnsi" w:hAnsiTheme="majorHAnsi"/>
        </w:rPr>
        <w:t xml:space="preserve">Zamawiający wymaga zatrudnienia przez Wykonawcę lub Podwykonawcę na podstawie stosunku pracy osób wykonujących wskazane poniżej czynności w zakresie realizacji zamówienia, których wykonanie polega na wykonywaniu pracy w sposób określony w art. 22 § 1 ustawy z dnia 26 czerwca 1974 r. – Kodeks pracy: </w:t>
      </w:r>
    </w:p>
    <w:p w14:paraId="0FC82D6F" w14:textId="77777777" w:rsidR="000904D5" w:rsidRPr="000904D5" w:rsidRDefault="00034138" w:rsidP="00E04698">
      <w:pPr>
        <w:pStyle w:val="Akapitzlist"/>
        <w:autoSpaceDE w:val="0"/>
        <w:autoSpaceDN w:val="0"/>
        <w:adjustRightInd w:val="0"/>
        <w:ind w:left="426"/>
        <w:jc w:val="both"/>
        <w:rPr>
          <w:rFonts w:asciiTheme="majorHAnsi" w:eastAsia="Calibri" w:hAnsiTheme="majorHAnsi"/>
          <w:b/>
          <w:lang w:eastAsia="en-US"/>
        </w:rPr>
      </w:pPr>
      <w:r w:rsidRPr="000904D5">
        <w:rPr>
          <w:rFonts w:asciiTheme="majorHAnsi" w:hAnsiTheme="majorHAnsi"/>
        </w:rPr>
        <w:t xml:space="preserve">- </w:t>
      </w:r>
      <w:r w:rsidRPr="000904D5">
        <w:rPr>
          <w:rFonts w:asciiTheme="majorHAnsi" w:hAnsiTheme="majorHAnsi"/>
          <w:b/>
          <w:bCs/>
        </w:rPr>
        <w:t>pracownicy fizyczni</w:t>
      </w:r>
      <w:r w:rsidRPr="000904D5">
        <w:rPr>
          <w:rFonts w:asciiTheme="majorHAnsi" w:hAnsiTheme="majorHAnsi"/>
        </w:rPr>
        <w:t xml:space="preserve"> </w:t>
      </w:r>
      <w:r w:rsidRPr="000904D5">
        <w:rPr>
          <w:rFonts w:asciiTheme="majorHAnsi" w:eastAsia="Calibri" w:hAnsiTheme="majorHAnsi"/>
          <w:b/>
          <w:lang w:eastAsia="en-US"/>
        </w:rPr>
        <w:t>bezpośrednio wykonujący roboty związane z realizacją przedmiotu zamówienia</w:t>
      </w:r>
      <w:r w:rsidR="000904D5" w:rsidRPr="000904D5">
        <w:rPr>
          <w:rFonts w:asciiTheme="majorHAnsi" w:eastAsia="Calibri" w:hAnsiTheme="majorHAnsi"/>
          <w:b/>
          <w:lang w:eastAsia="en-US"/>
        </w:rPr>
        <w:t>,</w:t>
      </w:r>
    </w:p>
    <w:p w14:paraId="0D83B34D" w14:textId="77777777" w:rsidR="00034138" w:rsidRPr="000904D5" w:rsidRDefault="00034138" w:rsidP="00114AC2">
      <w:pPr>
        <w:pStyle w:val="Akapitzlist"/>
        <w:numPr>
          <w:ilvl w:val="0"/>
          <w:numId w:val="42"/>
        </w:numPr>
        <w:tabs>
          <w:tab w:val="left" w:pos="0"/>
        </w:tabs>
        <w:ind w:left="426" w:hanging="426"/>
        <w:jc w:val="both"/>
        <w:rPr>
          <w:rFonts w:asciiTheme="majorHAnsi" w:eastAsia="Calibri" w:hAnsiTheme="majorHAnsi"/>
          <w:lang w:eastAsia="en-US"/>
        </w:rPr>
      </w:pPr>
      <w:r w:rsidRPr="000904D5">
        <w:rPr>
          <w:rFonts w:asciiTheme="majorHAnsi" w:eastAsia="Calibri" w:hAnsiTheme="majorHAnsi"/>
          <w:lang w:eastAsia="en-US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1 czynności. </w:t>
      </w:r>
    </w:p>
    <w:p w14:paraId="10823863" w14:textId="77777777" w:rsidR="00034138" w:rsidRPr="00DE62A4" w:rsidRDefault="00034138" w:rsidP="00034138">
      <w:pPr>
        <w:ind w:firstLine="426"/>
        <w:jc w:val="both"/>
        <w:rPr>
          <w:rFonts w:asciiTheme="majorHAnsi" w:eastAsia="Calibri" w:hAnsiTheme="majorHAnsi"/>
          <w:lang w:eastAsia="en-US"/>
        </w:rPr>
      </w:pPr>
      <w:r w:rsidRPr="00DE62A4">
        <w:rPr>
          <w:rFonts w:asciiTheme="majorHAnsi" w:eastAsia="Calibri" w:hAnsiTheme="majorHAnsi"/>
          <w:lang w:eastAsia="en-US"/>
        </w:rPr>
        <w:t xml:space="preserve">Zamawiający uprawniony jest w szczególności do: </w:t>
      </w:r>
    </w:p>
    <w:p w14:paraId="6EB9F645" w14:textId="77777777" w:rsidR="00034138" w:rsidRPr="00DE62A4" w:rsidRDefault="00034138" w:rsidP="00114AC2">
      <w:pPr>
        <w:numPr>
          <w:ilvl w:val="0"/>
          <w:numId w:val="40"/>
        </w:numPr>
        <w:tabs>
          <w:tab w:val="left" w:pos="284"/>
        </w:tabs>
        <w:ind w:left="851" w:hanging="284"/>
        <w:contextualSpacing/>
        <w:jc w:val="both"/>
        <w:rPr>
          <w:rFonts w:asciiTheme="majorHAnsi" w:eastAsia="Calibri" w:hAnsiTheme="majorHAnsi"/>
          <w:lang w:eastAsia="en-US"/>
        </w:rPr>
      </w:pPr>
      <w:r w:rsidRPr="00DE62A4">
        <w:rPr>
          <w:rFonts w:asciiTheme="majorHAnsi" w:eastAsia="Calibri" w:hAnsiTheme="majorHAnsi"/>
          <w:lang w:eastAsia="en-US"/>
        </w:rPr>
        <w:t>żądania oświadczeń i dokumentów w zakresie potwierdzenia spełniania ww. wymogów i dokonywania ich oceny,</w:t>
      </w:r>
    </w:p>
    <w:p w14:paraId="6F2999C4" w14:textId="77777777" w:rsidR="00034138" w:rsidRPr="00DE62A4" w:rsidRDefault="00034138" w:rsidP="00114AC2">
      <w:pPr>
        <w:numPr>
          <w:ilvl w:val="0"/>
          <w:numId w:val="40"/>
        </w:numPr>
        <w:tabs>
          <w:tab w:val="left" w:pos="284"/>
        </w:tabs>
        <w:ind w:left="851" w:hanging="284"/>
        <w:contextualSpacing/>
        <w:jc w:val="both"/>
        <w:rPr>
          <w:rFonts w:asciiTheme="majorHAnsi" w:eastAsia="Calibri" w:hAnsiTheme="majorHAnsi"/>
          <w:lang w:eastAsia="en-US"/>
        </w:rPr>
      </w:pPr>
      <w:r w:rsidRPr="00DE62A4">
        <w:rPr>
          <w:rFonts w:asciiTheme="majorHAnsi" w:eastAsia="Calibri" w:hAnsiTheme="majorHAnsi"/>
          <w:lang w:eastAsia="en-US"/>
        </w:rPr>
        <w:lastRenderedPageBreak/>
        <w:t>żądania wyjaśnień w przypadku wątpliwości w zakresie potwierdzenia spełniania ww. wymogów,</w:t>
      </w:r>
    </w:p>
    <w:p w14:paraId="29FCF934" w14:textId="77777777" w:rsidR="00034138" w:rsidRPr="00DE62A4" w:rsidRDefault="00034138" w:rsidP="00114AC2">
      <w:pPr>
        <w:numPr>
          <w:ilvl w:val="0"/>
          <w:numId w:val="40"/>
        </w:numPr>
        <w:tabs>
          <w:tab w:val="left" w:pos="284"/>
        </w:tabs>
        <w:ind w:left="851" w:hanging="284"/>
        <w:contextualSpacing/>
        <w:jc w:val="both"/>
        <w:rPr>
          <w:rFonts w:asciiTheme="majorHAnsi" w:eastAsia="Calibri" w:hAnsiTheme="majorHAnsi"/>
          <w:lang w:eastAsia="en-US"/>
        </w:rPr>
      </w:pPr>
      <w:r w:rsidRPr="00DE62A4">
        <w:rPr>
          <w:rFonts w:asciiTheme="majorHAnsi" w:eastAsia="Calibri" w:hAnsiTheme="majorHAnsi"/>
          <w:lang w:eastAsia="en-US"/>
        </w:rPr>
        <w:t>przeprowadzania kontroli na miejscu wykonywania świadczenia.</w:t>
      </w:r>
    </w:p>
    <w:p w14:paraId="68F10340" w14:textId="77777777" w:rsidR="00034138" w:rsidRPr="00E04698" w:rsidRDefault="00034138" w:rsidP="00114AC2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contextualSpacing/>
        <w:jc w:val="both"/>
        <w:rPr>
          <w:rFonts w:asciiTheme="majorHAnsi" w:eastAsia="Calibri" w:hAnsiTheme="majorHAnsi"/>
          <w:lang w:eastAsia="en-US"/>
        </w:rPr>
      </w:pPr>
      <w:r w:rsidRPr="00E04698">
        <w:rPr>
          <w:rFonts w:asciiTheme="majorHAnsi" w:eastAsia="Calibri" w:hAnsiTheme="maj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14:paraId="01169368" w14:textId="77777777" w:rsidR="00034138" w:rsidRPr="00DE62A4" w:rsidRDefault="00034138" w:rsidP="00114AC2">
      <w:pPr>
        <w:numPr>
          <w:ilvl w:val="0"/>
          <w:numId w:val="41"/>
        </w:numPr>
        <w:tabs>
          <w:tab w:val="left" w:pos="0"/>
          <w:tab w:val="left" w:pos="567"/>
        </w:tabs>
        <w:ind w:left="567" w:hanging="425"/>
        <w:contextualSpacing/>
        <w:jc w:val="both"/>
        <w:rPr>
          <w:rFonts w:asciiTheme="majorHAnsi" w:eastAsia="Calibri" w:hAnsiTheme="majorHAnsi"/>
          <w:i/>
          <w:lang w:eastAsia="en-US"/>
        </w:rPr>
      </w:pPr>
      <w:r w:rsidRPr="00DE62A4">
        <w:rPr>
          <w:rFonts w:asciiTheme="majorHAnsi" w:eastAsia="Calibri" w:hAnsiTheme="majorHAnsi"/>
          <w:b/>
          <w:lang w:eastAsia="en-US"/>
        </w:rPr>
        <w:t xml:space="preserve">oświadczenie wykonawcy lub podwykonawcy </w:t>
      </w:r>
      <w:r w:rsidRPr="00DE62A4">
        <w:rPr>
          <w:rFonts w:asciiTheme="majorHAnsi" w:eastAsia="Calibri" w:hAnsiTheme="majorHAnsi"/>
          <w:lang w:eastAsia="en-US"/>
        </w:rPr>
        <w:t>o zatrudnieniu na podstawie umowy o pracę osób wykonujących czynności, których dotyczy wezwanie zamawiającego.</w:t>
      </w:r>
      <w:r w:rsidRPr="00DE62A4">
        <w:rPr>
          <w:rFonts w:asciiTheme="majorHAnsi" w:eastAsia="Calibri" w:hAnsiTheme="majorHAnsi"/>
          <w:b/>
          <w:lang w:eastAsia="en-US"/>
        </w:rPr>
        <w:t xml:space="preserve"> </w:t>
      </w:r>
      <w:r w:rsidRPr="00DE62A4">
        <w:rPr>
          <w:rFonts w:asciiTheme="majorHAnsi" w:eastAsia="Calibri" w:hAnsiTheme="maj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5A21B87F" w14:textId="77777777" w:rsidR="00034138" w:rsidRPr="00DE62A4" w:rsidRDefault="00034138" w:rsidP="00114AC2">
      <w:pPr>
        <w:numPr>
          <w:ilvl w:val="0"/>
          <w:numId w:val="41"/>
        </w:numPr>
        <w:tabs>
          <w:tab w:val="left" w:pos="0"/>
          <w:tab w:val="left" w:pos="567"/>
        </w:tabs>
        <w:ind w:left="567" w:hanging="425"/>
        <w:contextualSpacing/>
        <w:jc w:val="both"/>
        <w:rPr>
          <w:rFonts w:asciiTheme="majorHAnsi" w:eastAsia="Calibri" w:hAnsiTheme="majorHAnsi"/>
          <w:i/>
          <w:lang w:eastAsia="en-US"/>
        </w:rPr>
      </w:pPr>
      <w:r w:rsidRPr="00DE62A4">
        <w:rPr>
          <w:rFonts w:asciiTheme="majorHAnsi" w:eastAsia="Calibri" w:hAnsiTheme="majorHAnsi"/>
          <w:lang w:eastAsia="en-US"/>
        </w:rPr>
        <w:t>poświadczoną za zgodność z oryginałem odpowiednio przez wykonawcę lub podwykonawcę</w:t>
      </w:r>
      <w:r w:rsidRPr="00DE62A4">
        <w:rPr>
          <w:rFonts w:asciiTheme="majorHAnsi" w:eastAsia="Calibri" w:hAnsiTheme="majorHAnsi"/>
          <w:b/>
          <w:lang w:eastAsia="en-US"/>
        </w:rPr>
        <w:t xml:space="preserve"> kopię umowy/umów o pracę</w:t>
      </w:r>
      <w:r w:rsidRPr="00DE62A4">
        <w:rPr>
          <w:rFonts w:asciiTheme="majorHAnsi" w:eastAsia="Calibri" w:hAnsiTheme="majorHAnsi"/>
          <w:lang w:eastAsia="en-US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Pr="00DE62A4">
        <w:rPr>
          <w:rFonts w:asciiTheme="majorHAnsi" w:eastAsia="Calibri" w:hAnsiTheme="majorHAnsi"/>
          <w:i/>
          <w:lang w:eastAsia="en-US"/>
        </w:rPr>
        <w:t>o ochronie danych osobowych</w:t>
      </w:r>
      <w:r w:rsidRPr="00DE62A4">
        <w:rPr>
          <w:rFonts w:asciiTheme="majorHAnsi" w:eastAsia="Calibri" w:hAnsiTheme="majorHAnsi"/>
          <w:lang w:eastAsia="en-US"/>
        </w:rPr>
        <w:t xml:space="preserve"> (tj. w szczególności bez imion, nazwisk, adresów, nr PESEL pracowników). Informacje takie jak: data zawarcia umowy, rodzaj umowy o pracę i wymiar etatu powinny być możliwe do zidentyfikowania;</w:t>
      </w:r>
    </w:p>
    <w:p w14:paraId="5AAFD76C" w14:textId="77777777" w:rsidR="00034138" w:rsidRPr="00DE62A4" w:rsidRDefault="00034138" w:rsidP="00114AC2">
      <w:pPr>
        <w:pStyle w:val="Akapitzlist"/>
        <w:numPr>
          <w:ilvl w:val="0"/>
          <w:numId w:val="41"/>
        </w:numPr>
        <w:tabs>
          <w:tab w:val="left" w:pos="0"/>
          <w:tab w:val="left" w:pos="567"/>
        </w:tabs>
        <w:spacing w:line="276" w:lineRule="auto"/>
        <w:ind w:left="567" w:hanging="425"/>
        <w:contextualSpacing/>
        <w:jc w:val="both"/>
        <w:rPr>
          <w:rFonts w:asciiTheme="majorHAnsi" w:hAnsiTheme="majorHAnsi"/>
        </w:rPr>
      </w:pPr>
      <w:r w:rsidRPr="00DE62A4">
        <w:rPr>
          <w:rFonts w:asciiTheme="majorHAnsi" w:hAnsiTheme="majorHAnsi"/>
          <w:b/>
        </w:rPr>
        <w:t>zaświadczenie właściwego oddziału ZUS,</w:t>
      </w:r>
      <w:r w:rsidRPr="00DE62A4">
        <w:rPr>
          <w:rFonts w:asciiTheme="majorHAnsi" w:hAnsiTheme="majorHAnsi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26E83622" w14:textId="77777777" w:rsidR="00034138" w:rsidRPr="009C3A6F" w:rsidRDefault="00034138" w:rsidP="00114AC2">
      <w:pPr>
        <w:numPr>
          <w:ilvl w:val="0"/>
          <w:numId w:val="41"/>
        </w:numPr>
        <w:tabs>
          <w:tab w:val="left" w:pos="0"/>
          <w:tab w:val="left" w:pos="567"/>
        </w:tabs>
        <w:ind w:left="567" w:hanging="425"/>
        <w:contextualSpacing/>
        <w:jc w:val="both"/>
        <w:rPr>
          <w:rFonts w:asciiTheme="majorHAnsi" w:eastAsia="Calibri" w:hAnsiTheme="majorHAnsi"/>
          <w:lang w:eastAsia="en-US"/>
        </w:rPr>
      </w:pPr>
      <w:r w:rsidRPr="00DE62A4">
        <w:rPr>
          <w:rFonts w:asciiTheme="majorHAnsi" w:eastAsia="Calibri" w:hAnsiTheme="majorHAnsi"/>
          <w:lang w:eastAsia="en-US"/>
        </w:rPr>
        <w:t>poświadczoną za zgodność z oryginałem odpowiednio przez wykonawcę lub podwykonawcę</w:t>
      </w:r>
      <w:r w:rsidRPr="00DE62A4">
        <w:rPr>
          <w:rFonts w:asciiTheme="majorHAnsi" w:eastAsia="Calibri" w:hAnsiTheme="majorHAnsi"/>
          <w:b/>
          <w:lang w:eastAsia="en-US"/>
        </w:rPr>
        <w:t xml:space="preserve"> kopię dowodu potwierdzającego zgłoszenie pracownika przez pracodawcę do ubezpieczeń</w:t>
      </w:r>
      <w:r w:rsidRPr="00DE62A4">
        <w:rPr>
          <w:rFonts w:asciiTheme="majorHAnsi" w:eastAsia="Calibri" w:hAnsiTheme="majorHAnsi"/>
          <w:lang w:eastAsia="en-US"/>
        </w:rPr>
        <w:t xml:space="preserve">, zanonimizowaną w sposób zapewniający ochronę danych osobowych pracowników, zgodnie z przepisami ustawy z dnia 29 sierpnia 1997 r. </w:t>
      </w:r>
      <w:r w:rsidRPr="00DE62A4">
        <w:rPr>
          <w:rFonts w:asciiTheme="majorHAnsi" w:eastAsia="Calibri" w:hAnsiTheme="majorHAnsi"/>
          <w:i/>
          <w:lang w:eastAsia="en-US"/>
        </w:rPr>
        <w:t>o ochronie danych osobowych.</w:t>
      </w:r>
    </w:p>
    <w:p w14:paraId="35717F68" w14:textId="77777777" w:rsidR="00034138" w:rsidRPr="00DE62A4" w:rsidRDefault="00034138" w:rsidP="00114AC2">
      <w:pPr>
        <w:pStyle w:val="Akapitzlist"/>
        <w:numPr>
          <w:ilvl w:val="0"/>
          <w:numId w:val="42"/>
        </w:numPr>
        <w:ind w:left="426" w:hanging="426"/>
        <w:contextualSpacing/>
        <w:jc w:val="both"/>
        <w:rPr>
          <w:rFonts w:asciiTheme="majorHAnsi" w:eastAsia="Calibri" w:hAnsiTheme="majorHAnsi"/>
          <w:lang w:eastAsia="en-US"/>
        </w:rPr>
      </w:pPr>
      <w:r w:rsidRPr="00DE62A4">
        <w:rPr>
          <w:rFonts w:asciiTheme="majorHAnsi" w:eastAsia="Calibri" w:hAnsiTheme="majorHAnsi"/>
          <w:lang w:eastAsia="en-US"/>
        </w:rPr>
        <w:t xml:space="preserve"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</w:t>
      </w:r>
      <w:r w:rsidR="00AB6E95">
        <w:rPr>
          <w:rFonts w:asciiTheme="majorHAnsi" w:eastAsia="Calibri" w:hAnsiTheme="majorHAnsi"/>
          <w:lang w:eastAsia="en-US"/>
        </w:rPr>
        <w:t>projektowanych</w:t>
      </w:r>
      <w:r w:rsidRPr="00DE62A4">
        <w:rPr>
          <w:rFonts w:asciiTheme="majorHAnsi" w:eastAsia="Calibri" w:hAnsiTheme="majorHAnsi"/>
          <w:lang w:eastAsia="en-US"/>
        </w:rPr>
        <w:t xml:space="preserve"> postanowieniach  umowy </w:t>
      </w:r>
      <w:r w:rsidR="00B03B7D">
        <w:rPr>
          <w:rFonts w:asciiTheme="majorHAnsi" w:eastAsia="Calibri" w:hAnsiTheme="majorHAnsi"/>
          <w:lang w:eastAsia="en-US"/>
        </w:rPr>
        <w:t>stanowiących załącznik nr 9 do SWZ</w:t>
      </w:r>
      <w:r w:rsidRPr="00DE62A4">
        <w:rPr>
          <w:rFonts w:asciiTheme="majorHAnsi" w:eastAsia="Calibri" w:hAnsiTheme="majorHAnsi"/>
          <w:lang w:eastAsia="en-US"/>
        </w:rPr>
        <w:t xml:space="preserve">. </w:t>
      </w:r>
    </w:p>
    <w:p w14:paraId="5E319671" w14:textId="77777777" w:rsidR="00034138" w:rsidRPr="00DE62A4" w:rsidRDefault="00034138" w:rsidP="00114AC2">
      <w:pPr>
        <w:numPr>
          <w:ilvl w:val="0"/>
          <w:numId w:val="42"/>
        </w:numPr>
        <w:ind w:left="426" w:hanging="426"/>
        <w:contextualSpacing/>
        <w:jc w:val="both"/>
        <w:rPr>
          <w:rFonts w:asciiTheme="majorHAnsi" w:eastAsia="Calibri" w:hAnsiTheme="majorHAnsi"/>
          <w:lang w:eastAsia="en-US"/>
        </w:rPr>
      </w:pPr>
      <w:r w:rsidRPr="00DE62A4">
        <w:rPr>
          <w:rFonts w:asciiTheme="majorHAnsi" w:eastAsia="Calibri" w:hAnsiTheme="majorHAnsi"/>
          <w:lang w:eastAsia="en-US"/>
        </w:rPr>
        <w:t>W przypadku uzasadnionych wątpliwości co do przestrzegania prawa pracy przez wykonawcę lub podwykonawcę, zamawiający może zwrócić się o przeprowadzenie kontroli przez Państwową Inspekcję Pracy.</w:t>
      </w:r>
      <w:bookmarkEnd w:id="9"/>
    </w:p>
    <w:p w14:paraId="2F6548D7" w14:textId="77777777" w:rsidR="00244F67" w:rsidRPr="00244F67" w:rsidRDefault="00244F67" w:rsidP="003D0B46">
      <w:pPr>
        <w:spacing w:before="120"/>
        <w:jc w:val="both"/>
        <w:rPr>
          <w:rFonts w:ascii="Cambria" w:hAnsi="Cambria"/>
          <w:b/>
          <w:bCs/>
          <w:color w:val="00B050"/>
        </w:rPr>
      </w:pPr>
    </w:p>
    <w:p w14:paraId="5BA82723" w14:textId="77777777" w:rsidR="001126E8" w:rsidRPr="003D0B46" w:rsidRDefault="00884A69" w:rsidP="00114AC2">
      <w:pPr>
        <w:numPr>
          <w:ilvl w:val="0"/>
          <w:numId w:val="1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sposobu obliczenia ceny</w:t>
      </w:r>
      <w:r w:rsidR="00511DB8">
        <w:rPr>
          <w:rFonts w:asciiTheme="majorHAnsi" w:hAnsiTheme="majorHAnsi" w:cstheme="majorBidi"/>
          <w:b/>
          <w:lang w:eastAsia="en-US"/>
        </w:rPr>
        <w:t>.</w:t>
      </w:r>
    </w:p>
    <w:p w14:paraId="5CF24B0C" w14:textId="77777777" w:rsidR="001126E8" w:rsidRPr="00E04698" w:rsidRDefault="001126E8" w:rsidP="00114AC2">
      <w:pPr>
        <w:pStyle w:val="Akapitzlist"/>
        <w:numPr>
          <w:ilvl w:val="0"/>
          <w:numId w:val="39"/>
        </w:numPr>
        <w:spacing w:before="240" w:after="200" w:line="252" w:lineRule="auto"/>
        <w:ind w:left="284" w:hanging="284"/>
        <w:contextualSpacing/>
        <w:jc w:val="both"/>
        <w:rPr>
          <w:rFonts w:asciiTheme="majorHAnsi" w:hAnsiTheme="majorHAnsi"/>
        </w:rPr>
      </w:pPr>
      <w:r w:rsidRPr="00E04698">
        <w:rPr>
          <w:rFonts w:asciiTheme="majorHAnsi" w:hAnsiTheme="majorHAnsi"/>
        </w:rPr>
        <w:t>Zamawiający oceni i porówna jedynie te oferty, które odpowiadają zasadom określonym w ustawie i sp</w:t>
      </w:r>
      <w:r w:rsidR="0068423F" w:rsidRPr="00E04698">
        <w:rPr>
          <w:rFonts w:asciiTheme="majorHAnsi" w:hAnsiTheme="majorHAnsi"/>
        </w:rPr>
        <w:t>ełniają wymagania określone w S</w:t>
      </w:r>
      <w:r w:rsidRPr="00E04698">
        <w:rPr>
          <w:rFonts w:asciiTheme="majorHAnsi" w:hAnsiTheme="majorHAnsi"/>
        </w:rPr>
        <w:t xml:space="preserve">WZ. </w:t>
      </w:r>
    </w:p>
    <w:p w14:paraId="5635E353" w14:textId="77777777" w:rsidR="00000901" w:rsidRPr="006D7E2D" w:rsidRDefault="00000901" w:rsidP="00114AC2">
      <w:pPr>
        <w:pStyle w:val="Akapitzlist"/>
        <w:numPr>
          <w:ilvl w:val="0"/>
          <w:numId w:val="39"/>
        </w:numPr>
        <w:spacing w:before="240" w:after="200" w:line="252" w:lineRule="auto"/>
        <w:ind w:left="284" w:hanging="284"/>
        <w:contextualSpacing/>
        <w:jc w:val="both"/>
        <w:rPr>
          <w:rFonts w:asciiTheme="majorHAnsi" w:hAnsiTheme="majorHAnsi"/>
          <w:color w:val="FF0000"/>
        </w:rPr>
      </w:pPr>
      <w:r w:rsidRPr="00E04698">
        <w:rPr>
          <w:rFonts w:asciiTheme="majorHAnsi" w:hAnsiTheme="majorHAnsi"/>
        </w:rPr>
        <w:t>Cena ( wartość ) oferty powinna być wyliczona w form</w:t>
      </w:r>
      <w:r w:rsidR="0024387A" w:rsidRPr="00E04698">
        <w:rPr>
          <w:rFonts w:asciiTheme="majorHAnsi" w:hAnsiTheme="majorHAnsi"/>
        </w:rPr>
        <w:t>ularzu</w:t>
      </w:r>
      <w:r w:rsidRPr="00E04698">
        <w:rPr>
          <w:rFonts w:asciiTheme="majorHAnsi" w:hAnsiTheme="majorHAnsi"/>
        </w:rPr>
        <w:t xml:space="preserve"> ofertow</w:t>
      </w:r>
      <w:r w:rsidR="0024387A" w:rsidRPr="00E04698">
        <w:rPr>
          <w:rFonts w:asciiTheme="majorHAnsi" w:hAnsiTheme="majorHAnsi"/>
        </w:rPr>
        <w:t>ym</w:t>
      </w:r>
      <w:r w:rsidR="00E04698" w:rsidRPr="00E04698">
        <w:rPr>
          <w:rFonts w:asciiTheme="majorHAnsi" w:hAnsiTheme="majorHAnsi"/>
        </w:rPr>
        <w:t xml:space="preserve"> na podstawie kosztorysu ofertowego</w:t>
      </w:r>
      <w:r w:rsidRPr="00E04698">
        <w:rPr>
          <w:rFonts w:asciiTheme="majorHAnsi" w:hAnsiTheme="majorHAnsi"/>
        </w:rPr>
        <w:t xml:space="preserve"> sporządzon</w:t>
      </w:r>
      <w:r w:rsidR="00E04698" w:rsidRPr="00E04698">
        <w:rPr>
          <w:rFonts w:asciiTheme="majorHAnsi" w:hAnsiTheme="majorHAnsi"/>
        </w:rPr>
        <w:t>ego</w:t>
      </w:r>
      <w:r w:rsidRPr="00E04698">
        <w:rPr>
          <w:rFonts w:asciiTheme="majorHAnsi" w:hAnsiTheme="majorHAnsi"/>
        </w:rPr>
        <w:t xml:space="preserve"> na podstawie przedmiar</w:t>
      </w:r>
      <w:r w:rsidR="00F151FC">
        <w:rPr>
          <w:rFonts w:asciiTheme="majorHAnsi" w:hAnsiTheme="majorHAnsi"/>
        </w:rPr>
        <w:t>ów</w:t>
      </w:r>
      <w:r w:rsidRPr="00E04698">
        <w:rPr>
          <w:rFonts w:asciiTheme="majorHAnsi" w:hAnsiTheme="majorHAnsi"/>
        </w:rPr>
        <w:t xml:space="preserve"> robót </w:t>
      </w:r>
      <w:r w:rsidR="00D74F9A" w:rsidRPr="00E04698">
        <w:rPr>
          <w:rFonts w:asciiTheme="majorHAnsi" w:hAnsiTheme="majorHAnsi"/>
        </w:rPr>
        <w:t>oraz opi</w:t>
      </w:r>
      <w:r w:rsidR="00F151FC">
        <w:rPr>
          <w:rFonts w:asciiTheme="majorHAnsi" w:hAnsiTheme="majorHAnsi"/>
        </w:rPr>
        <w:t>sów</w:t>
      </w:r>
      <w:r w:rsidR="00D74F9A" w:rsidRPr="00E04698">
        <w:rPr>
          <w:rFonts w:asciiTheme="majorHAnsi" w:hAnsiTheme="majorHAnsi"/>
        </w:rPr>
        <w:t xml:space="preserve"> przedmiotu zamówienia </w:t>
      </w:r>
      <w:r w:rsidR="0024387A" w:rsidRPr="00E04698">
        <w:rPr>
          <w:rFonts w:asciiTheme="majorHAnsi" w:hAnsiTheme="majorHAnsi"/>
        </w:rPr>
        <w:t>któr</w:t>
      </w:r>
      <w:r w:rsidR="00D74F9A" w:rsidRPr="00E04698">
        <w:rPr>
          <w:rFonts w:asciiTheme="majorHAnsi" w:hAnsiTheme="majorHAnsi"/>
        </w:rPr>
        <w:t>e</w:t>
      </w:r>
      <w:r w:rsidR="0024387A" w:rsidRPr="00E04698">
        <w:rPr>
          <w:rFonts w:asciiTheme="majorHAnsi" w:hAnsiTheme="majorHAnsi"/>
        </w:rPr>
        <w:t xml:space="preserve"> </w:t>
      </w:r>
      <w:r w:rsidRPr="00E04698">
        <w:rPr>
          <w:rFonts w:asciiTheme="majorHAnsi" w:hAnsiTheme="majorHAnsi"/>
        </w:rPr>
        <w:t>stanowi</w:t>
      </w:r>
      <w:r w:rsidR="00D74F9A" w:rsidRPr="00E04698">
        <w:rPr>
          <w:rFonts w:asciiTheme="majorHAnsi" w:hAnsiTheme="majorHAnsi"/>
        </w:rPr>
        <w:t>ą</w:t>
      </w:r>
      <w:r w:rsidRPr="00E04698">
        <w:rPr>
          <w:rFonts w:asciiTheme="majorHAnsi" w:hAnsiTheme="majorHAnsi"/>
        </w:rPr>
        <w:t xml:space="preserve"> część składową dokumentacji technicznej</w:t>
      </w:r>
      <w:r w:rsidR="00F151FC">
        <w:rPr>
          <w:rFonts w:asciiTheme="majorHAnsi" w:hAnsiTheme="majorHAnsi"/>
        </w:rPr>
        <w:t>.</w:t>
      </w:r>
    </w:p>
    <w:p w14:paraId="6C5ECA6E" w14:textId="77777777" w:rsidR="001126E8" w:rsidRPr="00000901" w:rsidRDefault="001126E8" w:rsidP="00114AC2">
      <w:pPr>
        <w:pStyle w:val="Akapitzlist"/>
        <w:numPr>
          <w:ilvl w:val="0"/>
          <w:numId w:val="39"/>
        </w:numPr>
        <w:spacing w:after="200" w:line="252" w:lineRule="auto"/>
        <w:ind w:left="284" w:hanging="284"/>
        <w:contextualSpacing/>
        <w:jc w:val="both"/>
        <w:rPr>
          <w:rFonts w:asciiTheme="majorHAnsi" w:hAnsiTheme="majorHAnsi"/>
          <w:color w:val="00B050"/>
        </w:rPr>
      </w:pPr>
      <w:r w:rsidRPr="00000901">
        <w:rPr>
          <w:rFonts w:asciiTheme="majorHAnsi" w:hAnsiTheme="majorHAnsi"/>
        </w:rPr>
        <w:lastRenderedPageBreak/>
        <w:t>Podana w ofercie cena</w:t>
      </w:r>
      <w:r w:rsidR="008032C9" w:rsidRPr="00000901">
        <w:rPr>
          <w:rFonts w:asciiTheme="majorHAnsi" w:hAnsiTheme="majorHAnsi"/>
        </w:rPr>
        <w:t xml:space="preserve"> </w:t>
      </w:r>
      <w:r w:rsidRPr="00000901">
        <w:rPr>
          <w:rFonts w:asciiTheme="majorHAnsi" w:hAnsiTheme="majorHAnsi"/>
        </w:rPr>
        <w:t>musi być wyrażona w PLN (polski złoty). Cena musi uwzględniać w</w:t>
      </w:r>
      <w:r w:rsidR="0068423F" w:rsidRPr="00000901">
        <w:rPr>
          <w:rFonts w:asciiTheme="majorHAnsi" w:hAnsiTheme="majorHAnsi"/>
        </w:rPr>
        <w:t>szystkie wymagania niniejszej S</w:t>
      </w:r>
      <w:r w:rsidRPr="00000901">
        <w:rPr>
          <w:rFonts w:asciiTheme="majorHAnsi" w:hAnsiTheme="majorHAnsi"/>
        </w:rPr>
        <w:t xml:space="preserve">WZ oraz obejmować wszelkie koszty, jakie poniesie Wykonawca z tytułu należytej oraz zgodnej z obowiązującymi przepisami realizacji przedmiotu zamówienia. </w:t>
      </w:r>
    </w:p>
    <w:p w14:paraId="0B88D1A7" w14:textId="77777777" w:rsidR="001126E8" w:rsidRPr="00000901" w:rsidRDefault="001126E8" w:rsidP="00114AC2">
      <w:pPr>
        <w:pStyle w:val="Akapitzlist"/>
        <w:numPr>
          <w:ilvl w:val="0"/>
          <w:numId w:val="39"/>
        </w:numPr>
        <w:spacing w:after="200" w:line="252" w:lineRule="auto"/>
        <w:ind w:left="284" w:hanging="284"/>
        <w:contextualSpacing/>
        <w:jc w:val="both"/>
        <w:rPr>
          <w:rFonts w:asciiTheme="majorHAnsi" w:hAnsiTheme="majorHAnsi"/>
        </w:rPr>
      </w:pPr>
      <w:r w:rsidRPr="00000901">
        <w:rPr>
          <w:rFonts w:asciiTheme="majorHAnsi" w:hAnsiTheme="majorHAnsi"/>
        </w:rPr>
        <w:t xml:space="preserve">Obowiązkiem Wykonawcy jest </w:t>
      </w:r>
      <w:r w:rsidR="00D74F9A">
        <w:rPr>
          <w:rFonts w:asciiTheme="majorHAnsi" w:hAnsiTheme="majorHAnsi"/>
        </w:rPr>
        <w:t>sporządzić</w:t>
      </w:r>
      <w:r w:rsidRPr="00000901">
        <w:rPr>
          <w:rFonts w:asciiTheme="majorHAnsi" w:hAnsiTheme="majorHAnsi"/>
        </w:rPr>
        <w:t xml:space="preserve"> formularz ofertowy podając wartości z zaokrągleniem do dwóch miejsc po przecinku. Zaokrąglenie Wykonawca zobowiązany jest dokonać wg zasad uznanych w rachunkowości tj. końcówki poniżej 0,5 grosza pomija się, a końcówki 0,5 grosza i wyższe zaokrągla się do 1 grosza.</w:t>
      </w:r>
    </w:p>
    <w:p w14:paraId="1ADFB888" w14:textId="77777777" w:rsidR="001126E8" w:rsidRPr="00000901" w:rsidRDefault="001126E8" w:rsidP="00114AC2">
      <w:pPr>
        <w:pStyle w:val="Akapitzlist"/>
        <w:numPr>
          <w:ilvl w:val="0"/>
          <w:numId w:val="39"/>
        </w:numPr>
        <w:spacing w:after="200" w:line="252" w:lineRule="auto"/>
        <w:ind w:left="284" w:hanging="284"/>
        <w:contextualSpacing/>
        <w:jc w:val="both"/>
        <w:rPr>
          <w:rFonts w:asciiTheme="majorHAnsi" w:hAnsiTheme="majorHAnsi"/>
        </w:rPr>
      </w:pPr>
      <w:r w:rsidRPr="00000901">
        <w:rPr>
          <w:rFonts w:asciiTheme="majorHAnsi" w:hAnsiTheme="majorHAnsi"/>
        </w:rPr>
        <w:t xml:space="preserve">Przed obliczeniem ceny oferty wykonawca powinien dokładnie i szczegółowo zapoznać się z warunkami zamówienia oraz uzyskać niezbędne do sporządzenia oferty informacje mające wpływ na wartość zamówienia. </w:t>
      </w:r>
    </w:p>
    <w:p w14:paraId="13B6EA1D" w14:textId="77777777" w:rsidR="001126E8" w:rsidRPr="00E04698" w:rsidRDefault="001126E8" w:rsidP="00114AC2">
      <w:pPr>
        <w:pStyle w:val="Akapitzlist"/>
        <w:numPr>
          <w:ilvl w:val="0"/>
          <w:numId w:val="39"/>
        </w:numPr>
        <w:spacing w:after="200" w:line="252" w:lineRule="auto"/>
        <w:ind w:left="284" w:hanging="284"/>
        <w:contextualSpacing/>
        <w:jc w:val="both"/>
        <w:rPr>
          <w:rFonts w:asciiTheme="majorHAnsi" w:hAnsiTheme="majorHAnsi"/>
        </w:rPr>
      </w:pPr>
      <w:r w:rsidRPr="00000901">
        <w:rPr>
          <w:rFonts w:asciiTheme="majorHAnsi" w:hAnsiTheme="majorHAnsi"/>
        </w:rPr>
        <w:t>Sposób zapłaty i rozliczenia za realizację niniejszego zamówie</w:t>
      </w:r>
      <w:r w:rsidR="0068423F" w:rsidRPr="00000901">
        <w:rPr>
          <w:rFonts w:asciiTheme="majorHAnsi" w:hAnsiTheme="majorHAnsi"/>
        </w:rPr>
        <w:t>nia, określone zostały w projektowanych postanowieniach umowy</w:t>
      </w:r>
      <w:r w:rsidR="00404D01" w:rsidRPr="00000901">
        <w:rPr>
          <w:rFonts w:asciiTheme="majorHAnsi" w:hAnsiTheme="majorHAnsi"/>
        </w:rPr>
        <w:t xml:space="preserve"> - </w:t>
      </w:r>
      <w:r w:rsidR="00404D01" w:rsidRPr="00E04698">
        <w:rPr>
          <w:rFonts w:asciiTheme="majorHAnsi" w:hAnsiTheme="majorHAnsi"/>
        </w:rPr>
        <w:t xml:space="preserve">załącznik nr </w:t>
      </w:r>
      <w:r w:rsidR="00680EDA" w:rsidRPr="00E04698">
        <w:rPr>
          <w:rFonts w:asciiTheme="majorHAnsi" w:hAnsiTheme="majorHAnsi"/>
        </w:rPr>
        <w:t>9</w:t>
      </w:r>
      <w:r w:rsidR="00404D01" w:rsidRPr="00E04698">
        <w:rPr>
          <w:rFonts w:asciiTheme="majorHAnsi" w:hAnsiTheme="majorHAnsi"/>
        </w:rPr>
        <w:t xml:space="preserve"> do SWZ. </w:t>
      </w:r>
    </w:p>
    <w:p w14:paraId="6B40108E" w14:textId="77777777" w:rsidR="001126E8" w:rsidRPr="00000901" w:rsidRDefault="001126E8" w:rsidP="00114AC2">
      <w:pPr>
        <w:pStyle w:val="Akapitzlist"/>
        <w:numPr>
          <w:ilvl w:val="0"/>
          <w:numId w:val="39"/>
        </w:numPr>
        <w:spacing w:after="200" w:line="252" w:lineRule="auto"/>
        <w:ind w:left="284" w:hanging="284"/>
        <w:contextualSpacing/>
        <w:jc w:val="both"/>
        <w:rPr>
          <w:rFonts w:asciiTheme="majorHAnsi" w:hAnsiTheme="majorHAnsi"/>
        </w:rPr>
      </w:pPr>
      <w:r w:rsidRPr="00000901">
        <w:rPr>
          <w:rFonts w:asciiTheme="majorHAnsi" w:hAnsiTheme="majorHAnsi"/>
        </w:rPr>
        <w:t xml:space="preserve">W przypadku zmiany stawki podatku VAT w roku wykonywania usługi umowa na realizację zamówienia zostanie zmieniona poprzez wprowadzenie stawki podatku VAT według aktualnie obowiązujących przepisów i przeliczeniu wynagrodzenia należnego wykonawcy. </w:t>
      </w:r>
    </w:p>
    <w:p w14:paraId="13C8165E" w14:textId="77777777" w:rsidR="001126E8" w:rsidRPr="00000901" w:rsidRDefault="001126E8" w:rsidP="00114AC2">
      <w:pPr>
        <w:pStyle w:val="Akapitzlist"/>
        <w:numPr>
          <w:ilvl w:val="0"/>
          <w:numId w:val="39"/>
        </w:numPr>
        <w:spacing w:after="200" w:line="252" w:lineRule="auto"/>
        <w:ind w:left="284" w:hanging="284"/>
        <w:contextualSpacing/>
        <w:jc w:val="both"/>
        <w:rPr>
          <w:rFonts w:asciiTheme="majorHAnsi" w:hAnsiTheme="majorHAnsi"/>
        </w:rPr>
      </w:pPr>
      <w:r w:rsidRPr="00000901">
        <w:rPr>
          <w:rFonts w:asciiTheme="majorHAnsi" w:hAnsiTheme="majorHAnsi"/>
        </w:rPr>
        <w:t>Wykonawca, składając ofertę, zobowiązany jest poinformować Zamawiającego, czy wybór jego oferty będzie prowadzić do powstania u Zamawiającego obowiązku podatkowego w zakresie podatku od towarów i usług, wskazując nazwę (rodzaj) towaru lub usługi, których dostawa lub świadczenie będzie prowadzić do jego powstania, oraz wskazując ich wartość bez kwoty podatku. Zamawiający w celu oceny takiej oferty dolicza do przedstawionej w niej ceny podatek od towarów i usług, który miałby obowiązek rozliczyć zgodnie z przepisami o podatku od towarów i usług.</w:t>
      </w:r>
    </w:p>
    <w:p w14:paraId="7E0ED482" w14:textId="77777777" w:rsidR="00BA404F" w:rsidRDefault="0068423F" w:rsidP="00114AC2">
      <w:pPr>
        <w:pStyle w:val="Akapitzlist"/>
        <w:numPr>
          <w:ilvl w:val="0"/>
          <w:numId w:val="39"/>
        </w:numPr>
        <w:spacing w:after="200" w:line="252" w:lineRule="auto"/>
        <w:ind w:left="284" w:hanging="284"/>
        <w:contextualSpacing/>
        <w:jc w:val="both"/>
        <w:rPr>
          <w:rFonts w:asciiTheme="majorHAnsi" w:hAnsiTheme="majorHAnsi"/>
        </w:rPr>
      </w:pPr>
      <w:r w:rsidRPr="00000901">
        <w:rPr>
          <w:rFonts w:asciiTheme="majorHAnsi" w:hAnsiTheme="majorHAnsi"/>
        </w:rPr>
        <w:t>Cena</w:t>
      </w:r>
      <w:r w:rsidR="001126E8" w:rsidRPr="00000901">
        <w:rPr>
          <w:rFonts w:asciiTheme="majorHAnsi" w:hAnsiTheme="majorHAnsi"/>
        </w:rPr>
        <w:t xml:space="preserve"> </w:t>
      </w:r>
      <w:r w:rsidR="00BA404F">
        <w:rPr>
          <w:rFonts w:asciiTheme="majorHAnsi" w:hAnsiTheme="majorHAnsi"/>
        </w:rPr>
        <w:t xml:space="preserve">( wartość ) </w:t>
      </w:r>
      <w:r w:rsidR="001126E8" w:rsidRPr="00000901">
        <w:rPr>
          <w:rFonts w:asciiTheme="majorHAnsi" w:hAnsiTheme="majorHAnsi"/>
        </w:rPr>
        <w:t>brutto</w:t>
      </w:r>
      <w:r w:rsidR="00952B99" w:rsidRPr="00000901">
        <w:rPr>
          <w:rFonts w:asciiTheme="majorHAnsi" w:hAnsiTheme="majorHAnsi"/>
        </w:rPr>
        <w:t xml:space="preserve"> wskazana w ofercie,</w:t>
      </w:r>
      <w:r w:rsidRPr="00000901">
        <w:rPr>
          <w:rFonts w:asciiTheme="majorHAnsi" w:hAnsiTheme="majorHAnsi"/>
        </w:rPr>
        <w:t xml:space="preserve"> </w:t>
      </w:r>
      <w:r w:rsidR="001126E8" w:rsidRPr="00000901">
        <w:rPr>
          <w:rFonts w:asciiTheme="majorHAnsi" w:hAnsiTheme="majorHAnsi"/>
        </w:rPr>
        <w:t xml:space="preserve">jest ceną ostateczną obejmującą wszystkie koszty i składniki związane z realizacją zamówienia, w tym m.in. podatek VAT, upusty, rabaty. </w:t>
      </w:r>
    </w:p>
    <w:p w14:paraId="19FB808E" w14:textId="77777777" w:rsidR="00B00FE9" w:rsidRDefault="001126E8" w:rsidP="004A221B">
      <w:pPr>
        <w:pStyle w:val="Akapitzlist"/>
        <w:numPr>
          <w:ilvl w:val="0"/>
          <w:numId w:val="39"/>
        </w:numPr>
        <w:spacing w:line="252" w:lineRule="auto"/>
        <w:ind w:left="284" w:hanging="284"/>
        <w:contextualSpacing/>
        <w:jc w:val="both"/>
        <w:rPr>
          <w:rFonts w:asciiTheme="majorHAnsi" w:hAnsiTheme="majorHAnsi"/>
        </w:rPr>
      </w:pPr>
      <w:r w:rsidRPr="00BA404F">
        <w:rPr>
          <w:rFonts w:asciiTheme="majorHAnsi" w:hAnsiTheme="majorHAnsi"/>
        </w:rPr>
        <w:t xml:space="preserve">Zamawiający odrzuci ofertę, jeżeli będzie zawierała rażąco niską cenę lub koszt w stosunku do przedmiotu zamówienia (art. 89 ust.1 pkt. 4 ustawy). </w:t>
      </w:r>
    </w:p>
    <w:p w14:paraId="607F8ED7" w14:textId="77777777" w:rsidR="004067DF" w:rsidRPr="004A221B" w:rsidRDefault="004067DF" w:rsidP="004067DF">
      <w:pPr>
        <w:pStyle w:val="Akapitzlist"/>
        <w:spacing w:line="252" w:lineRule="auto"/>
        <w:ind w:left="284"/>
        <w:contextualSpacing/>
        <w:jc w:val="both"/>
        <w:rPr>
          <w:rFonts w:asciiTheme="majorHAnsi" w:hAnsiTheme="majorHAnsi"/>
        </w:rPr>
      </w:pPr>
    </w:p>
    <w:p w14:paraId="1897C458" w14:textId="77777777" w:rsidR="00EC45FB" w:rsidRPr="004A221B" w:rsidRDefault="00EB7EB9" w:rsidP="004A221B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4A221B">
        <w:rPr>
          <w:rFonts w:asciiTheme="majorHAnsi" w:eastAsiaTheme="majorEastAsia" w:hAnsiTheme="majorHAnsi" w:cs="Arial"/>
          <w:b/>
          <w:lang w:eastAsia="en-US"/>
        </w:rPr>
        <w:t>Informacje o przebiegu postępowania</w:t>
      </w:r>
    </w:p>
    <w:p w14:paraId="11542F93" w14:textId="77777777" w:rsidR="004476DE" w:rsidRPr="00257295" w:rsidRDefault="00B2342A" w:rsidP="00114AC2">
      <w:pPr>
        <w:numPr>
          <w:ilvl w:val="0"/>
          <w:numId w:val="1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color w:val="FF0000"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porozumiewania się zamawiającego z </w:t>
      </w:r>
      <w:r w:rsidRPr="00897731">
        <w:rPr>
          <w:rFonts w:asciiTheme="majorHAnsi" w:hAnsiTheme="majorHAnsi" w:cstheme="majorBidi"/>
          <w:b/>
          <w:lang w:eastAsia="en-US"/>
        </w:rPr>
        <w:t>w</w:t>
      </w:r>
      <w:r w:rsidR="00EB7EB9" w:rsidRPr="00897731">
        <w:rPr>
          <w:rFonts w:asciiTheme="majorHAnsi" w:hAnsiTheme="majorHAnsi" w:cstheme="majorBidi"/>
          <w:b/>
          <w:lang w:eastAsia="en-US"/>
        </w:rPr>
        <w:t>ykonawcami</w:t>
      </w:r>
      <w:r w:rsidR="00257295" w:rsidRPr="00897731">
        <w:rPr>
          <w:rFonts w:asciiTheme="majorHAnsi" w:hAnsiTheme="majorHAnsi" w:cstheme="majorBidi"/>
          <w:b/>
          <w:lang w:eastAsia="en-US"/>
        </w:rPr>
        <w:t xml:space="preserve"> </w:t>
      </w:r>
    </w:p>
    <w:p w14:paraId="65B1D871" w14:textId="77777777" w:rsidR="004476DE" w:rsidRPr="00DA5FAA" w:rsidRDefault="004476DE" w:rsidP="004476DE">
      <w:pPr>
        <w:spacing w:before="400" w:after="120"/>
        <w:jc w:val="both"/>
        <w:outlineLvl w:val="0"/>
        <w:rPr>
          <w:rFonts w:asciiTheme="majorHAnsi" w:hAnsiTheme="majorHAnsi"/>
          <w:b/>
          <w:bCs/>
          <w:kern w:val="36"/>
        </w:rPr>
      </w:pPr>
      <w:r w:rsidRPr="00DA5FAA">
        <w:rPr>
          <w:rFonts w:asciiTheme="majorHAnsi" w:hAnsiTheme="majorHAnsi" w:cs="Calibri"/>
          <w:b/>
          <w:bCs/>
          <w:color w:val="000000"/>
          <w:kern w:val="36"/>
        </w:rPr>
        <w:t>Informacje o sposobie porozumiewania się zamawiającego z wykonawcami oraz przekazywania oświadczeń lub dokumentów</w:t>
      </w:r>
    </w:p>
    <w:p w14:paraId="72C9502C" w14:textId="77777777" w:rsidR="00F32B69" w:rsidRPr="00E04698" w:rsidRDefault="004476DE" w:rsidP="00114AC2">
      <w:pPr>
        <w:numPr>
          <w:ilvl w:val="0"/>
          <w:numId w:val="27"/>
        </w:numPr>
        <w:tabs>
          <w:tab w:val="clear" w:pos="720"/>
          <w:tab w:val="num" w:pos="284"/>
        </w:tabs>
        <w:ind w:hanging="720"/>
        <w:jc w:val="both"/>
        <w:textAlignment w:val="baseline"/>
        <w:rPr>
          <w:rFonts w:asciiTheme="majorHAnsi" w:hAnsiTheme="majorHAnsi" w:cs="Calibri"/>
        </w:rPr>
      </w:pPr>
      <w:r w:rsidRPr="00E04698">
        <w:rPr>
          <w:rFonts w:asciiTheme="majorHAnsi" w:hAnsiTheme="majorHAnsi" w:cs="Calibri"/>
        </w:rPr>
        <w:t>Osob</w:t>
      </w:r>
      <w:r w:rsidR="00AA7E6D" w:rsidRPr="00E04698">
        <w:rPr>
          <w:rFonts w:asciiTheme="majorHAnsi" w:hAnsiTheme="majorHAnsi" w:cs="Calibri"/>
        </w:rPr>
        <w:t>ami</w:t>
      </w:r>
      <w:r w:rsidRPr="00E04698">
        <w:rPr>
          <w:rFonts w:asciiTheme="majorHAnsi" w:hAnsiTheme="majorHAnsi" w:cs="Calibri"/>
        </w:rPr>
        <w:t xml:space="preserve"> uprawnion</w:t>
      </w:r>
      <w:r w:rsidR="00AA7E6D" w:rsidRPr="00E04698">
        <w:rPr>
          <w:rFonts w:asciiTheme="majorHAnsi" w:hAnsiTheme="majorHAnsi" w:cs="Calibri"/>
        </w:rPr>
        <w:t>ymi</w:t>
      </w:r>
      <w:r w:rsidRPr="00E04698">
        <w:rPr>
          <w:rFonts w:asciiTheme="majorHAnsi" w:hAnsiTheme="majorHAnsi" w:cs="Calibri"/>
        </w:rPr>
        <w:t xml:space="preserve"> do kontaktu z Wykona</w:t>
      </w:r>
      <w:r w:rsidR="00DA5FAA" w:rsidRPr="00E04698">
        <w:rPr>
          <w:rFonts w:asciiTheme="majorHAnsi" w:hAnsiTheme="majorHAnsi" w:cs="Calibri"/>
        </w:rPr>
        <w:t xml:space="preserve">wcami jest: </w:t>
      </w:r>
    </w:p>
    <w:p w14:paraId="3015A21E" w14:textId="77777777" w:rsidR="00F32B69" w:rsidRPr="00E04698" w:rsidRDefault="00F32B69" w:rsidP="00F32B69">
      <w:pPr>
        <w:ind w:left="720"/>
        <w:jc w:val="both"/>
        <w:textAlignment w:val="baseline"/>
        <w:rPr>
          <w:rFonts w:asciiTheme="majorHAnsi" w:hAnsiTheme="majorHAnsi" w:cs="Calibri"/>
        </w:rPr>
      </w:pPr>
      <w:r w:rsidRPr="00E04698">
        <w:rPr>
          <w:rFonts w:asciiTheme="majorHAnsi" w:hAnsiTheme="majorHAnsi" w:cs="Calibri"/>
        </w:rPr>
        <w:t>- w zakresie spraw proceduralnych</w:t>
      </w:r>
      <w:r w:rsidR="00897731" w:rsidRPr="00E04698">
        <w:rPr>
          <w:rFonts w:asciiTheme="majorHAnsi" w:hAnsiTheme="majorHAnsi" w:cs="Calibri"/>
        </w:rPr>
        <w:t xml:space="preserve">  </w:t>
      </w:r>
      <w:r w:rsidR="00AA7E6D" w:rsidRPr="00E04698">
        <w:rPr>
          <w:rFonts w:asciiTheme="majorHAnsi" w:hAnsiTheme="majorHAnsi" w:cs="Calibri"/>
        </w:rPr>
        <w:t xml:space="preserve">-  </w:t>
      </w:r>
      <w:r w:rsidR="00897731" w:rsidRPr="00E04698">
        <w:rPr>
          <w:rFonts w:asciiTheme="majorHAnsi" w:hAnsiTheme="majorHAnsi" w:cs="Calibri"/>
        </w:rPr>
        <w:t>Danuta Wilińska</w:t>
      </w:r>
    </w:p>
    <w:p w14:paraId="48F935BC" w14:textId="77777777" w:rsidR="004476DE" w:rsidRPr="00E04698" w:rsidRDefault="00F32B69" w:rsidP="00F32B69">
      <w:pPr>
        <w:ind w:left="720"/>
        <w:jc w:val="both"/>
        <w:textAlignment w:val="baseline"/>
        <w:rPr>
          <w:rFonts w:asciiTheme="majorHAnsi" w:hAnsiTheme="majorHAnsi" w:cs="Calibri"/>
        </w:rPr>
      </w:pPr>
      <w:r w:rsidRPr="00E04698">
        <w:rPr>
          <w:rFonts w:asciiTheme="majorHAnsi" w:hAnsiTheme="majorHAnsi" w:cs="Calibri"/>
        </w:rPr>
        <w:t>- w zakresie merytorycznym</w:t>
      </w:r>
      <w:r w:rsidR="00897731" w:rsidRPr="00E04698">
        <w:rPr>
          <w:rFonts w:asciiTheme="majorHAnsi" w:hAnsiTheme="majorHAnsi" w:cs="Calibri"/>
        </w:rPr>
        <w:t xml:space="preserve">  </w:t>
      </w:r>
      <w:r w:rsidR="00AA7E6D" w:rsidRPr="00E04698">
        <w:rPr>
          <w:rFonts w:asciiTheme="majorHAnsi" w:hAnsiTheme="majorHAnsi" w:cs="Calibri"/>
        </w:rPr>
        <w:t xml:space="preserve">-  </w:t>
      </w:r>
      <w:r w:rsidR="00897731" w:rsidRPr="00E04698">
        <w:rPr>
          <w:rFonts w:asciiTheme="majorHAnsi" w:hAnsiTheme="majorHAnsi" w:cs="Calibri"/>
        </w:rPr>
        <w:t>Tomasz Rosiak</w:t>
      </w:r>
    </w:p>
    <w:p w14:paraId="1B8F4929" w14:textId="77777777" w:rsidR="00A07920" w:rsidRPr="0011753F" w:rsidRDefault="004476DE" w:rsidP="00114AC2">
      <w:pPr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AA7E6D">
        <w:rPr>
          <w:rFonts w:asciiTheme="majorHAnsi" w:hAnsiTheme="majorHAnsi" w:cs="Calibri"/>
        </w:rPr>
        <w:t xml:space="preserve">Postępowanie prowadzone jest w języku polskim </w:t>
      </w:r>
      <w:r w:rsidRPr="00DA5FAA">
        <w:rPr>
          <w:rFonts w:asciiTheme="majorHAnsi" w:hAnsiTheme="majorHAnsi" w:cs="Calibri"/>
          <w:color w:val="000000"/>
        </w:rPr>
        <w:t xml:space="preserve">w formie elektronicznej za pośrednictwem </w:t>
      </w:r>
      <w:hyperlink r:id="rId31" w:history="1">
        <w:r w:rsidRPr="00DA5FAA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DA5FAA">
        <w:rPr>
          <w:rFonts w:asciiTheme="majorHAnsi" w:hAnsiTheme="majorHAnsi" w:cs="Calibri"/>
          <w:color w:val="000000"/>
        </w:rPr>
        <w:t xml:space="preserve"> pod adresem:  </w:t>
      </w:r>
      <w:hyperlink r:id="rId32" w:tgtFrame="_blank" w:history="1">
        <w:r w:rsidR="00DA5FAA" w:rsidRPr="00CE3F57">
          <w:rPr>
            <w:rStyle w:val="Hipercze"/>
            <w:rFonts w:asciiTheme="majorHAnsi" w:hAnsiTheme="majorHAnsi"/>
          </w:rPr>
          <w:t>https://platformazakupowa.pl/pn/przykona</w:t>
        </w:r>
      </w:hyperlink>
    </w:p>
    <w:p w14:paraId="62F677E5" w14:textId="77777777" w:rsidR="00A07920" w:rsidRPr="00A07920" w:rsidRDefault="00A07920" w:rsidP="00114AC2">
      <w:pPr>
        <w:pStyle w:val="Akapitzlist"/>
        <w:numPr>
          <w:ilvl w:val="0"/>
          <w:numId w:val="27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A07920">
        <w:rPr>
          <w:rFonts w:asciiTheme="majorHAnsi" w:hAnsiTheme="majorHAnsi" w:cs="Calibri"/>
          <w:color w:val="000000"/>
        </w:rPr>
        <w:t>W celu skrócenia czasu udzielenia odpowiedzi na pytania komunikacja między zamawiającym a wykonawcami w zakresie:</w:t>
      </w:r>
    </w:p>
    <w:p w14:paraId="24626967" w14:textId="77777777" w:rsidR="00A07920" w:rsidRPr="00A07920" w:rsidRDefault="00A07920" w:rsidP="00A07920">
      <w:pPr>
        <w:ind w:left="851" w:hanging="284"/>
        <w:jc w:val="both"/>
        <w:rPr>
          <w:rFonts w:asciiTheme="majorHAnsi" w:hAnsiTheme="majorHAnsi"/>
        </w:rPr>
      </w:pPr>
      <w:r w:rsidRPr="00A07920">
        <w:rPr>
          <w:rFonts w:asciiTheme="majorHAnsi" w:hAnsiTheme="majorHAnsi" w:cs="Calibri"/>
          <w:color w:val="000000"/>
          <w:shd w:val="clear" w:color="auto" w:fill="FFFFFF"/>
        </w:rPr>
        <w:t xml:space="preserve">- </w:t>
      </w:r>
      <w:r>
        <w:rPr>
          <w:rFonts w:asciiTheme="majorHAnsi" w:hAnsiTheme="majorHAnsi" w:cs="Calibri"/>
          <w:color w:val="000000"/>
          <w:shd w:val="clear" w:color="auto" w:fill="FFFFFF"/>
        </w:rPr>
        <w:tab/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przesyłania Zamawiającemu pytań do treści SWZ;</w:t>
      </w:r>
    </w:p>
    <w:p w14:paraId="6E726CC2" w14:textId="77777777" w:rsidR="00A07920" w:rsidRPr="00A07920" w:rsidRDefault="00A07920" w:rsidP="00A07920">
      <w:pPr>
        <w:ind w:left="851" w:hanging="284"/>
        <w:jc w:val="both"/>
        <w:rPr>
          <w:rFonts w:asciiTheme="majorHAnsi" w:hAnsiTheme="majorHAnsi"/>
        </w:rPr>
      </w:pPr>
      <w:r w:rsidRPr="00A07920">
        <w:rPr>
          <w:rFonts w:asciiTheme="majorHAnsi" w:hAnsiTheme="majorHAnsi" w:cs="Calibri"/>
          <w:color w:val="000000"/>
          <w:shd w:val="clear" w:color="auto" w:fill="FFFFFF"/>
        </w:rPr>
        <w:t xml:space="preserve">- </w:t>
      </w:r>
      <w:r>
        <w:rPr>
          <w:rFonts w:asciiTheme="majorHAnsi" w:hAnsiTheme="majorHAnsi" w:cs="Calibri"/>
          <w:color w:val="000000"/>
          <w:shd w:val="clear" w:color="auto" w:fill="FFFFFF"/>
        </w:rPr>
        <w:tab/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przesyłania odpowiedzi na wezwanie Zamawiającego do złożenia podmiotowych</w:t>
      </w:r>
      <w:r>
        <w:rPr>
          <w:rFonts w:asciiTheme="majorHAnsi" w:hAnsiTheme="majorHAnsi" w:cs="Calibri"/>
          <w:color w:val="000000"/>
          <w:shd w:val="clear" w:color="auto" w:fill="FFFFFF"/>
        </w:rPr>
        <w:t xml:space="preserve"> </w:t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środków dowodowych;</w:t>
      </w:r>
    </w:p>
    <w:p w14:paraId="36C32E3C" w14:textId="77777777" w:rsidR="00A07920" w:rsidRPr="00A07920" w:rsidRDefault="00A07920" w:rsidP="00A07920">
      <w:pPr>
        <w:ind w:left="851" w:hanging="284"/>
        <w:jc w:val="both"/>
        <w:rPr>
          <w:rFonts w:asciiTheme="majorHAnsi" w:hAnsiTheme="majorHAnsi"/>
        </w:rPr>
      </w:pPr>
      <w:r w:rsidRPr="00A07920">
        <w:rPr>
          <w:rFonts w:asciiTheme="majorHAnsi" w:hAnsiTheme="majorHAnsi" w:cs="Calibri"/>
          <w:color w:val="000000"/>
          <w:shd w:val="clear" w:color="auto" w:fill="FFFFFF"/>
        </w:rPr>
        <w:t>-</w:t>
      </w:r>
      <w:r>
        <w:rPr>
          <w:rFonts w:asciiTheme="majorHAnsi" w:hAnsiTheme="majorHAnsi" w:cs="Calibri"/>
          <w:color w:val="000000"/>
          <w:shd w:val="clear" w:color="auto" w:fill="FFFFFF"/>
        </w:rPr>
        <w:tab/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 xml:space="preserve">przesyłania odpowiedzi na wezwanie Zamawiającego do złożenia/poprawienia/uzupełnienia oświadczenia, o którym mowa w art. 125 </w:t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lastRenderedPageBreak/>
        <w:t>ust. 1, podmiotowych środków dowodowych, innych dokumentów lub oświadczeń składanych w postępowaniu;</w:t>
      </w:r>
    </w:p>
    <w:p w14:paraId="78D19307" w14:textId="77777777" w:rsidR="00A07920" w:rsidRPr="00A07920" w:rsidRDefault="00A07920" w:rsidP="00A07920">
      <w:pPr>
        <w:ind w:left="851" w:hanging="284"/>
        <w:jc w:val="both"/>
        <w:rPr>
          <w:rFonts w:asciiTheme="majorHAnsi" w:hAnsiTheme="majorHAnsi"/>
        </w:rPr>
      </w:pPr>
      <w:r w:rsidRPr="00A07920">
        <w:rPr>
          <w:rFonts w:asciiTheme="majorHAnsi" w:hAnsiTheme="majorHAnsi" w:cs="Calibri"/>
          <w:color w:val="000000"/>
          <w:shd w:val="clear" w:color="auto" w:fill="FFFFFF"/>
        </w:rPr>
        <w:t xml:space="preserve">- </w:t>
      </w:r>
      <w:r w:rsidR="009130E2">
        <w:rPr>
          <w:rFonts w:asciiTheme="majorHAnsi" w:hAnsiTheme="majorHAnsi" w:cs="Calibri"/>
          <w:color w:val="000000"/>
          <w:shd w:val="clear" w:color="auto" w:fill="FFFFFF"/>
        </w:rPr>
        <w:tab/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1B026E94" w14:textId="77777777" w:rsidR="00A07920" w:rsidRPr="00A07920" w:rsidRDefault="00A07920" w:rsidP="00A07920">
      <w:pPr>
        <w:ind w:left="851" w:hanging="284"/>
        <w:jc w:val="both"/>
        <w:rPr>
          <w:rFonts w:asciiTheme="majorHAnsi" w:hAnsiTheme="majorHAnsi"/>
        </w:rPr>
      </w:pPr>
      <w:r w:rsidRPr="00A07920">
        <w:rPr>
          <w:rFonts w:asciiTheme="majorHAnsi" w:hAnsiTheme="majorHAnsi" w:cs="Calibri"/>
          <w:color w:val="000000"/>
          <w:shd w:val="clear" w:color="auto" w:fill="FFFFFF"/>
        </w:rPr>
        <w:t xml:space="preserve">- </w:t>
      </w:r>
      <w:r w:rsidR="009130E2">
        <w:rPr>
          <w:rFonts w:asciiTheme="majorHAnsi" w:hAnsiTheme="majorHAnsi" w:cs="Calibri"/>
          <w:color w:val="000000"/>
          <w:shd w:val="clear" w:color="auto" w:fill="FFFFFF"/>
        </w:rPr>
        <w:tab/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przesyłania odpowiedzi na wezwanie Zamawiającego do złożenia wyjaśnień dot. treści przedmiotowych środków dowodowych;</w:t>
      </w:r>
    </w:p>
    <w:p w14:paraId="4758E122" w14:textId="77777777" w:rsidR="00A07920" w:rsidRPr="00E04698" w:rsidRDefault="00A07920" w:rsidP="00E04698">
      <w:pPr>
        <w:ind w:left="851" w:hanging="284"/>
        <w:jc w:val="both"/>
        <w:rPr>
          <w:rFonts w:asciiTheme="majorHAnsi" w:hAnsiTheme="majorHAnsi"/>
        </w:rPr>
      </w:pPr>
      <w:r w:rsidRPr="00A07920">
        <w:rPr>
          <w:rFonts w:asciiTheme="majorHAnsi" w:hAnsiTheme="majorHAnsi" w:cs="Calibri"/>
          <w:color w:val="000000"/>
          <w:shd w:val="clear" w:color="auto" w:fill="FFFFFF"/>
        </w:rPr>
        <w:t xml:space="preserve">- </w:t>
      </w:r>
      <w:r w:rsidR="009130E2">
        <w:rPr>
          <w:rFonts w:asciiTheme="majorHAnsi" w:hAnsiTheme="majorHAnsi" w:cs="Calibri"/>
          <w:color w:val="000000"/>
          <w:shd w:val="clear" w:color="auto" w:fill="FFFFFF"/>
        </w:rPr>
        <w:tab/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przesłania odpowiedzi na inne wezwania Zamawiającego wynikające z ustawy - Prawo zamówień publicznych;</w:t>
      </w:r>
    </w:p>
    <w:p w14:paraId="37C1A620" w14:textId="77777777" w:rsidR="00A07920" w:rsidRPr="009130E2" w:rsidRDefault="00A07920" w:rsidP="009130E2">
      <w:pPr>
        <w:pStyle w:val="NormalnyWeb"/>
        <w:spacing w:before="0" w:beforeAutospacing="0" w:after="0" w:afterAutospacing="0"/>
        <w:ind w:left="851" w:hanging="284"/>
        <w:rPr>
          <w:rFonts w:asciiTheme="majorHAnsi" w:hAnsiTheme="majorHAnsi"/>
          <w:sz w:val="24"/>
          <w:szCs w:val="24"/>
        </w:rPr>
      </w:pPr>
      <w:r w:rsidRPr="009130E2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 xml:space="preserve">- </w:t>
      </w:r>
      <w:r w:rsidR="009130E2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ab/>
      </w:r>
      <w:r w:rsidRPr="009130E2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przesyłania wniosków, informacji, oświadczeń Wykonawcy;</w:t>
      </w:r>
    </w:p>
    <w:p w14:paraId="1B0EEC20" w14:textId="77777777" w:rsidR="00A07920" w:rsidRPr="009130E2" w:rsidRDefault="00A07920" w:rsidP="009130E2">
      <w:pPr>
        <w:pStyle w:val="NormalnyWeb"/>
        <w:spacing w:before="0" w:beforeAutospacing="0" w:after="0" w:afterAutospacing="0"/>
        <w:ind w:left="851" w:hanging="284"/>
        <w:rPr>
          <w:rFonts w:asciiTheme="majorHAnsi" w:hAnsiTheme="majorHAnsi"/>
          <w:sz w:val="24"/>
          <w:szCs w:val="24"/>
        </w:rPr>
      </w:pPr>
      <w:r w:rsidRPr="009130E2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 xml:space="preserve">- </w:t>
      </w:r>
      <w:r w:rsidR="009130E2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ab/>
      </w:r>
      <w:r w:rsidRPr="009130E2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przesyłania odwołania/inne</w:t>
      </w:r>
    </w:p>
    <w:p w14:paraId="26853A94" w14:textId="77777777" w:rsidR="00A07920" w:rsidRPr="009130E2" w:rsidRDefault="00A07920" w:rsidP="009130E2">
      <w:pPr>
        <w:pStyle w:val="NormalnyWeb"/>
        <w:spacing w:before="0" w:beforeAutospacing="0" w:after="0" w:afterAutospacing="0"/>
        <w:ind w:left="284"/>
        <w:rPr>
          <w:rFonts w:asciiTheme="majorHAnsi" w:hAnsiTheme="majorHAnsi"/>
          <w:sz w:val="24"/>
          <w:szCs w:val="24"/>
        </w:rPr>
      </w:pPr>
      <w:r w:rsidRPr="009130E2">
        <w:rPr>
          <w:rFonts w:asciiTheme="majorHAnsi" w:hAnsiTheme="majorHAnsi" w:cs="Calibri"/>
          <w:color w:val="000000"/>
          <w:sz w:val="24"/>
          <w:szCs w:val="24"/>
        </w:rPr>
        <w:t xml:space="preserve">odbywa się za pośrednictwem </w:t>
      </w:r>
      <w:hyperlink r:id="rId33" w:history="1">
        <w:r w:rsidRPr="009130E2">
          <w:rPr>
            <w:rStyle w:val="Hipercze"/>
            <w:rFonts w:asciiTheme="majorHAnsi" w:hAnsiTheme="majorHAnsi" w:cs="Calibri"/>
            <w:color w:val="1155CC"/>
            <w:sz w:val="24"/>
            <w:szCs w:val="24"/>
          </w:rPr>
          <w:t>platformazakupowa.pl</w:t>
        </w:r>
      </w:hyperlink>
      <w:r w:rsidRPr="009130E2">
        <w:rPr>
          <w:rFonts w:asciiTheme="majorHAnsi" w:hAnsiTheme="majorHAnsi" w:cs="Calibri"/>
          <w:color w:val="000000"/>
          <w:sz w:val="24"/>
          <w:szCs w:val="24"/>
        </w:rPr>
        <w:t xml:space="preserve"> i formularza „Wyślij wiadomość do zamawiającego”. </w:t>
      </w:r>
    </w:p>
    <w:p w14:paraId="60250705" w14:textId="77777777" w:rsidR="00A07920" w:rsidRDefault="00A07920" w:rsidP="00114AC2">
      <w:pPr>
        <w:pStyle w:val="NormalnyWeb"/>
        <w:numPr>
          <w:ilvl w:val="0"/>
          <w:numId w:val="27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9130E2">
        <w:rPr>
          <w:rFonts w:asciiTheme="majorHAnsi" w:hAnsiTheme="majorHAnsi" w:cs="Calibri"/>
          <w:color w:val="000000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34" w:history="1">
        <w:r w:rsidRPr="009130E2">
          <w:rPr>
            <w:rStyle w:val="Hipercze"/>
            <w:rFonts w:asciiTheme="majorHAnsi" w:hAnsiTheme="majorHAnsi" w:cs="Calibri"/>
            <w:color w:val="1155CC"/>
            <w:sz w:val="24"/>
            <w:szCs w:val="24"/>
          </w:rPr>
          <w:t>platformazakupowa.pl</w:t>
        </w:r>
      </w:hyperlink>
      <w:r w:rsidRPr="009130E2">
        <w:rPr>
          <w:rFonts w:asciiTheme="majorHAnsi" w:hAnsiTheme="majorHAnsi" w:cs="Calibri"/>
          <w:color w:val="000000"/>
          <w:sz w:val="24"/>
          <w:szCs w:val="24"/>
        </w:rPr>
        <w:t xml:space="preserve"> poprzez kliknięcie przycisku  „Wyślij wiadomość do zamawiającego” po których pojawi się komunikat, że wiadomość została wysłana do zamawiającego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078B410F" w14:textId="77777777" w:rsidR="004476DE" w:rsidRPr="009130E2" w:rsidRDefault="004476DE" w:rsidP="00114AC2">
      <w:pPr>
        <w:pStyle w:val="Akapitzlist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9130E2">
        <w:rPr>
          <w:rFonts w:asciiTheme="majorHAnsi" w:hAnsiTheme="majorHAnsi" w:cs="Calibri"/>
          <w:color w:val="000000"/>
        </w:rPr>
        <w:t xml:space="preserve">Zamawiający będzie przekazywał wykonawcom informacje w formie elektronicznej za pośrednictwem </w:t>
      </w:r>
      <w:hyperlink r:id="rId35" w:history="1">
        <w:r w:rsidRPr="009130E2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Pr="009130E2">
        <w:rPr>
          <w:rFonts w:asciiTheme="majorHAnsi" w:hAnsiTheme="majorHAnsi" w:cs="Calibri"/>
          <w:color w:val="00000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36" w:history="1">
        <w:r w:rsidRPr="009130E2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Pr="009130E2">
        <w:rPr>
          <w:rFonts w:asciiTheme="majorHAnsi" w:hAnsiTheme="majorHAnsi" w:cs="Calibri"/>
          <w:color w:val="000000"/>
        </w:rPr>
        <w:t xml:space="preserve"> do konkretnego wykonawcy.</w:t>
      </w:r>
    </w:p>
    <w:p w14:paraId="044B81B1" w14:textId="77777777" w:rsidR="004476DE" w:rsidRPr="00DF585D" w:rsidRDefault="004476DE" w:rsidP="00114AC2">
      <w:pPr>
        <w:pStyle w:val="Akapitzlist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DF585D">
        <w:rPr>
          <w:rFonts w:asciiTheme="majorHAnsi" w:hAnsiTheme="majorHAnsi" w:cs="Calibri"/>
          <w:color w:val="00000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FBB2157" w14:textId="77777777" w:rsidR="004476DE" w:rsidRPr="00DF585D" w:rsidRDefault="004476DE" w:rsidP="00114AC2">
      <w:pPr>
        <w:pStyle w:val="Akapitzlist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DF585D">
        <w:rPr>
          <w:rFonts w:asciiTheme="majorHAnsi" w:hAnsiTheme="majorHAnsi" w:cs="Calibri"/>
          <w:color w:val="000000"/>
        </w:rPr>
        <w:t xml:space="preserve">Zamawiający, zgodnie z Rozporządzeniem </w:t>
      </w:r>
      <w:r w:rsidRPr="00DF585D">
        <w:rPr>
          <w:rFonts w:asciiTheme="majorHAnsi" w:hAnsiTheme="majorHAnsi" w:cs="Arial"/>
          <w:color w:val="202124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DF585D">
        <w:rPr>
          <w:rFonts w:asciiTheme="majorHAnsi" w:hAnsiTheme="majorHAnsi" w:cs="Calibri"/>
          <w:color w:val="000000"/>
        </w:rPr>
        <w:t xml:space="preserve">, określa niezbędne wymagania sprzętowo - aplikacyjne umożliwiające pracę na </w:t>
      </w:r>
      <w:hyperlink r:id="rId37" w:history="1">
        <w:r w:rsidRPr="00DF585D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Pr="00DF585D">
        <w:rPr>
          <w:rFonts w:asciiTheme="majorHAnsi" w:hAnsiTheme="majorHAnsi" w:cs="Calibri"/>
          <w:color w:val="000000"/>
        </w:rPr>
        <w:t>, tj.:</w:t>
      </w:r>
    </w:p>
    <w:p w14:paraId="28FAEFBB" w14:textId="77777777" w:rsidR="004476DE" w:rsidRPr="00DA5FAA" w:rsidRDefault="004476DE" w:rsidP="00114AC2">
      <w:pPr>
        <w:numPr>
          <w:ilvl w:val="1"/>
          <w:numId w:val="28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DA5FAA">
        <w:rPr>
          <w:rFonts w:asciiTheme="majorHAnsi" w:hAnsiTheme="majorHAnsi" w:cs="Calibri"/>
          <w:color w:val="000000"/>
        </w:rPr>
        <w:t xml:space="preserve">stały dostęp do sieci Internet o gwarantowanej przepustowości nie mniejszej niż 512 </w:t>
      </w:r>
      <w:proofErr w:type="spellStart"/>
      <w:r w:rsidRPr="00DA5FAA">
        <w:rPr>
          <w:rFonts w:asciiTheme="majorHAnsi" w:hAnsiTheme="majorHAnsi" w:cs="Calibri"/>
          <w:color w:val="000000"/>
        </w:rPr>
        <w:t>kb</w:t>
      </w:r>
      <w:proofErr w:type="spellEnd"/>
      <w:r w:rsidRPr="00DA5FAA">
        <w:rPr>
          <w:rFonts w:asciiTheme="majorHAnsi" w:hAnsiTheme="majorHAnsi" w:cs="Calibri"/>
          <w:color w:val="000000"/>
        </w:rPr>
        <w:t>/s,</w:t>
      </w:r>
    </w:p>
    <w:p w14:paraId="3DCBACB4" w14:textId="77777777" w:rsidR="004476DE" w:rsidRPr="00DA5FAA" w:rsidRDefault="004476DE" w:rsidP="00114AC2">
      <w:pPr>
        <w:numPr>
          <w:ilvl w:val="1"/>
          <w:numId w:val="28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DA5FAA">
        <w:rPr>
          <w:rFonts w:asciiTheme="majorHAnsi" w:hAnsiTheme="majorHAnsi" w:cs="Calibri"/>
          <w:color w:val="00000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9AD5214" w14:textId="77777777" w:rsidR="004476DE" w:rsidRPr="00DA5FAA" w:rsidRDefault="004476DE" w:rsidP="00114AC2">
      <w:pPr>
        <w:numPr>
          <w:ilvl w:val="1"/>
          <w:numId w:val="28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DA5FAA">
        <w:rPr>
          <w:rFonts w:asciiTheme="majorHAnsi" w:hAnsiTheme="majorHAnsi" w:cs="Calibri"/>
          <w:color w:val="000000"/>
        </w:rPr>
        <w:t>zainstalowana dowolna przeglądarka internetowa, w przypadku Internet Explorer minimalnie wersja 10</w:t>
      </w:r>
      <w:r w:rsidR="00DF585D">
        <w:rPr>
          <w:rFonts w:asciiTheme="majorHAnsi" w:hAnsiTheme="majorHAnsi" w:cs="Calibri"/>
          <w:color w:val="000000"/>
        </w:rPr>
        <w:t>.</w:t>
      </w:r>
      <w:r w:rsidRPr="00DA5FAA">
        <w:rPr>
          <w:rFonts w:asciiTheme="majorHAnsi" w:hAnsiTheme="majorHAnsi" w:cs="Calibri"/>
          <w:color w:val="000000"/>
        </w:rPr>
        <w:t>0.,</w:t>
      </w:r>
    </w:p>
    <w:p w14:paraId="19329732" w14:textId="77777777" w:rsidR="004476DE" w:rsidRPr="00DA5FAA" w:rsidRDefault="004476DE" w:rsidP="00114AC2">
      <w:pPr>
        <w:numPr>
          <w:ilvl w:val="1"/>
          <w:numId w:val="28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DA5FAA">
        <w:rPr>
          <w:rFonts w:asciiTheme="majorHAnsi" w:hAnsiTheme="majorHAnsi" w:cs="Calibri"/>
          <w:color w:val="000000"/>
        </w:rPr>
        <w:t>włączona obsługa JavaScript,</w:t>
      </w:r>
    </w:p>
    <w:p w14:paraId="44DF090B" w14:textId="77777777" w:rsidR="004476DE" w:rsidRPr="00DA5FAA" w:rsidRDefault="004476DE" w:rsidP="00114AC2">
      <w:pPr>
        <w:numPr>
          <w:ilvl w:val="1"/>
          <w:numId w:val="28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DA5FAA">
        <w:rPr>
          <w:rFonts w:asciiTheme="majorHAnsi" w:hAnsiTheme="majorHAnsi" w:cs="Calibri"/>
          <w:color w:val="000000"/>
        </w:rPr>
        <w:t xml:space="preserve">zainstalowany program Adobe </w:t>
      </w:r>
      <w:proofErr w:type="spellStart"/>
      <w:r w:rsidRPr="00DA5FAA">
        <w:rPr>
          <w:rFonts w:asciiTheme="majorHAnsi" w:hAnsiTheme="majorHAnsi" w:cs="Calibri"/>
          <w:color w:val="000000"/>
        </w:rPr>
        <w:t>Acrobat</w:t>
      </w:r>
      <w:proofErr w:type="spellEnd"/>
      <w:r w:rsidRPr="00DA5FAA">
        <w:rPr>
          <w:rFonts w:asciiTheme="majorHAnsi" w:hAnsiTheme="majorHAnsi" w:cs="Calibri"/>
          <w:color w:val="000000"/>
        </w:rPr>
        <w:t xml:space="preserve"> Reader lub inny obsługujący format plików .pdf,</w:t>
      </w:r>
    </w:p>
    <w:p w14:paraId="3B6AC775" w14:textId="77777777" w:rsidR="004476DE" w:rsidRPr="00DA5FAA" w:rsidRDefault="00DF585D" w:rsidP="00114AC2">
      <w:pPr>
        <w:numPr>
          <w:ilvl w:val="1"/>
          <w:numId w:val="28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szyfrowanie na platformazakupowa.pl odbywa się za pomocą protokołu TLS 1.3.</w:t>
      </w:r>
    </w:p>
    <w:p w14:paraId="0A72B2E4" w14:textId="77777777" w:rsidR="004476DE" w:rsidRPr="00DA5FAA" w:rsidRDefault="00DF585D" w:rsidP="00114AC2">
      <w:pPr>
        <w:numPr>
          <w:ilvl w:val="1"/>
          <w:numId w:val="28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o</w:t>
      </w:r>
      <w:r w:rsidR="004476DE" w:rsidRPr="00DA5FAA">
        <w:rPr>
          <w:rFonts w:asciiTheme="majorHAnsi" w:hAnsiTheme="majorHAnsi" w:cs="Calibri"/>
          <w:color w:val="000000"/>
        </w:rPr>
        <w:t>znaczenie czasu odbioru danych przez platformę zakupową stanowi datę oraz dokładny czas (</w:t>
      </w:r>
      <w:proofErr w:type="spellStart"/>
      <w:r w:rsidR="004476DE" w:rsidRPr="00DA5FAA">
        <w:rPr>
          <w:rFonts w:asciiTheme="majorHAnsi" w:hAnsiTheme="majorHAnsi" w:cs="Calibri"/>
          <w:color w:val="000000"/>
        </w:rPr>
        <w:t>hh:mm:ss</w:t>
      </w:r>
      <w:proofErr w:type="spellEnd"/>
      <w:r w:rsidR="004476DE" w:rsidRPr="00DA5FAA">
        <w:rPr>
          <w:rFonts w:asciiTheme="majorHAnsi" w:hAnsiTheme="majorHAnsi" w:cs="Calibri"/>
          <w:color w:val="000000"/>
        </w:rPr>
        <w:t>) generowany wg. czasu lokalnego serwera synchronizowanego z zegarem Głównego Urzędu Miar.</w:t>
      </w:r>
    </w:p>
    <w:p w14:paraId="6D459111" w14:textId="77777777" w:rsidR="004476DE" w:rsidRPr="00DF585D" w:rsidRDefault="004476DE" w:rsidP="00114AC2">
      <w:pPr>
        <w:pStyle w:val="Akapitzlist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</w:rPr>
      </w:pPr>
      <w:r w:rsidRPr="00DF585D">
        <w:rPr>
          <w:rFonts w:asciiTheme="majorHAnsi" w:hAnsiTheme="majorHAnsi" w:cs="Calibri"/>
        </w:rPr>
        <w:t>Wykonawca, przystępując do niniejszego postępowania o ud</w:t>
      </w:r>
      <w:r w:rsidR="00F754AE" w:rsidRPr="00DF585D">
        <w:rPr>
          <w:rFonts w:asciiTheme="majorHAnsi" w:hAnsiTheme="majorHAnsi" w:cs="Calibri"/>
        </w:rPr>
        <w:t xml:space="preserve">zielenie zamówienia publicznego </w:t>
      </w:r>
      <w:r w:rsidRPr="00DF585D">
        <w:rPr>
          <w:rFonts w:asciiTheme="majorHAnsi" w:hAnsiTheme="majorHAnsi" w:cs="Calibri"/>
        </w:rPr>
        <w:t xml:space="preserve">akceptuje warunki korzystania z </w:t>
      </w:r>
      <w:hyperlink r:id="rId38" w:history="1">
        <w:r w:rsidRPr="00DF585D">
          <w:rPr>
            <w:rFonts w:asciiTheme="majorHAnsi" w:hAnsiTheme="majorHAnsi" w:cs="Calibri"/>
            <w:b/>
            <w:color w:val="0070C0"/>
            <w:u w:val="single"/>
          </w:rPr>
          <w:t>platformazakupowa.pl</w:t>
        </w:r>
      </w:hyperlink>
      <w:r w:rsidRPr="00DF585D">
        <w:rPr>
          <w:rFonts w:asciiTheme="majorHAnsi" w:hAnsiTheme="majorHAnsi" w:cs="Calibri"/>
        </w:rPr>
        <w:t xml:space="preserve"> określone w Regulaminie zamieszczonym na stronie internetowej </w:t>
      </w:r>
      <w:hyperlink r:id="rId39" w:history="1">
        <w:r w:rsidRPr="00DF585D">
          <w:rPr>
            <w:rFonts w:asciiTheme="majorHAnsi" w:hAnsiTheme="majorHAnsi" w:cs="Calibri"/>
            <w:u w:val="single"/>
          </w:rPr>
          <w:t>pod linkiem</w:t>
        </w:r>
      </w:hyperlink>
      <w:r w:rsidRPr="00DF585D">
        <w:rPr>
          <w:rFonts w:asciiTheme="majorHAnsi" w:hAnsiTheme="majorHAnsi" w:cs="Calibri"/>
        </w:rPr>
        <w:t xml:space="preserve">  w zakładce </w:t>
      </w:r>
      <w:r w:rsidRPr="00DF585D">
        <w:rPr>
          <w:rFonts w:asciiTheme="majorHAnsi" w:hAnsiTheme="majorHAnsi" w:cs="Calibri"/>
        </w:rPr>
        <w:lastRenderedPageBreak/>
        <w:t>„Regul</w:t>
      </w:r>
      <w:r w:rsidR="006E6CDE" w:rsidRPr="00DF585D">
        <w:rPr>
          <w:rFonts w:asciiTheme="majorHAnsi" w:hAnsiTheme="majorHAnsi" w:cs="Calibri"/>
        </w:rPr>
        <w:t>amin" i</w:t>
      </w:r>
      <w:r w:rsidR="003F75CF" w:rsidRPr="00DF585D">
        <w:rPr>
          <w:rFonts w:asciiTheme="majorHAnsi" w:hAnsiTheme="majorHAnsi" w:cs="Calibri"/>
        </w:rPr>
        <w:t xml:space="preserve"> uznaje go za wiążący </w:t>
      </w:r>
      <w:r w:rsidR="006E6CDE" w:rsidRPr="00DF585D">
        <w:rPr>
          <w:rFonts w:asciiTheme="majorHAnsi" w:hAnsiTheme="majorHAnsi" w:cs="Calibri"/>
        </w:rPr>
        <w:t>oraz</w:t>
      </w:r>
      <w:r w:rsidR="003F75CF" w:rsidRPr="00DF585D">
        <w:rPr>
          <w:rFonts w:asciiTheme="majorHAnsi" w:hAnsiTheme="majorHAnsi" w:cs="Calibri"/>
        </w:rPr>
        <w:t xml:space="preserve"> </w:t>
      </w:r>
      <w:r w:rsidRPr="00DF585D">
        <w:rPr>
          <w:rFonts w:asciiTheme="majorHAnsi" w:hAnsiTheme="majorHAnsi" w:cs="Calibri"/>
        </w:rPr>
        <w:t xml:space="preserve">zapoznał i stosuje się do Instrukcji składania ofert/wniosków dostępnej </w:t>
      </w:r>
      <w:hyperlink r:id="rId40" w:history="1">
        <w:r w:rsidRPr="00DF585D">
          <w:rPr>
            <w:rFonts w:asciiTheme="majorHAnsi" w:hAnsiTheme="majorHAnsi" w:cs="Calibri"/>
            <w:u w:val="single"/>
          </w:rPr>
          <w:t>pod linkiem</w:t>
        </w:r>
      </w:hyperlink>
      <w:r w:rsidRPr="00DF585D">
        <w:rPr>
          <w:rFonts w:asciiTheme="majorHAnsi" w:hAnsiTheme="majorHAnsi" w:cs="Calibri"/>
        </w:rPr>
        <w:t>.</w:t>
      </w:r>
      <w:r w:rsidR="00F754AE" w:rsidRPr="00DF585D">
        <w:rPr>
          <w:rFonts w:asciiTheme="majorHAnsi" w:hAnsiTheme="majorHAnsi" w:cs="Calibri"/>
        </w:rPr>
        <w:t xml:space="preserve"> </w:t>
      </w:r>
    </w:p>
    <w:p w14:paraId="20DB3AE1" w14:textId="77777777" w:rsidR="004476DE" w:rsidRPr="00DF585D" w:rsidRDefault="004476DE" w:rsidP="00114AC2">
      <w:pPr>
        <w:pStyle w:val="Akapitzlist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DF585D">
        <w:rPr>
          <w:rFonts w:asciiTheme="majorHAnsi" w:hAnsiTheme="majorHAnsi" w:cs="Calibri"/>
          <w:b/>
          <w:bCs/>
          <w:color w:val="000000"/>
        </w:rPr>
        <w:t xml:space="preserve">Zamawiający nie ponosi odpowiedzialności za złożenie oferty w sposób niezgodny z Instrukcją korzystania z </w:t>
      </w:r>
      <w:hyperlink r:id="rId41" w:history="1">
        <w:r w:rsidRPr="00DF585D">
          <w:rPr>
            <w:rFonts w:asciiTheme="majorHAnsi" w:hAnsiTheme="majorHAnsi" w:cs="Calibri"/>
            <w:b/>
            <w:bCs/>
            <w:color w:val="1155CC"/>
            <w:u w:val="single"/>
          </w:rPr>
          <w:t>platformazakupowa.pl</w:t>
        </w:r>
      </w:hyperlink>
      <w:r w:rsidRPr="00DF585D">
        <w:rPr>
          <w:rFonts w:asciiTheme="majorHAnsi" w:hAnsiTheme="majorHAnsi" w:cs="Calibri"/>
          <w:color w:val="000000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DF585D">
        <w:rPr>
          <w:rFonts w:asciiTheme="majorHAnsi" w:hAnsiTheme="majorHAnsi" w:cs="Calibri"/>
          <w:color w:val="00000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56E8D67" w14:textId="77777777" w:rsidR="004476DE" w:rsidRPr="00DF585D" w:rsidRDefault="00DF585D" w:rsidP="00DF585D">
      <w:pPr>
        <w:pStyle w:val="Akapitzlist"/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DF585D">
        <w:rPr>
          <w:rFonts w:asciiTheme="majorHAnsi" w:hAnsiTheme="majorHAnsi" w:cs="Calibri"/>
          <w:color w:val="000000"/>
        </w:rPr>
        <w:t>10.</w:t>
      </w:r>
      <w:r w:rsidR="004476DE" w:rsidRPr="00DF585D">
        <w:rPr>
          <w:rFonts w:asciiTheme="majorHAnsi" w:hAnsiTheme="majorHAnsi" w:cs="Calibri"/>
          <w:color w:val="000000"/>
        </w:rPr>
        <w:t xml:space="preserve">Zamawiający informuje, że instrukcje korzystania z </w:t>
      </w:r>
      <w:hyperlink r:id="rId42" w:history="1">
        <w:r w:rsidR="004476DE" w:rsidRPr="00DF585D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4476DE" w:rsidRPr="00DF585D">
        <w:rPr>
          <w:rFonts w:asciiTheme="majorHAnsi" w:hAnsiTheme="majorHAnsi" w:cs="Calibri"/>
          <w:color w:val="00000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43" w:history="1">
        <w:r w:rsidR="004476DE" w:rsidRPr="00DF585D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4476DE" w:rsidRPr="00DF585D">
        <w:rPr>
          <w:rFonts w:asciiTheme="majorHAnsi" w:hAnsiTheme="majorHAnsi" w:cs="Calibri"/>
          <w:color w:val="000000"/>
        </w:rPr>
        <w:t xml:space="preserve"> znajdują się w zakładce „Instrukcje dla Wykonawców" na stronie internetowej pod adresem: </w:t>
      </w:r>
      <w:hyperlink r:id="rId44" w:history="1">
        <w:r w:rsidR="004476DE" w:rsidRPr="00DF585D">
          <w:rPr>
            <w:rFonts w:asciiTheme="majorHAnsi" w:hAnsiTheme="majorHAnsi" w:cs="Calibri"/>
            <w:color w:val="1155CC"/>
            <w:u w:val="single"/>
          </w:rPr>
          <w:t>https://platformazakupowa.pl/strona/45-instrukcje</w:t>
        </w:r>
      </w:hyperlink>
    </w:p>
    <w:p w14:paraId="4D335CB8" w14:textId="77777777" w:rsidR="003C7B82" w:rsidRPr="00773D17" w:rsidRDefault="003C7B82" w:rsidP="00DF585D">
      <w:pPr>
        <w:tabs>
          <w:tab w:val="num" w:pos="284"/>
        </w:tabs>
        <w:ind w:hanging="720"/>
        <w:jc w:val="both"/>
        <w:rPr>
          <w:rFonts w:asciiTheme="majorHAnsi" w:hAnsiTheme="majorHAnsi"/>
        </w:rPr>
      </w:pPr>
    </w:p>
    <w:p w14:paraId="4678D071" w14:textId="77777777" w:rsidR="00555B2E" w:rsidRPr="00555B2E" w:rsidRDefault="00834B9E" w:rsidP="00114AC2">
      <w:pPr>
        <w:numPr>
          <w:ilvl w:val="0"/>
          <w:numId w:val="15"/>
        </w:numPr>
        <w:shd w:val="clear" w:color="auto" w:fill="FBD4B4" w:themeFill="accent6" w:themeFillTint="66"/>
        <w:tabs>
          <w:tab w:val="num" w:pos="284"/>
        </w:tabs>
        <w:spacing w:after="200" w:line="252" w:lineRule="auto"/>
        <w:ind w:hanging="720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Miejsce i</w:t>
      </w:r>
      <w:r w:rsidR="000778FB" w:rsidRPr="003247A5">
        <w:rPr>
          <w:rFonts w:asciiTheme="majorHAnsi" w:hAnsiTheme="majorHAnsi" w:cstheme="majorBidi"/>
          <w:b/>
          <w:lang w:eastAsia="en-US"/>
        </w:rPr>
        <w:t xml:space="preserve"> termin składania ofert</w:t>
      </w:r>
      <w:r w:rsidR="00847F26">
        <w:rPr>
          <w:rFonts w:asciiTheme="majorHAnsi" w:hAnsiTheme="majorHAnsi" w:cstheme="majorBidi"/>
          <w:b/>
          <w:lang w:eastAsia="en-US"/>
        </w:rPr>
        <w:t>.</w:t>
      </w:r>
    </w:p>
    <w:p w14:paraId="23E15179" w14:textId="77777777" w:rsidR="00555B2E" w:rsidRDefault="00555B2E" w:rsidP="00555B2E">
      <w:p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15FF614E" w14:textId="0FBA42F2" w:rsidR="00B45410" w:rsidRPr="008F1B78" w:rsidRDefault="006E6CDE" w:rsidP="006E6CDE">
      <w:pPr>
        <w:ind w:left="284" w:hanging="284"/>
        <w:jc w:val="both"/>
        <w:textAlignment w:val="baseline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color w:val="000000"/>
        </w:rPr>
        <w:t xml:space="preserve">1.  </w:t>
      </w:r>
      <w:r w:rsidR="00B45410" w:rsidRPr="00555B2E">
        <w:rPr>
          <w:rFonts w:asciiTheme="majorHAnsi" w:hAnsiTheme="majorHAnsi" w:cs="Calibri"/>
          <w:color w:val="000000"/>
        </w:rPr>
        <w:t xml:space="preserve">Ofertę wraz z wymaganymi dokumentami należy umieścić na </w:t>
      </w:r>
      <w:hyperlink r:id="rId45" w:history="1">
        <w:r w:rsidR="00B45410" w:rsidRPr="00555B2E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B45410" w:rsidRPr="00555B2E">
        <w:rPr>
          <w:rFonts w:asciiTheme="majorHAnsi" w:hAnsiTheme="majorHAnsi" w:cs="Calibri"/>
          <w:color w:val="000000"/>
        </w:rPr>
        <w:t xml:space="preserve"> pod ad</w:t>
      </w:r>
      <w:r>
        <w:rPr>
          <w:rFonts w:asciiTheme="majorHAnsi" w:hAnsiTheme="majorHAnsi" w:cs="Calibri"/>
          <w:color w:val="000000"/>
        </w:rPr>
        <w:t xml:space="preserve">resem: </w:t>
      </w:r>
      <w:hyperlink r:id="rId46" w:tgtFrame="_blank" w:history="1">
        <w:r w:rsidRPr="00CE3F57">
          <w:rPr>
            <w:rStyle w:val="Hipercze"/>
            <w:rFonts w:asciiTheme="majorHAnsi" w:hAnsiTheme="majorHAnsi"/>
          </w:rPr>
          <w:t>https://platformazakupowa.pl/pn/przykona</w:t>
        </w:r>
      </w:hyperlink>
      <w:r w:rsidR="00B45410" w:rsidRPr="006E6CDE">
        <w:rPr>
          <w:rFonts w:asciiTheme="majorHAnsi" w:hAnsiTheme="majorHAnsi" w:cs="Calibri"/>
          <w:color w:val="000000"/>
        </w:rPr>
        <w:t xml:space="preserve"> w myśl Ustawy na stronie internetowej prowadzonego </w:t>
      </w:r>
      <w:r w:rsidR="00B45410" w:rsidRPr="007A249E">
        <w:rPr>
          <w:rFonts w:asciiTheme="majorHAnsi" w:hAnsiTheme="majorHAnsi" w:cs="Calibri"/>
        </w:rPr>
        <w:t xml:space="preserve">postępowania  </w:t>
      </w:r>
      <w:r w:rsidR="00B45410" w:rsidRPr="007A249E">
        <w:rPr>
          <w:rFonts w:asciiTheme="majorHAnsi" w:hAnsiTheme="majorHAnsi" w:cs="Calibri"/>
          <w:b/>
        </w:rPr>
        <w:t xml:space="preserve">do dnia </w:t>
      </w:r>
      <w:r w:rsidR="00C85EED" w:rsidRPr="007A249E">
        <w:rPr>
          <w:rFonts w:asciiTheme="majorHAnsi" w:hAnsiTheme="majorHAnsi" w:cs="Calibri"/>
          <w:b/>
        </w:rPr>
        <w:t xml:space="preserve">7 lipca </w:t>
      </w:r>
      <w:r w:rsidR="008F1B78" w:rsidRPr="007A249E">
        <w:rPr>
          <w:rFonts w:asciiTheme="majorHAnsi" w:hAnsiTheme="majorHAnsi" w:cs="Calibri"/>
          <w:b/>
        </w:rPr>
        <w:t xml:space="preserve">2021 r. </w:t>
      </w:r>
      <w:r w:rsidR="008F1B78">
        <w:rPr>
          <w:rFonts w:asciiTheme="majorHAnsi" w:hAnsiTheme="majorHAnsi" w:cs="Calibri"/>
          <w:b/>
        </w:rPr>
        <w:t>do godz. 10:00.</w:t>
      </w:r>
    </w:p>
    <w:p w14:paraId="0144B8B8" w14:textId="77777777" w:rsidR="00B45410" w:rsidRPr="00E04698" w:rsidRDefault="006E6CDE" w:rsidP="006E6CDE">
      <w:pPr>
        <w:ind w:left="284" w:hanging="284"/>
        <w:jc w:val="both"/>
        <w:textAlignment w:val="baseline"/>
        <w:rPr>
          <w:rFonts w:asciiTheme="majorHAnsi" w:hAnsiTheme="majorHAnsi" w:cs="Calibri"/>
        </w:rPr>
      </w:pPr>
      <w:r>
        <w:rPr>
          <w:rFonts w:asciiTheme="majorHAnsi" w:hAnsiTheme="majorHAnsi" w:cs="Calibri"/>
          <w:color w:val="000000"/>
        </w:rPr>
        <w:t xml:space="preserve">2. </w:t>
      </w:r>
      <w:r>
        <w:rPr>
          <w:rFonts w:asciiTheme="majorHAnsi" w:hAnsiTheme="majorHAnsi" w:cs="Calibri"/>
          <w:color w:val="000000"/>
        </w:rPr>
        <w:tab/>
      </w:r>
      <w:r w:rsidR="00B45410" w:rsidRPr="00555B2E">
        <w:rPr>
          <w:rFonts w:asciiTheme="majorHAnsi" w:hAnsiTheme="majorHAnsi" w:cs="Calibri"/>
          <w:color w:val="000000"/>
        </w:rPr>
        <w:t xml:space="preserve">Do oferty należy dołączyć wszystkie </w:t>
      </w:r>
      <w:r w:rsidR="00E04698">
        <w:rPr>
          <w:rFonts w:asciiTheme="majorHAnsi" w:hAnsiTheme="majorHAnsi" w:cs="Calibri"/>
          <w:color w:val="000000"/>
        </w:rPr>
        <w:t xml:space="preserve">dokumenty </w:t>
      </w:r>
      <w:r w:rsidR="00B45410" w:rsidRPr="00555B2E">
        <w:rPr>
          <w:rFonts w:asciiTheme="majorHAnsi" w:hAnsiTheme="majorHAnsi" w:cs="Calibri"/>
          <w:color w:val="000000"/>
        </w:rPr>
        <w:t>wymagane w SWZ dokumenty</w:t>
      </w:r>
      <w:r w:rsidR="00AA7E6D">
        <w:rPr>
          <w:rFonts w:asciiTheme="majorHAnsi" w:hAnsiTheme="majorHAnsi" w:cs="Calibri"/>
          <w:color w:val="000000"/>
        </w:rPr>
        <w:t xml:space="preserve"> – </w:t>
      </w:r>
      <w:r w:rsidR="00AA7E6D" w:rsidRPr="00E04698">
        <w:rPr>
          <w:rFonts w:asciiTheme="majorHAnsi" w:hAnsiTheme="majorHAnsi" w:cs="Calibri"/>
        </w:rPr>
        <w:t xml:space="preserve">rozdział </w:t>
      </w:r>
      <w:r w:rsidR="00E04698" w:rsidRPr="00E04698">
        <w:rPr>
          <w:rFonts w:asciiTheme="majorHAnsi" w:hAnsiTheme="majorHAnsi" w:cs="Calibri"/>
        </w:rPr>
        <w:t>II podrozdział 7 pkt. 1</w:t>
      </w:r>
    </w:p>
    <w:p w14:paraId="446F13FB" w14:textId="77777777" w:rsidR="00B45410" w:rsidRPr="00E04698" w:rsidRDefault="006E6CDE" w:rsidP="006E6CDE">
      <w:pPr>
        <w:ind w:left="284" w:hanging="284"/>
        <w:jc w:val="both"/>
        <w:textAlignment w:val="baseline"/>
        <w:rPr>
          <w:rFonts w:asciiTheme="majorHAnsi" w:hAnsiTheme="majorHAnsi" w:cs="Calibri"/>
        </w:rPr>
      </w:pPr>
      <w:r w:rsidRPr="00E04698">
        <w:rPr>
          <w:rFonts w:asciiTheme="majorHAnsi" w:hAnsiTheme="majorHAnsi" w:cs="Calibri"/>
        </w:rPr>
        <w:t xml:space="preserve">3. </w:t>
      </w:r>
      <w:r w:rsidR="00B45410" w:rsidRPr="00E04698">
        <w:rPr>
          <w:rFonts w:asciiTheme="majorHAnsi" w:hAnsiTheme="majorHAnsi" w:cs="Calibri"/>
        </w:rPr>
        <w:t>Po wypełnieniu Formularza ofert</w:t>
      </w:r>
      <w:r w:rsidR="00E04698" w:rsidRPr="00E04698">
        <w:rPr>
          <w:rFonts w:asciiTheme="majorHAnsi" w:hAnsiTheme="majorHAnsi" w:cs="Calibri"/>
        </w:rPr>
        <w:t>owego</w:t>
      </w:r>
      <w:r w:rsidR="00B45410" w:rsidRPr="00E04698">
        <w:rPr>
          <w:rFonts w:asciiTheme="majorHAnsi" w:hAnsiTheme="majorHAnsi" w:cs="Calibri"/>
        </w:rPr>
        <w:t xml:space="preserve"> i dołączenia  wszystkich wymaganych załączników należy kliknąć przycisk „Przejdź do podsumowania”.</w:t>
      </w:r>
    </w:p>
    <w:p w14:paraId="745E534E" w14:textId="77777777" w:rsidR="00B45410" w:rsidRPr="00555B2E" w:rsidRDefault="006E6CDE" w:rsidP="006E6CDE">
      <w:pPr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4. </w:t>
      </w:r>
      <w:r w:rsidR="00B45410" w:rsidRPr="00555B2E">
        <w:rPr>
          <w:rFonts w:asciiTheme="majorHAnsi" w:hAnsiTheme="majorHAnsi" w:cs="Calibri"/>
          <w:color w:val="00000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47" w:history="1">
        <w:r w:rsidR="00B45410" w:rsidRPr="00555B2E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B45410" w:rsidRPr="00555B2E">
        <w:rPr>
          <w:rFonts w:asciiTheme="majorHAnsi" w:hAnsiTheme="majorHAnsi" w:cs="Calibri"/>
          <w:color w:val="000000"/>
        </w:rPr>
        <w:t xml:space="preserve">, wykonawca powinien złożyć podpis bezpośrednio na dokumentach przesłanych za pośrednictwem </w:t>
      </w:r>
      <w:hyperlink r:id="rId48" w:history="1">
        <w:r w:rsidR="00B45410" w:rsidRPr="00555B2E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B45410" w:rsidRPr="00555B2E">
        <w:rPr>
          <w:rFonts w:asciiTheme="majorHAnsi" w:hAnsiTheme="majorHAnsi" w:cs="Calibri"/>
          <w:color w:val="000000"/>
        </w:rPr>
        <w:t>. Zalecamy stosowanie podpisu na każdym załączonym pliku osobno, w szczególności wskazanych w art. 63 ust 1 oraz ust.2 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61AEDBCF" w14:textId="77777777" w:rsidR="00B45410" w:rsidRPr="00555B2E" w:rsidRDefault="006E6CDE" w:rsidP="006E6CDE">
      <w:pPr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5. </w:t>
      </w:r>
      <w:r>
        <w:rPr>
          <w:rFonts w:asciiTheme="majorHAnsi" w:hAnsiTheme="majorHAnsi" w:cs="Calibri"/>
          <w:color w:val="000000"/>
        </w:rPr>
        <w:tab/>
      </w:r>
      <w:r w:rsidR="00B45410" w:rsidRPr="00555B2E">
        <w:rPr>
          <w:rFonts w:asciiTheme="majorHAnsi" w:hAnsiTheme="majorHAnsi" w:cs="Calibri"/>
          <w:color w:val="00000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C337370" w14:textId="0F71EE3F" w:rsidR="00B45410" w:rsidRDefault="006E6CDE" w:rsidP="006E6CDE">
      <w:pPr>
        <w:ind w:left="284" w:hanging="284"/>
        <w:jc w:val="both"/>
        <w:textAlignment w:val="baseline"/>
        <w:rPr>
          <w:rFonts w:asciiTheme="majorHAnsi" w:hAnsiTheme="majorHAnsi" w:cs="Calibri"/>
          <w:color w:val="1155CC"/>
          <w:u w:val="single"/>
        </w:rPr>
      </w:pPr>
      <w:r>
        <w:rPr>
          <w:rFonts w:asciiTheme="majorHAnsi" w:hAnsiTheme="majorHAnsi" w:cs="Calibri"/>
          <w:color w:val="000000"/>
        </w:rPr>
        <w:t xml:space="preserve">6. </w:t>
      </w:r>
      <w:r w:rsidR="00B45410" w:rsidRPr="00555B2E">
        <w:rPr>
          <w:rFonts w:asciiTheme="majorHAnsi" w:hAnsiTheme="majorHAnsi" w:cs="Calibri"/>
          <w:color w:val="000000"/>
        </w:rPr>
        <w:t>Szczegółowa instrukcja dla Wykonawców dotycząca złożenia, zmiany i wycofania oferty znajduje się na stronie internetowej pod</w:t>
      </w:r>
      <w:r w:rsidR="00257295">
        <w:rPr>
          <w:rFonts w:asciiTheme="majorHAnsi" w:hAnsiTheme="majorHAnsi" w:cs="Calibri"/>
          <w:color w:val="000000"/>
        </w:rPr>
        <w:t xml:space="preserve"> </w:t>
      </w:r>
      <w:r w:rsidR="00B45410" w:rsidRPr="00555B2E">
        <w:rPr>
          <w:rFonts w:asciiTheme="majorHAnsi" w:hAnsiTheme="majorHAnsi" w:cs="Calibri"/>
          <w:color w:val="000000"/>
        </w:rPr>
        <w:t xml:space="preserve">adresem:  </w:t>
      </w:r>
      <w:hyperlink r:id="rId49" w:history="1">
        <w:r w:rsidR="00B45410" w:rsidRPr="00555B2E">
          <w:rPr>
            <w:rFonts w:asciiTheme="majorHAnsi" w:hAnsiTheme="majorHAnsi" w:cs="Calibri"/>
            <w:color w:val="1155CC"/>
            <w:u w:val="single"/>
          </w:rPr>
          <w:t>https://platformazakupowa.pl/strona/45-instrukcje</w:t>
        </w:r>
      </w:hyperlink>
    </w:p>
    <w:p w14:paraId="2CE03DFF" w14:textId="77777777" w:rsidR="00B45410" w:rsidRPr="00773D17" w:rsidRDefault="00B45410" w:rsidP="0001001C">
      <w:pPr>
        <w:ind w:right="-108"/>
        <w:jc w:val="both"/>
        <w:rPr>
          <w:rFonts w:ascii="Cambria" w:hAnsi="Cambria"/>
        </w:rPr>
      </w:pPr>
    </w:p>
    <w:p w14:paraId="31B71CDB" w14:textId="000912A4" w:rsidR="008F1B78" w:rsidRPr="00C57CCD" w:rsidRDefault="00847F26" w:rsidP="00C57CCD">
      <w:pPr>
        <w:numPr>
          <w:ilvl w:val="0"/>
          <w:numId w:val="1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C57CCD">
        <w:rPr>
          <w:rFonts w:asciiTheme="majorHAnsi" w:hAnsiTheme="majorHAnsi" w:cstheme="majorBidi"/>
          <w:b/>
          <w:lang w:eastAsia="en-US"/>
        </w:rPr>
        <w:t>Otwarcie ofert oraz termin związania ofertą</w:t>
      </w:r>
    </w:p>
    <w:p w14:paraId="58DAC065" w14:textId="77777777" w:rsidR="008F1B78" w:rsidRDefault="008F1B78" w:rsidP="00C90A59">
      <w:pPr>
        <w:shd w:val="clear" w:color="auto" w:fill="FFFFFF"/>
        <w:ind w:left="284" w:hanging="284"/>
        <w:jc w:val="both"/>
        <w:rPr>
          <w:rFonts w:asciiTheme="majorHAnsi" w:hAnsiTheme="majorHAnsi" w:cs="Calibri"/>
          <w:color w:val="000000"/>
        </w:rPr>
      </w:pPr>
    </w:p>
    <w:p w14:paraId="5B13BD6E" w14:textId="44C40A1B" w:rsidR="00B45410" w:rsidRPr="00CA0924" w:rsidRDefault="008F1B78" w:rsidP="00C90A59">
      <w:pPr>
        <w:shd w:val="clear" w:color="auto" w:fill="FFFFFF"/>
        <w:ind w:left="284" w:hanging="284"/>
        <w:jc w:val="both"/>
        <w:rPr>
          <w:rFonts w:asciiTheme="majorHAnsi" w:hAnsiTheme="majorHAnsi"/>
          <w:b/>
          <w:color w:val="FF0000"/>
        </w:rPr>
      </w:pPr>
      <w:r>
        <w:rPr>
          <w:rFonts w:asciiTheme="majorHAnsi" w:hAnsiTheme="majorHAnsi" w:cs="Calibri"/>
          <w:color w:val="000000"/>
        </w:rPr>
        <w:t xml:space="preserve">1. </w:t>
      </w:r>
      <w:r w:rsidR="00B45410" w:rsidRPr="00555B2E">
        <w:rPr>
          <w:rFonts w:asciiTheme="majorHAnsi" w:hAnsiTheme="majorHAnsi" w:cs="Calibri"/>
          <w:color w:val="000000"/>
        </w:rPr>
        <w:t xml:space="preserve">Otwarcie ofert następuje niezwłocznie po upływie terminu składania ofert, </w:t>
      </w:r>
      <w:r>
        <w:rPr>
          <w:rFonts w:asciiTheme="majorHAnsi" w:hAnsiTheme="majorHAnsi" w:cs="Calibri"/>
          <w:color w:val="000000"/>
        </w:rPr>
        <w:t xml:space="preserve">tj. </w:t>
      </w:r>
      <w:r w:rsidR="00CA0924">
        <w:rPr>
          <w:rFonts w:asciiTheme="majorHAnsi" w:hAnsiTheme="majorHAnsi" w:cs="Calibri"/>
          <w:color w:val="000000"/>
        </w:rPr>
        <w:br/>
      </w:r>
      <w:r w:rsidR="00A220D7" w:rsidRPr="007A249E">
        <w:rPr>
          <w:rFonts w:asciiTheme="majorHAnsi" w:hAnsiTheme="majorHAnsi" w:cs="Calibri"/>
          <w:b/>
        </w:rPr>
        <w:t>7 lipca</w:t>
      </w:r>
      <w:r w:rsidRPr="007A249E">
        <w:rPr>
          <w:rFonts w:asciiTheme="majorHAnsi" w:hAnsiTheme="majorHAnsi" w:cs="Calibri"/>
          <w:b/>
        </w:rPr>
        <w:t xml:space="preserve"> 2021 r. </w:t>
      </w:r>
      <w:r w:rsidRPr="00CA0924">
        <w:rPr>
          <w:rFonts w:asciiTheme="majorHAnsi" w:hAnsiTheme="majorHAnsi" w:cs="Calibri"/>
          <w:b/>
          <w:color w:val="000000"/>
        </w:rPr>
        <w:t>o godz. 10:30</w:t>
      </w:r>
      <w:r w:rsidR="00CA0924" w:rsidRPr="00CA0924">
        <w:rPr>
          <w:rFonts w:asciiTheme="majorHAnsi" w:hAnsiTheme="majorHAnsi" w:cs="Calibri"/>
          <w:b/>
          <w:color w:val="000000"/>
        </w:rPr>
        <w:t>.</w:t>
      </w:r>
    </w:p>
    <w:p w14:paraId="1F56FD87" w14:textId="77777777" w:rsidR="00B45410" w:rsidRPr="00555B2E" w:rsidRDefault="00C90A59" w:rsidP="00C90A59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 w:cs="Calibri"/>
          <w:color w:val="000000"/>
        </w:rPr>
        <w:t>2. </w:t>
      </w:r>
      <w:r w:rsidR="00B45410" w:rsidRPr="00555B2E">
        <w:rPr>
          <w:rFonts w:asciiTheme="majorHAnsi" w:hAnsiTheme="majorHAnsi" w:cs="Calibri"/>
          <w:color w:val="00000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6748F257" w14:textId="77777777" w:rsidR="00B45410" w:rsidRPr="00555B2E" w:rsidRDefault="00B45410" w:rsidP="00C90A59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 w:rsidRPr="00555B2E">
        <w:rPr>
          <w:rFonts w:asciiTheme="majorHAnsi" w:hAnsiTheme="majorHAnsi" w:cs="Calibri"/>
          <w:color w:val="000000"/>
        </w:rPr>
        <w:lastRenderedPageBreak/>
        <w:t>3.  Zamawiający poinformuje o zmianie terminu otwarcia ofert na stronie internetowej prowadzonego postępowania.</w:t>
      </w:r>
    </w:p>
    <w:p w14:paraId="7485ECB0" w14:textId="77777777" w:rsidR="00B45410" w:rsidRPr="00555B2E" w:rsidRDefault="00B45410" w:rsidP="00C90A59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 w:rsidRPr="00555B2E">
        <w:rPr>
          <w:rFonts w:asciiTheme="majorHAnsi" w:hAnsiTheme="majorHAnsi" w:cs="Calibri"/>
          <w:color w:val="000000"/>
        </w:rPr>
        <w:t>4.  Zamawiający, najpóźniej przed otwarciem ofert, udostępnia na stronie internetowej prowadzonego postępowania informację o kwocie, jaką zamierza przeznaczyć na sfinansowanie zamówienia.</w:t>
      </w:r>
    </w:p>
    <w:p w14:paraId="50D60A28" w14:textId="77777777" w:rsidR="00B45410" w:rsidRPr="00555B2E" w:rsidRDefault="00C90A59" w:rsidP="00C90A59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 w:cs="Calibri"/>
          <w:color w:val="000000"/>
        </w:rPr>
        <w:t>5. </w:t>
      </w:r>
      <w:r>
        <w:rPr>
          <w:rFonts w:asciiTheme="majorHAnsi" w:hAnsiTheme="majorHAnsi" w:cs="Calibri"/>
          <w:color w:val="000000"/>
        </w:rPr>
        <w:tab/>
      </w:r>
      <w:r w:rsidR="00B45410" w:rsidRPr="00555B2E">
        <w:rPr>
          <w:rFonts w:asciiTheme="majorHAnsi" w:hAnsiTheme="majorHAnsi" w:cs="Calibri"/>
          <w:color w:val="000000"/>
        </w:rPr>
        <w:t>Zamawiający, niezwłocznie po otwarciu ofert, udostępnia na stronie internetowej prowadzonego postępowania informacje o:</w:t>
      </w:r>
    </w:p>
    <w:p w14:paraId="3E5081DD" w14:textId="77777777" w:rsidR="00B45410" w:rsidRPr="00555B2E" w:rsidRDefault="00B45410" w:rsidP="00C90A59">
      <w:pPr>
        <w:shd w:val="clear" w:color="auto" w:fill="FFFFFF"/>
        <w:ind w:left="567" w:hanging="283"/>
        <w:jc w:val="both"/>
        <w:rPr>
          <w:rFonts w:asciiTheme="majorHAnsi" w:hAnsiTheme="majorHAnsi"/>
        </w:rPr>
      </w:pPr>
      <w:r w:rsidRPr="00555B2E">
        <w:rPr>
          <w:rFonts w:asciiTheme="majorHAnsi" w:hAnsiTheme="majorHAnsi" w:cs="Calibri"/>
          <w:color w:val="000000"/>
        </w:rPr>
        <w:t>1) nazwach albo imionach i nazwiskach oraz siedzibach lub miejscach prowadzonej działalności gospodarczej albo miejscach zamieszkania wykonawców, których oferty zostały otwarte;</w:t>
      </w:r>
    </w:p>
    <w:p w14:paraId="3192D341" w14:textId="77777777" w:rsidR="00B45410" w:rsidRPr="00555B2E" w:rsidRDefault="00B45410" w:rsidP="00C90A59">
      <w:pPr>
        <w:shd w:val="clear" w:color="auto" w:fill="FFFFFF"/>
        <w:ind w:left="567" w:hanging="283"/>
        <w:jc w:val="both"/>
        <w:rPr>
          <w:rFonts w:asciiTheme="majorHAnsi" w:hAnsiTheme="majorHAnsi"/>
        </w:rPr>
      </w:pPr>
      <w:r w:rsidRPr="00555B2E">
        <w:rPr>
          <w:rFonts w:asciiTheme="majorHAnsi" w:hAnsiTheme="majorHAnsi" w:cs="Calibri"/>
          <w:color w:val="000000"/>
        </w:rPr>
        <w:t>2) cenach lub kosztach zawartych w ofertach.</w:t>
      </w:r>
    </w:p>
    <w:p w14:paraId="68BF2187" w14:textId="77777777" w:rsidR="00B45410" w:rsidRPr="00555B2E" w:rsidRDefault="00B45410" w:rsidP="00C90A59">
      <w:pPr>
        <w:shd w:val="clear" w:color="auto" w:fill="FFFFFF"/>
        <w:ind w:left="284"/>
        <w:jc w:val="both"/>
        <w:rPr>
          <w:rFonts w:asciiTheme="majorHAnsi" w:hAnsiTheme="majorHAnsi"/>
        </w:rPr>
      </w:pPr>
      <w:r w:rsidRPr="00555B2E">
        <w:rPr>
          <w:rFonts w:asciiTheme="majorHAnsi" w:hAnsiTheme="majorHAnsi" w:cs="Calibri"/>
          <w:color w:val="000000"/>
        </w:rPr>
        <w:t>Informacja zostanie opublikowana na stronie postępowania na</w:t>
      </w:r>
      <w:hyperlink r:id="rId50" w:history="1">
        <w:r w:rsidRPr="00555B2E">
          <w:rPr>
            <w:rFonts w:asciiTheme="majorHAnsi" w:hAnsiTheme="majorHAnsi" w:cs="Calibri"/>
            <w:color w:val="1155CC"/>
            <w:u w:val="single"/>
          </w:rPr>
          <w:t xml:space="preserve"> platformazakupowa.pl</w:t>
        </w:r>
      </w:hyperlink>
      <w:r w:rsidRPr="00555B2E">
        <w:rPr>
          <w:rFonts w:asciiTheme="majorHAnsi" w:hAnsiTheme="majorHAnsi" w:cs="Calibri"/>
          <w:color w:val="000000"/>
        </w:rPr>
        <w:t xml:space="preserve"> w sekcji ,,Komunikaty” .</w:t>
      </w:r>
    </w:p>
    <w:p w14:paraId="07762BBC" w14:textId="77777777" w:rsidR="003D1AB9" w:rsidRDefault="00CA0924" w:rsidP="00CA0924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 w:cs="Calibri"/>
          <w:color w:val="000000"/>
        </w:rPr>
        <w:t>6.</w:t>
      </w:r>
      <w:r>
        <w:rPr>
          <w:rFonts w:asciiTheme="majorHAnsi" w:hAnsiTheme="majorHAnsi" w:cs="Calibri"/>
          <w:color w:val="000000"/>
        </w:rPr>
        <w:tab/>
      </w:r>
      <w:r w:rsidR="00C90A59">
        <w:rPr>
          <w:rFonts w:asciiTheme="majorHAnsi" w:hAnsiTheme="majorHAnsi" w:cs="Calibri"/>
          <w:color w:val="000000"/>
        </w:rPr>
        <w:t>Zgodnie z Pzp</w:t>
      </w:r>
      <w:r w:rsidR="00B45410" w:rsidRPr="00555B2E">
        <w:rPr>
          <w:rFonts w:asciiTheme="majorHAnsi" w:hAnsiTheme="majorHAnsi" w:cs="Calibri"/>
          <w:color w:val="000000"/>
        </w:rPr>
        <w:t xml:space="preserve">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5B789028" w14:textId="1F705F69" w:rsidR="00496E07" w:rsidRPr="00496E07" w:rsidRDefault="003D1AB9" w:rsidP="00496E07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</w:t>
      </w:r>
      <w:r>
        <w:rPr>
          <w:rFonts w:asciiTheme="majorHAnsi" w:hAnsiTheme="majorHAnsi"/>
        </w:rPr>
        <w:tab/>
      </w:r>
      <w:r w:rsidR="00DB1A25" w:rsidRPr="00773D17">
        <w:rPr>
          <w:rFonts w:ascii="Cambria" w:hAnsi="Cambria"/>
        </w:rPr>
        <w:t xml:space="preserve">Wykonawca pozostaje związany </w:t>
      </w:r>
      <w:r w:rsidR="00DB1A25" w:rsidRPr="0061380C">
        <w:rPr>
          <w:rFonts w:ascii="Cambria" w:hAnsi="Cambria"/>
        </w:rPr>
        <w:t xml:space="preserve">ofertą </w:t>
      </w:r>
      <w:r w:rsidR="00B142B3" w:rsidRPr="0061380C">
        <w:rPr>
          <w:rFonts w:ascii="Cambria" w:hAnsi="Cambria"/>
          <w:b/>
          <w:bCs/>
        </w:rPr>
        <w:t>do dnia</w:t>
      </w:r>
      <w:r w:rsidR="00024AF6" w:rsidRPr="0061380C">
        <w:rPr>
          <w:rFonts w:ascii="Cambria" w:hAnsi="Cambria"/>
          <w:b/>
          <w:bCs/>
        </w:rPr>
        <w:t xml:space="preserve"> </w:t>
      </w:r>
      <w:r w:rsidR="00A220D7" w:rsidRPr="0061380C">
        <w:rPr>
          <w:rFonts w:ascii="Cambria" w:hAnsi="Cambria"/>
          <w:b/>
          <w:bCs/>
        </w:rPr>
        <w:t xml:space="preserve">5 sierpnia </w:t>
      </w:r>
      <w:r w:rsidR="00CA0924" w:rsidRPr="0061380C">
        <w:rPr>
          <w:rFonts w:ascii="Cambria" w:hAnsi="Cambria"/>
          <w:b/>
          <w:bCs/>
        </w:rPr>
        <w:t xml:space="preserve">2021 r. </w:t>
      </w:r>
      <w:r w:rsidR="00DB1A25" w:rsidRPr="00773D17">
        <w:rPr>
          <w:rFonts w:ascii="Cambria" w:hAnsi="Cambria"/>
          <w:bCs/>
        </w:rPr>
        <w:t>Bieg terminu związania ofertą rozpoczyna się wraz z upływem terminu składania ofert.</w:t>
      </w:r>
    </w:p>
    <w:p w14:paraId="3B3F2599" w14:textId="77777777" w:rsidR="00BD16C3" w:rsidRPr="00773D17" w:rsidRDefault="00BD16C3" w:rsidP="000778FB">
      <w:pPr>
        <w:ind w:right="-108"/>
        <w:jc w:val="both"/>
        <w:rPr>
          <w:rFonts w:ascii="Cambria" w:hAnsi="Cambria"/>
          <w:bCs/>
        </w:rPr>
      </w:pPr>
    </w:p>
    <w:p w14:paraId="00923AF9" w14:textId="77777777" w:rsidR="009615B1" w:rsidRPr="00773D17" w:rsidRDefault="000778FB" w:rsidP="00114AC2">
      <w:pPr>
        <w:numPr>
          <w:ilvl w:val="0"/>
          <w:numId w:val="1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Opis </w:t>
      </w:r>
      <w:r w:rsidR="009615B1" w:rsidRPr="00773D17">
        <w:rPr>
          <w:rFonts w:asciiTheme="majorHAnsi" w:hAnsiTheme="majorHAnsi" w:cstheme="majorBidi"/>
          <w:b/>
          <w:lang w:eastAsia="en-US"/>
        </w:rPr>
        <w:t>kryteriów oceny ofert wraz z podaniem wag tych kryteriów i sposobu oceny ofert</w:t>
      </w:r>
    </w:p>
    <w:p w14:paraId="04ED1483" w14:textId="77777777" w:rsidR="003C7B82" w:rsidRDefault="00024AF6" w:rsidP="00B949AD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="003C7B82" w:rsidRPr="00773D17">
        <w:rPr>
          <w:rFonts w:ascii="Cambria" w:hAnsi="Cambria"/>
        </w:rPr>
        <w:t>Przy wyb</w:t>
      </w:r>
      <w:r w:rsidR="000778FB" w:rsidRPr="00773D17">
        <w:rPr>
          <w:rFonts w:ascii="Cambria" w:hAnsi="Cambria"/>
        </w:rPr>
        <w:t>orze najkorzystniejszej oferty z</w:t>
      </w:r>
      <w:r w:rsidR="003C7B82" w:rsidRPr="00773D17">
        <w:rPr>
          <w:rFonts w:ascii="Cambria" w:hAnsi="Cambria"/>
        </w:rPr>
        <w:t>amawiający będzie kierował się następującymi kryteriami i odpowiadającymi im znaczeniami oraz w następujący sposób będzie oceniał spełnienie kryteriów:</w:t>
      </w:r>
    </w:p>
    <w:p w14:paraId="1638A5F5" w14:textId="77777777" w:rsidR="00B949AD" w:rsidRDefault="00B949AD" w:rsidP="003C7B82">
      <w:pPr>
        <w:spacing w:before="240"/>
        <w:ind w:right="-108"/>
        <w:jc w:val="both"/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B949AD" w:rsidRPr="00773D17" w14:paraId="19C188CC" w14:textId="77777777" w:rsidTr="00D12DAF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643681A" w14:textId="77777777" w:rsidR="00B949AD" w:rsidRPr="00773D17" w:rsidRDefault="00B949AD" w:rsidP="00D12DAF">
            <w:pPr>
              <w:keepNext/>
              <w:jc w:val="both"/>
              <w:outlineLvl w:val="2"/>
            </w:pPr>
            <w:r w:rsidRPr="00773D17"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2FD7B94" w14:textId="77777777" w:rsidR="00B949AD" w:rsidRPr="00773D17" w:rsidRDefault="00B949AD" w:rsidP="00D12DAF">
            <w:pPr>
              <w:keepNext/>
              <w:jc w:val="both"/>
              <w:outlineLvl w:val="2"/>
            </w:pPr>
            <w:r w:rsidRPr="00773D17"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17AA966" w14:textId="77777777" w:rsidR="00B949AD" w:rsidRPr="00773D17" w:rsidRDefault="00B949AD" w:rsidP="00D12DAF">
            <w:pPr>
              <w:jc w:val="both"/>
            </w:pPr>
            <w:r w:rsidRPr="00773D17">
              <w:t>Znaczenie (%)</w:t>
            </w:r>
          </w:p>
        </w:tc>
      </w:tr>
      <w:tr w:rsidR="00B949AD" w:rsidRPr="00773D17" w14:paraId="3BAB7C15" w14:textId="77777777" w:rsidTr="00D12DAF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AC50" w14:textId="77777777" w:rsidR="00B949AD" w:rsidRPr="00773D17" w:rsidRDefault="00B949AD" w:rsidP="00D12DAF">
            <w:pPr>
              <w:jc w:val="center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475C" w14:textId="77777777" w:rsidR="00B949AD" w:rsidRPr="00773D17" w:rsidRDefault="00B949AD" w:rsidP="00D12DAF">
            <w:pPr>
              <w:jc w:val="both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Cena (koszt)</w:t>
            </w:r>
            <w:r>
              <w:rPr>
                <w:rFonts w:asciiTheme="majorHAnsi" w:hAnsiTheme="majorHAnsi"/>
              </w:rPr>
              <w:t xml:space="preserve"> wykonania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8D81" w14:textId="77777777" w:rsidR="00B949AD" w:rsidRPr="00773D17" w:rsidRDefault="00B949AD" w:rsidP="00D12DA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  <w:r w:rsidRPr="00773D17">
              <w:rPr>
                <w:rFonts w:asciiTheme="majorHAnsi" w:hAnsiTheme="majorHAnsi"/>
              </w:rPr>
              <w:t>%</w:t>
            </w:r>
          </w:p>
        </w:tc>
      </w:tr>
      <w:tr w:rsidR="00B949AD" w:rsidRPr="00773D17" w14:paraId="0CAE8939" w14:textId="77777777" w:rsidTr="00D12DAF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12F6" w14:textId="77777777" w:rsidR="00B949AD" w:rsidRPr="00B949AD" w:rsidRDefault="00B949AD" w:rsidP="00B949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3F55" w14:textId="77777777" w:rsidR="00B949AD" w:rsidRPr="00773D17" w:rsidRDefault="00B949AD" w:rsidP="00D12DA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Gwarancja na roboty budowlane 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8329" w14:textId="77777777" w:rsidR="00B949AD" w:rsidRDefault="00B949AD" w:rsidP="00D12DA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40%</w:t>
            </w:r>
          </w:p>
        </w:tc>
      </w:tr>
      <w:tr w:rsidR="00B949AD" w:rsidRPr="00773D17" w14:paraId="1BAEB290" w14:textId="77777777" w:rsidTr="00D12DAF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1492" w14:textId="77777777" w:rsidR="00B949AD" w:rsidRPr="00773D17" w:rsidRDefault="00B949AD" w:rsidP="00D12DAF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D5BF" w14:textId="77777777" w:rsidR="00B949AD" w:rsidRPr="00773D17" w:rsidRDefault="00B949AD" w:rsidP="00D12DAF">
            <w:pPr>
              <w:jc w:val="both"/>
              <w:rPr>
                <w:rFonts w:asciiTheme="majorHAnsi" w:hAnsiTheme="majorHAnsi"/>
                <w:b/>
              </w:rPr>
            </w:pPr>
            <w:r w:rsidRPr="00773D17">
              <w:rPr>
                <w:rFonts w:asciiTheme="majorHAnsi" w:hAnsiTheme="majorHAnsi"/>
                <w:b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B66A" w14:textId="77777777" w:rsidR="00B949AD" w:rsidRPr="00773D17" w:rsidRDefault="00B949AD" w:rsidP="00D12DAF">
            <w:pPr>
              <w:jc w:val="both"/>
              <w:rPr>
                <w:rFonts w:asciiTheme="majorHAnsi" w:hAnsiTheme="majorHAnsi"/>
                <w:b/>
              </w:rPr>
            </w:pPr>
            <w:r w:rsidRPr="00773D17">
              <w:rPr>
                <w:rFonts w:asciiTheme="majorHAnsi" w:hAnsiTheme="majorHAnsi"/>
                <w:b/>
              </w:rPr>
              <w:t>100%</w:t>
            </w:r>
          </w:p>
        </w:tc>
      </w:tr>
    </w:tbl>
    <w:p w14:paraId="1804FEAE" w14:textId="77777777" w:rsidR="00B949AD" w:rsidRPr="00CA1B55" w:rsidRDefault="00B949AD" w:rsidP="00B949AD">
      <w:pPr>
        <w:rPr>
          <w:b/>
          <w:lang w:eastAsia="ar-SA"/>
        </w:rPr>
      </w:pPr>
    </w:p>
    <w:p w14:paraId="12AB0DD0" w14:textId="77777777" w:rsidR="00B949AD" w:rsidRPr="008B1176" w:rsidRDefault="00B949AD" w:rsidP="00114AC2">
      <w:pPr>
        <w:keepNext/>
        <w:numPr>
          <w:ilvl w:val="0"/>
          <w:numId w:val="38"/>
        </w:numPr>
        <w:autoSpaceDE w:val="0"/>
        <w:autoSpaceDN w:val="0"/>
        <w:adjustRightInd w:val="0"/>
        <w:ind w:left="284" w:hanging="284"/>
        <w:outlineLvl w:val="1"/>
        <w:rPr>
          <w:rFonts w:asciiTheme="majorHAnsi" w:hAnsiTheme="majorHAnsi"/>
          <w:b/>
          <w:bCs/>
        </w:rPr>
      </w:pPr>
      <w:r w:rsidRPr="008B1176">
        <w:rPr>
          <w:rFonts w:asciiTheme="majorHAnsi" w:hAnsiTheme="majorHAnsi"/>
          <w:b/>
          <w:bCs/>
        </w:rPr>
        <w:t xml:space="preserve">Cena ( koszt ) wykonania  </w:t>
      </w:r>
    </w:p>
    <w:p w14:paraId="473DABAB" w14:textId="77777777" w:rsidR="00B949AD" w:rsidRPr="008B1176" w:rsidRDefault="00B949AD" w:rsidP="00B949AD">
      <w:pPr>
        <w:keepNext/>
        <w:autoSpaceDE w:val="0"/>
        <w:autoSpaceDN w:val="0"/>
        <w:adjustRightInd w:val="0"/>
        <w:ind w:left="284"/>
        <w:outlineLvl w:val="1"/>
        <w:rPr>
          <w:rFonts w:asciiTheme="majorHAnsi" w:hAnsiTheme="majorHAnsi"/>
          <w:b/>
          <w:bCs/>
        </w:rPr>
      </w:pPr>
    </w:p>
    <w:p w14:paraId="23EFA76C" w14:textId="77777777" w:rsidR="00B949AD" w:rsidRPr="00B949AD" w:rsidRDefault="00B949AD" w:rsidP="00B949AD">
      <w:pPr>
        <w:rPr>
          <w:rFonts w:asciiTheme="majorHAnsi" w:hAnsiTheme="majorHAnsi"/>
        </w:rPr>
      </w:pPr>
      <w:r w:rsidRPr="00B949AD">
        <w:rPr>
          <w:rFonts w:asciiTheme="majorHAnsi" w:hAnsiTheme="majorHAnsi"/>
        </w:rPr>
        <w:t xml:space="preserve">W celu wyboru najkorzystniejszej oferty Zamawiający w powiązaniu z przedstawionym kryterium będzie posługiwał się następującym wzorem: </w:t>
      </w:r>
    </w:p>
    <w:p w14:paraId="3BF6AE14" w14:textId="77777777" w:rsidR="00B949AD" w:rsidRPr="00B949AD" w:rsidRDefault="00B949AD" w:rsidP="00B949AD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B949AD">
        <w:rPr>
          <w:rFonts w:asciiTheme="majorHAnsi" w:hAnsiTheme="majorHAnsi"/>
        </w:rPr>
        <w:t xml:space="preserve"> </w:t>
      </w:r>
    </w:p>
    <w:p w14:paraId="018118ED" w14:textId="77777777" w:rsidR="00B949AD" w:rsidRPr="00B949AD" w:rsidRDefault="00B949AD" w:rsidP="00B949AD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B949AD">
        <w:rPr>
          <w:rFonts w:asciiTheme="majorHAnsi" w:hAnsiTheme="majorHAnsi"/>
        </w:rPr>
        <w:t xml:space="preserve">                     </w:t>
      </w:r>
      <w:r w:rsidRPr="00B949AD">
        <w:rPr>
          <w:rFonts w:asciiTheme="majorHAnsi" w:hAnsiTheme="majorHAnsi"/>
          <w:b/>
          <w:noProof/>
          <w:position w:val="-24"/>
        </w:rPr>
        <w:drawing>
          <wp:inline distT="0" distB="0" distL="0" distR="0" wp14:anchorId="12993F01" wp14:editId="1C12D3EB">
            <wp:extent cx="1276350" cy="390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9AD">
        <w:rPr>
          <w:rFonts w:asciiTheme="majorHAnsi" w:hAnsiTheme="majorHAnsi"/>
        </w:rPr>
        <w:t xml:space="preserve"> x 60%      </w:t>
      </w:r>
    </w:p>
    <w:p w14:paraId="50A5DF8A" w14:textId="77777777" w:rsidR="00B949AD" w:rsidRPr="00B949AD" w:rsidRDefault="00B949AD" w:rsidP="00B949AD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067D87C1" w14:textId="77777777" w:rsidR="00B949AD" w:rsidRPr="00B949AD" w:rsidRDefault="00B949AD" w:rsidP="00B949A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Theme="majorHAnsi" w:hAnsiTheme="majorHAnsi"/>
          <w:b/>
        </w:rPr>
      </w:pPr>
      <w:proofErr w:type="spellStart"/>
      <w:r w:rsidRPr="00B949AD">
        <w:rPr>
          <w:rFonts w:asciiTheme="majorHAnsi" w:hAnsiTheme="majorHAnsi"/>
          <w:b/>
        </w:rPr>
        <w:t>An</w:t>
      </w:r>
      <w:proofErr w:type="spellEnd"/>
      <w:r w:rsidRPr="00B949AD">
        <w:rPr>
          <w:rFonts w:asciiTheme="majorHAnsi" w:hAnsiTheme="majorHAnsi"/>
          <w:b/>
        </w:rPr>
        <w:t xml:space="preserve"> </w:t>
      </w:r>
      <w:r w:rsidRPr="00B949AD">
        <w:rPr>
          <w:rFonts w:asciiTheme="majorHAnsi" w:hAnsiTheme="majorHAnsi"/>
        </w:rPr>
        <w:t>- liczba punktów, którą przyzna Zamawiający ofercie</w:t>
      </w:r>
      <w:r w:rsidRPr="00B949AD">
        <w:rPr>
          <w:rFonts w:asciiTheme="majorHAnsi" w:hAnsiTheme="majorHAnsi"/>
          <w:b/>
        </w:rPr>
        <w:t xml:space="preserve"> - n  </w:t>
      </w:r>
      <w:r w:rsidRPr="00B949AD">
        <w:rPr>
          <w:rFonts w:asciiTheme="majorHAnsi" w:hAnsiTheme="majorHAnsi"/>
        </w:rPr>
        <w:t xml:space="preserve">za spełnienie kryterium </w:t>
      </w:r>
      <w:r w:rsidRPr="00B949AD">
        <w:rPr>
          <w:rFonts w:asciiTheme="majorHAnsi" w:hAnsiTheme="majorHAnsi"/>
          <w:b/>
        </w:rPr>
        <w:t>A</w:t>
      </w:r>
    </w:p>
    <w:p w14:paraId="18CDB528" w14:textId="77777777" w:rsidR="00B949AD" w:rsidRPr="00B949AD" w:rsidRDefault="00B949AD" w:rsidP="00B949A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Theme="majorHAnsi" w:hAnsiTheme="majorHAnsi"/>
        </w:rPr>
      </w:pPr>
      <w:r w:rsidRPr="00B949AD">
        <w:rPr>
          <w:rFonts w:asciiTheme="majorHAnsi" w:hAnsiTheme="majorHAnsi"/>
          <w:b/>
        </w:rPr>
        <w:t>C min</w:t>
      </w:r>
      <w:r w:rsidRPr="00B949AD">
        <w:rPr>
          <w:rFonts w:asciiTheme="majorHAnsi" w:hAnsiTheme="majorHAnsi"/>
        </w:rPr>
        <w:t xml:space="preserve">. -  </w:t>
      </w:r>
      <w:r w:rsidRPr="00B949AD">
        <w:rPr>
          <w:rFonts w:asciiTheme="majorHAnsi" w:hAnsiTheme="majorHAnsi"/>
          <w:bCs/>
        </w:rPr>
        <w:t>cena brutto</w:t>
      </w:r>
      <w:r w:rsidRPr="00B949AD">
        <w:rPr>
          <w:rFonts w:asciiTheme="majorHAnsi" w:hAnsiTheme="majorHAnsi"/>
        </w:rPr>
        <w:t xml:space="preserve"> </w:t>
      </w:r>
      <w:r w:rsidR="00BA404F">
        <w:rPr>
          <w:rFonts w:asciiTheme="majorHAnsi" w:hAnsiTheme="majorHAnsi"/>
        </w:rPr>
        <w:t>oferty z najniższą ceną brutto</w:t>
      </w:r>
      <w:r w:rsidRPr="00B949AD">
        <w:rPr>
          <w:rFonts w:asciiTheme="majorHAnsi" w:hAnsiTheme="majorHAnsi"/>
        </w:rPr>
        <w:t xml:space="preserve"> </w:t>
      </w:r>
      <w:r w:rsidRPr="00B949AD">
        <w:rPr>
          <w:rFonts w:asciiTheme="majorHAnsi" w:hAnsiTheme="majorHAnsi"/>
          <w:b/>
        </w:rPr>
        <w:t xml:space="preserve"> </w:t>
      </w:r>
    </w:p>
    <w:p w14:paraId="26AB824B" w14:textId="77777777" w:rsidR="00B949AD" w:rsidRDefault="00B949AD" w:rsidP="00B949A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Theme="majorHAnsi" w:hAnsiTheme="majorHAnsi"/>
          <w:b/>
        </w:rPr>
      </w:pPr>
      <w:proofErr w:type="spellStart"/>
      <w:r w:rsidRPr="00B949AD">
        <w:rPr>
          <w:rFonts w:asciiTheme="majorHAnsi" w:hAnsiTheme="majorHAnsi"/>
          <w:b/>
        </w:rPr>
        <w:t>Cn</w:t>
      </w:r>
      <w:proofErr w:type="spellEnd"/>
      <w:r w:rsidRPr="00B949AD">
        <w:rPr>
          <w:rFonts w:asciiTheme="majorHAnsi" w:hAnsiTheme="majorHAnsi"/>
        </w:rPr>
        <w:t xml:space="preserve">       -  </w:t>
      </w:r>
      <w:r w:rsidRPr="00B949AD">
        <w:rPr>
          <w:rFonts w:asciiTheme="majorHAnsi" w:hAnsiTheme="majorHAnsi"/>
          <w:bCs/>
        </w:rPr>
        <w:t>cena brutto</w:t>
      </w:r>
      <w:r w:rsidRPr="00B949AD">
        <w:rPr>
          <w:rFonts w:asciiTheme="majorHAnsi" w:hAnsiTheme="majorHAnsi"/>
        </w:rPr>
        <w:t xml:space="preserve"> </w:t>
      </w:r>
      <w:r w:rsidR="00BA404F">
        <w:rPr>
          <w:rFonts w:asciiTheme="majorHAnsi" w:hAnsiTheme="majorHAnsi"/>
        </w:rPr>
        <w:t xml:space="preserve">oferty </w:t>
      </w:r>
      <w:r w:rsidRPr="00B949AD">
        <w:rPr>
          <w:rFonts w:asciiTheme="majorHAnsi" w:hAnsiTheme="majorHAnsi"/>
        </w:rPr>
        <w:t>badanej</w:t>
      </w:r>
      <w:r w:rsidRPr="00B949AD">
        <w:rPr>
          <w:rFonts w:asciiTheme="majorHAnsi" w:hAnsiTheme="majorHAnsi"/>
          <w:b/>
        </w:rPr>
        <w:t xml:space="preserve"> </w:t>
      </w:r>
    </w:p>
    <w:p w14:paraId="1CB24B05" w14:textId="77777777" w:rsidR="00BA404F" w:rsidRDefault="00BA404F" w:rsidP="00B949A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Theme="majorHAnsi" w:hAnsiTheme="majorHAnsi"/>
          <w:b/>
        </w:rPr>
      </w:pPr>
    </w:p>
    <w:p w14:paraId="7EF4B523" w14:textId="77777777" w:rsidR="00BA404F" w:rsidRPr="00BA404F" w:rsidRDefault="00BA404F" w:rsidP="00BA404F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BA404F">
        <w:rPr>
          <w:rFonts w:asciiTheme="majorHAnsi" w:hAnsiTheme="majorHAnsi"/>
          <w:bCs/>
        </w:rPr>
        <w:t>W tym kryterium można uzyskać maksymalnie 60 punktów</w:t>
      </w:r>
      <w:r>
        <w:rPr>
          <w:rFonts w:asciiTheme="majorHAnsi" w:hAnsiTheme="majorHAnsi"/>
          <w:bCs/>
        </w:rPr>
        <w:t xml:space="preserve">. </w:t>
      </w:r>
    </w:p>
    <w:p w14:paraId="0CD5F402" w14:textId="77777777" w:rsidR="00BA404F" w:rsidRPr="00BA404F" w:rsidRDefault="00BA404F" w:rsidP="00B949A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Theme="majorHAnsi" w:hAnsiTheme="majorHAnsi"/>
          <w:bCs/>
        </w:rPr>
      </w:pPr>
    </w:p>
    <w:p w14:paraId="06FEA09C" w14:textId="77777777" w:rsidR="00B949AD" w:rsidRPr="00BA404F" w:rsidRDefault="00B949AD" w:rsidP="00B949AD">
      <w:pPr>
        <w:pStyle w:val="Akapitzlist"/>
        <w:autoSpaceDE w:val="0"/>
        <w:autoSpaceDN w:val="0"/>
        <w:adjustRightInd w:val="0"/>
        <w:ind w:left="284"/>
        <w:rPr>
          <w:rFonts w:asciiTheme="majorHAnsi" w:hAnsiTheme="majorHAnsi"/>
          <w:bCs/>
        </w:rPr>
      </w:pPr>
    </w:p>
    <w:p w14:paraId="716436C4" w14:textId="77777777" w:rsidR="00B949AD" w:rsidRPr="00EC4390" w:rsidRDefault="00EC4390" w:rsidP="00114AC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rFonts w:asciiTheme="majorHAnsi" w:hAnsiTheme="majorHAnsi"/>
          <w:b/>
          <w:bCs/>
        </w:rPr>
      </w:pPr>
      <w:r w:rsidRPr="00EC4390">
        <w:rPr>
          <w:rFonts w:asciiTheme="majorHAnsi" w:hAnsiTheme="majorHAnsi" w:cs="Tahoma"/>
        </w:rPr>
        <w:t>G</w:t>
      </w:r>
      <w:r w:rsidR="00B949AD" w:rsidRPr="00EC4390">
        <w:rPr>
          <w:rFonts w:asciiTheme="majorHAnsi" w:hAnsiTheme="majorHAnsi"/>
          <w:b/>
          <w:bCs/>
        </w:rPr>
        <w:t xml:space="preserve">warancja </w:t>
      </w:r>
      <w:r w:rsidR="009C6447">
        <w:rPr>
          <w:rFonts w:asciiTheme="majorHAnsi" w:hAnsiTheme="majorHAnsi"/>
          <w:b/>
          <w:bCs/>
        </w:rPr>
        <w:t xml:space="preserve">i rękojmia </w:t>
      </w:r>
      <w:r w:rsidR="00B949AD" w:rsidRPr="00EC4390">
        <w:rPr>
          <w:rFonts w:asciiTheme="majorHAnsi" w:hAnsiTheme="majorHAnsi"/>
          <w:b/>
          <w:bCs/>
        </w:rPr>
        <w:t xml:space="preserve">na roboty budowlane </w:t>
      </w:r>
    </w:p>
    <w:p w14:paraId="2C9602F4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8B1176">
        <w:rPr>
          <w:rFonts w:asciiTheme="majorHAnsi" w:hAnsiTheme="majorHAnsi"/>
          <w:bCs/>
        </w:rPr>
        <w:t>Minimalny okres gwarancji      –  36 m-</w:t>
      </w:r>
      <w:proofErr w:type="spellStart"/>
      <w:r w:rsidRPr="008B1176">
        <w:rPr>
          <w:rFonts w:asciiTheme="majorHAnsi" w:hAnsiTheme="majorHAnsi"/>
          <w:bCs/>
        </w:rPr>
        <w:t>cy</w:t>
      </w:r>
      <w:proofErr w:type="spellEnd"/>
    </w:p>
    <w:p w14:paraId="11FC06F6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8B1176">
        <w:rPr>
          <w:rFonts w:asciiTheme="majorHAnsi" w:hAnsiTheme="majorHAnsi"/>
          <w:bCs/>
        </w:rPr>
        <w:lastRenderedPageBreak/>
        <w:t>Maksymalny okres gwarancji    – 60 m-</w:t>
      </w:r>
      <w:proofErr w:type="spellStart"/>
      <w:r w:rsidRPr="008B1176">
        <w:rPr>
          <w:rFonts w:asciiTheme="majorHAnsi" w:hAnsiTheme="majorHAnsi"/>
          <w:bCs/>
        </w:rPr>
        <w:t>cy</w:t>
      </w:r>
      <w:proofErr w:type="spellEnd"/>
    </w:p>
    <w:p w14:paraId="0CA3C750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</w:p>
    <w:p w14:paraId="02220788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8B1176">
        <w:rPr>
          <w:rFonts w:asciiTheme="majorHAnsi" w:hAnsiTheme="majorHAnsi"/>
          <w:bCs/>
        </w:rPr>
        <w:t xml:space="preserve">                                     OG badanej oferty</w:t>
      </w:r>
    </w:p>
    <w:p w14:paraId="6E879A1C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8B1176">
        <w:rPr>
          <w:rFonts w:asciiTheme="majorHAnsi" w:hAnsiTheme="majorHAnsi"/>
          <w:bCs/>
        </w:rPr>
        <w:t>Okres Gwarancji = ------------------------------ x100</w:t>
      </w:r>
      <w:r w:rsidR="008B1176" w:rsidRPr="008B1176">
        <w:rPr>
          <w:rFonts w:asciiTheme="majorHAnsi" w:hAnsiTheme="majorHAnsi"/>
          <w:bCs/>
          <w:i/>
          <w:iCs/>
        </w:rPr>
        <w:t>pkt</w:t>
      </w:r>
      <w:r w:rsidRPr="008B1176">
        <w:rPr>
          <w:rFonts w:asciiTheme="majorHAnsi" w:hAnsiTheme="majorHAnsi"/>
          <w:bCs/>
        </w:rPr>
        <w:t xml:space="preserve"> x 40%</w:t>
      </w:r>
    </w:p>
    <w:p w14:paraId="63301CBB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8B1176">
        <w:rPr>
          <w:rFonts w:asciiTheme="majorHAnsi" w:hAnsiTheme="majorHAnsi"/>
          <w:bCs/>
        </w:rPr>
        <w:t xml:space="preserve">                                             60</w:t>
      </w:r>
    </w:p>
    <w:p w14:paraId="47CB2CBE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u w:val="single"/>
        </w:rPr>
      </w:pPr>
      <w:r w:rsidRPr="008B1176">
        <w:rPr>
          <w:rFonts w:asciiTheme="majorHAnsi" w:hAnsiTheme="majorHAnsi"/>
          <w:bCs/>
          <w:sz w:val="22"/>
          <w:szCs w:val="22"/>
          <w:u w:val="single"/>
        </w:rPr>
        <w:t>Uwaga:</w:t>
      </w:r>
    </w:p>
    <w:p w14:paraId="588043B2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8B1176">
        <w:rPr>
          <w:rFonts w:asciiTheme="majorHAnsi" w:hAnsiTheme="majorHAnsi"/>
          <w:b/>
          <w:sz w:val="22"/>
          <w:szCs w:val="22"/>
        </w:rPr>
        <w:t>Oferta z okresem gwarancji krótszym ni</w:t>
      </w:r>
      <w:r w:rsidRPr="008B1176">
        <w:rPr>
          <w:rFonts w:asciiTheme="majorHAnsi" w:hAnsiTheme="majorHAnsi" w:cs="TimesNewRoman"/>
          <w:b/>
          <w:sz w:val="22"/>
          <w:szCs w:val="22"/>
        </w:rPr>
        <w:t>ż 36</w:t>
      </w:r>
      <w:r w:rsidRPr="008B1176">
        <w:rPr>
          <w:rFonts w:asciiTheme="majorHAnsi" w:hAnsiTheme="majorHAnsi"/>
          <w:b/>
          <w:sz w:val="22"/>
          <w:szCs w:val="22"/>
        </w:rPr>
        <w:t xml:space="preserve"> m-</w:t>
      </w:r>
      <w:proofErr w:type="spellStart"/>
      <w:r w:rsidRPr="008B1176">
        <w:rPr>
          <w:rFonts w:asciiTheme="majorHAnsi" w:hAnsiTheme="majorHAnsi"/>
          <w:b/>
          <w:sz w:val="22"/>
          <w:szCs w:val="22"/>
        </w:rPr>
        <w:t>cy</w:t>
      </w:r>
      <w:proofErr w:type="spellEnd"/>
      <w:r w:rsidRPr="008B1176">
        <w:rPr>
          <w:rFonts w:asciiTheme="majorHAnsi" w:hAnsiTheme="majorHAnsi"/>
          <w:b/>
          <w:sz w:val="22"/>
          <w:szCs w:val="22"/>
        </w:rPr>
        <w:t xml:space="preserve"> zostanie uznana jako niespełniaj</w:t>
      </w:r>
      <w:r w:rsidRPr="008B1176">
        <w:rPr>
          <w:rFonts w:asciiTheme="majorHAnsi" w:hAnsiTheme="majorHAnsi" w:cs="TimesNewRoman"/>
          <w:b/>
          <w:sz w:val="22"/>
          <w:szCs w:val="22"/>
        </w:rPr>
        <w:t>ą</w:t>
      </w:r>
      <w:r w:rsidRPr="008B1176">
        <w:rPr>
          <w:rFonts w:asciiTheme="majorHAnsi" w:hAnsiTheme="majorHAnsi"/>
          <w:b/>
          <w:sz w:val="22"/>
          <w:szCs w:val="22"/>
        </w:rPr>
        <w:t>ca wymogów SIWZ.</w:t>
      </w:r>
    </w:p>
    <w:p w14:paraId="4BB1F93A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8B1176">
        <w:rPr>
          <w:rFonts w:asciiTheme="majorHAnsi" w:hAnsiTheme="majorHAnsi"/>
          <w:b/>
          <w:sz w:val="22"/>
          <w:szCs w:val="22"/>
        </w:rPr>
        <w:t>Oferta z okresem gwarancji dłuższym ni</w:t>
      </w:r>
      <w:r w:rsidRPr="008B1176">
        <w:rPr>
          <w:rFonts w:asciiTheme="majorHAnsi" w:hAnsiTheme="majorHAnsi" w:cs="TimesNewRoman"/>
          <w:b/>
          <w:sz w:val="22"/>
          <w:szCs w:val="22"/>
        </w:rPr>
        <w:t>ż 60</w:t>
      </w:r>
      <w:r w:rsidRPr="008B1176">
        <w:rPr>
          <w:rFonts w:asciiTheme="majorHAnsi" w:hAnsiTheme="majorHAnsi"/>
          <w:b/>
          <w:sz w:val="22"/>
          <w:szCs w:val="22"/>
        </w:rPr>
        <w:t xml:space="preserve"> m-</w:t>
      </w:r>
      <w:proofErr w:type="spellStart"/>
      <w:r w:rsidRPr="008B1176">
        <w:rPr>
          <w:rFonts w:asciiTheme="majorHAnsi" w:hAnsiTheme="majorHAnsi"/>
          <w:b/>
          <w:sz w:val="22"/>
          <w:szCs w:val="22"/>
        </w:rPr>
        <w:t>cy</w:t>
      </w:r>
      <w:proofErr w:type="spellEnd"/>
      <w:r w:rsidRPr="008B1176">
        <w:rPr>
          <w:rFonts w:asciiTheme="majorHAnsi" w:hAnsiTheme="majorHAnsi"/>
          <w:b/>
          <w:sz w:val="22"/>
          <w:szCs w:val="22"/>
        </w:rPr>
        <w:t xml:space="preserve"> będzie oceniana  jako złożona z okresem gwarancji 60 m-</w:t>
      </w:r>
      <w:proofErr w:type="spellStart"/>
      <w:r w:rsidRPr="008B1176">
        <w:rPr>
          <w:rFonts w:asciiTheme="majorHAnsi" w:hAnsiTheme="majorHAnsi"/>
          <w:b/>
          <w:sz w:val="22"/>
          <w:szCs w:val="22"/>
        </w:rPr>
        <w:t>cy</w:t>
      </w:r>
      <w:proofErr w:type="spellEnd"/>
      <w:r w:rsidRPr="008B1176">
        <w:rPr>
          <w:rFonts w:asciiTheme="majorHAnsi" w:hAnsiTheme="majorHAnsi"/>
          <w:b/>
          <w:sz w:val="22"/>
          <w:szCs w:val="22"/>
        </w:rPr>
        <w:t xml:space="preserve">. </w:t>
      </w:r>
    </w:p>
    <w:p w14:paraId="05B2FFB0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8B1176">
        <w:rPr>
          <w:rFonts w:asciiTheme="majorHAnsi" w:hAnsiTheme="majorHAnsi"/>
          <w:b/>
          <w:sz w:val="22"/>
          <w:szCs w:val="22"/>
        </w:rPr>
        <w:t xml:space="preserve">Okres gwarancji wyliczany zostanie na podstawie pełnych miesięcy przedstawionych przez Wykonawcę. </w:t>
      </w:r>
    </w:p>
    <w:p w14:paraId="3F07BFB4" w14:textId="77777777" w:rsidR="00BA404F" w:rsidRDefault="00BA404F" w:rsidP="00B949AD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14:paraId="27524225" w14:textId="77777777" w:rsidR="00BA404F" w:rsidRPr="00BA404F" w:rsidRDefault="00BA404F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BA404F">
        <w:rPr>
          <w:rFonts w:asciiTheme="majorHAnsi" w:hAnsiTheme="majorHAnsi"/>
          <w:bCs/>
        </w:rPr>
        <w:t xml:space="preserve">W tym kryterium można uzyskać maksymalnie </w:t>
      </w:r>
      <w:r>
        <w:rPr>
          <w:rFonts w:asciiTheme="majorHAnsi" w:hAnsiTheme="majorHAnsi"/>
          <w:bCs/>
        </w:rPr>
        <w:t>4</w:t>
      </w:r>
      <w:r w:rsidRPr="00BA404F">
        <w:rPr>
          <w:rFonts w:asciiTheme="majorHAnsi" w:hAnsiTheme="majorHAnsi"/>
          <w:bCs/>
        </w:rPr>
        <w:t xml:space="preserve">0 punktów. </w:t>
      </w:r>
    </w:p>
    <w:p w14:paraId="19C0528C" w14:textId="77777777" w:rsidR="00B949AD" w:rsidRPr="00EC4390" w:rsidRDefault="00B949AD" w:rsidP="00B949AD">
      <w:pPr>
        <w:rPr>
          <w:rFonts w:asciiTheme="majorHAnsi" w:hAnsiTheme="majorHAnsi"/>
        </w:rPr>
      </w:pPr>
    </w:p>
    <w:p w14:paraId="022B74D1" w14:textId="77777777" w:rsidR="00EC4390" w:rsidRPr="00680EDA" w:rsidRDefault="00EC4390" w:rsidP="00EC4390">
      <w:pPr>
        <w:tabs>
          <w:tab w:val="left" w:pos="284"/>
        </w:tabs>
        <w:jc w:val="both"/>
        <w:rPr>
          <w:rFonts w:asciiTheme="majorHAnsi" w:hAnsiTheme="majorHAnsi"/>
        </w:rPr>
      </w:pPr>
      <w:r w:rsidRPr="00680EDA">
        <w:rPr>
          <w:rFonts w:asciiTheme="majorHAnsi" w:hAnsiTheme="majorHAnsi"/>
        </w:rPr>
        <w:t>Oferty b</w:t>
      </w:r>
      <w:r w:rsidRPr="00680EDA">
        <w:rPr>
          <w:rFonts w:asciiTheme="majorHAnsi" w:hAnsiTheme="majorHAnsi" w:cs="Calibri"/>
        </w:rPr>
        <w:t>ę</w:t>
      </w:r>
      <w:r w:rsidRPr="00680EDA">
        <w:rPr>
          <w:rFonts w:asciiTheme="majorHAnsi" w:hAnsiTheme="majorHAnsi"/>
        </w:rPr>
        <w:t>d</w:t>
      </w:r>
      <w:r w:rsidRPr="00680EDA">
        <w:rPr>
          <w:rFonts w:asciiTheme="majorHAnsi" w:hAnsiTheme="majorHAnsi" w:cs="Calibri"/>
        </w:rPr>
        <w:t>ą</w:t>
      </w:r>
      <w:r w:rsidRPr="00680EDA">
        <w:rPr>
          <w:rFonts w:asciiTheme="majorHAnsi" w:hAnsiTheme="majorHAnsi"/>
        </w:rPr>
        <w:t xml:space="preserve"> oceniane metod</w:t>
      </w:r>
      <w:r w:rsidRPr="00680EDA">
        <w:rPr>
          <w:rFonts w:asciiTheme="majorHAnsi" w:hAnsiTheme="majorHAnsi" w:cs="Calibri"/>
        </w:rPr>
        <w:t>ą</w:t>
      </w:r>
      <w:r w:rsidRPr="00680EDA">
        <w:rPr>
          <w:rFonts w:asciiTheme="majorHAnsi" w:hAnsiTheme="majorHAnsi"/>
        </w:rPr>
        <w:t xml:space="preserve"> punktow</w:t>
      </w:r>
      <w:r w:rsidRPr="00680EDA">
        <w:rPr>
          <w:rFonts w:asciiTheme="majorHAnsi" w:hAnsiTheme="majorHAnsi" w:cs="Calibri"/>
        </w:rPr>
        <w:t>ą</w:t>
      </w:r>
      <w:r w:rsidRPr="00680EDA">
        <w:rPr>
          <w:rFonts w:asciiTheme="majorHAnsi" w:hAnsiTheme="majorHAnsi"/>
        </w:rPr>
        <w:t xml:space="preserve"> w skali 100-punktowej. </w:t>
      </w:r>
    </w:p>
    <w:p w14:paraId="582D32FE" w14:textId="77777777" w:rsidR="00EC4390" w:rsidRDefault="00B949AD" w:rsidP="00B949AD">
      <w:pPr>
        <w:rPr>
          <w:rFonts w:asciiTheme="majorHAnsi" w:hAnsiTheme="majorHAnsi"/>
        </w:rPr>
      </w:pPr>
      <w:r w:rsidRPr="00EC4390">
        <w:rPr>
          <w:rFonts w:asciiTheme="majorHAnsi" w:hAnsiTheme="majorHAnsi"/>
        </w:rPr>
        <w:t>Punkty przyznane ofert</w:t>
      </w:r>
      <w:r w:rsidR="00EC4390">
        <w:rPr>
          <w:rFonts w:asciiTheme="majorHAnsi" w:hAnsiTheme="majorHAnsi"/>
        </w:rPr>
        <w:t>om</w:t>
      </w:r>
      <w:r w:rsidRPr="00EC4390">
        <w:rPr>
          <w:rFonts w:asciiTheme="majorHAnsi" w:hAnsiTheme="majorHAnsi"/>
        </w:rPr>
        <w:t xml:space="preserve"> w poszczególnych kryteriach zostaną wyliczone z dokładnością do dwóch miejsc po przecinku i zsumowane.</w:t>
      </w:r>
    </w:p>
    <w:p w14:paraId="590A158A" w14:textId="77777777" w:rsidR="00B949AD" w:rsidRPr="00EC4390" w:rsidRDefault="00B949AD" w:rsidP="00B949AD">
      <w:pPr>
        <w:rPr>
          <w:rFonts w:asciiTheme="majorHAnsi" w:hAnsiTheme="majorHAnsi"/>
        </w:rPr>
      </w:pPr>
      <w:r w:rsidRPr="00EC4390">
        <w:rPr>
          <w:rFonts w:asciiTheme="majorHAnsi" w:hAnsiTheme="majorHAnsi"/>
        </w:rPr>
        <w:t>Za ofertę najkorzystniejszą uznana zostanie oferta, która w sumie uzyska największą ilość punktów.</w:t>
      </w:r>
    </w:p>
    <w:p w14:paraId="72E922C0" w14:textId="77777777" w:rsidR="00F03965" w:rsidRPr="00773D17" w:rsidRDefault="00F03965" w:rsidP="00BE21CB">
      <w:pPr>
        <w:ind w:right="-108"/>
        <w:rPr>
          <w:rFonts w:ascii="Cambria" w:hAnsi="Cambria"/>
          <w:b/>
        </w:rPr>
      </w:pPr>
    </w:p>
    <w:p w14:paraId="74E714DC" w14:textId="77777777" w:rsidR="009615B1" w:rsidRPr="00773D17" w:rsidRDefault="00F03965" w:rsidP="00114AC2">
      <w:pPr>
        <w:numPr>
          <w:ilvl w:val="0"/>
          <w:numId w:val="1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</w:t>
      </w:r>
      <w:r w:rsidR="009615B1" w:rsidRPr="00773D17">
        <w:rPr>
          <w:rFonts w:asciiTheme="majorHAnsi" w:hAnsiTheme="majorHAnsi" w:cstheme="majorBidi"/>
          <w:b/>
          <w:lang w:eastAsia="en-US"/>
        </w:rPr>
        <w:t>rojektowane postanowienia umowy w sprawie zamówienia publicznego, które zostaną wprowadzone do umowy w sprawie zamówienia publicznego</w:t>
      </w:r>
    </w:p>
    <w:p w14:paraId="60183887" w14:textId="77777777" w:rsidR="00660A68" w:rsidRPr="008B1176" w:rsidRDefault="009C7BF7" w:rsidP="00660A68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="00545239" w:rsidRPr="00773D17">
        <w:rPr>
          <w:rFonts w:ascii="Cambria" w:hAnsi="Cambria"/>
        </w:rPr>
        <w:t xml:space="preserve">Projektowane postanowienia umowy stanowią </w:t>
      </w:r>
      <w:r w:rsidR="00545239" w:rsidRPr="008B1176">
        <w:rPr>
          <w:rFonts w:ascii="Cambria" w:hAnsi="Cambria"/>
        </w:rPr>
        <w:t>załącznik</w:t>
      </w:r>
      <w:r w:rsidR="00660A68" w:rsidRPr="008B1176">
        <w:rPr>
          <w:rFonts w:ascii="Cambria" w:hAnsi="Cambria"/>
        </w:rPr>
        <w:t xml:space="preserve"> nr </w:t>
      </w:r>
      <w:r w:rsidR="00680EDA" w:rsidRPr="008B1176">
        <w:rPr>
          <w:rFonts w:ascii="Cambria" w:hAnsi="Cambria"/>
        </w:rPr>
        <w:t>9</w:t>
      </w:r>
      <w:r w:rsidR="00545239" w:rsidRPr="008B1176">
        <w:rPr>
          <w:rFonts w:ascii="Cambria" w:hAnsi="Cambria"/>
        </w:rPr>
        <w:t xml:space="preserve"> do S</w:t>
      </w:r>
      <w:r w:rsidR="00660A68" w:rsidRPr="008B1176">
        <w:rPr>
          <w:rFonts w:ascii="Cambria" w:hAnsi="Cambria"/>
        </w:rPr>
        <w:t xml:space="preserve">WZ. </w:t>
      </w:r>
    </w:p>
    <w:p w14:paraId="1C3D6F95" w14:textId="77777777" w:rsidR="00067B80" w:rsidRPr="00773D17" w:rsidRDefault="00067B80" w:rsidP="00660A68">
      <w:pPr>
        <w:ind w:right="-108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Złożenie oferty jest j</w:t>
      </w:r>
      <w:r w:rsidR="000521B3" w:rsidRPr="00773D17">
        <w:rPr>
          <w:rFonts w:ascii="Cambria" w:hAnsi="Cambria"/>
          <w:b/>
        </w:rPr>
        <w:t>ednoznaczne z akceptacją przez w</w:t>
      </w:r>
      <w:r w:rsidRPr="00773D17">
        <w:rPr>
          <w:rFonts w:ascii="Cambria" w:hAnsi="Cambria"/>
          <w:b/>
        </w:rPr>
        <w:t xml:space="preserve">ykonawcę </w:t>
      </w:r>
      <w:r w:rsidR="00F03965" w:rsidRPr="00773D17">
        <w:rPr>
          <w:rFonts w:ascii="Cambria" w:hAnsi="Cambria"/>
          <w:b/>
        </w:rPr>
        <w:t>projektowanych postanowień umowy.</w:t>
      </w:r>
    </w:p>
    <w:p w14:paraId="7BEE671D" w14:textId="77777777" w:rsidR="00660A68" w:rsidRPr="00773D17" w:rsidRDefault="004063F6" w:rsidP="00660A68">
      <w:pPr>
        <w:ind w:right="-108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03F6C863" w14:textId="77777777" w:rsidR="006F00CF" w:rsidRPr="003D1AB9" w:rsidRDefault="00660A68" w:rsidP="00114AC2">
      <w:pPr>
        <w:numPr>
          <w:ilvl w:val="0"/>
          <w:numId w:val="1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Zabezpieczenie na</w:t>
      </w:r>
      <w:r w:rsidR="007D7898" w:rsidRPr="00773D17">
        <w:rPr>
          <w:rFonts w:asciiTheme="majorHAnsi" w:hAnsiTheme="majorHAnsi" w:cstheme="majorBidi"/>
          <w:b/>
          <w:lang w:eastAsia="en-US"/>
        </w:rPr>
        <w:t xml:space="preserve">leżytego wykonania umowy </w:t>
      </w:r>
    </w:p>
    <w:p w14:paraId="2D723364" w14:textId="77777777" w:rsidR="003D1AB9" w:rsidRDefault="003D1AB9" w:rsidP="006F00CF">
      <w:pPr>
        <w:ind w:right="-108"/>
        <w:jc w:val="both"/>
        <w:rPr>
          <w:rFonts w:ascii="Cambria" w:hAnsi="Cambria"/>
          <w:iCs/>
        </w:rPr>
      </w:pPr>
    </w:p>
    <w:p w14:paraId="112A4A5D" w14:textId="77777777" w:rsidR="00B54B61" w:rsidRPr="0075496F" w:rsidRDefault="00B54B61" w:rsidP="00114AC2">
      <w:pPr>
        <w:pStyle w:val="Akapitzlist"/>
        <w:numPr>
          <w:ilvl w:val="0"/>
          <w:numId w:val="34"/>
        </w:numPr>
        <w:ind w:left="426" w:hanging="426"/>
        <w:jc w:val="both"/>
        <w:rPr>
          <w:rFonts w:ascii="Cambria" w:hAnsi="Cambria"/>
        </w:rPr>
      </w:pPr>
      <w:r w:rsidRPr="0075496F">
        <w:rPr>
          <w:rFonts w:ascii="Cambria" w:hAnsi="Cambria"/>
        </w:rPr>
        <w:t xml:space="preserve">Wykonawca którego oferta zostanie wybrana, przed zawarciem umowy zobowiązany jest wnieść zabezpieczenie należytego wykonania umowy </w:t>
      </w:r>
      <w:r w:rsidRPr="008B1176">
        <w:rPr>
          <w:rFonts w:ascii="Cambria" w:hAnsi="Cambria"/>
          <w:b/>
        </w:rPr>
        <w:t xml:space="preserve">w wysokości  3%  </w:t>
      </w:r>
      <w:r w:rsidR="0075496F" w:rsidRPr="0075496F">
        <w:rPr>
          <w:rFonts w:ascii="Cambria" w:hAnsi="Cambria"/>
          <w:bCs/>
        </w:rPr>
        <w:t>ceny całkowitej</w:t>
      </w:r>
      <w:r w:rsidRPr="0075496F">
        <w:rPr>
          <w:rFonts w:ascii="Cambria" w:hAnsi="Cambria"/>
          <w:bCs/>
        </w:rPr>
        <w:t xml:space="preserve">  </w:t>
      </w:r>
      <w:r w:rsidR="0075496F" w:rsidRPr="0075496F">
        <w:rPr>
          <w:rFonts w:ascii="Cambria" w:hAnsi="Cambria"/>
          <w:bCs/>
        </w:rPr>
        <w:t>podanej w ofercie wnoszone najpóźniej do dnia podpisania umowy.</w:t>
      </w:r>
    </w:p>
    <w:p w14:paraId="1E738CC2" w14:textId="77777777" w:rsidR="00B54B61" w:rsidRPr="0075496F" w:rsidRDefault="00B54B61" w:rsidP="00114AC2">
      <w:pPr>
        <w:pStyle w:val="Akapitzlist"/>
        <w:numPr>
          <w:ilvl w:val="0"/>
          <w:numId w:val="34"/>
        </w:numPr>
        <w:ind w:left="426" w:hanging="426"/>
        <w:jc w:val="both"/>
        <w:rPr>
          <w:rFonts w:ascii="Cambria" w:hAnsi="Cambria"/>
        </w:rPr>
      </w:pPr>
      <w:r w:rsidRPr="0075496F">
        <w:rPr>
          <w:rFonts w:ascii="Cambria" w:hAnsi="Cambria"/>
        </w:rPr>
        <w:t>Zabezpieczenie służy pokryciu roszczeń z tytułu niewykonania lub nienależytego wykonania umowy.</w:t>
      </w:r>
    </w:p>
    <w:p w14:paraId="51EBA014" w14:textId="77777777" w:rsidR="00B54B61" w:rsidRPr="0075496F" w:rsidRDefault="00B54B61" w:rsidP="00114AC2">
      <w:pPr>
        <w:pStyle w:val="Akapitzlist"/>
        <w:numPr>
          <w:ilvl w:val="0"/>
          <w:numId w:val="34"/>
        </w:numPr>
        <w:ind w:left="426" w:hanging="426"/>
        <w:jc w:val="both"/>
        <w:rPr>
          <w:rFonts w:ascii="Cambria" w:hAnsi="Cambria"/>
        </w:rPr>
      </w:pPr>
      <w:r w:rsidRPr="0075496F">
        <w:rPr>
          <w:rFonts w:ascii="Cambria" w:hAnsi="Cambria"/>
        </w:rPr>
        <w:t xml:space="preserve">Zabezpieczenie może być wnoszone według wyboru wykonawcy w jednej lub w kilku następujących formach: </w:t>
      </w:r>
    </w:p>
    <w:p w14:paraId="5769028B" w14:textId="77777777" w:rsidR="00B54B61" w:rsidRPr="0075496F" w:rsidRDefault="00B54B61" w:rsidP="00114AC2">
      <w:pPr>
        <w:pStyle w:val="Akapitzlist"/>
        <w:numPr>
          <w:ilvl w:val="1"/>
          <w:numId w:val="34"/>
        </w:numPr>
        <w:ind w:left="851" w:hanging="284"/>
        <w:jc w:val="both"/>
        <w:rPr>
          <w:rFonts w:ascii="Cambria" w:hAnsi="Cambria"/>
        </w:rPr>
      </w:pPr>
      <w:r w:rsidRPr="0075496F">
        <w:rPr>
          <w:rFonts w:ascii="Cambria" w:hAnsi="Cambria"/>
        </w:rPr>
        <w:t xml:space="preserve">pieniądzu; </w:t>
      </w:r>
    </w:p>
    <w:p w14:paraId="7293822F" w14:textId="77777777" w:rsidR="00B54B61" w:rsidRPr="0075496F" w:rsidRDefault="00B54B61" w:rsidP="00114AC2">
      <w:pPr>
        <w:pStyle w:val="Akapitzlist"/>
        <w:numPr>
          <w:ilvl w:val="1"/>
          <w:numId w:val="34"/>
        </w:numPr>
        <w:ind w:left="851" w:hanging="284"/>
        <w:jc w:val="both"/>
        <w:rPr>
          <w:rFonts w:ascii="Cambria" w:hAnsi="Cambria"/>
        </w:rPr>
      </w:pPr>
      <w:r w:rsidRPr="0075496F">
        <w:rPr>
          <w:rFonts w:ascii="Cambria" w:hAnsi="Cambria"/>
        </w:rPr>
        <w:t>poręczeniach bankowych lub poręczeniach spółdzielczej kasy oszczędnościowo-kredytowej, z tym że zobowiązanie kasy jest zawsze zobowiązaniem pieniężnym;</w:t>
      </w:r>
    </w:p>
    <w:p w14:paraId="1FF6304D" w14:textId="77777777" w:rsidR="00B54B61" w:rsidRPr="0075496F" w:rsidRDefault="00B54B61" w:rsidP="00114AC2">
      <w:pPr>
        <w:pStyle w:val="Akapitzlist"/>
        <w:numPr>
          <w:ilvl w:val="1"/>
          <w:numId w:val="34"/>
        </w:numPr>
        <w:ind w:left="851" w:hanging="284"/>
        <w:jc w:val="both"/>
        <w:rPr>
          <w:rFonts w:ascii="Cambria" w:hAnsi="Cambria"/>
        </w:rPr>
      </w:pPr>
      <w:r w:rsidRPr="0075496F">
        <w:rPr>
          <w:rFonts w:ascii="Cambria" w:hAnsi="Cambria"/>
        </w:rPr>
        <w:t xml:space="preserve">gwarancjach bankowych; </w:t>
      </w:r>
    </w:p>
    <w:p w14:paraId="42A7AAC0" w14:textId="77777777" w:rsidR="00B54B61" w:rsidRPr="0075496F" w:rsidRDefault="00B54B61" w:rsidP="00114AC2">
      <w:pPr>
        <w:pStyle w:val="Akapitzlist"/>
        <w:numPr>
          <w:ilvl w:val="1"/>
          <w:numId w:val="34"/>
        </w:numPr>
        <w:ind w:left="851" w:hanging="284"/>
        <w:jc w:val="both"/>
        <w:rPr>
          <w:rFonts w:ascii="Cambria" w:hAnsi="Cambria"/>
        </w:rPr>
      </w:pPr>
      <w:r w:rsidRPr="0075496F">
        <w:rPr>
          <w:rFonts w:ascii="Cambria" w:hAnsi="Cambria"/>
        </w:rPr>
        <w:t xml:space="preserve">gwarancjach ubezpieczeniowych; </w:t>
      </w:r>
    </w:p>
    <w:p w14:paraId="354E6B1B" w14:textId="77777777" w:rsidR="00B54B61" w:rsidRPr="0075496F" w:rsidRDefault="00B54B61" w:rsidP="00114AC2">
      <w:pPr>
        <w:pStyle w:val="Akapitzlist"/>
        <w:numPr>
          <w:ilvl w:val="1"/>
          <w:numId w:val="34"/>
        </w:numPr>
        <w:ind w:left="851" w:hanging="284"/>
        <w:jc w:val="both"/>
        <w:rPr>
          <w:rFonts w:ascii="Cambria" w:hAnsi="Cambria"/>
        </w:rPr>
      </w:pPr>
      <w:r w:rsidRPr="0075496F">
        <w:rPr>
          <w:rFonts w:ascii="Cambria" w:hAnsi="Cambria"/>
        </w:rPr>
        <w:t xml:space="preserve">poręczeniach udzielanych przez podmioty, o których mowa w art. 6b ust. 5 pkt. 2 ustawy  z  dnia  9 listopada 2000 r. o utworzeniu Polskiej Agencji Rozwoju Przedsiębiorczości. </w:t>
      </w:r>
    </w:p>
    <w:p w14:paraId="1C6FBF1B" w14:textId="77777777" w:rsidR="00B54B61" w:rsidRPr="00111260" w:rsidRDefault="00B54B61" w:rsidP="00111260">
      <w:pPr>
        <w:pStyle w:val="Akapitzlist"/>
        <w:numPr>
          <w:ilvl w:val="0"/>
          <w:numId w:val="34"/>
        </w:numPr>
        <w:ind w:left="426" w:hanging="426"/>
        <w:jc w:val="both"/>
        <w:rPr>
          <w:rFonts w:ascii="Cambria" w:hAnsi="Cambria"/>
          <w:b/>
        </w:rPr>
      </w:pPr>
      <w:r w:rsidRPr="0075496F">
        <w:rPr>
          <w:rFonts w:ascii="Cambria" w:hAnsi="Cambria"/>
        </w:rPr>
        <w:t xml:space="preserve">Zabezpieczenie wnoszone w pieniądzu wykonawca wpłaca przelewem na rachunek bankowy zamawiającego </w:t>
      </w:r>
      <w:r w:rsidRPr="0075496F">
        <w:rPr>
          <w:rFonts w:ascii="Cambria" w:hAnsi="Cambria"/>
          <w:b/>
        </w:rPr>
        <w:t>75 8530 0000 1200 4964 2000 0002</w:t>
      </w:r>
      <w:r w:rsidR="00111260">
        <w:rPr>
          <w:rFonts w:ascii="Cambria" w:hAnsi="Cambria"/>
          <w:b/>
        </w:rPr>
        <w:t xml:space="preserve"> z dopiskiem </w:t>
      </w:r>
      <w:r w:rsidR="00111260" w:rsidRPr="00111260">
        <w:rPr>
          <w:rFonts w:ascii="Cambria" w:hAnsi="Cambria"/>
          <w:b/>
        </w:rPr>
        <w:t>„ Do postępowania RRG.271.4.2021„</w:t>
      </w:r>
    </w:p>
    <w:p w14:paraId="06032F8D" w14:textId="77777777" w:rsidR="00B54B61" w:rsidRPr="0026587F" w:rsidRDefault="00B54B61" w:rsidP="00114AC2">
      <w:pPr>
        <w:pStyle w:val="Akapitzlist"/>
        <w:numPr>
          <w:ilvl w:val="0"/>
          <w:numId w:val="34"/>
        </w:numPr>
        <w:ind w:left="426" w:right="-108" w:hanging="426"/>
        <w:jc w:val="both"/>
        <w:rPr>
          <w:rFonts w:ascii="Cambria" w:hAnsi="Cambria"/>
        </w:rPr>
      </w:pPr>
      <w:r w:rsidRPr="0026587F">
        <w:rPr>
          <w:rFonts w:ascii="Cambria" w:hAnsi="Cambria"/>
        </w:rPr>
        <w:t xml:space="preserve">Zamawiający </w:t>
      </w:r>
      <w:r w:rsidRPr="0026587F">
        <w:rPr>
          <w:rFonts w:ascii="Cambria" w:hAnsi="Cambria"/>
          <w:u w:val="single"/>
        </w:rPr>
        <w:t>nie wyraża zgody</w:t>
      </w:r>
      <w:r w:rsidRPr="0026587F">
        <w:rPr>
          <w:rFonts w:ascii="Cambria" w:hAnsi="Cambria"/>
        </w:rPr>
        <w:t xml:space="preserve"> na wniesienie zabezpieczenia w formach wskazanych w art. 450 ust. 2 ustawy Pzp.</w:t>
      </w:r>
    </w:p>
    <w:p w14:paraId="4343E54D" w14:textId="77777777" w:rsidR="00B54B61" w:rsidRPr="00202A74" w:rsidRDefault="00B54B61" w:rsidP="00114AC2">
      <w:pPr>
        <w:numPr>
          <w:ilvl w:val="0"/>
          <w:numId w:val="34"/>
        </w:numPr>
        <w:ind w:left="426" w:right="-108" w:hanging="426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Do zmiany formy zabezpieczenia w trakcie realizacji umowy stosuje się art. 451 </w:t>
      </w:r>
      <w:r w:rsidR="00D7298F">
        <w:rPr>
          <w:rFonts w:ascii="Cambria" w:hAnsi="Cambria"/>
        </w:rPr>
        <w:t xml:space="preserve">ust. 1 </w:t>
      </w:r>
      <w:r w:rsidRPr="00202A74">
        <w:rPr>
          <w:rFonts w:ascii="Cambria" w:hAnsi="Cambria"/>
        </w:rPr>
        <w:t>ustawy Pzp</w:t>
      </w:r>
      <w:r>
        <w:rPr>
          <w:rFonts w:ascii="Cambria" w:hAnsi="Cambria"/>
        </w:rPr>
        <w:t>.</w:t>
      </w:r>
    </w:p>
    <w:p w14:paraId="1EC093D7" w14:textId="77777777" w:rsidR="00B54B61" w:rsidRPr="003B76DF" w:rsidRDefault="00B54B61" w:rsidP="00114AC2">
      <w:pPr>
        <w:numPr>
          <w:ilvl w:val="0"/>
          <w:numId w:val="34"/>
        </w:numPr>
        <w:ind w:left="426" w:right="-108" w:hanging="426"/>
        <w:jc w:val="both"/>
        <w:rPr>
          <w:rFonts w:ascii="Cambria" w:hAnsi="Cambria"/>
        </w:rPr>
      </w:pPr>
      <w:r w:rsidRPr="00202A74">
        <w:rPr>
          <w:rFonts w:ascii="Cambria" w:hAnsi="Cambria"/>
        </w:rPr>
        <w:lastRenderedPageBreak/>
        <w:t>Zabezpieczenie wnoszone w formie innej niż w pieniądzu powinno być dostarczone w </w:t>
      </w:r>
      <w:r>
        <w:rPr>
          <w:rFonts w:ascii="Cambria" w:hAnsi="Cambria"/>
        </w:rPr>
        <w:t xml:space="preserve">postaci </w:t>
      </w:r>
      <w:r w:rsidRPr="00202A74">
        <w:rPr>
          <w:rFonts w:ascii="Cambria" w:hAnsi="Cambria"/>
        </w:rPr>
        <w:t xml:space="preserve">oryginału, przez wykonawcę do siedziby zamawiającego, najpóźniej w dniu podpisania </w:t>
      </w:r>
      <w:r>
        <w:rPr>
          <w:rFonts w:ascii="Cambria" w:hAnsi="Cambria"/>
        </w:rPr>
        <w:t>u</w:t>
      </w:r>
      <w:r w:rsidRPr="00202A74">
        <w:rPr>
          <w:rFonts w:ascii="Cambria" w:hAnsi="Cambria"/>
        </w:rPr>
        <w:t>mowy – do chwili jej podpisania.</w:t>
      </w:r>
    </w:p>
    <w:p w14:paraId="5CF462EA" w14:textId="77777777" w:rsidR="00B54B61" w:rsidRPr="003B76DF" w:rsidRDefault="00B54B61" w:rsidP="00114AC2">
      <w:pPr>
        <w:numPr>
          <w:ilvl w:val="0"/>
          <w:numId w:val="34"/>
        </w:numPr>
        <w:ind w:left="426" w:right="-108" w:hanging="426"/>
        <w:jc w:val="both"/>
        <w:rPr>
          <w:rFonts w:ascii="Cambria" w:hAnsi="Cambria"/>
        </w:rPr>
      </w:pPr>
      <w:r w:rsidRPr="00202A74">
        <w:rPr>
          <w:rFonts w:ascii="Cambria" w:hAnsi="Cambria"/>
        </w:rPr>
        <w:t>Treść oświadczenia zawartego w gwarancji lub w poręczeniu musi zostać zaakceptowan</w:t>
      </w:r>
      <w:r>
        <w:rPr>
          <w:rFonts w:ascii="Cambria" w:hAnsi="Cambria"/>
        </w:rPr>
        <w:t>a</w:t>
      </w:r>
      <w:r w:rsidRPr="00202A74">
        <w:rPr>
          <w:rFonts w:ascii="Cambria" w:hAnsi="Cambria"/>
        </w:rPr>
        <w:t xml:space="preserve"> przez zamawiającego przed podpisaniem umowy.</w:t>
      </w:r>
    </w:p>
    <w:p w14:paraId="2683939C" w14:textId="77777777" w:rsidR="00B54B61" w:rsidRPr="00202A74" w:rsidRDefault="00B54B61" w:rsidP="00114AC2">
      <w:pPr>
        <w:numPr>
          <w:ilvl w:val="0"/>
          <w:numId w:val="34"/>
        </w:numPr>
        <w:ind w:left="426" w:right="-108" w:hanging="426"/>
        <w:jc w:val="both"/>
        <w:rPr>
          <w:rFonts w:ascii="Cambria" w:hAnsi="Cambria"/>
        </w:rPr>
      </w:pPr>
      <w:r w:rsidRPr="00202A74">
        <w:rPr>
          <w:rFonts w:ascii="Cambria" w:hAnsi="Cambria"/>
        </w:rPr>
        <w:t>Z treści gwarancji lub poręczenia musi jednocześnie wynikać:</w:t>
      </w:r>
    </w:p>
    <w:p w14:paraId="20C29107" w14:textId="77777777" w:rsidR="00B54B61" w:rsidRPr="00202A74" w:rsidRDefault="00B54B61" w:rsidP="00114AC2">
      <w:pPr>
        <w:numPr>
          <w:ilvl w:val="1"/>
          <w:numId w:val="34"/>
        </w:numPr>
        <w:ind w:left="851" w:right="-108" w:hanging="284"/>
        <w:jc w:val="both"/>
        <w:rPr>
          <w:rFonts w:ascii="Cambria" w:hAnsi="Cambria"/>
        </w:rPr>
      </w:pPr>
      <w:r w:rsidRPr="00202A74">
        <w:rPr>
          <w:rFonts w:ascii="Cambria" w:hAnsi="Cambria"/>
        </w:rPr>
        <w:t>nazwa zleceniodawcy (</w:t>
      </w:r>
      <w:r>
        <w:rPr>
          <w:rFonts w:ascii="Cambria" w:hAnsi="Cambria"/>
        </w:rPr>
        <w:t>w</w:t>
      </w:r>
      <w:r w:rsidRPr="00202A74">
        <w:rPr>
          <w:rFonts w:ascii="Cambria" w:hAnsi="Cambria"/>
        </w:rPr>
        <w:t>ykonawcy), beneficjenta gwarancji lub poręczenia (</w:t>
      </w:r>
      <w:r>
        <w:rPr>
          <w:rFonts w:ascii="Cambria" w:hAnsi="Cambria"/>
        </w:rPr>
        <w:t>z</w:t>
      </w:r>
      <w:r w:rsidRPr="00202A74">
        <w:rPr>
          <w:rFonts w:ascii="Cambria" w:hAnsi="Cambria"/>
        </w:rPr>
        <w:t xml:space="preserve">amawiającego), gwaranta lub poręczyciela (podmiotu udzielającego gwarancji lub poręczenia) oraz adresy ich siedzib, </w:t>
      </w:r>
    </w:p>
    <w:p w14:paraId="63428CB6" w14:textId="77777777" w:rsidR="00B54B61" w:rsidRPr="00202A74" w:rsidRDefault="00B54B61" w:rsidP="00114AC2">
      <w:pPr>
        <w:numPr>
          <w:ilvl w:val="1"/>
          <w:numId w:val="34"/>
        </w:numPr>
        <w:ind w:left="851" w:right="-108" w:hanging="284"/>
        <w:jc w:val="both"/>
        <w:rPr>
          <w:rFonts w:ascii="Cambria" w:hAnsi="Cambria"/>
        </w:rPr>
      </w:pPr>
      <w:r w:rsidRPr="00202A74">
        <w:rPr>
          <w:rFonts w:ascii="Cambria" w:hAnsi="Cambria"/>
        </w:rPr>
        <w:t>określenie wierzytelności, która ma być zabezpieczona gwarancją lub poręczeniem,</w:t>
      </w:r>
    </w:p>
    <w:p w14:paraId="0B1D13C9" w14:textId="77777777" w:rsidR="00B54B61" w:rsidRPr="00202A74" w:rsidRDefault="00B54B61" w:rsidP="00114AC2">
      <w:pPr>
        <w:numPr>
          <w:ilvl w:val="1"/>
          <w:numId w:val="34"/>
        </w:numPr>
        <w:ind w:left="851" w:right="-108" w:hanging="284"/>
        <w:jc w:val="both"/>
        <w:rPr>
          <w:rFonts w:ascii="Cambria" w:hAnsi="Cambria"/>
        </w:rPr>
      </w:pPr>
      <w:r w:rsidRPr="00202A74">
        <w:rPr>
          <w:rFonts w:ascii="Cambria" w:hAnsi="Cambria"/>
        </w:rPr>
        <w:t>kwota gwarancji lub poręczenia,</w:t>
      </w:r>
    </w:p>
    <w:p w14:paraId="758CCE8C" w14:textId="77777777" w:rsidR="00B54B61" w:rsidRPr="00202A74" w:rsidRDefault="00B54B61" w:rsidP="00114AC2">
      <w:pPr>
        <w:numPr>
          <w:ilvl w:val="1"/>
          <w:numId w:val="34"/>
        </w:numPr>
        <w:ind w:left="851" w:right="-108" w:hanging="284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termin ważności gwarancji lub poręczenia, obejmujący cały okres wykonania zamówienia, począwszy co najmniej od dnia wyznaczonego na dzień zawarcia umowy, </w:t>
      </w:r>
    </w:p>
    <w:p w14:paraId="35DCCA78" w14:textId="77777777" w:rsidR="00B54B61" w:rsidRPr="0073241C" w:rsidRDefault="00B54B61" w:rsidP="00114AC2">
      <w:pPr>
        <w:numPr>
          <w:ilvl w:val="1"/>
          <w:numId w:val="34"/>
        </w:numPr>
        <w:ind w:left="851" w:right="-108" w:hanging="284"/>
        <w:jc w:val="both"/>
        <w:rPr>
          <w:rFonts w:ascii="Cambria" w:hAnsi="Cambria"/>
        </w:rPr>
      </w:pPr>
      <w:r w:rsidRPr="00202A74">
        <w:rPr>
          <w:rFonts w:ascii="Cambria" w:hAnsi="Cambria"/>
        </w:rPr>
        <w:t>bezwarunkowe, nieodwołalne, płatne na</w:t>
      </w:r>
      <w:r w:rsidRPr="001D68E8">
        <w:rPr>
          <w:rFonts w:ascii="Cambria" w:hAnsi="Cambria"/>
          <w:color w:val="FF0000"/>
        </w:rPr>
        <w:t xml:space="preserve"> </w:t>
      </w:r>
      <w:r w:rsidRPr="0073241C">
        <w:rPr>
          <w:rFonts w:ascii="Cambria" w:hAnsi="Cambria"/>
        </w:rPr>
        <w:t>każde pisemne żądanie, zobowiązanie gwaranta do wypłaty zamawiającemu pełnej kwoty zabezpieczenia lub do wypłat łącznie do pełnej kwoty zabezpieczenia w przypadku realizacji zamówienia w sposób niezgodny z umową,</w:t>
      </w:r>
    </w:p>
    <w:p w14:paraId="72502FF0" w14:textId="77777777" w:rsidR="00805A04" w:rsidRPr="006F00CF" w:rsidRDefault="00805A04" w:rsidP="00DB1923">
      <w:pPr>
        <w:ind w:right="-108"/>
        <w:jc w:val="both"/>
        <w:rPr>
          <w:rFonts w:ascii="Cambria" w:hAnsi="Cambria"/>
          <w:strike/>
        </w:rPr>
      </w:pPr>
    </w:p>
    <w:p w14:paraId="094BFBEF" w14:textId="77777777" w:rsidR="009615B1" w:rsidRPr="00773D17" w:rsidRDefault="002C37E6" w:rsidP="00114AC2">
      <w:pPr>
        <w:numPr>
          <w:ilvl w:val="0"/>
          <w:numId w:val="1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I</w:t>
      </w:r>
      <w:r w:rsidR="009615B1" w:rsidRPr="00773D1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14:paraId="430CA91C" w14:textId="77777777" w:rsidR="00714127" w:rsidRDefault="00714127" w:rsidP="00714127">
      <w:pPr>
        <w:ind w:left="360" w:right="-108"/>
        <w:jc w:val="both"/>
        <w:rPr>
          <w:rFonts w:ascii="Cambria" w:hAnsi="Cambria"/>
        </w:rPr>
      </w:pPr>
    </w:p>
    <w:p w14:paraId="57C0743B" w14:textId="77777777" w:rsidR="00DB1A25" w:rsidRPr="00111260" w:rsidRDefault="00DB1A25" w:rsidP="00111260">
      <w:pPr>
        <w:pStyle w:val="Akapitzlist"/>
        <w:numPr>
          <w:ilvl w:val="0"/>
          <w:numId w:val="10"/>
        </w:numPr>
        <w:ind w:right="-108"/>
        <w:jc w:val="both"/>
        <w:rPr>
          <w:rFonts w:ascii="Cambria" w:hAnsi="Cambria"/>
        </w:rPr>
      </w:pPr>
      <w:r w:rsidRPr="00111260">
        <w:rPr>
          <w:rFonts w:ascii="Cambria" w:hAnsi="Cambria"/>
        </w:rPr>
        <w:t>Zamawiający poinformuje wykonawcę, któremu zostanie udzielone zamówienie</w:t>
      </w:r>
      <w:r w:rsidR="00263B56" w:rsidRPr="00111260">
        <w:rPr>
          <w:rFonts w:ascii="Cambria" w:hAnsi="Cambria"/>
        </w:rPr>
        <w:t>,</w:t>
      </w:r>
      <w:r w:rsidRPr="00111260">
        <w:rPr>
          <w:rFonts w:ascii="Cambria" w:hAnsi="Cambria"/>
        </w:rPr>
        <w:t xml:space="preserve"> o miejscu i terminie zawarcia umowy.</w:t>
      </w:r>
      <w:bookmarkStart w:id="10" w:name="_Toc42045493"/>
    </w:p>
    <w:p w14:paraId="0D37EC34" w14:textId="77777777" w:rsidR="00DB1A25" w:rsidRPr="006466C6" w:rsidRDefault="00DB1A25" w:rsidP="00114AC2">
      <w:pPr>
        <w:numPr>
          <w:ilvl w:val="0"/>
          <w:numId w:val="10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Wykonawca przed zawarciem umowy</w:t>
      </w:r>
      <w:r w:rsidR="006466C6">
        <w:rPr>
          <w:rFonts w:ascii="Cambria" w:hAnsi="Cambria"/>
        </w:rPr>
        <w:t xml:space="preserve"> </w:t>
      </w:r>
      <w:r w:rsidRPr="006466C6">
        <w:rPr>
          <w:rFonts w:ascii="Cambria" w:hAnsi="Cambria"/>
        </w:rPr>
        <w:t>poda wszelkie informacje niezbędne do wypełn</w:t>
      </w:r>
      <w:r w:rsidR="00A23B70" w:rsidRPr="006466C6">
        <w:rPr>
          <w:rFonts w:ascii="Cambria" w:hAnsi="Cambria"/>
        </w:rPr>
        <w:t>ienia treści umowy na wezwanie z</w:t>
      </w:r>
      <w:r w:rsidRPr="006466C6">
        <w:rPr>
          <w:rFonts w:ascii="Cambria" w:hAnsi="Cambria"/>
        </w:rPr>
        <w:t>amawiającego</w:t>
      </w:r>
      <w:r w:rsidR="00111260">
        <w:rPr>
          <w:rFonts w:ascii="Cambria" w:hAnsi="Cambria"/>
        </w:rPr>
        <w:t>.</w:t>
      </w:r>
    </w:p>
    <w:p w14:paraId="356D4887" w14:textId="77777777" w:rsidR="00DB1A25" w:rsidRPr="00F151FC" w:rsidRDefault="00263B56" w:rsidP="00660A68">
      <w:pPr>
        <w:pStyle w:val="Akapitzlist"/>
        <w:numPr>
          <w:ilvl w:val="0"/>
          <w:numId w:val="10"/>
        </w:numPr>
        <w:ind w:right="-108"/>
        <w:jc w:val="both"/>
        <w:rPr>
          <w:rFonts w:ascii="Cambria" w:hAnsi="Cambria"/>
        </w:rPr>
      </w:pPr>
      <w:r w:rsidRPr="00111260">
        <w:rPr>
          <w:rFonts w:ascii="Cambria" w:hAnsi="Cambria"/>
        </w:rPr>
        <w:t>J</w:t>
      </w:r>
      <w:r w:rsidR="00A23B70" w:rsidRPr="00111260">
        <w:rPr>
          <w:rFonts w:ascii="Cambria" w:hAnsi="Cambria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111260">
        <w:rPr>
          <w:rFonts w:ascii="Cambria" w:hAnsi="Cambria"/>
        </w:rPr>
        <w:t>, w której</w:t>
      </w:r>
      <w:r w:rsidR="002C37E6" w:rsidRPr="00111260">
        <w:rPr>
          <w:rFonts w:ascii="Cambria" w:hAnsi="Cambria"/>
        </w:rPr>
        <w:t xml:space="preserve"> </w:t>
      </w:r>
      <w:r w:rsidR="00DB1A25" w:rsidRPr="00111260">
        <w:rPr>
          <w:rFonts w:ascii="Cambria" w:hAnsi="Cambria"/>
        </w:rPr>
        <w:t>m.in. zostanie określony pełnomo</w:t>
      </w:r>
      <w:r w:rsidR="00A23B70" w:rsidRPr="00111260">
        <w:rPr>
          <w:rFonts w:ascii="Cambria" w:hAnsi="Cambria"/>
        </w:rPr>
        <w:t>cnik uprawniony do kontaktów z z</w:t>
      </w:r>
      <w:r w:rsidR="00DB1A25" w:rsidRPr="00111260">
        <w:rPr>
          <w:rFonts w:ascii="Cambria" w:hAnsi="Cambria"/>
        </w:rPr>
        <w:t>amawiającym oraz do wystawiania dokumentów związanych</w:t>
      </w:r>
      <w:r w:rsidR="0075496F" w:rsidRPr="00111260">
        <w:rPr>
          <w:rFonts w:ascii="Cambria" w:hAnsi="Cambria"/>
        </w:rPr>
        <w:t xml:space="preserve"> </w:t>
      </w:r>
      <w:r w:rsidR="00DB1A25" w:rsidRPr="00111260">
        <w:rPr>
          <w:rFonts w:ascii="Cambria" w:hAnsi="Cambria"/>
        </w:rPr>
        <w:t xml:space="preserve">z płatnościami, przy czym termin, na jaki została zawarta umowa, nie może być krótszy niż termin realizacji zamówienia.  </w:t>
      </w:r>
      <w:bookmarkEnd w:id="10"/>
    </w:p>
    <w:p w14:paraId="3C844161" w14:textId="77777777" w:rsidR="00DB1A25" w:rsidRPr="00111260" w:rsidRDefault="00DB1A25" w:rsidP="00111260">
      <w:pPr>
        <w:pStyle w:val="Akapitzlist"/>
        <w:numPr>
          <w:ilvl w:val="0"/>
          <w:numId w:val="10"/>
        </w:numPr>
        <w:ind w:right="-108"/>
        <w:jc w:val="both"/>
        <w:rPr>
          <w:rFonts w:ascii="Cambria" w:hAnsi="Cambria"/>
        </w:rPr>
      </w:pPr>
      <w:r w:rsidRPr="00111260">
        <w:rPr>
          <w:rFonts w:ascii="Cambria" w:hAnsi="Cambria"/>
        </w:rPr>
        <w:t xml:space="preserve">Niedopełnienie powyższych formalności przez wybranego </w:t>
      </w:r>
      <w:r w:rsidR="002C37E6" w:rsidRPr="00111260">
        <w:rPr>
          <w:rFonts w:ascii="Cambria" w:hAnsi="Cambria"/>
        </w:rPr>
        <w:t>w</w:t>
      </w:r>
      <w:r w:rsidRPr="00111260">
        <w:rPr>
          <w:rFonts w:ascii="Cambria" w:hAnsi="Cambria"/>
        </w:rPr>
        <w:t>ykonawcę będzie potraktowane prze</w:t>
      </w:r>
      <w:r w:rsidR="006C3F4D" w:rsidRPr="00111260">
        <w:rPr>
          <w:rFonts w:ascii="Cambria" w:hAnsi="Cambria"/>
        </w:rPr>
        <w:t>z z</w:t>
      </w:r>
      <w:r w:rsidRPr="00111260">
        <w:rPr>
          <w:rFonts w:ascii="Cambria" w:hAnsi="Cambria"/>
        </w:rPr>
        <w:t xml:space="preserve">amawiającego jako niemożność zawarcia umowy w sprawie zamówienia publicznego </w:t>
      </w:r>
      <w:r w:rsidR="007D7898" w:rsidRPr="00111260">
        <w:rPr>
          <w:rFonts w:ascii="Cambria" w:hAnsi="Cambria"/>
        </w:rPr>
        <w:t>z przyczyn leżących po stronie w</w:t>
      </w:r>
      <w:r w:rsidR="00CA0924" w:rsidRPr="00111260">
        <w:rPr>
          <w:rFonts w:ascii="Cambria" w:hAnsi="Cambria"/>
        </w:rPr>
        <w:t>ykonawcy.</w:t>
      </w:r>
    </w:p>
    <w:p w14:paraId="38CCF404" w14:textId="77777777" w:rsidR="00CA1389" w:rsidRDefault="00CA1389" w:rsidP="00067B80">
      <w:pPr>
        <w:ind w:right="-108"/>
        <w:jc w:val="both"/>
        <w:rPr>
          <w:rFonts w:ascii="Cambria" w:hAnsi="Cambria"/>
        </w:rPr>
      </w:pPr>
    </w:p>
    <w:p w14:paraId="29BA05C3" w14:textId="77777777" w:rsidR="00CA1389" w:rsidRPr="003D1AB9" w:rsidRDefault="00CA1389" w:rsidP="00114AC2">
      <w:pPr>
        <w:numPr>
          <w:ilvl w:val="0"/>
          <w:numId w:val="1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Dodatkowe zalecenia Zamawiającego </w:t>
      </w:r>
    </w:p>
    <w:p w14:paraId="607BC82E" w14:textId="77777777" w:rsidR="00CA1389" w:rsidRPr="00CA0924" w:rsidRDefault="00CA1389" w:rsidP="00067B80">
      <w:pPr>
        <w:ind w:right="-108"/>
        <w:jc w:val="both"/>
        <w:rPr>
          <w:rFonts w:ascii="Cambria" w:hAnsi="Cambria"/>
        </w:rPr>
      </w:pPr>
    </w:p>
    <w:p w14:paraId="07BB6B59" w14:textId="77777777" w:rsidR="00F15FDE" w:rsidRPr="00F15FDE" w:rsidRDefault="0011753F" w:rsidP="00114AC2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Theme="majorHAnsi" w:eastAsia="Calibri" w:hAnsiTheme="majorHAnsi" w:cs="Calibri"/>
        </w:rPr>
      </w:pPr>
      <w:r>
        <w:rPr>
          <w:rFonts w:asciiTheme="majorHAnsi" w:hAnsiTheme="majorHAnsi"/>
          <w:b/>
        </w:rPr>
        <w:t>Formaty</w:t>
      </w:r>
      <w:r w:rsidR="00CA1389" w:rsidRPr="00CA0924">
        <w:rPr>
          <w:rFonts w:asciiTheme="majorHAnsi" w:hAnsiTheme="majorHAnsi"/>
          <w:b/>
        </w:rPr>
        <w:t xml:space="preserve"> plików wykorzystywanych przez Wykonawców powinny być zgodne z</w:t>
      </w:r>
      <w:r w:rsidR="00CA1389" w:rsidRPr="00CA0924">
        <w:rPr>
          <w:rFonts w:asciiTheme="majorHAnsi" w:hAnsiTheme="majorHAnsi"/>
        </w:rPr>
        <w:t xml:space="preserve"> Załącznikiem nr 2 do Rozporządzenia Rady </w:t>
      </w:r>
      <w:r w:rsidR="00CA1389" w:rsidRPr="00F15FDE">
        <w:rPr>
          <w:rFonts w:asciiTheme="majorHAnsi" w:hAnsiTheme="majorHAnsi"/>
        </w:rPr>
        <w:t xml:space="preserve">Ministrów </w:t>
      </w:r>
      <w:r w:rsidRPr="00F15FDE">
        <w:rPr>
          <w:rFonts w:asciiTheme="majorHAnsi" w:hAnsiTheme="majorHAnsi"/>
        </w:rPr>
        <w:t xml:space="preserve">z dnia </w:t>
      </w:r>
      <w:r w:rsidR="007836CD" w:rsidRPr="00F15FDE">
        <w:rPr>
          <w:rFonts w:asciiTheme="majorHAnsi" w:hAnsiTheme="majorHAnsi"/>
        </w:rPr>
        <w:t xml:space="preserve">12 kwietnia 2012 r. </w:t>
      </w:r>
      <w:r w:rsidR="00CA1389" w:rsidRPr="00F15FDE">
        <w:rPr>
          <w:rFonts w:asciiTheme="majorHAnsi" w:hAnsiTheme="majorHAnsi"/>
        </w:rPr>
        <w:t xml:space="preserve">w </w:t>
      </w:r>
      <w:r w:rsidR="00CA1389" w:rsidRPr="00CA0924">
        <w:rPr>
          <w:rFonts w:asciiTheme="majorHAnsi" w:hAnsiTheme="majorHAnsi"/>
        </w:rPr>
        <w:t>sprawie Krajowych Ram Interoperacyjności, minimalnych wymagań dla rejestrów publicznych i wymiany informacji w postaci elektronicznej oraz minimalnych wymagań dla systemów teleinformatycznych”</w:t>
      </w:r>
      <w:r w:rsidR="007836CD">
        <w:rPr>
          <w:rFonts w:asciiTheme="majorHAnsi" w:hAnsiTheme="majorHAnsi"/>
        </w:rPr>
        <w:t xml:space="preserve"> ( t.j. Dz. U. z 2017 r. poz. 2247</w:t>
      </w:r>
      <w:r w:rsidR="00F15FDE">
        <w:rPr>
          <w:rFonts w:asciiTheme="majorHAnsi" w:hAnsiTheme="majorHAnsi"/>
        </w:rPr>
        <w:t xml:space="preserve"> )</w:t>
      </w:r>
      <w:r w:rsidR="007836CD">
        <w:rPr>
          <w:rFonts w:asciiTheme="majorHAnsi" w:hAnsiTheme="majorHAnsi"/>
        </w:rPr>
        <w:t xml:space="preserve"> </w:t>
      </w:r>
      <w:r w:rsidR="00CA1389" w:rsidRPr="00CA0924">
        <w:rPr>
          <w:rFonts w:asciiTheme="majorHAnsi" w:hAnsiTheme="majorHAnsi"/>
        </w:rPr>
        <w:t xml:space="preserve"> zwanego dalej Rozporządzeniem KRI.</w:t>
      </w:r>
    </w:p>
    <w:p w14:paraId="3C11F89E" w14:textId="77777777" w:rsidR="00F15FDE" w:rsidRPr="00F15FDE" w:rsidRDefault="00F15FDE" w:rsidP="00114AC2">
      <w:pPr>
        <w:pStyle w:val="Akapitzlist"/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Zamawiający rekomenduje wykorzystanie formatów: .pdf .</w:t>
      </w:r>
      <w:proofErr w:type="spellStart"/>
      <w:r w:rsidRPr="00F15FDE">
        <w:rPr>
          <w:rFonts w:asciiTheme="majorHAnsi" w:hAnsiTheme="majorHAnsi" w:cs="Calibri"/>
          <w:color w:val="000000"/>
        </w:rPr>
        <w:t>doc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 .xls .jpg (.</w:t>
      </w:r>
      <w:proofErr w:type="spellStart"/>
      <w:r w:rsidRPr="00F15FDE">
        <w:rPr>
          <w:rFonts w:asciiTheme="majorHAnsi" w:hAnsiTheme="majorHAnsi" w:cs="Calibri"/>
          <w:color w:val="000000"/>
        </w:rPr>
        <w:t>jpeg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) </w:t>
      </w:r>
      <w:r w:rsidRPr="00F15FDE">
        <w:rPr>
          <w:rFonts w:asciiTheme="majorHAnsi" w:hAnsiTheme="majorHAnsi" w:cs="Calibri"/>
          <w:b/>
          <w:bCs/>
          <w:color w:val="000000"/>
        </w:rPr>
        <w:t>ze szczególnym wskazaniem na .pdf</w:t>
      </w:r>
    </w:p>
    <w:p w14:paraId="187BA396" w14:textId="77777777" w:rsidR="00F15FDE" w:rsidRPr="00F15FDE" w:rsidRDefault="00F15FDE" w:rsidP="00114AC2">
      <w:pPr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W celu ewentualnej kompresji danych Zamawiający rekomenduje wykorzystanie jednego z formatów:</w:t>
      </w:r>
    </w:p>
    <w:p w14:paraId="5A3F7154" w14:textId="77777777" w:rsidR="00F15FDE" w:rsidRPr="00F15FDE" w:rsidRDefault="00F15FDE" w:rsidP="00114AC2">
      <w:pPr>
        <w:numPr>
          <w:ilvl w:val="1"/>
          <w:numId w:val="33"/>
        </w:numPr>
        <w:ind w:left="851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.zip </w:t>
      </w:r>
    </w:p>
    <w:p w14:paraId="4EEB9A6D" w14:textId="77777777" w:rsidR="00F15FDE" w:rsidRPr="00F15FDE" w:rsidRDefault="00F15FDE" w:rsidP="00114AC2">
      <w:pPr>
        <w:numPr>
          <w:ilvl w:val="1"/>
          <w:numId w:val="33"/>
        </w:numPr>
        <w:ind w:left="851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lastRenderedPageBreak/>
        <w:t>.7Z</w:t>
      </w:r>
    </w:p>
    <w:p w14:paraId="3F902B8D" w14:textId="77777777" w:rsidR="00F15FDE" w:rsidRPr="00F15FDE" w:rsidRDefault="00F15FDE" w:rsidP="00114AC2">
      <w:pPr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 xml:space="preserve">Wśród formatów powszechnych a </w:t>
      </w:r>
      <w:r w:rsidRPr="00F15FDE">
        <w:rPr>
          <w:rFonts w:asciiTheme="majorHAnsi" w:hAnsiTheme="majorHAnsi" w:cs="Calibri"/>
          <w:b/>
          <w:bCs/>
          <w:color w:val="000000"/>
        </w:rPr>
        <w:t>NIE występujących</w:t>
      </w:r>
      <w:r w:rsidRPr="00F15FDE">
        <w:rPr>
          <w:rFonts w:asciiTheme="majorHAnsi" w:hAnsiTheme="majorHAnsi" w:cs="Calibri"/>
          <w:color w:val="000000"/>
        </w:rPr>
        <w:t xml:space="preserve"> w rozporządzeniu występują: .</w:t>
      </w:r>
      <w:proofErr w:type="spellStart"/>
      <w:r w:rsidRPr="00F15FDE">
        <w:rPr>
          <w:rFonts w:asciiTheme="majorHAnsi" w:hAnsiTheme="majorHAnsi" w:cs="Calibri"/>
          <w:color w:val="000000"/>
        </w:rPr>
        <w:t>rar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 .gif .</w:t>
      </w:r>
      <w:proofErr w:type="spellStart"/>
      <w:r w:rsidRPr="00F15FDE">
        <w:rPr>
          <w:rFonts w:asciiTheme="majorHAnsi" w:hAnsiTheme="majorHAnsi" w:cs="Calibri"/>
          <w:color w:val="000000"/>
        </w:rPr>
        <w:t>bmp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 .</w:t>
      </w:r>
      <w:proofErr w:type="spellStart"/>
      <w:r w:rsidRPr="00F15FDE">
        <w:rPr>
          <w:rFonts w:asciiTheme="majorHAnsi" w:hAnsiTheme="majorHAnsi" w:cs="Calibri"/>
          <w:color w:val="000000"/>
        </w:rPr>
        <w:t>numbers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 .</w:t>
      </w:r>
      <w:proofErr w:type="spellStart"/>
      <w:r w:rsidRPr="00F15FDE">
        <w:rPr>
          <w:rFonts w:asciiTheme="majorHAnsi" w:hAnsiTheme="majorHAnsi" w:cs="Calibri"/>
          <w:color w:val="000000"/>
        </w:rPr>
        <w:t>pages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. </w:t>
      </w:r>
      <w:r w:rsidRPr="00F15FDE">
        <w:rPr>
          <w:rFonts w:asciiTheme="majorHAnsi" w:hAnsiTheme="majorHAnsi" w:cs="Calibri"/>
          <w:b/>
          <w:bCs/>
          <w:color w:val="000000"/>
        </w:rPr>
        <w:t>Dokumenty złożone w takich plikach zostaną uznane za złożone nieskutecznie.</w:t>
      </w:r>
    </w:p>
    <w:p w14:paraId="18E3A5E7" w14:textId="77777777" w:rsidR="00F15FDE" w:rsidRPr="00F15FDE" w:rsidRDefault="00F15FDE" w:rsidP="00114AC2">
      <w:pPr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F15FDE">
        <w:rPr>
          <w:rFonts w:asciiTheme="majorHAnsi" w:hAnsiTheme="majorHAnsi" w:cs="Calibri"/>
          <w:color w:val="000000"/>
        </w:rPr>
        <w:t>eDoApp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 służącej do składania podpisu osobistego, który wynosi max 5MB.</w:t>
      </w:r>
    </w:p>
    <w:p w14:paraId="7060550C" w14:textId="77777777" w:rsidR="00F15FDE" w:rsidRPr="00F15FDE" w:rsidRDefault="00F15FDE" w:rsidP="00114AC2">
      <w:pPr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F15FDE">
        <w:rPr>
          <w:rFonts w:asciiTheme="majorHAnsi" w:hAnsiTheme="majorHAnsi" w:cs="Calibri"/>
          <w:color w:val="000000"/>
        </w:rPr>
        <w:t>PAdES</w:t>
      </w:r>
      <w:proofErr w:type="spellEnd"/>
      <w:r w:rsidRPr="00F15FDE">
        <w:rPr>
          <w:rFonts w:asciiTheme="majorHAnsi" w:hAnsiTheme="majorHAnsi" w:cs="Calibri"/>
          <w:color w:val="000000"/>
        </w:rPr>
        <w:t>. </w:t>
      </w:r>
    </w:p>
    <w:p w14:paraId="3AABAE29" w14:textId="77777777" w:rsidR="00F15FDE" w:rsidRPr="00F15FDE" w:rsidRDefault="00F15FDE" w:rsidP="00114AC2">
      <w:pPr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 xml:space="preserve">Pliki w innych formatach niż PDF zaleca się opatrzyć zewnętrznym podpisem </w:t>
      </w:r>
      <w:proofErr w:type="spellStart"/>
      <w:r w:rsidRPr="00F15FDE">
        <w:rPr>
          <w:rFonts w:asciiTheme="majorHAnsi" w:hAnsiTheme="majorHAnsi" w:cs="Calibri"/>
          <w:color w:val="000000"/>
        </w:rPr>
        <w:t>XAdES</w:t>
      </w:r>
      <w:proofErr w:type="spellEnd"/>
      <w:r w:rsidRPr="00F15FDE">
        <w:rPr>
          <w:rFonts w:asciiTheme="majorHAnsi" w:hAnsiTheme="majorHAnsi" w:cs="Calibri"/>
          <w:color w:val="000000"/>
        </w:rPr>
        <w:t>. Wykonawca powinien pamiętać, aby plik z podpisem przekazywać łącznie z dokumentem podpisywanym.</w:t>
      </w:r>
    </w:p>
    <w:p w14:paraId="67453E06" w14:textId="77777777" w:rsidR="00F15FDE" w:rsidRPr="00F15FDE" w:rsidRDefault="00F15FDE" w:rsidP="00114AC2">
      <w:pPr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14:paraId="666951EE" w14:textId="77777777" w:rsidR="00F15FDE" w:rsidRPr="00F15FDE" w:rsidRDefault="00F15FDE" w:rsidP="00114AC2">
      <w:pPr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Zamawiający zaleca, aby Wykonawca z odpowiednim wyprzedzeniem przetestował możliwość prawidłowego wykorzystania wybranej metody podpisania plików oferty.</w:t>
      </w:r>
    </w:p>
    <w:p w14:paraId="71790AEC" w14:textId="77777777" w:rsidR="00F15FDE" w:rsidRPr="00F15FDE" w:rsidRDefault="00F15FDE" w:rsidP="00114AC2">
      <w:pPr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Zaleca się, aby komunikacja z wykonawcami odbywała się tylko na Platformie za pośrednictwem formularza “Wyślij wiadomość do zamawiającego”, nie za pośrednictwem adresu email.</w:t>
      </w:r>
    </w:p>
    <w:p w14:paraId="4BA4FC6A" w14:textId="77777777" w:rsidR="00F15FDE" w:rsidRPr="00F15FDE" w:rsidRDefault="00F15FDE" w:rsidP="00114AC2">
      <w:pPr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Osobą składającą ofertę powinna być osoba kontaktowa podawana w dokumentacji.</w:t>
      </w:r>
    </w:p>
    <w:p w14:paraId="137451F1" w14:textId="77777777" w:rsidR="00F15FDE" w:rsidRPr="00F15FDE" w:rsidRDefault="00F15FDE" w:rsidP="00114AC2">
      <w:pPr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0783F73" w14:textId="77777777" w:rsidR="00F15FDE" w:rsidRPr="00F15FDE" w:rsidRDefault="00F15FDE" w:rsidP="00114AC2">
      <w:pPr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Podczas podpisywania plików zaleca się stosowanie algorytmu skrótu SHA2 zamiast SHA1.  </w:t>
      </w:r>
    </w:p>
    <w:p w14:paraId="502701C2" w14:textId="77777777" w:rsidR="00F15FDE" w:rsidRPr="00F15FDE" w:rsidRDefault="00F15FDE" w:rsidP="00114AC2">
      <w:pPr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Jeśli wykonawca pakuje dokumenty np. w plik ZIP zalecamy wcześniejsze podpisanie każdego ze skompresowanych plików. </w:t>
      </w:r>
    </w:p>
    <w:p w14:paraId="037B475F" w14:textId="77777777" w:rsidR="00F15FDE" w:rsidRPr="00F15FDE" w:rsidRDefault="00F15FDE" w:rsidP="00114AC2">
      <w:pPr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Zamawiający rekomenduje wykorzystanie podpisu z kwalifikowanym znacznikiem czasu.</w:t>
      </w:r>
    </w:p>
    <w:p w14:paraId="2B6DBD76" w14:textId="77777777" w:rsidR="00F15FDE" w:rsidRPr="00F15FDE" w:rsidRDefault="00F15FDE" w:rsidP="00114AC2">
      <w:pPr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 xml:space="preserve">Zamawiający zaleca aby </w:t>
      </w:r>
      <w:r w:rsidRPr="00F15FDE">
        <w:rPr>
          <w:rFonts w:asciiTheme="majorHAnsi" w:hAnsiTheme="majorHAnsi" w:cs="Calibri"/>
          <w:color w:val="000000"/>
          <w:u w:val="single"/>
        </w:rPr>
        <w:t>nie</w:t>
      </w:r>
      <w:r w:rsidRPr="00F15FDE">
        <w:rPr>
          <w:rFonts w:asciiTheme="majorHAnsi" w:hAnsiTheme="majorHAnsi" w:cs="Calibri"/>
          <w:color w:val="000000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2C0A2951" w14:textId="77777777" w:rsidR="00F15FDE" w:rsidRPr="00F15FDE" w:rsidRDefault="00F15FDE" w:rsidP="00F15FDE">
      <w:pPr>
        <w:spacing w:line="276" w:lineRule="auto"/>
        <w:jc w:val="both"/>
        <w:rPr>
          <w:rFonts w:asciiTheme="majorHAnsi" w:eastAsia="Calibri" w:hAnsiTheme="majorHAnsi" w:cs="Calibri"/>
        </w:rPr>
      </w:pPr>
    </w:p>
    <w:p w14:paraId="1CDFCCEA" w14:textId="77777777" w:rsidR="00C5791B" w:rsidRPr="00CA0924" w:rsidRDefault="00C5791B" w:rsidP="005205D2">
      <w:pPr>
        <w:widowControl w:val="0"/>
        <w:snapToGrid w:val="0"/>
        <w:jc w:val="both"/>
        <w:rPr>
          <w:rFonts w:asciiTheme="majorHAnsi" w:hAnsiTheme="majorHAnsi"/>
          <w:b/>
        </w:rPr>
      </w:pPr>
      <w:r w:rsidRPr="00CA0924">
        <w:rPr>
          <w:rFonts w:asciiTheme="majorHAnsi" w:hAnsiTheme="majorHAnsi"/>
          <w:u w:val="single"/>
        </w:rPr>
        <w:t>Zał</w:t>
      </w:r>
      <w:r w:rsidRPr="00CA0924">
        <w:rPr>
          <w:rFonts w:asciiTheme="majorHAnsi" w:hAnsiTheme="majorHAnsi" w:cs="Calibri"/>
          <w:u w:val="single"/>
        </w:rPr>
        <w:t>ą</w:t>
      </w:r>
      <w:r w:rsidR="008508D5" w:rsidRPr="00CA0924">
        <w:rPr>
          <w:rFonts w:asciiTheme="majorHAnsi" w:hAnsiTheme="majorHAnsi"/>
          <w:u w:val="single"/>
        </w:rPr>
        <w:t>czniki do S</w:t>
      </w:r>
      <w:r w:rsidRPr="00CA0924">
        <w:rPr>
          <w:rFonts w:asciiTheme="majorHAnsi" w:hAnsiTheme="majorHAnsi"/>
          <w:u w:val="single"/>
        </w:rPr>
        <w:t>WZ</w:t>
      </w:r>
      <w:r w:rsidRPr="00CA0924">
        <w:rPr>
          <w:rFonts w:asciiTheme="majorHAnsi" w:hAnsiTheme="majorHAnsi"/>
          <w:b/>
        </w:rPr>
        <w:t>:</w:t>
      </w:r>
    </w:p>
    <w:p w14:paraId="50C4E13B" w14:textId="77777777" w:rsidR="00D56010" w:rsidRPr="00655121" w:rsidRDefault="00714127" w:rsidP="00714127">
      <w:pPr>
        <w:widowControl w:val="0"/>
        <w:snapToGrid w:val="0"/>
        <w:ind w:left="284" w:hanging="284"/>
        <w:rPr>
          <w:rFonts w:asciiTheme="majorHAnsi" w:eastAsiaTheme="majorEastAsia" w:hAnsiTheme="majorHAnsi" w:cstheme="majorBidi"/>
          <w:lang w:eastAsia="en-US"/>
        </w:rPr>
      </w:pPr>
      <w:r w:rsidRPr="00655121">
        <w:rPr>
          <w:rFonts w:asciiTheme="majorHAnsi" w:hAnsiTheme="majorHAnsi"/>
        </w:rPr>
        <w:tab/>
      </w:r>
      <w:r w:rsidR="00D56010" w:rsidRPr="00655121">
        <w:rPr>
          <w:rFonts w:asciiTheme="majorHAnsi" w:hAnsiTheme="majorHAnsi"/>
        </w:rPr>
        <w:t xml:space="preserve">- Załącznik nr 1 </w:t>
      </w:r>
      <w:r w:rsidR="00611077" w:rsidRPr="00655121">
        <w:rPr>
          <w:rFonts w:asciiTheme="majorHAnsi" w:hAnsiTheme="majorHAnsi"/>
        </w:rPr>
        <w:t>–</w:t>
      </w:r>
      <w:r w:rsidR="00D56010" w:rsidRPr="00655121">
        <w:rPr>
          <w:rFonts w:asciiTheme="majorHAnsi" w:hAnsiTheme="majorHAnsi"/>
        </w:rPr>
        <w:t xml:space="preserve"> </w:t>
      </w:r>
      <w:r w:rsidR="00611077" w:rsidRPr="00655121">
        <w:rPr>
          <w:rFonts w:asciiTheme="majorHAnsi" w:eastAsiaTheme="majorEastAsia" w:hAnsiTheme="majorHAnsi" w:cstheme="majorBidi"/>
          <w:lang w:eastAsia="en-US"/>
        </w:rPr>
        <w:t>Dokumentacja techniczna</w:t>
      </w:r>
      <w:r w:rsidR="000F6D67" w:rsidRPr="00655121">
        <w:rPr>
          <w:rFonts w:asciiTheme="majorHAnsi" w:eastAsiaTheme="majorEastAsia" w:hAnsiTheme="majorHAnsi" w:cstheme="majorBidi"/>
          <w:lang w:eastAsia="en-US"/>
        </w:rPr>
        <w:t>;</w:t>
      </w:r>
    </w:p>
    <w:p w14:paraId="2C01856D" w14:textId="77777777" w:rsidR="00714127" w:rsidRPr="00655121" w:rsidRDefault="00714127" w:rsidP="00714127">
      <w:pPr>
        <w:widowControl w:val="0"/>
        <w:snapToGrid w:val="0"/>
        <w:ind w:left="284" w:hanging="284"/>
        <w:rPr>
          <w:rFonts w:asciiTheme="majorHAnsi" w:eastAsiaTheme="majorEastAsia" w:hAnsiTheme="majorHAnsi" w:cstheme="majorBidi"/>
          <w:lang w:eastAsia="en-US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ab/>
      </w:r>
      <w:r w:rsidR="00D56010" w:rsidRPr="00655121">
        <w:rPr>
          <w:rFonts w:asciiTheme="majorHAnsi" w:eastAsiaTheme="majorEastAsia" w:hAnsiTheme="majorHAnsi" w:cstheme="majorBidi"/>
          <w:lang w:eastAsia="en-US"/>
        </w:rPr>
        <w:t xml:space="preserve">- </w:t>
      </w:r>
      <w:r w:rsidR="00583D15" w:rsidRPr="00655121">
        <w:rPr>
          <w:rFonts w:asciiTheme="majorHAnsi" w:eastAsiaTheme="majorEastAsia" w:hAnsiTheme="majorHAnsi" w:cstheme="majorBidi"/>
          <w:lang w:eastAsia="en-US"/>
        </w:rPr>
        <w:t>Z</w:t>
      </w:r>
      <w:r w:rsidR="00D56010" w:rsidRPr="00655121">
        <w:rPr>
          <w:rFonts w:asciiTheme="majorHAnsi" w:eastAsiaTheme="majorEastAsia" w:hAnsiTheme="majorHAnsi" w:cstheme="majorBidi"/>
          <w:lang w:eastAsia="en-US"/>
        </w:rPr>
        <w:t xml:space="preserve">ałącznik nr 2 - </w:t>
      </w:r>
      <w:r w:rsidR="003D0B46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8583A" w:rsidRPr="00655121">
        <w:rPr>
          <w:rFonts w:asciiTheme="majorHAnsi" w:eastAsiaTheme="majorEastAsia" w:hAnsiTheme="majorHAnsi" w:cstheme="majorBidi"/>
          <w:lang w:eastAsia="en-US"/>
        </w:rPr>
        <w:t>Formularz ofertowy</w:t>
      </w:r>
      <w:r w:rsidR="00754170" w:rsidRPr="00655121">
        <w:rPr>
          <w:rFonts w:asciiTheme="majorHAnsi" w:eastAsiaTheme="majorEastAsia" w:hAnsiTheme="majorHAnsi" w:cstheme="majorBidi"/>
          <w:lang w:eastAsia="en-US"/>
        </w:rPr>
        <w:t>;</w:t>
      </w:r>
      <w:r w:rsidR="00D56010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51687D24" w14:textId="77777777" w:rsidR="00B8583A" w:rsidRPr="00655121" w:rsidRDefault="00864462" w:rsidP="00714127">
      <w:pPr>
        <w:widowControl w:val="0"/>
        <w:snapToGrid w:val="0"/>
        <w:ind w:left="2127" w:hanging="1843"/>
        <w:rPr>
          <w:rFonts w:asciiTheme="majorHAnsi" w:eastAsiaTheme="majorEastAsia" w:hAnsiTheme="majorHAnsi" w:cstheme="majorBidi"/>
          <w:lang w:eastAsia="en-US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>-</w:t>
      </w:r>
      <w:r w:rsidR="00714127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583D15" w:rsidRPr="00655121">
        <w:rPr>
          <w:rFonts w:asciiTheme="majorHAnsi" w:eastAsiaTheme="majorEastAsia" w:hAnsiTheme="majorHAnsi" w:cstheme="majorBidi"/>
          <w:lang w:eastAsia="en-US"/>
        </w:rPr>
        <w:t>Z</w:t>
      </w:r>
      <w:r w:rsidR="00754170" w:rsidRPr="00655121">
        <w:rPr>
          <w:rFonts w:asciiTheme="majorHAnsi" w:eastAsiaTheme="majorEastAsia" w:hAnsiTheme="majorHAnsi" w:cstheme="majorBidi"/>
          <w:lang w:eastAsia="en-US"/>
        </w:rPr>
        <w:t>ałącznik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D56010" w:rsidRPr="00655121">
        <w:rPr>
          <w:rFonts w:asciiTheme="majorHAnsi" w:eastAsiaTheme="majorEastAsia" w:hAnsiTheme="majorHAnsi" w:cstheme="majorBidi"/>
          <w:lang w:eastAsia="en-US"/>
        </w:rPr>
        <w:t>nr 3 -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D0B46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8583A" w:rsidRPr="00655121">
        <w:rPr>
          <w:rFonts w:asciiTheme="majorHAnsi" w:eastAsiaTheme="majorEastAsia" w:hAnsiTheme="majorHAnsi" w:cstheme="majorBidi"/>
          <w:lang w:eastAsia="en-US"/>
        </w:rPr>
        <w:t xml:space="preserve">Oświadczenie </w:t>
      </w:r>
      <w:r w:rsidR="00B8583A" w:rsidRPr="00655121">
        <w:rPr>
          <w:rFonts w:asciiTheme="majorHAnsi" w:hAnsiTheme="majorHAnsi"/>
        </w:rPr>
        <w:t>dotyczące spełniania war</w:t>
      </w:r>
      <w:r w:rsidR="00714127" w:rsidRPr="00655121">
        <w:rPr>
          <w:rFonts w:asciiTheme="majorHAnsi" w:hAnsiTheme="majorHAnsi"/>
        </w:rPr>
        <w:t xml:space="preserve">unków udziału w </w:t>
      </w:r>
      <w:r w:rsidR="00B8583A" w:rsidRPr="00655121">
        <w:rPr>
          <w:rFonts w:asciiTheme="majorHAnsi" w:hAnsiTheme="majorHAnsi"/>
        </w:rPr>
        <w:t>postępowaniu</w:t>
      </w:r>
      <w:r w:rsidR="00754170" w:rsidRPr="00655121">
        <w:rPr>
          <w:rFonts w:asciiTheme="majorHAnsi" w:hAnsiTheme="majorHAnsi"/>
        </w:rPr>
        <w:t>;</w:t>
      </w:r>
    </w:p>
    <w:p w14:paraId="3095A00D" w14:textId="77777777" w:rsidR="00B8583A" w:rsidRPr="00655121" w:rsidRDefault="00714127" w:rsidP="00714127">
      <w:pPr>
        <w:widowControl w:val="0"/>
        <w:snapToGrid w:val="0"/>
        <w:ind w:left="284" w:hanging="284"/>
        <w:rPr>
          <w:rFonts w:asciiTheme="majorHAnsi" w:hAnsiTheme="majorHAnsi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ab/>
      </w:r>
      <w:r w:rsidR="00B8583A" w:rsidRPr="00655121">
        <w:rPr>
          <w:rFonts w:asciiTheme="majorHAnsi" w:eastAsiaTheme="majorEastAsia" w:hAnsiTheme="majorHAnsi" w:cstheme="majorBidi"/>
          <w:lang w:eastAsia="en-US"/>
        </w:rPr>
        <w:t xml:space="preserve">- Załącznik nr 4 - </w:t>
      </w:r>
      <w:r w:rsidR="003D0B46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8583A" w:rsidRPr="00655121">
        <w:rPr>
          <w:rFonts w:asciiTheme="majorHAnsi" w:eastAsiaTheme="majorEastAsia" w:hAnsiTheme="majorHAnsi" w:cstheme="majorBidi"/>
          <w:lang w:eastAsia="en-US"/>
        </w:rPr>
        <w:t xml:space="preserve">Oświadczenie </w:t>
      </w:r>
      <w:r w:rsidR="00B8583A" w:rsidRPr="00655121">
        <w:rPr>
          <w:rFonts w:asciiTheme="majorHAnsi" w:hAnsiTheme="majorHAnsi"/>
        </w:rPr>
        <w:t>dotyczące przesłanek wykluczenia z postępowania</w:t>
      </w:r>
      <w:r w:rsidR="00754170" w:rsidRPr="00655121">
        <w:rPr>
          <w:rFonts w:asciiTheme="majorHAnsi" w:hAnsiTheme="majorHAnsi"/>
        </w:rPr>
        <w:t>;</w:t>
      </w:r>
    </w:p>
    <w:p w14:paraId="7729E19E" w14:textId="77777777" w:rsidR="00655121" w:rsidRPr="00655121" w:rsidRDefault="00655121" w:rsidP="00655121">
      <w:pPr>
        <w:widowControl w:val="0"/>
        <w:snapToGrid w:val="0"/>
        <w:ind w:left="284" w:hanging="284"/>
        <w:rPr>
          <w:rFonts w:asciiTheme="majorHAnsi" w:hAnsiTheme="majorHAnsi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 xml:space="preserve">      - Załącznik nr 5 – Wykaz robót </w:t>
      </w:r>
    </w:p>
    <w:p w14:paraId="1CC174DE" w14:textId="77777777" w:rsidR="003D0B46" w:rsidRPr="00655121" w:rsidRDefault="00714127" w:rsidP="003D0B46">
      <w:pPr>
        <w:widowControl w:val="0"/>
        <w:snapToGrid w:val="0"/>
        <w:ind w:left="284" w:hanging="284"/>
        <w:rPr>
          <w:rFonts w:asciiTheme="majorHAnsi" w:hAnsiTheme="majorHAnsi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ab/>
      </w:r>
      <w:r w:rsidR="00D56010" w:rsidRPr="00655121">
        <w:rPr>
          <w:rFonts w:asciiTheme="majorHAnsi" w:eastAsiaTheme="majorEastAsia" w:hAnsiTheme="majorHAnsi" w:cstheme="majorBidi"/>
          <w:lang w:eastAsia="en-US"/>
        </w:rPr>
        <w:t xml:space="preserve">- </w:t>
      </w:r>
      <w:r w:rsidR="00583D15" w:rsidRPr="00655121">
        <w:rPr>
          <w:rFonts w:asciiTheme="majorHAnsi" w:eastAsiaTheme="majorEastAsia" w:hAnsiTheme="majorHAnsi" w:cstheme="majorBidi"/>
          <w:lang w:eastAsia="en-US"/>
        </w:rPr>
        <w:t>Z</w:t>
      </w:r>
      <w:r w:rsidR="00B8583A" w:rsidRPr="00655121">
        <w:rPr>
          <w:rFonts w:asciiTheme="majorHAnsi" w:eastAsiaTheme="majorEastAsia" w:hAnsiTheme="majorHAnsi" w:cstheme="majorBidi"/>
          <w:lang w:eastAsia="en-US"/>
        </w:rPr>
        <w:t xml:space="preserve">ałącznik nr </w:t>
      </w:r>
      <w:r w:rsidR="00655121" w:rsidRPr="00655121">
        <w:rPr>
          <w:rFonts w:asciiTheme="majorHAnsi" w:eastAsiaTheme="majorEastAsia" w:hAnsiTheme="majorHAnsi" w:cstheme="majorBidi"/>
          <w:lang w:eastAsia="en-US"/>
        </w:rPr>
        <w:t>6</w:t>
      </w:r>
      <w:r w:rsidR="00D56010" w:rsidRPr="00655121">
        <w:rPr>
          <w:rFonts w:asciiTheme="majorHAnsi" w:eastAsiaTheme="majorEastAsia" w:hAnsiTheme="majorHAnsi" w:cstheme="majorBidi"/>
          <w:lang w:eastAsia="en-US"/>
        </w:rPr>
        <w:t xml:space="preserve"> - </w:t>
      </w:r>
      <w:r w:rsidR="003D0B46" w:rsidRPr="00655121">
        <w:rPr>
          <w:rFonts w:asciiTheme="majorHAnsi" w:eastAsiaTheme="majorEastAsia" w:hAnsiTheme="majorHAnsi" w:cstheme="majorBidi"/>
          <w:lang w:eastAsia="en-US"/>
        </w:rPr>
        <w:t xml:space="preserve"> Oświadczenie o potencjale technicznym</w:t>
      </w:r>
      <w:r w:rsidR="000F6D67" w:rsidRPr="00655121">
        <w:rPr>
          <w:rFonts w:asciiTheme="majorHAnsi" w:eastAsiaTheme="majorEastAsia" w:hAnsiTheme="majorHAnsi" w:cstheme="majorBidi"/>
          <w:lang w:eastAsia="en-US"/>
        </w:rPr>
        <w:t>;</w:t>
      </w:r>
      <w:r w:rsidR="00583D15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44AD35E6" w14:textId="77777777" w:rsidR="003D0B46" w:rsidRPr="00655121" w:rsidRDefault="003D0B46" w:rsidP="003D0B46">
      <w:pPr>
        <w:widowControl w:val="0"/>
        <w:snapToGrid w:val="0"/>
        <w:ind w:left="284"/>
        <w:rPr>
          <w:rFonts w:asciiTheme="majorHAnsi" w:hAnsiTheme="majorHAnsi"/>
        </w:rPr>
      </w:pPr>
      <w:r w:rsidRPr="00655121">
        <w:rPr>
          <w:rFonts w:asciiTheme="majorHAnsi" w:hAnsiTheme="majorHAnsi"/>
        </w:rPr>
        <w:t xml:space="preserve">- 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Załącznik nr </w:t>
      </w:r>
      <w:r w:rsidR="00655121" w:rsidRPr="00655121">
        <w:rPr>
          <w:rFonts w:asciiTheme="majorHAnsi" w:eastAsiaTheme="majorEastAsia" w:hAnsiTheme="majorHAnsi" w:cstheme="majorBidi"/>
          <w:lang w:eastAsia="en-US"/>
        </w:rPr>
        <w:t>7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-  Oświadczenie o kierowniku budowy</w:t>
      </w:r>
      <w:r w:rsidR="000F6D67" w:rsidRPr="00655121">
        <w:rPr>
          <w:rFonts w:asciiTheme="majorHAnsi" w:eastAsiaTheme="majorEastAsia" w:hAnsiTheme="majorHAnsi" w:cstheme="majorBidi"/>
          <w:lang w:eastAsia="en-US"/>
        </w:rPr>
        <w:t>;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 </w:t>
      </w:r>
    </w:p>
    <w:p w14:paraId="43F99CCF" w14:textId="77777777" w:rsidR="003D0B46" w:rsidRPr="00655121" w:rsidRDefault="003D0B46" w:rsidP="003D0B46">
      <w:pPr>
        <w:widowControl w:val="0"/>
        <w:snapToGrid w:val="0"/>
        <w:ind w:left="2127" w:hanging="1843"/>
        <w:rPr>
          <w:rFonts w:asciiTheme="majorHAnsi" w:hAnsiTheme="majorHAnsi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 xml:space="preserve">- Załącznik nr </w:t>
      </w:r>
      <w:r w:rsidR="00655121" w:rsidRPr="00655121">
        <w:rPr>
          <w:rFonts w:asciiTheme="majorHAnsi" w:eastAsiaTheme="majorEastAsia" w:hAnsiTheme="majorHAnsi" w:cstheme="majorBidi"/>
          <w:lang w:eastAsia="en-US"/>
        </w:rPr>
        <w:t>8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-  Oświadczenie </w:t>
      </w:r>
      <w:r w:rsidRPr="00655121">
        <w:rPr>
          <w:rFonts w:asciiTheme="majorHAnsi" w:hAnsiTheme="majorHAnsi"/>
        </w:rPr>
        <w:t>dotyczące zatrudniania na umowę o pracę</w:t>
      </w:r>
      <w:r w:rsidR="000F6D67" w:rsidRPr="00655121">
        <w:rPr>
          <w:rFonts w:asciiTheme="majorHAnsi" w:hAnsiTheme="majorHAnsi"/>
        </w:rPr>
        <w:t>;</w:t>
      </w:r>
      <w:r w:rsidRPr="00655121">
        <w:rPr>
          <w:rFonts w:asciiTheme="majorHAnsi" w:hAnsiTheme="majorHAnsi"/>
        </w:rPr>
        <w:t xml:space="preserve"> </w:t>
      </w:r>
    </w:p>
    <w:p w14:paraId="5A018C63" w14:textId="77777777" w:rsidR="003D0B46" w:rsidRPr="00655121" w:rsidRDefault="003D0B46" w:rsidP="003D0B46">
      <w:pPr>
        <w:widowControl w:val="0"/>
        <w:snapToGrid w:val="0"/>
        <w:ind w:left="284"/>
        <w:rPr>
          <w:rFonts w:asciiTheme="majorHAnsi" w:hAnsiTheme="majorHAnsi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 xml:space="preserve">- Załącznik nr </w:t>
      </w:r>
      <w:r w:rsidR="00655121" w:rsidRPr="00655121">
        <w:rPr>
          <w:rFonts w:asciiTheme="majorHAnsi" w:eastAsiaTheme="majorEastAsia" w:hAnsiTheme="majorHAnsi" w:cstheme="majorBidi"/>
          <w:lang w:eastAsia="en-US"/>
        </w:rPr>
        <w:t>9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-  Projektowane postanowienia umowy</w:t>
      </w:r>
      <w:r w:rsidR="000F6D67" w:rsidRPr="00655121">
        <w:rPr>
          <w:rFonts w:asciiTheme="majorHAnsi" w:eastAsiaTheme="majorEastAsia" w:hAnsiTheme="majorHAnsi" w:cstheme="majorBidi"/>
          <w:lang w:eastAsia="en-US"/>
        </w:rPr>
        <w:t>;</w:t>
      </w:r>
    </w:p>
    <w:p w14:paraId="74E1B993" w14:textId="0A807866" w:rsidR="00B82FF2" w:rsidRPr="00096651" w:rsidRDefault="003D0B46" w:rsidP="00096651">
      <w:pPr>
        <w:widowControl w:val="0"/>
        <w:snapToGrid w:val="0"/>
        <w:ind w:left="284" w:hanging="284"/>
        <w:rPr>
          <w:rFonts w:asciiTheme="majorHAnsi" w:eastAsiaTheme="majorEastAsia" w:hAnsiTheme="majorHAnsi" w:cstheme="majorBidi"/>
          <w:lang w:eastAsia="en-US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ab/>
        <w:t xml:space="preserve">- Załącznik nr </w:t>
      </w:r>
      <w:r w:rsidR="00655121" w:rsidRPr="00655121">
        <w:rPr>
          <w:rFonts w:asciiTheme="majorHAnsi" w:eastAsiaTheme="majorEastAsia" w:hAnsiTheme="majorHAnsi" w:cstheme="majorBidi"/>
          <w:lang w:eastAsia="en-US"/>
        </w:rPr>
        <w:t>10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-  </w:t>
      </w:r>
      <w:r w:rsidR="00655121" w:rsidRPr="00655121">
        <w:rPr>
          <w:rFonts w:asciiTheme="majorHAnsi" w:eastAsiaTheme="majorEastAsia" w:hAnsiTheme="majorHAnsi" w:cstheme="majorBidi"/>
          <w:lang w:eastAsia="en-US"/>
        </w:rPr>
        <w:t>Oświadczenie o o</w:t>
      </w:r>
      <w:r w:rsidRPr="00655121">
        <w:rPr>
          <w:rFonts w:asciiTheme="majorHAnsi" w:eastAsiaTheme="majorEastAsia" w:hAnsiTheme="majorHAnsi" w:cstheme="majorBidi"/>
          <w:lang w:eastAsia="en-US"/>
        </w:rPr>
        <w:t>ddani</w:t>
      </w:r>
      <w:r w:rsidR="00655121" w:rsidRPr="00655121">
        <w:rPr>
          <w:rFonts w:asciiTheme="majorHAnsi" w:eastAsiaTheme="majorEastAsia" w:hAnsiTheme="majorHAnsi" w:cstheme="majorBidi"/>
          <w:lang w:eastAsia="en-US"/>
        </w:rPr>
        <w:t>u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zasobów</w:t>
      </w:r>
      <w:r w:rsidR="000F6D67" w:rsidRPr="00655121">
        <w:rPr>
          <w:rFonts w:asciiTheme="majorHAnsi" w:eastAsiaTheme="majorEastAsia" w:hAnsiTheme="majorHAnsi" w:cstheme="majorBidi"/>
          <w:lang w:eastAsia="en-US"/>
        </w:rPr>
        <w:t>.</w:t>
      </w:r>
    </w:p>
    <w:sectPr w:rsidR="00B82FF2" w:rsidRPr="00096651" w:rsidSect="00294A9C">
      <w:footerReference w:type="default" r:id="rId5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8441B" w14:textId="77777777" w:rsidR="006234B0" w:rsidRDefault="006234B0" w:rsidP="000F1DCF">
      <w:r>
        <w:separator/>
      </w:r>
    </w:p>
  </w:endnote>
  <w:endnote w:type="continuationSeparator" w:id="0">
    <w:p w14:paraId="1C1442D7" w14:textId="77777777" w:rsidR="006234B0" w:rsidRDefault="006234B0" w:rsidP="000F1DCF">
      <w:r>
        <w:continuationSeparator/>
      </w:r>
    </w:p>
  </w:endnote>
  <w:endnote w:type="continuationNotice" w:id="1">
    <w:p w14:paraId="6722F254" w14:textId="77777777" w:rsidR="006234B0" w:rsidRDefault="006234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058626"/>
      <w:docPartObj>
        <w:docPartGallery w:val="Page Numbers (Bottom of Page)"/>
        <w:docPartUnique/>
      </w:docPartObj>
    </w:sdtPr>
    <w:sdtEndPr/>
    <w:sdtContent>
      <w:p w14:paraId="3B775E75" w14:textId="77777777" w:rsidR="00D12DAF" w:rsidRDefault="002133F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045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6D6F8545" w14:textId="77777777" w:rsidR="00D12DAF" w:rsidRDefault="00D12D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3CE7" w14:textId="77777777" w:rsidR="006234B0" w:rsidRDefault="006234B0" w:rsidP="000F1DCF">
      <w:r>
        <w:separator/>
      </w:r>
    </w:p>
  </w:footnote>
  <w:footnote w:type="continuationSeparator" w:id="0">
    <w:p w14:paraId="359A3B5B" w14:textId="77777777" w:rsidR="006234B0" w:rsidRDefault="006234B0" w:rsidP="000F1DCF">
      <w:r>
        <w:continuationSeparator/>
      </w:r>
    </w:p>
  </w:footnote>
  <w:footnote w:type="continuationNotice" w:id="1">
    <w:p w14:paraId="59D25441" w14:textId="77777777" w:rsidR="006234B0" w:rsidRDefault="006234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AFE"/>
    <w:multiLevelType w:val="hybridMultilevel"/>
    <w:tmpl w:val="CEDAFEF2"/>
    <w:lvl w:ilvl="0" w:tplc="65222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4248E"/>
    <w:multiLevelType w:val="hybridMultilevel"/>
    <w:tmpl w:val="4A78617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757553F"/>
    <w:multiLevelType w:val="multilevel"/>
    <w:tmpl w:val="61102244"/>
    <w:lvl w:ilvl="0">
      <w:start w:val="1"/>
      <w:numFmt w:val="decimal"/>
      <w:lvlText w:val="%1)"/>
      <w:lvlJc w:val="left"/>
      <w:pPr>
        <w:ind w:left="107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" w15:restartNumberingAfterBreak="0">
    <w:nsid w:val="09703CC2"/>
    <w:multiLevelType w:val="multilevel"/>
    <w:tmpl w:val="2FF4EE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C1713"/>
    <w:multiLevelType w:val="hybridMultilevel"/>
    <w:tmpl w:val="0BB0C642"/>
    <w:lvl w:ilvl="0" w:tplc="883282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E3C0E"/>
    <w:multiLevelType w:val="hybridMultilevel"/>
    <w:tmpl w:val="55840D9A"/>
    <w:lvl w:ilvl="0" w:tplc="8070C80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5120DC"/>
    <w:multiLevelType w:val="hybridMultilevel"/>
    <w:tmpl w:val="AA842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A57CC"/>
    <w:multiLevelType w:val="hybridMultilevel"/>
    <w:tmpl w:val="C9126040"/>
    <w:lvl w:ilvl="0" w:tplc="652221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EB83F07"/>
    <w:multiLevelType w:val="hybridMultilevel"/>
    <w:tmpl w:val="7A62931A"/>
    <w:lvl w:ilvl="0" w:tplc="652221B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905038"/>
    <w:multiLevelType w:val="hybridMultilevel"/>
    <w:tmpl w:val="C1BA8C1A"/>
    <w:lvl w:ilvl="0" w:tplc="CF767234">
      <w:start w:val="3"/>
      <w:numFmt w:val="lowerLetter"/>
      <w:lvlText w:val="%1)"/>
      <w:lvlJc w:val="left"/>
      <w:pPr>
        <w:ind w:left="1636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2ABE7534"/>
    <w:multiLevelType w:val="hybridMultilevel"/>
    <w:tmpl w:val="B0227BA6"/>
    <w:lvl w:ilvl="0" w:tplc="1418427E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2D51DA"/>
    <w:multiLevelType w:val="hybridMultilevel"/>
    <w:tmpl w:val="A4640C2E"/>
    <w:lvl w:ilvl="0" w:tplc="8834B8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D204ED"/>
    <w:multiLevelType w:val="multilevel"/>
    <w:tmpl w:val="42E8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ED4F80"/>
    <w:multiLevelType w:val="hybridMultilevel"/>
    <w:tmpl w:val="ED520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644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831CCE"/>
    <w:multiLevelType w:val="hybridMultilevel"/>
    <w:tmpl w:val="74B60784"/>
    <w:lvl w:ilvl="0" w:tplc="65222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862B33"/>
    <w:multiLevelType w:val="hybridMultilevel"/>
    <w:tmpl w:val="ED520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F55E87"/>
    <w:multiLevelType w:val="multilevel"/>
    <w:tmpl w:val="4782D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0C2F96"/>
    <w:multiLevelType w:val="multilevel"/>
    <w:tmpl w:val="E4F2CC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F32C6A"/>
    <w:multiLevelType w:val="hybridMultilevel"/>
    <w:tmpl w:val="BF9664C8"/>
    <w:lvl w:ilvl="0" w:tplc="E4D684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7DF6EA1"/>
    <w:multiLevelType w:val="hybridMultilevel"/>
    <w:tmpl w:val="1EB2E622"/>
    <w:lvl w:ilvl="0" w:tplc="64F0D002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656AC5"/>
    <w:multiLevelType w:val="multilevel"/>
    <w:tmpl w:val="9F5CF9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832969"/>
    <w:multiLevelType w:val="multilevel"/>
    <w:tmpl w:val="CE924A5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5" w15:restartNumberingAfterBreak="0">
    <w:nsid w:val="5DB52CFC"/>
    <w:multiLevelType w:val="hybridMultilevel"/>
    <w:tmpl w:val="ED520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E3A90"/>
    <w:multiLevelType w:val="hybridMultilevel"/>
    <w:tmpl w:val="5602ED84"/>
    <w:lvl w:ilvl="0" w:tplc="855A2F06">
      <w:start w:val="1"/>
      <w:numFmt w:val="decimal"/>
      <w:lvlText w:val="%1."/>
      <w:lvlJc w:val="left"/>
      <w:pPr>
        <w:ind w:left="502" w:hanging="360"/>
      </w:pPr>
      <w:rPr>
        <w:b/>
        <w:b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4AE27AA"/>
    <w:multiLevelType w:val="multilevel"/>
    <w:tmpl w:val="A5CACB7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8" w15:restartNumberingAfterBreak="0">
    <w:nsid w:val="6D202AB8"/>
    <w:multiLevelType w:val="hybridMultilevel"/>
    <w:tmpl w:val="64709C1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5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5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5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5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5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9" w15:restartNumberingAfterBreak="0">
    <w:nsid w:val="6D3144B5"/>
    <w:multiLevelType w:val="multilevel"/>
    <w:tmpl w:val="1FB0008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FB3F65"/>
    <w:multiLevelType w:val="hybridMultilevel"/>
    <w:tmpl w:val="ED520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963CB"/>
    <w:multiLevelType w:val="hybridMultilevel"/>
    <w:tmpl w:val="ED520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E62BDA"/>
    <w:multiLevelType w:val="hybridMultilevel"/>
    <w:tmpl w:val="7DBE6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CB52AA"/>
    <w:multiLevelType w:val="hybridMultilevel"/>
    <w:tmpl w:val="3AD4601E"/>
    <w:lvl w:ilvl="0" w:tplc="FA7C0EBC">
      <w:start w:val="1"/>
      <w:numFmt w:val="decimal"/>
      <w:lvlText w:val="%1."/>
      <w:lvlJc w:val="left"/>
      <w:pPr>
        <w:ind w:left="644" w:hanging="360"/>
      </w:pPr>
      <w:rPr>
        <w:b w:val="0"/>
        <w:bCs/>
        <w:strike w:val="0"/>
      </w:rPr>
    </w:lvl>
    <w:lvl w:ilvl="1" w:tplc="0C50DA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44"/>
  </w:num>
  <w:num w:numId="4">
    <w:abstractNumId w:val="6"/>
  </w:num>
  <w:num w:numId="5">
    <w:abstractNumId w:val="19"/>
  </w:num>
  <w:num w:numId="6">
    <w:abstractNumId w:val="30"/>
  </w:num>
  <w:num w:numId="7">
    <w:abstractNumId w:val="15"/>
  </w:num>
  <w:num w:numId="8">
    <w:abstractNumId w:val="22"/>
  </w:num>
  <w:num w:numId="9">
    <w:abstractNumId w:val="40"/>
  </w:num>
  <w:num w:numId="10">
    <w:abstractNumId w:val="31"/>
  </w:num>
  <w:num w:numId="11">
    <w:abstractNumId w:val="20"/>
  </w:num>
  <w:num w:numId="12">
    <w:abstractNumId w:val="11"/>
  </w:num>
  <w:num w:numId="13">
    <w:abstractNumId w:val="12"/>
  </w:num>
  <w:num w:numId="14">
    <w:abstractNumId w:val="25"/>
  </w:num>
  <w:num w:numId="15">
    <w:abstractNumId w:val="36"/>
  </w:num>
  <w:num w:numId="16">
    <w:abstractNumId w:val="14"/>
  </w:num>
  <w:num w:numId="17">
    <w:abstractNumId w:val="24"/>
  </w:num>
  <w:num w:numId="18">
    <w:abstractNumId w:val="23"/>
  </w:num>
  <w:num w:numId="19">
    <w:abstractNumId w:val="17"/>
  </w:num>
  <w:num w:numId="20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29"/>
    <w:lvlOverride w:ilvl="0">
      <w:lvl w:ilvl="0">
        <w:numFmt w:val="decimal"/>
        <w:lvlText w:val="%1."/>
        <w:lvlJc w:val="left"/>
      </w:lvl>
    </w:lvlOverride>
  </w:num>
  <w:num w:numId="22">
    <w:abstractNumId w:val="29"/>
    <w:lvlOverride w:ilvl="0">
      <w:lvl w:ilvl="0">
        <w:numFmt w:val="decimal"/>
        <w:lvlText w:val="%1."/>
        <w:lvlJc w:val="left"/>
      </w:lvl>
    </w:lvlOverride>
  </w:num>
  <w:num w:numId="23">
    <w:abstractNumId w:val="29"/>
    <w:lvlOverride w:ilvl="0">
      <w:lvl w:ilvl="0">
        <w:numFmt w:val="decimal"/>
        <w:lvlText w:val="%1."/>
        <w:lvlJc w:val="left"/>
        <w:rPr>
          <w:color w:val="auto"/>
        </w:rPr>
      </w:lvl>
    </w:lvlOverride>
  </w:num>
  <w:num w:numId="24">
    <w:abstractNumId w:val="29"/>
    <w:lvlOverride w:ilvl="0">
      <w:lvl w:ilvl="0">
        <w:numFmt w:val="decimal"/>
        <w:lvlText w:val="%1."/>
        <w:lvlJc w:val="left"/>
      </w:lvl>
    </w:lvlOverride>
  </w:num>
  <w:num w:numId="25">
    <w:abstractNumId w:val="3"/>
    <w:lvlOverride w:ilvl="0">
      <w:lvl w:ilvl="0">
        <w:numFmt w:val="decimal"/>
        <w:lvlText w:val="%1."/>
        <w:lvlJc w:val="left"/>
      </w:lvl>
    </w:lvlOverride>
  </w:num>
  <w:num w:numId="26">
    <w:abstractNumId w:val="3"/>
    <w:lvlOverride w:ilvl="0">
      <w:lvl w:ilvl="0">
        <w:numFmt w:val="decimal"/>
        <w:lvlText w:val="%1."/>
        <w:lvlJc w:val="left"/>
      </w:lvl>
    </w:lvlOverride>
  </w:num>
  <w:num w:numId="27">
    <w:abstractNumId w:val="28"/>
  </w:num>
  <w:num w:numId="28">
    <w:abstractNumId w:val="3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">
    <w:abstractNumId w:val="2"/>
  </w:num>
  <w:num w:numId="30">
    <w:abstractNumId w:val="34"/>
  </w:num>
  <w:num w:numId="31">
    <w:abstractNumId w:val="37"/>
  </w:num>
  <w:num w:numId="32">
    <w:abstractNumId w:val="39"/>
  </w:num>
  <w:num w:numId="33">
    <w:abstractNumId w:val="8"/>
  </w:num>
  <w:num w:numId="34">
    <w:abstractNumId w:val="45"/>
  </w:num>
  <w:num w:numId="35">
    <w:abstractNumId w:val="10"/>
  </w:num>
  <w:num w:numId="36">
    <w:abstractNumId w:val="0"/>
  </w:num>
  <w:num w:numId="37">
    <w:abstractNumId w:val="9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4"/>
  </w:num>
  <w:num w:numId="43">
    <w:abstractNumId w:val="42"/>
  </w:num>
  <w:num w:numId="44">
    <w:abstractNumId w:val="35"/>
  </w:num>
  <w:num w:numId="45">
    <w:abstractNumId w:val="41"/>
  </w:num>
  <w:num w:numId="46">
    <w:abstractNumId w:val="27"/>
  </w:num>
  <w:num w:numId="47">
    <w:abstractNumId w:val="21"/>
  </w:num>
  <w:num w:numId="48">
    <w:abstractNumId w:val="26"/>
  </w:num>
  <w:num w:numId="49">
    <w:abstractNumId w:val="13"/>
  </w:num>
  <w:num w:numId="50">
    <w:abstractNumId w:val="7"/>
  </w:num>
  <w:num w:numId="51">
    <w:abstractNumId w:val="1"/>
  </w:num>
  <w:num w:numId="52">
    <w:abstractNumId w:val="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0901"/>
    <w:rsid w:val="00000FC0"/>
    <w:rsid w:val="00007B28"/>
    <w:rsid w:val="00007E72"/>
    <w:rsid w:val="0001001C"/>
    <w:rsid w:val="0001016A"/>
    <w:rsid w:val="00011439"/>
    <w:rsid w:val="00012548"/>
    <w:rsid w:val="0001285B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6CC7"/>
    <w:rsid w:val="000278ED"/>
    <w:rsid w:val="0003224C"/>
    <w:rsid w:val="00033FF9"/>
    <w:rsid w:val="00034138"/>
    <w:rsid w:val="00035C62"/>
    <w:rsid w:val="00036A89"/>
    <w:rsid w:val="00041944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26E2"/>
    <w:rsid w:val="00063694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24E"/>
    <w:rsid w:val="00075F3E"/>
    <w:rsid w:val="0007618E"/>
    <w:rsid w:val="000778FB"/>
    <w:rsid w:val="00077BA1"/>
    <w:rsid w:val="00077DF6"/>
    <w:rsid w:val="0008248A"/>
    <w:rsid w:val="0008280E"/>
    <w:rsid w:val="00082FED"/>
    <w:rsid w:val="0008405C"/>
    <w:rsid w:val="00084B5A"/>
    <w:rsid w:val="00084E5C"/>
    <w:rsid w:val="0008637B"/>
    <w:rsid w:val="00086526"/>
    <w:rsid w:val="00087C7A"/>
    <w:rsid w:val="000904D5"/>
    <w:rsid w:val="000910CE"/>
    <w:rsid w:val="00094B4F"/>
    <w:rsid w:val="00096651"/>
    <w:rsid w:val="000974F9"/>
    <w:rsid w:val="00097C94"/>
    <w:rsid w:val="000A08DF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421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625"/>
    <w:rsid w:val="000D390A"/>
    <w:rsid w:val="000D3D99"/>
    <w:rsid w:val="000D4695"/>
    <w:rsid w:val="000D504C"/>
    <w:rsid w:val="000D55A8"/>
    <w:rsid w:val="000D62E5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E7C5E"/>
    <w:rsid w:val="000F0283"/>
    <w:rsid w:val="000F0624"/>
    <w:rsid w:val="000F072B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6D67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0DF4"/>
    <w:rsid w:val="00111260"/>
    <w:rsid w:val="001126E8"/>
    <w:rsid w:val="00113196"/>
    <w:rsid w:val="001144A7"/>
    <w:rsid w:val="0011460F"/>
    <w:rsid w:val="00114AC2"/>
    <w:rsid w:val="00114DA5"/>
    <w:rsid w:val="00114E78"/>
    <w:rsid w:val="00115D7F"/>
    <w:rsid w:val="00116C5E"/>
    <w:rsid w:val="00116EAA"/>
    <w:rsid w:val="00117109"/>
    <w:rsid w:val="0011753F"/>
    <w:rsid w:val="00117E71"/>
    <w:rsid w:val="001203EB"/>
    <w:rsid w:val="00121AAD"/>
    <w:rsid w:val="00121ECB"/>
    <w:rsid w:val="00122345"/>
    <w:rsid w:val="001223CB"/>
    <w:rsid w:val="001235BC"/>
    <w:rsid w:val="00123A83"/>
    <w:rsid w:val="00124FA0"/>
    <w:rsid w:val="00131911"/>
    <w:rsid w:val="00131B26"/>
    <w:rsid w:val="00131D3B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4357B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50E9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4BF"/>
    <w:rsid w:val="001A6F87"/>
    <w:rsid w:val="001B01D0"/>
    <w:rsid w:val="001B069A"/>
    <w:rsid w:val="001B1689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C6EEB"/>
    <w:rsid w:val="001D001F"/>
    <w:rsid w:val="001D033E"/>
    <w:rsid w:val="001D0340"/>
    <w:rsid w:val="001D0A25"/>
    <w:rsid w:val="001D1728"/>
    <w:rsid w:val="001D1A4E"/>
    <w:rsid w:val="001D1C85"/>
    <w:rsid w:val="001D2D95"/>
    <w:rsid w:val="001D3220"/>
    <w:rsid w:val="001D3C29"/>
    <w:rsid w:val="001D4853"/>
    <w:rsid w:val="001D5D85"/>
    <w:rsid w:val="001D6101"/>
    <w:rsid w:val="001D665C"/>
    <w:rsid w:val="001D6FAD"/>
    <w:rsid w:val="001D7A55"/>
    <w:rsid w:val="001D7A91"/>
    <w:rsid w:val="001D7C30"/>
    <w:rsid w:val="001E0768"/>
    <w:rsid w:val="001E1808"/>
    <w:rsid w:val="001E3B05"/>
    <w:rsid w:val="001E467C"/>
    <w:rsid w:val="001E5801"/>
    <w:rsid w:val="001E5A3D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2D4B"/>
    <w:rsid w:val="002133FF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387A"/>
    <w:rsid w:val="00244F67"/>
    <w:rsid w:val="00245825"/>
    <w:rsid w:val="002469EF"/>
    <w:rsid w:val="00246F8D"/>
    <w:rsid w:val="00247911"/>
    <w:rsid w:val="00247D6B"/>
    <w:rsid w:val="00250EE5"/>
    <w:rsid w:val="00251531"/>
    <w:rsid w:val="00251F6B"/>
    <w:rsid w:val="00253B05"/>
    <w:rsid w:val="00257295"/>
    <w:rsid w:val="0026342C"/>
    <w:rsid w:val="00263B56"/>
    <w:rsid w:val="00266790"/>
    <w:rsid w:val="002728AE"/>
    <w:rsid w:val="00272F11"/>
    <w:rsid w:val="00273F4D"/>
    <w:rsid w:val="00274D88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4A9C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3D90"/>
    <w:rsid w:val="002C7085"/>
    <w:rsid w:val="002C7E1C"/>
    <w:rsid w:val="002D0644"/>
    <w:rsid w:val="002D09DD"/>
    <w:rsid w:val="002D0C9E"/>
    <w:rsid w:val="002D1B86"/>
    <w:rsid w:val="002D249E"/>
    <w:rsid w:val="002D2DBE"/>
    <w:rsid w:val="002D319A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4B6F"/>
    <w:rsid w:val="00306039"/>
    <w:rsid w:val="0030603D"/>
    <w:rsid w:val="00306FEE"/>
    <w:rsid w:val="00307399"/>
    <w:rsid w:val="00307B99"/>
    <w:rsid w:val="00310306"/>
    <w:rsid w:val="00312E08"/>
    <w:rsid w:val="003136F9"/>
    <w:rsid w:val="0031399F"/>
    <w:rsid w:val="003141C6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190F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55011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93C"/>
    <w:rsid w:val="003A1E63"/>
    <w:rsid w:val="003A24FE"/>
    <w:rsid w:val="003A3475"/>
    <w:rsid w:val="003A4F4E"/>
    <w:rsid w:val="003A5304"/>
    <w:rsid w:val="003A708D"/>
    <w:rsid w:val="003A74E9"/>
    <w:rsid w:val="003B0A7D"/>
    <w:rsid w:val="003B0E8A"/>
    <w:rsid w:val="003B2FD7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4F00"/>
    <w:rsid w:val="003C6F16"/>
    <w:rsid w:val="003C758B"/>
    <w:rsid w:val="003C7B82"/>
    <w:rsid w:val="003D0B46"/>
    <w:rsid w:val="003D11A7"/>
    <w:rsid w:val="003D1AB9"/>
    <w:rsid w:val="003D290D"/>
    <w:rsid w:val="003D301B"/>
    <w:rsid w:val="003D39E9"/>
    <w:rsid w:val="003D4025"/>
    <w:rsid w:val="003D4B95"/>
    <w:rsid w:val="003D4F3D"/>
    <w:rsid w:val="003D6846"/>
    <w:rsid w:val="003D79C2"/>
    <w:rsid w:val="003E157D"/>
    <w:rsid w:val="003E19D1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4787"/>
    <w:rsid w:val="003F5A7C"/>
    <w:rsid w:val="003F6689"/>
    <w:rsid w:val="003F69D7"/>
    <w:rsid w:val="003F75CF"/>
    <w:rsid w:val="003F77AD"/>
    <w:rsid w:val="003F7BB4"/>
    <w:rsid w:val="003F7DE9"/>
    <w:rsid w:val="003F7E4E"/>
    <w:rsid w:val="00401C5E"/>
    <w:rsid w:val="00402BA7"/>
    <w:rsid w:val="00402D76"/>
    <w:rsid w:val="00403C90"/>
    <w:rsid w:val="00404C5E"/>
    <w:rsid w:val="00404D01"/>
    <w:rsid w:val="004057F8"/>
    <w:rsid w:val="0040601A"/>
    <w:rsid w:val="004063F6"/>
    <w:rsid w:val="004067DF"/>
    <w:rsid w:val="004079F4"/>
    <w:rsid w:val="004110DE"/>
    <w:rsid w:val="00411635"/>
    <w:rsid w:val="00412BC8"/>
    <w:rsid w:val="00413FFC"/>
    <w:rsid w:val="00414084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37D1C"/>
    <w:rsid w:val="0044087B"/>
    <w:rsid w:val="00442159"/>
    <w:rsid w:val="00442CAF"/>
    <w:rsid w:val="00443AFB"/>
    <w:rsid w:val="00443C4D"/>
    <w:rsid w:val="0044416D"/>
    <w:rsid w:val="00444E99"/>
    <w:rsid w:val="00446599"/>
    <w:rsid w:val="00447382"/>
    <w:rsid w:val="00447396"/>
    <w:rsid w:val="004476DE"/>
    <w:rsid w:val="00447E67"/>
    <w:rsid w:val="00450D14"/>
    <w:rsid w:val="00451B08"/>
    <w:rsid w:val="004546B5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60DD"/>
    <w:rsid w:val="00496E07"/>
    <w:rsid w:val="00497145"/>
    <w:rsid w:val="004A1CDB"/>
    <w:rsid w:val="004A1D27"/>
    <w:rsid w:val="004A221B"/>
    <w:rsid w:val="004A3755"/>
    <w:rsid w:val="004A4B4A"/>
    <w:rsid w:val="004A5B68"/>
    <w:rsid w:val="004A65DA"/>
    <w:rsid w:val="004A6CBB"/>
    <w:rsid w:val="004A701F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2A7C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88B"/>
    <w:rsid w:val="004E6905"/>
    <w:rsid w:val="004E69C7"/>
    <w:rsid w:val="004E6B05"/>
    <w:rsid w:val="004E729E"/>
    <w:rsid w:val="004F0CEC"/>
    <w:rsid w:val="004F13E8"/>
    <w:rsid w:val="004F63EB"/>
    <w:rsid w:val="004F6812"/>
    <w:rsid w:val="004F79E5"/>
    <w:rsid w:val="004F7D01"/>
    <w:rsid w:val="00500770"/>
    <w:rsid w:val="00501210"/>
    <w:rsid w:val="00503361"/>
    <w:rsid w:val="005057B5"/>
    <w:rsid w:val="00506D4A"/>
    <w:rsid w:val="00507788"/>
    <w:rsid w:val="005110E1"/>
    <w:rsid w:val="005113ED"/>
    <w:rsid w:val="00511B8B"/>
    <w:rsid w:val="00511DB8"/>
    <w:rsid w:val="00512AAF"/>
    <w:rsid w:val="00513159"/>
    <w:rsid w:val="005137AD"/>
    <w:rsid w:val="00514BAF"/>
    <w:rsid w:val="00515767"/>
    <w:rsid w:val="00515E02"/>
    <w:rsid w:val="00516A48"/>
    <w:rsid w:val="00520398"/>
    <w:rsid w:val="005205D2"/>
    <w:rsid w:val="00523418"/>
    <w:rsid w:val="0052346B"/>
    <w:rsid w:val="00524383"/>
    <w:rsid w:val="00524C8F"/>
    <w:rsid w:val="00524E47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819"/>
    <w:rsid w:val="0054687E"/>
    <w:rsid w:val="00547C0C"/>
    <w:rsid w:val="0055085B"/>
    <w:rsid w:val="00551622"/>
    <w:rsid w:val="00551C33"/>
    <w:rsid w:val="00552174"/>
    <w:rsid w:val="00552834"/>
    <w:rsid w:val="005530A3"/>
    <w:rsid w:val="00554306"/>
    <w:rsid w:val="0055495A"/>
    <w:rsid w:val="00555B2E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773CF"/>
    <w:rsid w:val="005776E3"/>
    <w:rsid w:val="00580367"/>
    <w:rsid w:val="00580658"/>
    <w:rsid w:val="00581F72"/>
    <w:rsid w:val="0058231D"/>
    <w:rsid w:val="00582C43"/>
    <w:rsid w:val="005835C9"/>
    <w:rsid w:val="005837FE"/>
    <w:rsid w:val="00583D15"/>
    <w:rsid w:val="00584149"/>
    <w:rsid w:val="0058533D"/>
    <w:rsid w:val="00586515"/>
    <w:rsid w:val="005869FD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49B7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4C2F"/>
    <w:rsid w:val="005F5432"/>
    <w:rsid w:val="005F54A0"/>
    <w:rsid w:val="005F5E0F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1077"/>
    <w:rsid w:val="00613045"/>
    <w:rsid w:val="0061324C"/>
    <w:rsid w:val="0061380C"/>
    <w:rsid w:val="00614B79"/>
    <w:rsid w:val="006169DA"/>
    <w:rsid w:val="00617C7C"/>
    <w:rsid w:val="00620301"/>
    <w:rsid w:val="00621336"/>
    <w:rsid w:val="006234B0"/>
    <w:rsid w:val="00625125"/>
    <w:rsid w:val="00625D61"/>
    <w:rsid w:val="006268D9"/>
    <w:rsid w:val="00631518"/>
    <w:rsid w:val="006320D5"/>
    <w:rsid w:val="00632588"/>
    <w:rsid w:val="00634A35"/>
    <w:rsid w:val="006352B0"/>
    <w:rsid w:val="006359EA"/>
    <w:rsid w:val="006374A7"/>
    <w:rsid w:val="006402A3"/>
    <w:rsid w:val="00640D74"/>
    <w:rsid w:val="006430FD"/>
    <w:rsid w:val="0064330E"/>
    <w:rsid w:val="006466C6"/>
    <w:rsid w:val="006469BD"/>
    <w:rsid w:val="006470AB"/>
    <w:rsid w:val="00647D03"/>
    <w:rsid w:val="006500EA"/>
    <w:rsid w:val="00653870"/>
    <w:rsid w:val="00653F27"/>
    <w:rsid w:val="00654720"/>
    <w:rsid w:val="00654B01"/>
    <w:rsid w:val="00655121"/>
    <w:rsid w:val="00655463"/>
    <w:rsid w:val="00655DC5"/>
    <w:rsid w:val="0065657F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0EDA"/>
    <w:rsid w:val="006823F3"/>
    <w:rsid w:val="006834FA"/>
    <w:rsid w:val="00683608"/>
    <w:rsid w:val="00683F11"/>
    <w:rsid w:val="00683F59"/>
    <w:rsid w:val="0068423F"/>
    <w:rsid w:val="0068680A"/>
    <w:rsid w:val="0068788A"/>
    <w:rsid w:val="00690E66"/>
    <w:rsid w:val="00690FA6"/>
    <w:rsid w:val="00691A71"/>
    <w:rsid w:val="006929D6"/>
    <w:rsid w:val="00692B88"/>
    <w:rsid w:val="00692F70"/>
    <w:rsid w:val="006930C9"/>
    <w:rsid w:val="00695B51"/>
    <w:rsid w:val="00696ADA"/>
    <w:rsid w:val="006A0EB1"/>
    <w:rsid w:val="006A2D28"/>
    <w:rsid w:val="006A4F2A"/>
    <w:rsid w:val="006A7A05"/>
    <w:rsid w:val="006B1A61"/>
    <w:rsid w:val="006B1ED3"/>
    <w:rsid w:val="006B250D"/>
    <w:rsid w:val="006B2667"/>
    <w:rsid w:val="006B2C8A"/>
    <w:rsid w:val="006B7695"/>
    <w:rsid w:val="006B79A3"/>
    <w:rsid w:val="006B7C5D"/>
    <w:rsid w:val="006B7E11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D75DE"/>
    <w:rsid w:val="006D7E2D"/>
    <w:rsid w:val="006E03AC"/>
    <w:rsid w:val="006E2432"/>
    <w:rsid w:val="006E2A4B"/>
    <w:rsid w:val="006E50F9"/>
    <w:rsid w:val="006E69E3"/>
    <w:rsid w:val="006E6CDE"/>
    <w:rsid w:val="006E73BC"/>
    <w:rsid w:val="006E7FC4"/>
    <w:rsid w:val="006F00CF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243B"/>
    <w:rsid w:val="00704FCD"/>
    <w:rsid w:val="00705F83"/>
    <w:rsid w:val="00706046"/>
    <w:rsid w:val="00707D49"/>
    <w:rsid w:val="0071066D"/>
    <w:rsid w:val="00712656"/>
    <w:rsid w:val="00714127"/>
    <w:rsid w:val="0071485B"/>
    <w:rsid w:val="00714A06"/>
    <w:rsid w:val="007155DA"/>
    <w:rsid w:val="007160DA"/>
    <w:rsid w:val="00716461"/>
    <w:rsid w:val="0072017F"/>
    <w:rsid w:val="007212CC"/>
    <w:rsid w:val="007244E6"/>
    <w:rsid w:val="00724684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23DD"/>
    <w:rsid w:val="00744AEA"/>
    <w:rsid w:val="0074543F"/>
    <w:rsid w:val="00745DA7"/>
    <w:rsid w:val="00745F2F"/>
    <w:rsid w:val="00747543"/>
    <w:rsid w:val="00747DFE"/>
    <w:rsid w:val="007515D3"/>
    <w:rsid w:val="00752A2D"/>
    <w:rsid w:val="00754170"/>
    <w:rsid w:val="0075496F"/>
    <w:rsid w:val="00754AF3"/>
    <w:rsid w:val="00755614"/>
    <w:rsid w:val="00761A4C"/>
    <w:rsid w:val="00762198"/>
    <w:rsid w:val="0077233A"/>
    <w:rsid w:val="00773D17"/>
    <w:rsid w:val="00775762"/>
    <w:rsid w:val="00775E5E"/>
    <w:rsid w:val="00777B35"/>
    <w:rsid w:val="007805F4"/>
    <w:rsid w:val="00782E1E"/>
    <w:rsid w:val="007836CD"/>
    <w:rsid w:val="007838DB"/>
    <w:rsid w:val="00784131"/>
    <w:rsid w:val="0078519A"/>
    <w:rsid w:val="0078693A"/>
    <w:rsid w:val="007872F6"/>
    <w:rsid w:val="0079005A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49E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70B8"/>
    <w:rsid w:val="007F7497"/>
    <w:rsid w:val="0080158C"/>
    <w:rsid w:val="008032C9"/>
    <w:rsid w:val="008034FB"/>
    <w:rsid w:val="00804111"/>
    <w:rsid w:val="008041F5"/>
    <w:rsid w:val="00804ACA"/>
    <w:rsid w:val="00804EF6"/>
    <w:rsid w:val="008050EE"/>
    <w:rsid w:val="00805244"/>
    <w:rsid w:val="00805A04"/>
    <w:rsid w:val="0081096A"/>
    <w:rsid w:val="008135FB"/>
    <w:rsid w:val="00813913"/>
    <w:rsid w:val="00814ACA"/>
    <w:rsid w:val="00814EB5"/>
    <w:rsid w:val="00815063"/>
    <w:rsid w:val="0081543D"/>
    <w:rsid w:val="00815864"/>
    <w:rsid w:val="00816456"/>
    <w:rsid w:val="00816D69"/>
    <w:rsid w:val="008204FC"/>
    <w:rsid w:val="0082105F"/>
    <w:rsid w:val="00821F8E"/>
    <w:rsid w:val="008225E8"/>
    <w:rsid w:val="008231AE"/>
    <w:rsid w:val="00823425"/>
    <w:rsid w:val="0082603D"/>
    <w:rsid w:val="00826E43"/>
    <w:rsid w:val="00827A40"/>
    <w:rsid w:val="00832755"/>
    <w:rsid w:val="0083277D"/>
    <w:rsid w:val="008330F9"/>
    <w:rsid w:val="00833171"/>
    <w:rsid w:val="00834B9E"/>
    <w:rsid w:val="00834EA3"/>
    <w:rsid w:val="00835624"/>
    <w:rsid w:val="00835E4A"/>
    <w:rsid w:val="008370E3"/>
    <w:rsid w:val="008372B2"/>
    <w:rsid w:val="00837436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47F26"/>
    <w:rsid w:val="00850434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1C20"/>
    <w:rsid w:val="008625D6"/>
    <w:rsid w:val="008634F9"/>
    <w:rsid w:val="00864462"/>
    <w:rsid w:val="008655A9"/>
    <w:rsid w:val="00866071"/>
    <w:rsid w:val="00866378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731"/>
    <w:rsid w:val="008A0085"/>
    <w:rsid w:val="008A0B0D"/>
    <w:rsid w:val="008A20B6"/>
    <w:rsid w:val="008A27A1"/>
    <w:rsid w:val="008A2895"/>
    <w:rsid w:val="008A5619"/>
    <w:rsid w:val="008A5B98"/>
    <w:rsid w:val="008A77AF"/>
    <w:rsid w:val="008A7D89"/>
    <w:rsid w:val="008B0184"/>
    <w:rsid w:val="008B1176"/>
    <w:rsid w:val="008B15FA"/>
    <w:rsid w:val="008B2C6D"/>
    <w:rsid w:val="008B41A4"/>
    <w:rsid w:val="008B54D5"/>
    <w:rsid w:val="008B58DE"/>
    <w:rsid w:val="008B722E"/>
    <w:rsid w:val="008B7355"/>
    <w:rsid w:val="008B7F69"/>
    <w:rsid w:val="008C110D"/>
    <w:rsid w:val="008C1997"/>
    <w:rsid w:val="008C201C"/>
    <w:rsid w:val="008C388C"/>
    <w:rsid w:val="008C4E60"/>
    <w:rsid w:val="008C4FDA"/>
    <w:rsid w:val="008C72F2"/>
    <w:rsid w:val="008D0C1B"/>
    <w:rsid w:val="008D2764"/>
    <w:rsid w:val="008D5B63"/>
    <w:rsid w:val="008E1190"/>
    <w:rsid w:val="008E1E2F"/>
    <w:rsid w:val="008E24B4"/>
    <w:rsid w:val="008E2912"/>
    <w:rsid w:val="008E2F35"/>
    <w:rsid w:val="008E3763"/>
    <w:rsid w:val="008E5918"/>
    <w:rsid w:val="008E5A5F"/>
    <w:rsid w:val="008F092C"/>
    <w:rsid w:val="008F157E"/>
    <w:rsid w:val="008F1B78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2D55"/>
    <w:rsid w:val="009050E2"/>
    <w:rsid w:val="00907000"/>
    <w:rsid w:val="00910EE4"/>
    <w:rsid w:val="009130E2"/>
    <w:rsid w:val="00914132"/>
    <w:rsid w:val="0091533F"/>
    <w:rsid w:val="009161D7"/>
    <w:rsid w:val="00917A5D"/>
    <w:rsid w:val="00920833"/>
    <w:rsid w:val="0092167E"/>
    <w:rsid w:val="009220E3"/>
    <w:rsid w:val="00925C76"/>
    <w:rsid w:val="009303A8"/>
    <w:rsid w:val="0093160C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1CB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2806"/>
    <w:rsid w:val="00952B01"/>
    <w:rsid w:val="00952B99"/>
    <w:rsid w:val="00953458"/>
    <w:rsid w:val="009546A5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2BD"/>
    <w:rsid w:val="009724DF"/>
    <w:rsid w:val="009738D0"/>
    <w:rsid w:val="00974DFE"/>
    <w:rsid w:val="0097614A"/>
    <w:rsid w:val="00976556"/>
    <w:rsid w:val="009817EF"/>
    <w:rsid w:val="009832E0"/>
    <w:rsid w:val="0098416C"/>
    <w:rsid w:val="00985C09"/>
    <w:rsid w:val="00986057"/>
    <w:rsid w:val="0098605C"/>
    <w:rsid w:val="00986E9A"/>
    <w:rsid w:val="009878DF"/>
    <w:rsid w:val="00992905"/>
    <w:rsid w:val="0099461B"/>
    <w:rsid w:val="009946FC"/>
    <w:rsid w:val="00995A53"/>
    <w:rsid w:val="00995AA6"/>
    <w:rsid w:val="00996F21"/>
    <w:rsid w:val="009A0CEE"/>
    <w:rsid w:val="009A11B8"/>
    <w:rsid w:val="009A2391"/>
    <w:rsid w:val="009A3625"/>
    <w:rsid w:val="009A43F7"/>
    <w:rsid w:val="009A469F"/>
    <w:rsid w:val="009A482A"/>
    <w:rsid w:val="009A51AC"/>
    <w:rsid w:val="009A5B16"/>
    <w:rsid w:val="009A6477"/>
    <w:rsid w:val="009A72FA"/>
    <w:rsid w:val="009B00E1"/>
    <w:rsid w:val="009B189E"/>
    <w:rsid w:val="009B22E2"/>
    <w:rsid w:val="009B2E71"/>
    <w:rsid w:val="009B3FD1"/>
    <w:rsid w:val="009B5BA7"/>
    <w:rsid w:val="009B5ED5"/>
    <w:rsid w:val="009B62B8"/>
    <w:rsid w:val="009B69E1"/>
    <w:rsid w:val="009B6DA2"/>
    <w:rsid w:val="009C02EA"/>
    <w:rsid w:val="009C0E33"/>
    <w:rsid w:val="009C101A"/>
    <w:rsid w:val="009C14AF"/>
    <w:rsid w:val="009C182F"/>
    <w:rsid w:val="009C3048"/>
    <w:rsid w:val="009C33D7"/>
    <w:rsid w:val="009C3538"/>
    <w:rsid w:val="009C4529"/>
    <w:rsid w:val="009C477C"/>
    <w:rsid w:val="009C5346"/>
    <w:rsid w:val="009C55A5"/>
    <w:rsid w:val="009C59BC"/>
    <w:rsid w:val="009C6447"/>
    <w:rsid w:val="009C6BD5"/>
    <w:rsid w:val="009C7BF7"/>
    <w:rsid w:val="009D0E77"/>
    <w:rsid w:val="009D3B25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4E9"/>
    <w:rsid w:val="009E7BAE"/>
    <w:rsid w:val="009F01BF"/>
    <w:rsid w:val="009F0A31"/>
    <w:rsid w:val="009F0C34"/>
    <w:rsid w:val="009F276E"/>
    <w:rsid w:val="009F2E1B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07920"/>
    <w:rsid w:val="00A10382"/>
    <w:rsid w:val="00A11B71"/>
    <w:rsid w:val="00A11F33"/>
    <w:rsid w:val="00A12D92"/>
    <w:rsid w:val="00A2163E"/>
    <w:rsid w:val="00A220D7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A20"/>
    <w:rsid w:val="00A30F76"/>
    <w:rsid w:val="00A327D8"/>
    <w:rsid w:val="00A339D1"/>
    <w:rsid w:val="00A33F72"/>
    <w:rsid w:val="00A3473B"/>
    <w:rsid w:val="00A34B1F"/>
    <w:rsid w:val="00A35531"/>
    <w:rsid w:val="00A3786A"/>
    <w:rsid w:val="00A37A1A"/>
    <w:rsid w:val="00A37AEB"/>
    <w:rsid w:val="00A40C22"/>
    <w:rsid w:val="00A4163B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0A36"/>
    <w:rsid w:val="00A71B19"/>
    <w:rsid w:val="00A73B0F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A7E6D"/>
    <w:rsid w:val="00AB0104"/>
    <w:rsid w:val="00AB1419"/>
    <w:rsid w:val="00AB17B5"/>
    <w:rsid w:val="00AB30F8"/>
    <w:rsid w:val="00AB35D7"/>
    <w:rsid w:val="00AB3704"/>
    <w:rsid w:val="00AB37EF"/>
    <w:rsid w:val="00AB3B64"/>
    <w:rsid w:val="00AB491F"/>
    <w:rsid w:val="00AB53D1"/>
    <w:rsid w:val="00AB6E95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3430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E71FD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3B7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1754F"/>
    <w:rsid w:val="00B2342A"/>
    <w:rsid w:val="00B25102"/>
    <w:rsid w:val="00B2574C"/>
    <w:rsid w:val="00B26C2C"/>
    <w:rsid w:val="00B272AD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5410"/>
    <w:rsid w:val="00B4667D"/>
    <w:rsid w:val="00B46746"/>
    <w:rsid w:val="00B46B46"/>
    <w:rsid w:val="00B47165"/>
    <w:rsid w:val="00B5295E"/>
    <w:rsid w:val="00B52F9B"/>
    <w:rsid w:val="00B53AF9"/>
    <w:rsid w:val="00B54B61"/>
    <w:rsid w:val="00B55087"/>
    <w:rsid w:val="00B5535E"/>
    <w:rsid w:val="00B554DD"/>
    <w:rsid w:val="00B55549"/>
    <w:rsid w:val="00B5619D"/>
    <w:rsid w:val="00B613A2"/>
    <w:rsid w:val="00B630EE"/>
    <w:rsid w:val="00B63157"/>
    <w:rsid w:val="00B63531"/>
    <w:rsid w:val="00B63974"/>
    <w:rsid w:val="00B641D4"/>
    <w:rsid w:val="00B654B8"/>
    <w:rsid w:val="00B65EF3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E17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2FF2"/>
    <w:rsid w:val="00B839A6"/>
    <w:rsid w:val="00B84D81"/>
    <w:rsid w:val="00B8583A"/>
    <w:rsid w:val="00B876AF"/>
    <w:rsid w:val="00B91119"/>
    <w:rsid w:val="00B9155B"/>
    <w:rsid w:val="00B9200D"/>
    <w:rsid w:val="00B92F13"/>
    <w:rsid w:val="00B940EF"/>
    <w:rsid w:val="00B9474A"/>
    <w:rsid w:val="00B949AD"/>
    <w:rsid w:val="00B94A99"/>
    <w:rsid w:val="00B964C5"/>
    <w:rsid w:val="00B9655D"/>
    <w:rsid w:val="00B96B78"/>
    <w:rsid w:val="00BA2247"/>
    <w:rsid w:val="00BA303B"/>
    <w:rsid w:val="00BA404F"/>
    <w:rsid w:val="00BA416D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2699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90A"/>
    <w:rsid w:val="00C00CB1"/>
    <w:rsid w:val="00C00EB1"/>
    <w:rsid w:val="00C00F92"/>
    <w:rsid w:val="00C0174D"/>
    <w:rsid w:val="00C024D0"/>
    <w:rsid w:val="00C04219"/>
    <w:rsid w:val="00C0464F"/>
    <w:rsid w:val="00C04704"/>
    <w:rsid w:val="00C049C8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43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0A6D"/>
    <w:rsid w:val="00C510BD"/>
    <w:rsid w:val="00C51491"/>
    <w:rsid w:val="00C54BC6"/>
    <w:rsid w:val="00C55044"/>
    <w:rsid w:val="00C55760"/>
    <w:rsid w:val="00C569E9"/>
    <w:rsid w:val="00C56E67"/>
    <w:rsid w:val="00C57761"/>
    <w:rsid w:val="00C5791B"/>
    <w:rsid w:val="00C57CCD"/>
    <w:rsid w:val="00C608AB"/>
    <w:rsid w:val="00C609D8"/>
    <w:rsid w:val="00C60D41"/>
    <w:rsid w:val="00C636C8"/>
    <w:rsid w:val="00C63B49"/>
    <w:rsid w:val="00C63E90"/>
    <w:rsid w:val="00C64088"/>
    <w:rsid w:val="00C6423F"/>
    <w:rsid w:val="00C663F6"/>
    <w:rsid w:val="00C677AD"/>
    <w:rsid w:val="00C67A26"/>
    <w:rsid w:val="00C67CB7"/>
    <w:rsid w:val="00C67E4C"/>
    <w:rsid w:val="00C70F4E"/>
    <w:rsid w:val="00C72C78"/>
    <w:rsid w:val="00C742B8"/>
    <w:rsid w:val="00C74839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5EED"/>
    <w:rsid w:val="00C8667D"/>
    <w:rsid w:val="00C87B3F"/>
    <w:rsid w:val="00C90A59"/>
    <w:rsid w:val="00C92170"/>
    <w:rsid w:val="00C92A33"/>
    <w:rsid w:val="00C93666"/>
    <w:rsid w:val="00C938B8"/>
    <w:rsid w:val="00C944AE"/>
    <w:rsid w:val="00C9532A"/>
    <w:rsid w:val="00C968E1"/>
    <w:rsid w:val="00CA029C"/>
    <w:rsid w:val="00CA0924"/>
    <w:rsid w:val="00CA1389"/>
    <w:rsid w:val="00CA159F"/>
    <w:rsid w:val="00CA19BD"/>
    <w:rsid w:val="00CA2CC7"/>
    <w:rsid w:val="00CA31F2"/>
    <w:rsid w:val="00CA3389"/>
    <w:rsid w:val="00CA46FA"/>
    <w:rsid w:val="00CA5975"/>
    <w:rsid w:val="00CA6AF2"/>
    <w:rsid w:val="00CA6EB2"/>
    <w:rsid w:val="00CA70C6"/>
    <w:rsid w:val="00CA7A91"/>
    <w:rsid w:val="00CB02D9"/>
    <w:rsid w:val="00CB0419"/>
    <w:rsid w:val="00CB0D88"/>
    <w:rsid w:val="00CB1952"/>
    <w:rsid w:val="00CB366E"/>
    <w:rsid w:val="00CB3869"/>
    <w:rsid w:val="00CB4F0C"/>
    <w:rsid w:val="00CB5BF5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E04F7"/>
    <w:rsid w:val="00CE0FDC"/>
    <w:rsid w:val="00CE245C"/>
    <w:rsid w:val="00CE3F57"/>
    <w:rsid w:val="00CE4334"/>
    <w:rsid w:val="00CE5112"/>
    <w:rsid w:val="00CE54E0"/>
    <w:rsid w:val="00CE5693"/>
    <w:rsid w:val="00CE5944"/>
    <w:rsid w:val="00CE66F3"/>
    <w:rsid w:val="00CF07EC"/>
    <w:rsid w:val="00CF2987"/>
    <w:rsid w:val="00CF3FB9"/>
    <w:rsid w:val="00CF47B6"/>
    <w:rsid w:val="00CF5944"/>
    <w:rsid w:val="00CF5EF6"/>
    <w:rsid w:val="00CF6380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2DAF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3DD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0FB"/>
    <w:rsid w:val="00D50D67"/>
    <w:rsid w:val="00D523D6"/>
    <w:rsid w:val="00D52F4F"/>
    <w:rsid w:val="00D53DC3"/>
    <w:rsid w:val="00D54408"/>
    <w:rsid w:val="00D5479A"/>
    <w:rsid w:val="00D551DB"/>
    <w:rsid w:val="00D56010"/>
    <w:rsid w:val="00D56A75"/>
    <w:rsid w:val="00D56C04"/>
    <w:rsid w:val="00D60341"/>
    <w:rsid w:val="00D60BFD"/>
    <w:rsid w:val="00D61920"/>
    <w:rsid w:val="00D6368C"/>
    <w:rsid w:val="00D63F94"/>
    <w:rsid w:val="00D65BC5"/>
    <w:rsid w:val="00D67304"/>
    <w:rsid w:val="00D67A20"/>
    <w:rsid w:val="00D70085"/>
    <w:rsid w:val="00D708DA"/>
    <w:rsid w:val="00D71E0C"/>
    <w:rsid w:val="00D7298F"/>
    <w:rsid w:val="00D7389E"/>
    <w:rsid w:val="00D74F9A"/>
    <w:rsid w:val="00D758C2"/>
    <w:rsid w:val="00D80D06"/>
    <w:rsid w:val="00D8154D"/>
    <w:rsid w:val="00D81CE5"/>
    <w:rsid w:val="00D83BAF"/>
    <w:rsid w:val="00D8473C"/>
    <w:rsid w:val="00D84AAB"/>
    <w:rsid w:val="00D852E4"/>
    <w:rsid w:val="00D8541D"/>
    <w:rsid w:val="00D91E00"/>
    <w:rsid w:val="00D93B9F"/>
    <w:rsid w:val="00D93D35"/>
    <w:rsid w:val="00D940FF"/>
    <w:rsid w:val="00D95519"/>
    <w:rsid w:val="00D95CA5"/>
    <w:rsid w:val="00D97CDF"/>
    <w:rsid w:val="00DA08DD"/>
    <w:rsid w:val="00DA1908"/>
    <w:rsid w:val="00DA19DC"/>
    <w:rsid w:val="00DA1DDD"/>
    <w:rsid w:val="00DA2BB9"/>
    <w:rsid w:val="00DA3957"/>
    <w:rsid w:val="00DA3D12"/>
    <w:rsid w:val="00DA5672"/>
    <w:rsid w:val="00DA5BE2"/>
    <w:rsid w:val="00DA5FAA"/>
    <w:rsid w:val="00DB16A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C71A4"/>
    <w:rsid w:val="00DC79F9"/>
    <w:rsid w:val="00DD0276"/>
    <w:rsid w:val="00DD03C1"/>
    <w:rsid w:val="00DD05B2"/>
    <w:rsid w:val="00DD11DE"/>
    <w:rsid w:val="00DD1D2B"/>
    <w:rsid w:val="00DD1F6F"/>
    <w:rsid w:val="00DD3394"/>
    <w:rsid w:val="00DD36DB"/>
    <w:rsid w:val="00DD3D80"/>
    <w:rsid w:val="00DD4D87"/>
    <w:rsid w:val="00DD5F8F"/>
    <w:rsid w:val="00DD6732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585D"/>
    <w:rsid w:val="00DF6ABA"/>
    <w:rsid w:val="00E0124C"/>
    <w:rsid w:val="00E01355"/>
    <w:rsid w:val="00E02416"/>
    <w:rsid w:val="00E02451"/>
    <w:rsid w:val="00E0443A"/>
    <w:rsid w:val="00E04698"/>
    <w:rsid w:val="00E05915"/>
    <w:rsid w:val="00E066B6"/>
    <w:rsid w:val="00E06CDA"/>
    <w:rsid w:val="00E06E06"/>
    <w:rsid w:val="00E0732D"/>
    <w:rsid w:val="00E1023A"/>
    <w:rsid w:val="00E10326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98B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2CB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521E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63F"/>
    <w:rsid w:val="00E93BBE"/>
    <w:rsid w:val="00E951C6"/>
    <w:rsid w:val="00E955AF"/>
    <w:rsid w:val="00E95CB9"/>
    <w:rsid w:val="00E95EF8"/>
    <w:rsid w:val="00E96E26"/>
    <w:rsid w:val="00EA21DB"/>
    <w:rsid w:val="00EA25F4"/>
    <w:rsid w:val="00EA29AF"/>
    <w:rsid w:val="00EA49DF"/>
    <w:rsid w:val="00EA6475"/>
    <w:rsid w:val="00EA7F4C"/>
    <w:rsid w:val="00EB0037"/>
    <w:rsid w:val="00EB0F32"/>
    <w:rsid w:val="00EB11FC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390"/>
    <w:rsid w:val="00EC45FB"/>
    <w:rsid w:val="00EC5B65"/>
    <w:rsid w:val="00EC65C8"/>
    <w:rsid w:val="00EC6D36"/>
    <w:rsid w:val="00EC7DFD"/>
    <w:rsid w:val="00ED1285"/>
    <w:rsid w:val="00ED172B"/>
    <w:rsid w:val="00ED2F1B"/>
    <w:rsid w:val="00ED4C09"/>
    <w:rsid w:val="00ED5500"/>
    <w:rsid w:val="00ED6401"/>
    <w:rsid w:val="00EE2515"/>
    <w:rsid w:val="00EE2A32"/>
    <w:rsid w:val="00EE3FD0"/>
    <w:rsid w:val="00EE4AAE"/>
    <w:rsid w:val="00EE4E2B"/>
    <w:rsid w:val="00EE5F51"/>
    <w:rsid w:val="00EE646D"/>
    <w:rsid w:val="00EE7C15"/>
    <w:rsid w:val="00EF033E"/>
    <w:rsid w:val="00EF0C4E"/>
    <w:rsid w:val="00EF13CE"/>
    <w:rsid w:val="00EF1DF9"/>
    <w:rsid w:val="00EF334A"/>
    <w:rsid w:val="00EF36A4"/>
    <w:rsid w:val="00EF4B98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0A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1FC"/>
    <w:rsid w:val="00F15A6F"/>
    <w:rsid w:val="00F15DE4"/>
    <w:rsid w:val="00F15FDE"/>
    <w:rsid w:val="00F173A6"/>
    <w:rsid w:val="00F20D27"/>
    <w:rsid w:val="00F23E7B"/>
    <w:rsid w:val="00F24B9B"/>
    <w:rsid w:val="00F24D3B"/>
    <w:rsid w:val="00F25D2D"/>
    <w:rsid w:val="00F26F4F"/>
    <w:rsid w:val="00F315A0"/>
    <w:rsid w:val="00F31D80"/>
    <w:rsid w:val="00F32B0D"/>
    <w:rsid w:val="00F32B69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33EB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46B3"/>
    <w:rsid w:val="00F754AE"/>
    <w:rsid w:val="00F754E9"/>
    <w:rsid w:val="00F76470"/>
    <w:rsid w:val="00F765EE"/>
    <w:rsid w:val="00F779C7"/>
    <w:rsid w:val="00F77A1B"/>
    <w:rsid w:val="00F77FDE"/>
    <w:rsid w:val="00F824A8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56F1"/>
    <w:rsid w:val="00F96AB1"/>
    <w:rsid w:val="00FA226F"/>
    <w:rsid w:val="00FA2AE5"/>
    <w:rsid w:val="00FA42A5"/>
    <w:rsid w:val="00FA45C2"/>
    <w:rsid w:val="00FA4CDF"/>
    <w:rsid w:val="00FA5529"/>
    <w:rsid w:val="00FA5614"/>
    <w:rsid w:val="00FA5741"/>
    <w:rsid w:val="00FA6CBA"/>
    <w:rsid w:val="00FA6F35"/>
    <w:rsid w:val="00FA6F41"/>
    <w:rsid w:val="00FA7ECA"/>
    <w:rsid w:val="00FB1AC8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926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6CF1"/>
    <w:rsid w:val="00FE21C5"/>
    <w:rsid w:val="00FE25B8"/>
    <w:rsid w:val="00FE361A"/>
    <w:rsid w:val="00FE37AF"/>
    <w:rsid w:val="00FE38F1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C1F24E"/>
  <w15:docId w15:val="{A1033E5A-9DDE-4D70-943F-B6281AE6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Domylnaczcionkaakapitu1">
    <w:name w:val="Domyślna czcionka akapitu1"/>
    <w:rsid w:val="00DA08DD"/>
  </w:style>
  <w:style w:type="character" w:customStyle="1" w:styleId="footnote">
    <w:name w:val="footnote"/>
    <w:basedOn w:val="Domylnaczcionkaakapitu"/>
    <w:rsid w:val="00A4163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E3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E3F57"/>
    <w:rPr>
      <w:rFonts w:ascii="Courier New" w:hAnsi="Courier New" w:cs="Courier New"/>
    </w:rPr>
  </w:style>
  <w:style w:type="paragraph" w:customStyle="1" w:styleId="Default">
    <w:name w:val="Default"/>
    <w:rsid w:val="0003413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60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26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55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50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75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53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8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95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66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86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44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42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86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galis.pl/document-view.seam?documentId=mfrxilrtg4ytimjwheytkltqmfyc4njqhe3tcmrygm" TargetMode="External"/><Relationship Id="rId18" Type="http://schemas.openxmlformats.org/officeDocument/2006/relationships/hyperlink" Target="https://sip.legalis.pl/document-view.seam?documentId=mfrxilrtg4ytimjwheytkltqmfyc4njqhe3tcnjzha" TargetMode="External"/><Relationship Id="rId26" Type="http://schemas.openxmlformats.org/officeDocument/2006/relationships/hyperlink" Target="https://sip.legalis.pl/document-view.seam?documentId=mfrxilrsge2tkmzwgy4dsltqmfyc4mrqgq3tgobtga" TargetMode="External"/><Relationship Id="rId39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galis.pl/document-view.seam?documentId=mfrxilrsge2tkmzwgy4ds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hyperlink" Target="http://platformazakupowa.pl" TargetMode="External"/><Relationship Id="rId50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imjwheytkltqmfyc4njqhe3tcmjsgi" TargetMode="External"/><Relationship Id="rId17" Type="http://schemas.openxmlformats.org/officeDocument/2006/relationships/hyperlink" Target="https://sip.legalis.pl/document-view.seam?documentId=mfrxilrtg4ytimjwheytkltqmfyc4njqhe3tcmbshe" TargetMode="External"/><Relationship Id="rId25" Type="http://schemas.openxmlformats.org/officeDocument/2006/relationships/hyperlink" Target="https://sip.legalis.pl/document-view.seam?documentId=mfrxilrsge2tkmzwgy4dsltqmfyc4mrqgq3tgobsg4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https://platformazakupowa.pl/" TargetMode="External"/><Relationship Id="rId46" Type="http://schemas.openxmlformats.org/officeDocument/2006/relationships/hyperlink" Target="https://platformazakupowa.pl/pn/przyko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gojvgm2tqltqmfyc4njqgezteobxgi" TargetMode="External"/><Relationship Id="rId20" Type="http://schemas.openxmlformats.org/officeDocument/2006/relationships/hyperlink" Target="https://sip.legalis.pl/document-view.seam?documentId=mfrxilrsge2tkmzwgy4dsltqmfyc4mrqgq3tgobsha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hyperlink" Target="http://platformazakupowa.p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imjwheytkltqmfyc4njqhe3tcnbrg4" TargetMode="External"/><Relationship Id="rId24" Type="http://schemas.openxmlformats.org/officeDocument/2006/relationships/hyperlink" Target="https://sip.legalis.pl/document-view.seam?documentId=mfrxilrtg4ytimjwheytkltqmfyc4njqhe3tcnbxhe" TargetMode="External"/><Relationship Id="rId32" Type="http://schemas.openxmlformats.org/officeDocument/2006/relationships/hyperlink" Target="https://platformazakupowa.pl/pn/przykona" TargetMode="External"/><Relationship Id="rId37" Type="http://schemas.openxmlformats.org/officeDocument/2006/relationships/hyperlink" Target="https://platformazakupowa.pl/" TargetMode="External"/><Relationship Id="rId40" Type="http://schemas.openxmlformats.org/officeDocument/2006/relationships/hyperlink" Target="https://drive.google.com/file/d/1Kd1DttbBeiNWt4q4slS4t76lZVKPbkyD/view" TargetMode="External"/><Relationship Id="rId45" Type="http://schemas.openxmlformats.org/officeDocument/2006/relationships/hyperlink" Target="http://platformazakupowa.pl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gojvgm2tqltqmfyc4njqgezteobwgy" TargetMode="External"/><Relationship Id="rId23" Type="http://schemas.openxmlformats.org/officeDocument/2006/relationships/hyperlink" Target="https://sip.legalis.pl/document-view.seam?documentId=mfrxilrtg4ytimjwheytkltqmfyc4njqhe3tcnjtg4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49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s://sip.legalis.pl/document-view.seam?documentId=mfrxilrtg4ytimjwheytkltqmfyc4njqhe3tanzygu" TargetMode="External"/><Relationship Id="rId31" Type="http://schemas.openxmlformats.org/officeDocument/2006/relationships/hyperlink" Target="https://platformazakupowa.pl/" TargetMode="External"/><Relationship Id="rId44" Type="http://schemas.openxmlformats.org/officeDocument/2006/relationships/hyperlink" Target="https://platformazakupowa.pl/strona/45-instrukcje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rzykona" TargetMode="External"/><Relationship Id="rId14" Type="http://schemas.openxmlformats.org/officeDocument/2006/relationships/hyperlink" Target="https://sip.legalis.pl/document-view.seam?documentId=mfrxilrtg4ytimjwheytkltqmfyc4njqhe3tcmzygy" TargetMode="External"/><Relationship Id="rId22" Type="http://schemas.openxmlformats.org/officeDocument/2006/relationships/hyperlink" Target="https://sip.legalis.pl/document-view.seam?documentId=mfrxilrtg4ytimjwheytkltqmfyc4njqhe3tcnjxgy" TargetMode="External"/><Relationship Id="rId27" Type="http://schemas.openxmlformats.org/officeDocument/2006/relationships/hyperlink" Target="https://sip.legalis.pl/document-view.seam?documentId=mfrxilrtg4ytimjzhe4tiltqmfyc4njrga4damzygm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hyperlink" Target="http://platformazakupowa.pl" TargetMode="External"/><Relationship Id="rId48" Type="http://schemas.openxmlformats.org/officeDocument/2006/relationships/hyperlink" Target="http://platformazakupowa.pl" TargetMode="External"/><Relationship Id="rId8" Type="http://schemas.openxmlformats.org/officeDocument/2006/relationships/hyperlink" Target="http://www.przykona.pl" TargetMode="External"/><Relationship Id="rId5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24FE-DA36-45D2-8785-961EDB47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10435</Words>
  <Characters>62611</Characters>
  <Application>Microsoft Office Word</Application>
  <DocSecurity>0</DocSecurity>
  <Lines>521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72901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pc</cp:lastModifiedBy>
  <cp:revision>11</cp:revision>
  <cp:lastPrinted>2021-06-22T08:24:00Z</cp:lastPrinted>
  <dcterms:created xsi:type="dcterms:W3CDTF">2021-06-21T18:18:00Z</dcterms:created>
  <dcterms:modified xsi:type="dcterms:W3CDTF">2021-06-22T12:27:00Z</dcterms:modified>
</cp:coreProperties>
</file>