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35" w:rsidRPr="00F64DF9" w:rsidRDefault="00F64DF9" w:rsidP="00515FA7">
      <w:pPr>
        <w:spacing w:line="276" w:lineRule="auto"/>
        <w:jc w:val="right"/>
        <w:rPr>
          <w:rFonts w:cs="Arial"/>
          <w:b/>
          <w:sz w:val="22"/>
        </w:rPr>
      </w:pPr>
      <w:r w:rsidRPr="00F64DF9">
        <w:rPr>
          <w:rFonts w:cs="Arial"/>
          <w:b/>
          <w:sz w:val="22"/>
        </w:rPr>
        <w:t>Załącznik Nr 6 do SWZ</w:t>
      </w:r>
    </w:p>
    <w:p w:rsidR="00F64DF9" w:rsidRPr="00F64DF9" w:rsidRDefault="00F64DF9" w:rsidP="00515FA7">
      <w:pPr>
        <w:spacing w:line="276" w:lineRule="auto"/>
        <w:jc w:val="right"/>
        <w:rPr>
          <w:rFonts w:cs="Arial"/>
          <w:b/>
          <w:sz w:val="22"/>
        </w:rPr>
      </w:pPr>
      <w:r w:rsidRPr="00F64DF9">
        <w:rPr>
          <w:rFonts w:cs="Arial"/>
          <w:b/>
          <w:sz w:val="22"/>
        </w:rPr>
        <w:t>Nr sprawy 31/2022</w:t>
      </w:r>
    </w:p>
    <w:p w:rsidR="00666FB6" w:rsidRPr="00E014FB" w:rsidRDefault="00666FB6" w:rsidP="00515FA7">
      <w:pPr>
        <w:spacing w:line="276" w:lineRule="auto"/>
        <w:jc w:val="center"/>
        <w:rPr>
          <w:rFonts w:cs="Arial"/>
          <w:szCs w:val="24"/>
        </w:rPr>
      </w:pPr>
    </w:p>
    <w:p w:rsidR="00070735" w:rsidRPr="00E014FB" w:rsidRDefault="00070735" w:rsidP="00515FA7">
      <w:pPr>
        <w:spacing w:line="276" w:lineRule="auto"/>
        <w:jc w:val="center"/>
        <w:rPr>
          <w:rFonts w:cs="Arial"/>
          <w:szCs w:val="24"/>
        </w:rPr>
      </w:pPr>
    </w:p>
    <w:p w:rsidR="00070735" w:rsidRPr="001F1402" w:rsidRDefault="00070735" w:rsidP="00515FA7">
      <w:pPr>
        <w:spacing w:line="276" w:lineRule="auto"/>
        <w:jc w:val="center"/>
        <w:rPr>
          <w:rFonts w:cs="Arial"/>
          <w:b/>
          <w:szCs w:val="24"/>
          <w:u w:val="single"/>
        </w:rPr>
      </w:pPr>
      <w:r w:rsidRPr="001F1402">
        <w:rPr>
          <w:rFonts w:cs="Arial"/>
          <w:b/>
          <w:szCs w:val="24"/>
          <w:u w:val="single"/>
        </w:rPr>
        <w:t>OPIS PRZEDMIOTU ZAMÓWIENIA</w:t>
      </w:r>
    </w:p>
    <w:p w:rsidR="001F1402" w:rsidRPr="00E014FB" w:rsidRDefault="001F1402" w:rsidP="00515FA7">
      <w:pPr>
        <w:spacing w:line="276" w:lineRule="auto"/>
        <w:jc w:val="center"/>
        <w:rPr>
          <w:rFonts w:cs="Arial"/>
          <w:szCs w:val="24"/>
          <w:u w:val="single"/>
        </w:rPr>
      </w:pPr>
    </w:p>
    <w:p w:rsidR="001E4CF1" w:rsidRDefault="00070735" w:rsidP="001E4CF1">
      <w:pPr>
        <w:autoSpaceDE w:val="0"/>
        <w:autoSpaceDN w:val="0"/>
        <w:spacing w:line="276" w:lineRule="auto"/>
        <w:ind w:left="360"/>
        <w:jc w:val="both"/>
        <w:rPr>
          <w:rFonts w:cs="Arial"/>
          <w:b/>
          <w:sz w:val="22"/>
        </w:rPr>
      </w:pPr>
      <w:r w:rsidRPr="001F1402">
        <w:rPr>
          <w:rFonts w:cs="Arial"/>
          <w:i/>
          <w:sz w:val="22"/>
          <w:u w:val="single"/>
        </w:rPr>
        <w:t>Przedmiotem zamówienia jest</w:t>
      </w:r>
      <w:r w:rsidR="00E61D98" w:rsidRPr="001F1402">
        <w:rPr>
          <w:rFonts w:cs="Arial"/>
          <w:i/>
          <w:sz w:val="22"/>
          <w:u w:val="single"/>
        </w:rPr>
        <w:t>:</w:t>
      </w:r>
      <w:r w:rsidR="00E61D98" w:rsidRPr="001F1402">
        <w:rPr>
          <w:rFonts w:cs="Arial"/>
          <w:sz w:val="22"/>
        </w:rPr>
        <w:t xml:space="preserve"> </w:t>
      </w:r>
      <w:r w:rsidR="001E4CF1">
        <w:rPr>
          <w:rFonts w:cs="Arial"/>
          <w:b/>
          <w:sz w:val="22"/>
        </w:rPr>
        <w:t>Wynajęcie</w:t>
      </w:r>
      <w:r w:rsidR="001E4CF1" w:rsidRPr="001E4CF1">
        <w:rPr>
          <w:rFonts w:cs="Arial"/>
          <w:b/>
          <w:sz w:val="22"/>
        </w:rPr>
        <w:t xml:space="preserve"> statku powietrznego wraz z załogą w celu realizacji skoków z wysokości 4000 – 6500 m i przerzutu grup drogą powietrzną </w:t>
      </w:r>
      <w:r w:rsidR="001E4CF1">
        <w:rPr>
          <w:rFonts w:cs="Arial"/>
          <w:b/>
          <w:sz w:val="22"/>
        </w:rPr>
        <w:br/>
      </w:r>
      <w:r w:rsidR="001E4CF1" w:rsidRPr="001E4CF1">
        <w:rPr>
          <w:rFonts w:cs="Arial"/>
          <w:b/>
          <w:sz w:val="22"/>
        </w:rPr>
        <w:t xml:space="preserve">w ramach szkolenia specjalistycznego dla żołnierzy Grup Bojowych ZB i instruktorów spadochronowych z JW 4101,  </w:t>
      </w:r>
    </w:p>
    <w:p w:rsidR="00415222" w:rsidRPr="001F1402" w:rsidRDefault="001E4CF1" w:rsidP="001E4CF1">
      <w:pPr>
        <w:autoSpaceDE w:val="0"/>
        <w:autoSpaceDN w:val="0"/>
        <w:spacing w:line="276" w:lineRule="auto"/>
        <w:ind w:left="360"/>
        <w:jc w:val="both"/>
        <w:rPr>
          <w:rFonts w:cs="Arial"/>
          <w:szCs w:val="24"/>
        </w:rPr>
      </w:pPr>
      <w:r w:rsidRPr="001E4CF1">
        <w:rPr>
          <w:rFonts w:cs="Arial"/>
          <w:b/>
          <w:sz w:val="22"/>
        </w:rPr>
        <w:tab/>
      </w:r>
    </w:p>
    <w:p w:rsidR="00070735" w:rsidRPr="001F1402" w:rsidRDefault="00070735" w:rsidP="00515FA7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="Arial"/>
          <w:b/>
          <w:sz w:val="22"/>
          <w:u w:val="single"/>
        </w:rPr>
      </w:pPr>
      <w:r w:rsidRPr="001F1402">
        <w:rPr>
          <w:rFonts w:cs="Arial"/>
          <w:b/>
          <w:sz w:val="22"/>
          <w:u w:val="single"/>
        </w:rPr>
        <w:t>RODZAJ I CEL ZAMÓWIENIA</w:t>
      </w:r>
    </w:p>
    <w:p w:rsidR="0087582C" w:rsidRPr="001F1402" w:rsidRDefault="0087582C" w:rsidP="00515FA7">
      <w:pPr>
        <w:tabs>
          <w:tab w:val="left" w:pos="709"/>
        </w:tabs>
        <w:spacing w:after="120" w:line="276" w:lineRule="auto"/>
        <w:jc w:val="both"/>
        <w:rPr>
          <w:rFonts w:cs="Arial"/>
          <w:b/>
          <w:sz w:val="22"/>
        </w:rPr>
      </w:pPr>
      <w:r w:rsidRPr="001F1402">
        <w:rPr>
          <w:rFonts w:cs="Arial"/>
          <w:sz w:val="22"/>
        </w:rPr>
        <w:t>Termin reali</w:t>
      </w:r>
      <w:r w:rsidR="00BC7707" w:rsidRPr="001F1402">
        <w:rPr>
          <w:rFonts w:cs="Arial"/>
          <w:sz w:val="22"/>
        </w:rPr>
        <w:t xml:space="preserve">zacji całej usługi </w:t>
      </w:r>
      <w:r w:rsidR="00153DDE" w:rsidRPr="001F1402">
        <w:rPr>
          <w:rFonts w:cs="Arial"/>
          <w:sz w:val="22"/>
        </w:rPr>
        <w:t>nie może przekroczyć daty</w:t>
      </w:r>
      <w:r w:rsidR="00240222">
        <w:rPr>
          <w:rFonts w:cs="Arial"/>
          <w:sz w:val="22"/>
        </w:rPr>
        <w:t xml:space="preserve"> 30.11.2022</w:t>
      </w:r>
      <w:r w:rsidRPr="001F1402">
        <w:rPr>
          <w:rFonts w:cs="Arial"/>
          <w:sz w:val="22"/>
        </w:rPr>
        <w:t xml:space="preserve"> r.</w:t>
      </w:r>
    </w:p>
    <w:p w:rsidR="0087582C" w:rsidRPr="001F1402" w:rsidRDefault="00F43039" w:rsidP="00515FA7">
      <w:pPr>
        <w:tabs>
          <w:tab w:val="left" w:pos="709"/>
        </w:tabs>
        <w:spacing w:after="120" w:line="276" w:lineRule="auto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Zasadnicze t</w:t>
      </w:r>
      <w:r w:rsidR="00464141" w:rsidRPr="001F1402">
        <w:rPr>
          <w:rFonts w:cs="Arial"/>
          <w:sz w:val="22"/>
        </w:rPr>
        <w:t>ermin</w:t>
      </w:r>
      <w:r w:rsidR="00DD3F0F" w:rsidRPr="001F1402">
        <w:rPr>
          <w:rFonts w:cs="Arial"/>
          <w:sz w:val="22"/>
        </w:rPr>
        <w:t xml:space="preserve">y szkolenia przy wykorzystaniu </w:t>
      </w:r>
      <w:r w:rsidR="00464141" w:rsidRPr="001F1402">
        <w:rPr>
          <w:rFonts w:cs="Arial"/>
          <w:sz w:val="22"/>
        </w:rPr>
        <w:t>statku powietrznego</w:t>
      </w:r>
      <w:r w:rsidR="00110506" w:rsidRPr="001F1402">
        <w:rPr>
          <w:rFonts w:cs="Arial"/>
          <w:sz w:val="22"/>
        </w:rPr>
        <w:t xml:space="preserve"> (</w:t>
      </w:r>
      <w:r w:rsidR="00CE33D2" w:rsidRPr="001F1402">
        <w:rPr>
          <w:rFonts w:cs="Arial"/>
          <w:sz w:val="22"/>
        </w:rPr>
        <w:t>z wyłączeniem weekendów i dni ustawowo wolnych)</w:t>
      </w:r>
      <w:r w:rsidR="0087582C" w:rsidRPr="001F1402">
        <w:rPr>
          <w:rFonts w:cs="Arial"/>
          <w:sz w:val="22"/>
        </w:rPr>
        <w:t>:</w:t>
      </w:r>
    </w:p>
    <w:p w:rsidR="001E4CF1" w:rsidRP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16-27.05.2022 r.</w:t>
      </w:r>
    </w:p>
    <w:p w:rsidR="001E4CF1" w:rsidRP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13-15.06.2022 r.</w:t>
      </w:r>
    </w:p>
    <w:p w:rsidR="001E4CF1" w:rsidRP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20-24.06.2022 r.</w:t>
      </w:r>
    </w:p>
    <w:p w:rsidR="001E4CF1" w:rsidRP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19-23.09.2022 r.</w:t>
      </w:r>
    </w:p>
    <w:p w:rsidR="001E4CF1" w:rsidRP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10-14.10.2022 r.</w:t>
      </w:r>
    </w:p>
    <w:p w:rsidR="001E4CF1" w:rsidRDefault="001E4CF1" w:rsidP="001E4CF1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rPr>
          <w:rFonts w:eastAsia="Times New Roman" w:cs="Arial"/>
          <w:bCs/>
          <w:sz w:val="22"/>
          <w:szCs w:val="24"/>
          <w:lang w:eastAsia="pl-PL"/>
        </w:rPr>
      </w:pPr>
      <w:r w:rsidRPr="001E4CF1">
        <w:rPr>
          <w:rFonts w:eastAsia="Times New Roman" w:cs="Arial"/>
          <w:bCs/>
          <w:sz w:val="22"/>
          <w:szCs w:val="24"/>
          <w:lang w:eastAsia="pl-PL"/>
        </w:rPr>
        <w:t>24-27.10.2022 r.</w:t>
      </w:r>
    </w:p>
    <w:p w:rsidR="001E4CF1" w:rsidRPr="001E4CF1" w:rsidRDefault="001E4CF1" w:rsidP="001E4CF1">
      <w:pPr>
        <w:pStyle w:val="Akapitzlist"/>
        <w:autoSpaceDE w:val="0"/>
        <w:autoSpaceDN w:val="0"/>
        <w:spacing w:line="276" w:lineRule="auto"/>
        <w:ind w:left="1004"/>
        <w:rPr>
          <w:rFonts w:eastAsia="Times New Roman" w:cs="Arial"/>
          <w:bCs/>
          <w:sz w:val="22"/>
          <w:szCs w:val="24"/>
          <w:lang w:eastAsia="pl-PL"/>
        </w:rPr>
      </w:pPr>
    </w:p>
    <w:p w:rsidR="0087582C" w:rsidRPr="001F1402" w:rsidRDefault="00525B75" w:rsidP="00515FA7">
      <w:pPr>
        <w:tabs>
          <w:tab w:val="left" w:pos="709"/>
        </w:tabs>
        <w:spacing w:after="120" w:line="276" w:lineRule="auto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Użycie statku</w:t>
      </w:r>
      <w:r w:rsidR="00CE2C8A" w:rsidRPr="001F1402">
        <w:rPr>
          <w:rFonts w:cs="Arial"/>
          <w:sz w:val="22"/>
        </w:rPr>
        <w:t xml:space="preserve"> Wykonawcy</w:t>
      </w:r>
      <w:r w:rsidRPr="001F1402">
        <w:rPr>
          <w:rFonts w:cs="Arial"/>
          <w:sz w:val="22"/>
        </w:rPr>
        <w:t xml:space="preserve"> uzależnione będzie od dostępności wojskowych statków powietrznych. </w:t>
      </w:r>
      <w:r w:rsidR="00534935" w:rsidRPr="001F1402">
        <w:rPr>
          <w:rFonts w:cs="Arial"/>
          <w:sz w:val="22"/>
        </w:rPr>
        <w:t>Szczegóły wykorzystania</w:t>
      </w:r>
      <w:r w:rsidR="007B0403" w:rsidRPr="001F1402">
        <w:rPr>
          <w:rFonts w:cs="Arial"/>
          <w:sz w:val="22"/>
        </w:rPr>
        <w:t xml:space="preserve"> statku powietrznego w w/w terminach będą</w:t>
      </w:r>
      <w:r w:rsidR="0087582C" w:rsidRPr="001F1402">
        <w:rPr>
          <w:rFonts w:cs="Arial"/>
          <w:sz w:val="22"/>
        </w:rPr>
        <w:t xml:space="preserve"> planowane </w:t>
      </w:r>
      <w:r w:rsidR="007B0403" w:rsidRPr="001F1402">
        <w:rPr>
          <w:rFonts w:cs="Arial"/>
          <w:sz w:val="22"/>
        </w:rPr>
        <w:t xml:space="preserve">na bieżąco </w:t>
      </w:r>
      <w:r w:rsidR="00240222">
        <w:rPr>
          <w:rFonts w:cs="Arial"/>
          <w:sz w:val="22"/>
        </w:rPr>
        <w:br/>
      </w:r>
      <w:r w:rsidR="0087582C" w:rsidRPr="001F1402">
        <w:rPr>
          <w:rFonts w:cs="Arial"/>
          <w:sz w:val="22"/>
        </w:rPr>
        <w:t xml:space="preserve">w zależności od </w:t>
      </w:r>
      <w:r w:rsidR="007B0403" w:rsidRPr="001F1402">
        <w:rPr>
          <w:rFonts w:cs="Arial"/>
          <w:sz w:val="22"/>
        </w:rPr>
        <w:t xml:space="preserve">wykorzystanych i </w:t>
      </w:r>
      <w:r w:rsidR="0087582C" w:rsidRPr="001F1402">
        <w:rPr>
          <w:rFonts w:cs="Arial"/>
          <w:sz w:val="22"/>
        </w:rPr>
        <w:t>pozostałych do wy</w:t>
      </w:r>
      <w:r w:rsidRPr="001F1402">
        <w:rPr>
          <w:rFonts w:cs="Arial"/>
          <w:sz w:val="22"/>
        </w:rPr>
        <w:t>korzystania środków finansowych.</w:t>
      </w:r>
    </w:p>
    <w:p w:rsidR="00A158FC" w:rsidRPr="001F1402" w:rsidRDefault="001F1402" w:rsidP="00515FA7">
      <w:pPr>
        <w:tabs>
          <w:tab w:val="left" w:pos="709"/>
        </w:tabs>
        <w:spacing w:before="120" w:after="240" w:line="276" w:lineRule="auto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Terminy szkoleń</w:t>
      </w:r>
      <w:r w:rsidR="00A158FC" w:rsidRPr="001F1402">
        <w:rPr>
          <w:rFonts w:cs="Arial"/>
          <w:sz w:val="22"/>
        </w:rPr>
        <w:t xml:space="preserve"> mogą ulec zmianie w uzasadnionych przypadkach związanych </w:t>
      </w:r>
      <w:r w:rsidR="00A158FC" w:rsidRPr="001F1402">
        <w:rPr>
          <w:rFonts w:cs="Arial"/>
          <w:sz w:val="22"/>
        </w:rPr>
        <w:br/>
        <w:t>z działalnością jednostki, o czym Wykonawca zosta</w:t>
      </w:r>
      <w:r w:rsidR="00164A44" w:rsidRPr="001F1402">
        <w:rPr>
          <w:rFonts w:cs="Arial"/>
          <w:sz w:val="22"/>
        </w:rPr>
        <w:t>nie powiadomiony najpóźniej na 7</w:t>
      </w:r>
      <w:r w:rsidR="00A158FC" w:rsidRPr="001F1402">
        <w:rPr>
          <w:rFonts w:cs="Arial"/>
          <w:sz w:val="22"/>
        </w:rPr>
        <w:t xml:space="preserve"> dni przed planowanym terminem rozpoczęciem szkolenia</w:t>
      </w:r>
      <w:r w:rsidR="00515FA7" w:rsidRPr="001F1402">
        <w:rPr>
          <w:rFonts w:cs="Arial"/>
          <w:sz w:val="22"/>
        </w:rPr>
        <w:t>.</w:t>
      </w:r>
    </w:p>
    <w:p w:rsidR="00CD0DF2" w:rsidRDefault="00515FA7" w:rsidP="00CD0DF2">
      <w:pPr>
        <w:tabs>
          <w:tab w:val="left" w:pos="709"/>
        </w:tabs>
        <w:spacing w:before="120" w:line="276" w:lineRule="auto"/>
        <w:jc w:val="both"/>
        <w:rPr>
          <w:rFonts w:cs="Arial"/>
          <w:sz w:val="22"/>
        </w:rPr>
      </w:pPr>
      <w:r w:rsidRPr="004D04CA">
        <w:rPr>
          <w:rFonts w:cs="Arial"/>
          <w:sz w:val="22"/>
        </w:rPr>
        <w:t xml:space="preserve">Dodatkowe terminy, </w:t>
      </w:r>
      <w:r w:rsidR="00F07592" w:rsidRPr="004D04CA">
        <w:rPr>
          <w:rFonts w:cs="Arial"/>
          <w:sz w:val="22"/>
        </w:rPr>
        <w:t xml:space="preserve">inne </w:t>
      </w:r>
      <w:r w:rsidRPr="004D04CA">
        <w:rPr>
          <w:rFonts w:cs="Arial"/>
          <w:sz w:val="22"/>
        </w:rPr>
        <w:t>niż wskazane powyżej, zostaną uzgodnione z wykonawcą nie później niż 14 d</w:t>
      </w:r>
      <w:r w:rsidR="004D04CA">
        <w:rPr>
          <w:rFonts w:cs="Arial"/>
          <w:sz w:val="22"/>
        </w:rPr>
        <w:t xml:space="preserve">ni przed planowanych szkoleniem </w:t>
      </w:r>
      <w:r w:rsidR="004D04CA" w:rsidRPr="00BB581C">
        <w:rPr>
          <w:rFonts w:cs="Arial"/>
          <w:sz w:val="22"/>
        </w:rPr>
        <w:t>w zależności od pozostałych do wykorzystania środków finansowych</w:t>
      </w:r>
      <w:r w:rsidR="00CD0DF2">
        <w:rPr>
          <w:rFonts w:cs="Arial"/>
          <w:sz w:val="22"/>
        </w:rPr>
        <w:t>.</w:t>
      </w:r>
    </w:p>
    <w:p w:rsidR="00070735" w:rsidRPr="0041654E" w:rsidRDefault="003A7DDC" w:rsidP="0041654E">
      <w:pPr>
        <w:tabs>
          <w:tab w:val="left" w:pos="709"/>
        </w:tabs>
        <w:spacing w:before="120" w:after="240"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Szacowana ilość planowan</w:t>
      </w:r>
      <w:r w:rsidR="00DD3F0F" w:rsidRPr="0041654E">
        <w:rPr>
          <w:rFonts w:cs="Arial"/>
          <w:sz w:val="22"/>
        </w:rPr>
        <w:t>ego czasu</w:t>
      </w:r>
      <w:r w:rsidRPr="0041654E">
        <w:rPr>
          <w:rFonts w:cs="Arial"/>
          <w:sz w:val="22"/>
        </w:rPr>
        <w:t xml:space="preserve"> w do </w:t>
      </w:r>
      <w:r w:rsidR="00DD3F0F" w:rsidRPr="0041654E">
        <w:rPr>
          <w:rFonts w:cs="Arial"/>
          <w:sz w:val="22"/>
        </w:rPr>
        <w:t>wykorzystania na szkolenie do wykonania skoków wolnym sys</w:t>
      </w:r>
      <w:r w:rsidR="00E61D98" w:rsidRPr="0041654E">
        <w:rPr>
          <w:rFonts w:cs="Arial"/>
          <w:sz w:val="22"/>
        </w:rPr>
        <w:t xml:space="preserve">temem </w:t>
      </w:r>
      <w:r w:rsidR="00DD3F0F" w:rsidRPr="0041654E">
        <w:rPr>
          <w:rFonts w:cs="Arial"/>
          <w:sz w:val="22"/>
        </w:rPr>
        <w:t>otwarcia</w:t>
      </w:r>
      <w:r w:rsidR="00A158FC" w:rsidRPr="0041654E">
        <w:rPr>
          <w:rFonts w:cs="Arial"/>
          <w:sz w:val="22"/>
        </w:rPr>
        <w:t xml:space="preserve"> to </w:t>
      </w:r>
      <w:r w:rsidR="00A158FC" w:rsidRPr="001E4CF1">
        <w:rPr>
          <w:rFonts w:cs="Arial"/>
          <w:sz w:val="22"/>
        </w:rPr>
        <w:t>okoł</w:t>
      </w:r>
      <w:r w:rsidR="0068363D" w:rsidRPr="001E4CF1">
        <w:rPr>
          <w:rFonts w:cs="Arial"/>
          <w:sz w:val="22"/>
        </w:rPr>
        <w:t>o</w:t>
      </w:r>
      <w:r w:rsidR="00CE33D2" w:rsidRPr="001E4CF1">
        <w:rPr>
          <w:rFonts w:cs="Arial"/>
          <w:sz w:val="22"/>
        </w:rPr>
        <w:t xml:space="preserve"> </w:t>
      </w:r>
      <w:r w:rsidR="0041654E" w:rsidRPr="001E4CF1">
        <w:rPr>
          <w:rFonts w:cs="Arial"/>
          <w:sz w:val="22"/>
        </w:rPr>
        <w:t>36</w:t>
      </w:r>
      <w:r w:rsidR="00DD3F0F" w:rsidRPr="001E4CF1">
        <w:rPr>
          <w:rFonts w:cs="Arial"/>
          <w:sz w:val="22"/>
        </w:rPr>
        <w:t xml:space="preserve"> godzin. </w:t>
      </w:r>
    </w:p>
    <w:p w:rsidR="00070735" w:rsidRPr="0041654E" w:rsidRDefault="00070735" w:rsidP="00515FA7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 xml:space="preserve">Zamawiający nie dopuszcza składania ofert częściowych, całość zamówienia powinna być zrealizowana przez jednego Wykonawcę. </w:t>
      </w:r>
    </w:p>
    <w:p w:rsidR="00070735" w:rsidRPr="00E014FB" w:rsidRDefault="00070735" w:rsidP="00515FA7">
      <w:pPr>
        <w:pStyle w:val="Akapitzlist"/>
        <w:spacing w:line="276" w:lineRule="auto"/>
        <w:ind w:left="426" w:hanging="426"/>
        <w:jc w:val="both"/>
        <w:rPr>
          <w:rFonts w:cs="Arial"/>
          <w:color w:val="FF0000"/>
          <w:sz w:val="22"/>
        </w:rPr>
      </w:pPr>
    </w:p>
    <w:p w:rsidR="00070735" w:rsidRPr="0041654E" w:rsidRDefault="00070735" w:rsidP="00515FA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b/>
          <w:sz w:val="22"/>
          <w:u w:val="single"/>
        </w:rPr>
      </w:pPr>
      <w:r w:rsidRPr="0041654E">
        <w:rPr>
          <w:rFonts w:cs="Arial"/>
          <w:b/>
          <w:sz w:val="22"/>
          <w:u w:val="single"/>
        </w:rPr>
        <w:t>ADRESAT SZKOLENIA I ZAKRES ILOŚCIOWY ZAMÓWIENIA</w:t>
      </w:r>
    </w:p>
    <w:p w:rsidR="00070735" w:rsidRPr="0041654E" w:rsidRDefault="00070735" w:rsidP="00515FA7">
      <w:pPr>
        <w:pStyle w:val="Akapitzlist"/>
        <w:spacing w:line="276" w:lineRule="auto"/>
        <w:ind w:left="0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 xml:space="preserve">Szkolenie jest organizowane tylko dla Zamawiającego (tylko osoby wskazane przez Zamawiającego uczestniczą w tym szkoleniu). </w:t>
      </w:r>
    </w:p>
    <w:p w:rsidR="00070735" w:rsidRPr="00E014FB" w:rsidRDefault="00070735" w:rsidP="00515FA7">
      <w:pPr>
        <w:pStyle w:val="Akapitzlist"/>
        <w:spacing w:line="276" w:lineRule="auto"/>
        <w:ind w:left="426" w:hanging="426"/>
        <w:jc w:val="both"/>
        <w:rPr>
          <w:rFonts w:cs="Arial"/>
          <w:color w:val="FF0000"/>
          <w:sz w:val="22"/>
        </w:rPr>
      </w:pPr>
    </w:p>
    <w:p w:rsidR="00070735" w:rsidRPr="0041654E" w:rsidRDefault="00070735" w:rsidP="00515FA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b/>
          <w:sz w:val="22"/>
          <w:u w:val="single"/>
        </w:rPr>
      </w:pPr>
      <w:r w:rsidRPr="0041654E">
        <w:rPr>
          <w:rFonts w:cs="Arial"/>
          <w:b/>
          <w:sz w:val="22"/>
          <w:u w:val="single"/>
        </w:rPr>
        <w:t>WYMOGI ORGANIZACYJNE</w:t>
      </w:r>
    </w:p>
    <w:p w:rsidR="00475F89" w:rsidRPr="00E014FB" w:rsidRDefault="00475F89" w:rsidP="00515FA7">
      <w:pPr>
        <w:pStyle w:val="Akapitzlist"/>
        <w:spacing w:line="276" w:lineRule="auto"/>
        <w:ind w:left="0"/>
        <w:jc w:val="both"/>
        <w:rPr>
          <w:rFonts w:cs="Arial"/>
          <w:color w:val="FF0000"/>
          <w:sz w:val="22"/>
        </w:rPr>
      </w:pPr>
    </w:p>
    <w:p w:rsidR="007B0403" w:rsidRPr="0041654E" w:rsidRDefault="002E44E9" w:rsidP="00515FA7">
      <w:pPr>
        <w:pStyle w:val="Akapitzlist"/>
        <w:spacing w:after="240" w:line="276" w:lineRule="auto"/>
        <w:ind w:left="0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W ramach godzin przeznaczonych na realizację przedmiotowego szkolenia będą wykonywane</w:t>
      </w:r>
      <w:r w:rsidR="007B0403" w:rsidRPr="0041654E">
        <w:rPr>
          <w:rFonts w:cs="Arial"/>
          <w:sz w:val="22"/>
        </w:rPr>
        <w:t>:</w:t>
      </w:r>
    </w:p>
    <w:p w:rsidR="007B0403" w:rsidRPr="0041654E" w:rsidRDefault="002E44E9" w:rsidP="00515FA7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skoki z wolnym systemem ot</w:t>
      </w:r>
      <w:r w:rsidR="007B0403" w:rsidRPr="0041654E">
        <w:rPr>
          <w:rFonts w:cs="Arial"/>
          <w:sz w:val="22"/>
        </w:rPr>
        <w:t>warcia z wysokości do 65</w:t>
      </w:r>
      <w:r w:rsidRPr="0041654E">
        <w:rPr>
          <w:rFonts w:cs="Arial"/>
          <w:sz w:val="22"/>
        </w:rPr>
        <w:t>00 m</w:t>
      </w:r>
      <w:r w:rsidR="007B0403" w:rsidRPr="0041654E">
        <w:rPr>
          <w:rFonts w:cs="Arial"/>
          <w:sz w:val="22"/>
        </w:rPr>
        <w:t xml:space="preserve"> a w tym przeloty i skoki nocne,</w:t>
      </w:r>
    </w:p>
    <w:p w:rsidR="007B0403" w:rsidRPr="0041654E" w:rsidRDefault="007B0403" w:rsidP="00515FA7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przerzut sekcji / grup bojowych drogą powietrzną.</w:t>
      </w:r>
    </w:p>
    <w:p w:rsidR="00146542" w:rsidRPr="0041654E" w:rsidRDefault="007B0403" w:rsidP="00515FA7">
      <w:pPr>
        <w:spacing w:after="240"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lastRenderedPageBreak/>
        <w:t>D</w:t>
      </w:r>
      <w:r w:rsidR="002E44E9" w:rsidRPr="0041654E">
        <w:rPr>
          <w:rFonts w:cs="Arial"/>
          <w:sz w:val="22"/>
        </w:rPr>
        <w:t>la tego też s</w:t>
      </w:r>
      <w:r w:rsidR="00146542" w:rsidRPr="0041654E">
        <w:rPr>
          <w:rFonts w:cs="Arial"/>
          <w:sz w:val="22"/>
        </w:rPr>
        <w:t>tatek powietrzny (typu</w:t>
      </w:r>
      <w:r w:rsidR="005B7AB0" w:rsidRPr="0041654E">
        <w:rPr>
          <w:rFonts w:cs="Arial"/>
          <w:sz w:val="22"/>
        </w:rPr>
        <w:t xml:space="preserve"> An-28,</w:t>
      </w:r>
      <w:r w:rsidR="0087582C" w:rsidRPr="0041654E">
        <w:rPr>
          <w:rFonts w:cs="Arial"/>
          <w:sz w:val="22"/>
        </w:rPr>
        <w:t xml:space="preserve"> </w:t>
      </w:r>
      <w:r w:rsidR="00AF0023">
        <w:rPr>
          <w:rFonts w:cs="Arial"/>
          <w:sz w:val="22"/>
        </w:rPr>
        <w:t>Skyv</w:t>
      </w:r>
      <w:r w:rsidR="00462ABF" w:rsidRPr="0041654E">
        <w:rPr>
          <w:rFonts w:cs="Arial"/>
          <w:sz w:val="22"/>
        </w:rPr>
        <w:t>an</w:t>
      </w:r>
      <w:r w:rsidRPr="0041654E">
        <w:rPr>
          <w:rFonts w:cs="Arial"/>
          <w:sz w:val="22"/>
        </w:rPr>
        <w:t xml:space="preserve">, CASA </w:t>
      </w:r>
      <w:r w:rsidR="00146542" w:rsidRPr="0041654E">
        <w:rPr>
          <w:rFonts w:cs="Arial"/>
          <w:sz w:val="22"/>
        </w:rPr>
        <w:t>lub podobny) przeznaczony do realizacji tego zamówienia mu</w:t>
      </w:r>
      <w:r w:rsidR="003E5373" w:rsidRPr="0041654E">
        <w:rPr>
          <w:rFonts w:cs="Arial"/>
          <w:sz w:val="22"/>
        </w:rPr>
        <w:t>si spełniać następujące wymogi:</w:t>
      </w:r>
    </w:p>
    <w:p w:rsidR="00146542" w:rsidRPr="0041654E" w:rsidRDefault="00E61D98" w:rsidP="0041654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 xml:space="preserve">musi być dopuszczony </w:t>
      </w:r>
      <w:r w:rsidR="00146542" w:rsidRPr="0041654E">
        <w:rPr>
          <w:rFonts w:cs="Arial"/>
          <w:sz w:val="22"/>
        </w:rPr>
        <w:t xml:space="preserve">w świetle polskiego prawa lotniczego, do wykonywania lotów </w:t>
      </w:r>
      <w:r w:rsidR="002E44E9" w:rsidRPr="0041654E">
        <w:rPr>
          <w:rFonts w:cs="Arial"/>
          <w:sz w:val="22"/>
        </w:rPr>
        <w:br/>
      </w:r>
      <w:r w:rsidR="00146542" w:rsidRPr="0041654E">
        <w:rPr>
          <w:rFonts w:cs="Arial"/>
          <w:sz w:val="22"/>
        </w:rPr>
        <w:t>i wykonywania skoków spadochronowych z jego pokładu</w:t>
      </w:r>
      <w:r w:rsidR="007B0403" w:rsidRPr="0041654E">
        <w:rPr>
          <w:rFonts w:cs="Arial"/>
          <w:sz w:val="22"/>
        </w:rPr>
        <w:t xml:space="preserve"> z wysokości 4000 – 65</w:t>
      </w:r>
      <w:r w:rsidR="0041654E">
        <w:rPr>
          <w:rFonts w:cs="Arial"/>
          <w:sz w:val="22"/>
        </w:rPr>
        <w:t>00 m</w:t>
      </w:r>
      <w:r w:rsidR="00240222">
        <w:rPr>
          <w:rFonts w:cs="Arial"/>
          <w:sz w:val="22"/>
        </w:rPr>
        <w:br/>
      </w:r>
      <w:r w:rsidR="0041654E">
        <w:rPr>
          <w:rFonts w:cs="Arial"/>
          <w:sz w:val="22"/>
        </w:rPr>
        <w:t xml:space="preserve">i </w:t>
      </w:r>
      <w:r w:rsidR="0041654E" w:rsidRPr="008F67AB">
        <w:rPr>
          <w:rFonts w:cs="Arial"/>
          <w:sz w:val="22"/>
        </w:rPr>
        <w:t>posiadać aktualne dokumenty potwierdzające takie dopuszczenie.</w:t>
      </w:r>
    </w:p>
    <w:p w:rsidR="003E4BA6" w:rsidRPr="0041654E" w:rsidRDefault="003E4BA6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Min</w:t>
      </w:r>
      <w:r w:rsidR="0054763F" w:rsidRPr="0041654E">
        <w:rPr>
          <w:rFonts w:cs="Arial"/>
          <w:sz w:val="22"/>
        </w:rPr>
        <w:t>.</w:t>
      </w:r>
      <w:r w:rsidRPr="0041654E">
        <w:rPr>
          <w:rFonts w:cs="Arial"/>
          <w:sz w:val="22"/>
        </w:rPr>
        <w:t xml:space="preserve"> rozmiary przedziału pasażerskiego mają umożliwiać swobodne przemieszczania się </w:t>
      </w:r>
      <w:r w:rsidR="00240222">
        <w:rPr>
          <w:rFonts w:cs="Arial"/>
          <w:sz w:val="22"/>
        </w:rPr>
        <w:br/>
      </w:r>
      <w:r w:rsidRPr="0041654E">
        <w:rPr>
          <w:rFonts w:cs="Arial"/>
          <w:sz w:val="22"/>
        </w:rPr>
        <w:t>w postawie stojące, tj.:</w:t>
      </w:r>
    </w:p>
    <w:p w:rsidR="003E4BA6" w:rsidRPr="0041654E" w:rsidRDefault="00646D27" w:rsidP="00515FA7">
      <w:pPr>
        <w:pStyle w:val="Akapitzlist"/>
        <w:numPr>
          <w:ilvl w:val="1"/>
          <w:numId w:val="11"/>
        </w:numPr>
        <w:spacing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>Przedział pasażerski: s</w:t>
      </w:r>
      <w:r w:rsidR="003E4BA6" w:rsidRPr="0041654E">
        <w:rPr>
          <w:rFonts w:cs="Arial"/>
          <w:sz w:val="22"/>
        </w:rPr>
        <w:t xml:space="preserve">zerokość min </w:t>
      </w:r>
      <w:r w:rsidR="00CE33D2" w:rsidRPr="0041654E">
        <w:rPr>
          <w:rFonts w:cs="Arial"/>
          <w:sz w:val="22"/>
        </w:rPr>
        <w:t>2</w:t>
      </w:r>
      <w:r w:rsidR="0054763F" w:rsidRPr="0041654E">
        <w:rPr>
          <w:rFonts w:cs="Arial"/>
          <w:sz w:val="22"/>
        </w:rPr>
        <w:t xml:space="preserve"> m, wysokość min 1,8</w:t>
      </w:r>
      <w:r w:rsidR="003E4BA6" w:rsidRPr="0041654E">
        <w:rPr>
          <w:rFonts w:cs="Arial"/>
          <w:sz w:val="22"/>
        </w:rPr>
        <w:t xml:space="preserve"> m,</w:t>
      </w:r>
    </w:p>
    <w:p w:rsidR="003E4BA6" w:rsidRPr="0041654E" w:rsidRDefault="003E4BA6" w:rsidP="00515FA7">
      <w:pPr>
        <w:pStyle w:val="Akapitzlist"/>
        <w:numPr>
          <w:ilvl w:val="1"/>
          <w:numId w:val="11"/>
        </w:numPr>
        <w:spacing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 xml:space="preserve">Rampę </w:t>
      </w:r>
      <w:r w:rsidR="005C213A" w:rsidRPr="0041654E">
        <w:rPr>
          <w:rFonts w:cs="Arial"/>
          <w:sz w:val="22"/>
        </w:rPr>
        <w:t>o min wymiarach 1,5 m szerokości, 1,7 m wysokości, umożliwiającej</w:t>
      </w:r>
      <w:r w:rsidRPr="0041654E">
        <w:rPr>
          <w:rFonts w:cs="Arial"/>
          <w:sz w:val="22"/>
        </w:rPr>
        <w:t xml:space="preserve"> desantowanie / skok</w:t>
      </w:r>
      <w:r w:rsidR="00344F56" w:rsidRPr="0041654E">
        <w:rPr>
          <w:rFonts w:cs="Arial"/>
          <w:sz w:val="22"/>
        </w:rPr>
        <w:t xml:space="preserve"> z</w:t>
      </w:r>
      <w:r w:rsidRPr="0041654E">
        <w:rPr>
          <w:rFonts w:cs="Arial"/>
          <w:sz w:val="22"/>
        </w:rPr>
        <w:t xml:space="preserve"> tył</w:t>
      </w:r>
      <w:r w:rsidR="00344F56" w:rsidRPr="0041654E">
        <w:rPr>
          <w:rFonts w:cs="Arial"/>
          <w:sz w:val="22"/>
        </w:rPr>
        <w:t>u</w:t>
      </w:r>
      <w:r w:rsidRPr="0041654E">
        <w:rPr>
          <w:rFonts w:cs="Arial"/>
          <w:sz w:val="22"/>
        </w:rPr>
        <w:t xml:space="preserve"> statku powietrznego przez min 2 osoby jednocześnie</w:t>
      </w:r>
      <w:r w:rsidR="0054763F" w:rsidRPr="0041654E">
        <w:rPr>
          <w:rFonts w:cs="Arial"/>
          <w:sz w:val="22"/>
        </w:rPr>
        <w:t xml:space="preserve"> – stojące obok siebie</w:t>
      </w:r>
      <w:r w:rsidR="005C213A" w:rsidRPr="0041654E">
        <w:rPr>
          <w:rFonts w:cs="Arial"/>
          <w:sz w:val="22"/>
        </w:rPr>
        <w:t xml:space="preserve">. </w:t>
      </w:r>
      <w:r w:rsidR="0054763F" w:rsidRPr="0041654E">
        <w:rPr>
          <w:rFonts w:cs="Arial"/>
          <w:sz w:val="22"/>
        </w:rPr>
        <w:t xml:space="preserve"> </w:t>
      </w:r>
    </w:p>
    <w:p w:rsidR="000D4D5A" w:rsidRPr="0041654E" w:rsidRDefault="00146542" w:rsidP="00515FA7">
      <w:pPr>
        <w:pStyle w:val="Akapitzlist"/>
        <w:numPr>
          <w:ilvl w:val="1"/>
          <w:numId w:val="11"/>
        </w:numPr>
        <w:spacing w:line="276" w:lineRule="auto"/>
        <w:jc w:val="both"/>
        <w:rPr>
          <w:rFonts w:cs="Arial"/>
          <w:sz w:val="22"/>
        </w:rPr>
      </w:pPr>
      <w:r w:rsidRPr="0041654E">
        <w:rPr>
          <w:rFonts w:cs="Arial"/>
          <w:sz w:val="22"/>
        </w:rPr>
        <w:t xml:space="preserve">na pokładzie w przedziale </w:t>
      </w:r>
      <w:r w:rsidR="002E44E9" w:rsidRPr="0041654E">
        <w:rPr>
          <w:rFonts w:cs="Arial"/>
          <w:sz w:val="22"/>
        </w:rPr>
        <w:t xml:space="preserve">pasażerskim </w:t>
      </w:r>
      <w:r w:rsidR="003E4BA6" w:rsidRPr="0041654E">
        <w:rPr>
          <w:rFonts w:cs="Arial"/>
          <w:sz w:val="22"/>
        </w:rPr>
        <w:t>musi posiadać</w:t>
      </w:r>
      <w:r w:rsidRPr="0041654E">
        <w:rPr>
          <w:rFonts w:cs="Arial"/>
          <w:sz w:val="22"/>
        </w:rPr>
        <w:t xml:space="preserve"> siedzenia / ławkę </w:t>
      </w:r>
      <w:r w:rsidR="00C940AE" w:rsidRPr="0041654E">
        <w:rPr>
          <w:rFonts w:cs="Arial"/>
          <w:sz w:val="22"/>
        </w:rPr>
        <w:t>wzdłuż burt</w:t>
      </w:r>
      <w:r w:rsidR="00DD40DC" w:rsidRPr="0041654E">
        <w:rPr>
          <w:rFonts w:cs="Arial"/>
          <w:sz w:val="22"/>
        </w:rPr>
        <w:t>y / burt</w:t>
      </w:r>
      <w:r w:rsidR="00C940AE" w:rsidRPr="0041654E">
        <w:rPr>
          <w:rFonts w:cs="Arial"/>
          <w:sz w:val="22"/>
        </w:rPr>
        <w:t xml:space="preserve"> samolotu </w:t>
      </w:r>
      <w:r w:rsidRPr="0041654E">
        <w:rPr>
          <w:rFonts w:cs="Arial"/>
          <w:sz w:val="22"/>
        </w:rPr>
        <w:t xml:space="preserve">dla </w:t>
      </w:r>
      <w:r w:rsidR="00E37CD3" w:rsidRPr="0041654E">
        <w:rPr>
          <w:rFonts w:cs="Arial"/>
          <w:sz w:val="22"/>
        </w:rPr>
        <w:t>min 14</w:t>
      </w:r>
      <w:r w:rsidR="00CE33D2" w:rsidRPr="0041654E">
        <w:rPr>
          <w:rFonts w:cs="Arial"/>
          <w:sz w:val="22"/>
        </w:rPr>
        <w:t xml:space="preserve"> </w:t>
      </w:r>
      <w:r w:rsidRPr="0041654E">
        <w:rPr>
          <w:rFonts w:cs="Arial"/>
          <w:sz w:val="22"/>
        </w:rPr>
        <w:t xml:space="preserve">osób. Siedzenia </w:t>
      </w:r>
      <w:r w:rsidR="00646D27" w:rsidRPr="0041654E">
        <w:rPr>
          <w:rFonts w:cs="Arial"/>
          <w:sz w:val="22"/>
        </w:rPr>
        <w:t xml:space="preserve">lub ławka </w:t>
      </w:r>
      <w:r w:rsidRPr="0041654E">
        <w:rPr>
          <w:rFonts w:cs="Arial"/>
          <w:sz w:val="22"/>
        </w:rPr>
        <w:t xml:space="preserve">bez oparć w wersji tzw. desantowej umożliwiające zajęcie miejsc </w:t>
      </w:r>
      <w:r w:rsidR="009117DE" w:rsidRPr="0041654E">
        <w:rPr>
          <w:rFonts w:cs="Arial"/>
          <w:sz w:val="22"/>
        </w:rPr>
        <w:t xml:space="preserve">i mocowanie wyposażenia indywidualnego </w:t>
      </w:r>
      <w:r w:rsidRPr="0041654E">
        <w:rPr>
          <w:rFonts w:cs="Arial"/>
          <w:sz w:val="22"/>
        </w:rPr>
        <w:t>przez skoczków</w:t>
      </w:r>
      <w:r w:rsidR="001C3C87" w:rsidRPr="0041654E">
        <w:rPr>
          <w:rFonts w:cs="Arial"/>
          <w:sz w:val="22"/>
        </w:rPr>
        <w:t xml:space="preserve"> i swobodne przejście między nimi dla Instruktora Pokładowego (</w:t>
      </w:r>
      <w:r w:rsidR="00E37CD3" w:rsidRPr="0041654E">
        <w:rPr>
          <w:rFonts w:cs="Arial"/>
          <w:sz w:val="22"/>
        </w:rPr>
        <w:t>min. 0,5</w:t>
      </w:r>
      <w:r w:rsidR="001C3C87" w:rsidRPr="0041654E">
        <w:rPr>
          <w:rFonts w:cs="Arial"/>
          <w:sz w:val="22"/>
        </w:rPr>
        <w:t>m)</w:t>
      </w:r>
      <w:r w:rsidR="00CF662B" w:rsidRPr="0041654E">
        <w:rPr>
          <w:rFonts w:cs="Arial"/>
          <w:sz w:val="22"/>
        </w:rPr>
        <w:t xml:space="preserve">. Na pokładzie </w:t>
      </w:r>
      <w:r w:rsidR="00824007" w:rsidRPr="0041654E">
        <w:rPr>
          <w:rFonts w:cs="Arial"/>
          <w:sz w:val="22"/>
        </w:rPr>
        <w:t>gdzie odległość między siedzeniami jest mniejsza niż 2</w:t>
      </w:r>
      <w:r w:rsidR="001C3C87" w:rsidRPr="0041654E">
        <w:rPr>
          <w:rFonts w:cs="Arial"/>
          <w:sz w:val="22"/>
        </w:rPr>
        <w:t>m</w:t>
      </w:r>
      <w:r w:rsidR="00824007" w:rsidRPr="0041654E">
        <w:rPr>
          <w:rFonts w:cs="Arial"/>
          <w:sz w:val="22"/>
        </w:rPr>
        <w:t>,</w:t>
      </w:r>
      <w:r w:rsidR="001C3C87" w:rsidRPr="0041654E">
        <w:rPr>
          <w:rFonts w:cs="Arial"/>
          <w:sz w:val="22"/>
        </w:rPr>
        <w:t xml:space="preserve"> siedzenia muszą </w:t>
      </w:r>
      <w:r w:rsidR="00824007" w:rsidRPr="0041654E">
        <w:rPr>
          <w:rFonts w:cs="Arial"/>
          <w:sz w:val="22"/>
        </w:rPr>
        <w:t xml:space="preserve">umożliwiać ich złożenie </w:t>
      </w:r>
      <w:r w:rsidR="001C3C87" w:rsidRPr="0041654E">
        <w:rPr>
          <w:rFonts w:cs="Arial"/>
          <w:sz w:val="22"/>
        </w:rPr>
        <w:t xml:space="preserve">przez żołnierza / żołnierzy po powstaniu </w:t>
      </w:r>
      <w:r w:rsidR="00240222">
        <w:rPr>
          <w:rFonts w:cs="Arial"/>
          <w:sz w:val="22"/>
        </w:rPr>
        <w:br/>
      </w:r>
      <w:r w:rsidR="001C3C87" w:rsidRPr="0041654E">
        <w:rPr>
          <w:rFonts w:cs="Arial"/>
          <w:sz w:val="22"/>
        </w:rPr>
        <w:t>w celu umożliwienia przygotowania się do jednoczesnego skoku przez grupę żołnierzy.</w:t>
      </w:r>
    </w:p>
    <w:p w:rsidR="00146542" w:rsidRPr="00BB295F" w:rsidRDefault="00146542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musi być zabezpieczony we własne niezależne urządzenia i przyrządy umożliwiające wykonywanie lotów </w:t>
      </w:r>
      <w:r w:rsidR="003E4BA6" w:rsidRPr="00BB295F">
        <w:rPr>
          <w:rFonts w:cs="Arial"/>
          <w:sz w:val="22"/>
        </w:rPr>
        <w:t>w przypadku planowanych zrzutów z</w:t>
      </w:r>
      <w:r w:rsidRPr="00BB295F">
        <w:rPr>
          <w:rFonts w:cs="Arial"/>
          <w:sz w:val="22"/>
        </w:rPr>
        <w:t xml:space="preserve"> wysokość około </w:t>
      </w:r>
      <w:r w:rsidR="00B038FF" w:rsidRPr="00BB295F">
        <w:rPr>
          <w:rFonts w:cs="Arial"/>
          <w:sz w:val="22"/>
        </w:rPr>
        <w:t>65</w:t>
      </w:r>
      <w:r w:rsidRPr="00BB295F">
        <w:rPr>
          <w:rFonts w:cs="Arial"/>
          <w:sz w:val="22"/>
        </w:rPr>
        <w:t>00 m</w:t>
      </w:r>
      <w:r w:rsidR="000D4D5A" w:rsidRPr="00BB295F">
        <w:rPr>
          <w:rFonts w:cs="Arial"/>
          <w:sz w:val="22"/>
        </w:rPr>
        <w:t>,</w:t>
      </w:r>
    </w:p>
    <w:p w:rsidR="00146542" w:rsidRPr="00BB295F" w:rsidRDefault="00146542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musi posiadać możliwość umieszczenia </w:t>
      </w:r>
      <w:r w:rsidR="003E4BA6" w:rsidRPr="00BB295F">
        <w:rPr>
          <w:rFonts w:cs="Arial"/>
          <w:sz w:val="22"/>
        </w:rPr>
        <w:t xml:space="preserve">i przymocowania na pokładzie </w:t>
      </w:r>
      <w:r w:rsidRPr="00BB295F">
        <w:rPr>
          <w:rFonts w:cs="Arial"/>
          <w:sz w:val="22"/>
        </w:rPr>
        <w:t>wojskowej pokładowej aparatury tlenowej (typu PHAOS - posiadanej przez zamawiającego) w sposób uniemożliwiający jej przemieszczanie podczas lotu</w:t>
      </w:r>
      <w:r w:rsidR="000D4D5A" w:rsidRPr="00BB295F">
        <w:rPr>
          <w:rFonts w:cs="Arial"/>
          <w:sz w:val="22"/>
        </w:rPr>
        <w:t>,</w:t>
      </w:r>
    </w:p>
    <w:p w:rsidR="00146542" w:rsidRPr="00BB295F" w:rsidRDefault="00146542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zapewnić możliwość wykonania skoku</w:t>
      </w:r>
      <w:r w:rsidR="007B0403" w:rsidRPr="00BB295F">
        <w:rPr>
          <w:rFonts w:cs="Arial"/>
          <w:sz w:val="22"/>
        </w:rPr>
        <w:t xml:space="preserve"> lub przerzutu dla</w:t>
      </w:r>
      <w:r w:rsidR="005B7AB0" w:rsidRPr="00BB295F">
        <w:rPr>
          <w:rFonts w:cs="Arial"/>
          <w:sz w:val="22"/>
        </w:rPr>
        <w:t xml:space="preserve"> grup</w:t>
      </w:r>
      <w:r w:rsidR="007B0403" w:rsidRPr="00BB295F">
        <w:rPr>
          <w:rFonts w:cs="Arial"/>
          <w:sz w:val="22"/>
        </w:rPr>
        <w:t>y</w:t>
      </w:r>
      <w:r w:rsidR="005B7AB0" w:rsidRPr="00BB295F">
        <w:rPr>
          <w:rFonts w:cs="Arial"/>
          <w:sz w:val="22"/>
        </w:rPr>
        <w:t xml:space="preserve"> min</w:t>
      </w:r>
      <w:r w:rsidR="00F21D6F" w:rsidRPr="00BB295F">
        <w:rPr>
          <w:rFonts w:cs="Arial"/>
          <w:sz w:val="22"/>
        </w:rPr>
        <w:t>.</w:t>
      </w:r>
      <w:r w:rsidR="00DD3F0F" w:rsidRPr="00BB295F">
        <w:rPr>
          <w:rFonts w:cs="Arial"/>
          <w:sz w:val="22"/>
        </w:rPr>
        <w:t xml:space="preserve"> 14</w:t>
      </w:r>
      <w:r w:rsidR="0078498A" w:rsidRPr="00BB295F">
        <w:rPr>
          <w:rFonts w:cs="Arial"/>
          <w:sz w:val="22"/>
        </w:rPr>
        <w:t xml:space="preserve"> </w:t>
      </w:r>
      <w:r w:rsidR="0011631B" w:rsidRPr="00BB295F">
        <w:rPr>
          <w:rFonts w:cs="Arial"/>
          <w:sz w:val="22"/>
        </w:rPr>
        <w:t xml:space="preserve">osób </w:t>
      </w:r>
      <w:r w:rsidR="00240222">
        <w:rPr>
          <w:rFonts w:cs="Arial"/>
          <w:sz w:val="22"/>
        </w:rPr>
        <w:br/>
      </w:r>
      <w:r w:rsidR="0011631B" w:rsidRPr="00BB295F">
        <w:rPr>
          <w:rFonts w:cs="Arial"/>
          <w:sz w:val="22"/>
        </w:rPr>
        <w:t>z</w:t>
      </w:r>
      <w:r w:rsidRPr="00BB295F">
        <w:rPr>
          <w:rFonts w:cs="Arial"/>
          <w:sz w:val="22"/>
        </w:rPr>
        <w:t xml:space="preserve"> wyposażeniem indywidualn</w:t>
      </w:r>
      <w:r w:rsidR="0038075F" w:rsidRPr="00BB295F">
        <w:rPr>
          <w:rFonts w:cs="Arial"/>
          <w:sz w:val="22"/>
        </w:rPr>
        <w:t>ym (broń, zasobnik indywidualny</w:t>
      </w:r>
      <w:r w:rsidRPr="00BB295F">
        <w:rPr>
          <w:rFonts w:cs="Arial"/>
          <w:sz w:val="22"/>
        </w:rPr>
        <w:t>)</w:t>
      </w:r>
      <w:r w:rsidR="002E44E9" w:rsidRPr="00BB295F">
        <w:rPr>
          <w:rFonts w:cs="Arial"/>
          <w:sz w:val="22"/>
        </w:rPr>
        <w:t xml:space="preserve"> i aparaturą</w:t>
      </w:r>
      <w:r w:rsidR="00A137A2" w:rsidRPr="00BB295F">
        <w:rPr>
          <w:rFonts w:cs="Arial"/>
          <w:sz w:val="22"/>
        </w:rPr>
        <w:t xml:space="preserve"> </w:t>
      </w:r>
      <w:r w:rsidR="002E44E9" w:rsidRPr="00BB295F">
        <w:rPr>
          <w:rFonts w:cs="Arial"/>
          <w:sz w:val="22"/>
        </w:rPr>
        <w:t>tlenową</w:t>
      </w:r>
      <w:r w:rsidR="001C3C87" w:rsidRPr="00BB295F">
        <w:rPr>
          <w:rFonts w:cs="Arial"/>
          <w:sz w:val="22"/>
        </w:rPr>
        <w:t>.</w:t>
      </w:r>
    </w:p>
    <w:p w:rsidR="00146542" w:rsidRPr="00BB295F" w:rsidRDefault="00146542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musi posiadać możliwość wykonywania lotów i zrzutów skoczków w</w:t>
      </w:r>
      <w:r w:rsidR="005B7AB0" w:rsidRPr="00BB295F">
        <w:rPr>
          <w:rFonts w:cs="Arial"/>
          <w:sz w:val="22"/>
        </w:rPr>
        <w:t xml:space="preserve"> dzień i</w:t>
      </w:r>
      <w:r w:rsidRPr="00BB295F">
        <w:rPr>
          <w:rFonts w:cs="Arial"/>
          <w:sz w:val="22"/>
        </w:rPr>
        <w:t xml:space="preserve"> nocy</w:t>
      </w:r>
      <w:r w:rsidR="001C3C87" w:rsidRPr="00BB295F">
        <w:rPr>
          <w:rFonts w:cs="Arial"/>
          <w:sz w:val="22"/>
        </w:rPr>
        <w:t>.</w:t>
      </w:r>
    </w:p>
    <w:p w:rsidR="00DD40DC" w:rsidRPr="00BB295F" w:rsidRDefault="00DD40DC" w:rsidP="00515FA7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Musi posiadać sygnalizację świetlną </w:t>
      </w:r>
      <w:r w:rsidR="007E65FB" w:rsidRPr="00BB295F">
        <w:rPr>
          <w:rFonts w:cs="Arial"/>
          <w:sz w:val="22"/>
        </w:rPr>
        <w:t>(dwu kolorową: zielony, żółty/pomarańczowy</w:t>
      </w:r>
      <w:r w:rsidR="001C3C87" w:rsidRPr="00BB295F">
        <w:rPr>
          <w:rFonts w:cs="Arial"/>
          <w:sz w:val="22"/>
        </w:rPr>
        <w:t xml:space="preserve">) </w:t>
      </w:r>
      <w:r w:rsidRPr="00BB295F">
        <w:rPr>
          <w:rFonts w:cs="Arial"/>
          <w:sz w:val="22"/>
        </w:rPr>
        <w:t>lub dźwiękową</w:t>
      </w:r>
      <w:r w:rsidR="000E439F" w:rsidRPr="00BB295F">
        <w:rPr>
          <w:rFonts w:cs="Arial"/>
          <w:sz w:val="22"/>
        </w:rPr>
        <w:t xml:space="preserve"> informującą</w:t>
      </w:r>
      <w:r w:rsidR="00CD2007" w:rsidRPr="00BB295F">
        <w:rPr>
          <w:rFonts w:cs="Arial"/>
          <w:sz w:val="22"/>
        </w:rPr>
        <w:t xml:space="preserve"> skoczkó</w:t>
      </w:r>
      <w:r w:rsidR="001C3C87" w:rsidRPr="00BB295F">
        <w:rPr>
          <w:rFonts w:cs="Arial"/>
          <w:sz w:val="22"/>
        </w:rPr>
        <w:t>w o przygotowaniu się do skoku, możliwości wykonania</w:t>
      </w:r>
      <w:r w:rsidR="00CD2007" w:rsidRPr="00BB295F">
        <w:rPr>
          <w:rFonts w:cs="Arial"/>
          <w:sz w:val="22"/>
        </w:rPr>
        <w:t xml:space="preserve"> </w:t>
      </w:r>
      <w:r w:rsidR="000E439F" w:rsidRPr="00BB295F">
        <w:rPr>
          <w:rFonts w:cs="Arial"/>
          <w:sz w:val="22"/>
        </w:rPr>
        <w:t>skoku</w:t>
      </w:r>
      <w:r w:rsidR="001C3C87" w:rsidRPr="00BB295F">
        <w:rPr>
          <w:rFonts w:cs="Arial"/>
          <w:sz w:val="22"/>
        </w:rPr>
        <w:t xml:space="preserve"> i zakazie skoku.</w:t>
      </w:r>
    </w:p>
    <w:p w:rsidR="00475F89" w:rsidRPr="00E014FB" w:rsidRDefault="00475F89" w:rsidP="00515FA7">
      <w:pPr>
        <w:pStyle w:val="Akapitzlist"/>
        <w:spacing w:line="276" w:lineRule="auto"/>
        <w:ind w:left="0"/>
        <w:jc w:val="both"/>
        <w:rPr>
          <w:rFonts w:cs="Arial"/>
          <w:color w:val="FF0000"/>
          <w:sz w:val="22"/>
        </w:rPr>
      </w:pPr>
    </w:p>
    <w:p w:rsidR="00146542" w:rsidRPr="00BB295F" w:rsidRDefault="00146542" w:rsidP="00515FA7">
      <w:pPr>
        <w:pStyle w:val="Akapitzlist"/>
        <w:spacing w:after="240" w:line="276" w:lineRule="auto"/>
        <w:ind w:left="0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Usługa musi być realizowana przez wykwalifikowaną kadrę pilotów posiadających aktualne uprawnienia (licencje i badania lotnicze), niezbędne dla personelu lotniczego w świetle polskiego prawa lotniczego, do prowadzenia statków p</w:t>
      </w:r>
      <w:r w:rsidR="002E44E9" w:rsidRPr="00BB295F">
        <w:rPr>
          <w:rFonts w:cs="Arial"/>
          <w:sz w:val="22"/>
        </w:rPr>
        <w:t>owietrznych i rzucania skoczków w ramach przedmiotowego szkoleni (tj.: loty i</w:t>
      </w:r>
      <w:r w:rsidR="0038075F" w:rsidRPr="00BB295F">
        <w:rPr>
          <w:rFonts w:cs="Arial"/>
          <w:sz w:val="22"/>
        </w:rPr>
        <w:t xml:space="preserve"> skoki nocne i z wysokości do 65</w:t>
      </w:r>
      <w:r w:rsidR="002E44E9" w:rsidRPr="00BB295F">
        <w:rPr>
          <w:rFonts w:cs="Arial"/>
          <w:sz w:val="22"/>
        </w:rPr>
        <w:t>00 m)</w:t>
      </w:r>
      <w:r w:rsidR="00CE33D2" w:rsidRPr="00BB295F">
        <w:rPr>
          <w:rFonts w:cs="Arial"/>
          <w:sz w:val="22"/>
        </w:rPr>
        <w:t>.</w:t>
      </w:r>
    </w:p>
    <w:p w:rsidR="00146542" w:rsidRPr="00E014FB" w:rsidRDefault="00146542" w:rsidP="00515FA7">
      <w:pPr>
        <w:pStyle w:val="Akapitzlist"/>
        <w:spacing w:after="240" w:line="276" w:lineRule="auto"/>
        <w:ind w:left="0"/>
        <w:jc w:val="both"/>
        <w:rPr>
          <w:rFonts w:cs="Arial"/>
          <w:color w:val="FF0000"/>
          <w:sz w:val="22"/>
        </w:rPr>
      </w:pPr>
    </w:p>
    <w:p w:rsidR="00CC13D2" w:rsidRPr="00BB295F" w:rsidRDefault="0038075F" w:rsidP="00515FA7">
      <w:pPr>
        <w:pStyle w:val="Akapitzlist"/>
        <w:spacing w:after="240" w:line="276" w:lineRule="auto"/>
        <w:ind w:left="0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Głównym miejscem</w:t>
      </w:r>
      <w:r w:rsidR="00CE33D2" w:rsidRPr="00BB295F">
        <w:rPr>
          <w:rFonts w:cs="Arial"/>
          <w:sz w:val="22"/>
        </w:rPr>
        <w:t xml:space="preserve"> realizacji usługi to</w:t>
      </w:r>
      <w:r w:rsidRPr="00BB295F">
        <w:rPr>
          <w:rFonts w:cs="Arial"/>
          <w:sz w:val="22"/>
        </w:rPr>
        <w:t xml:space="preserve"> </w:t>
      </w:r>
      <w:r w:rsidR="00CE33D2" w:rsidRPr="00BB295F">
        <w:rPr>
          <w:rFonts w:cs="Arial"/>
          <w:sz w:val="22"/>
        </w:rPr>
        <w:t xml:space="preserve">Lotnisko </w:t>
      </w:r>
      <w:r w:rsidR="0087582C" w:rsidRPr="00BB295F">
        <w:rPr>
          <w:rFonts w:cs="Arial"/>
          <w:sz w:val="22"/>
        </w:rPr>
        <w:t xml:space="preserve">Aeroklubu Częstochowskiego m. Rudniki, z którym zamawiający ma podpisaną umowę na </w:t>
      </w:r>
      <w:r w:rsidR="00E143B4" w:rsidRPr="00BB295F">
        <w:rPr>
          <w:rFonts w:cs="Arial"/>
          <w:sz w:val="22"/>
        </w:rPr>
        <w:t>jego użytkowanie</w:t>
      </w:r>
      <w:r w:rsidR="00CC13D2" w:rsidRPr="00BB295F">
        <w:rPr>
          <w:rFonts w:cs="Arial"/>
          <w:sz w:val="22"/>
        </w:rPr>
        <w:t xml:space="preserve"> (wykonawca nie ponosi żadnych  kosztów operacji lotniczych związanych z wykonywaniem</w:t>
      </w:r>
      <w:r w:rsidR="00B038FF" w:rsidRPr="00BB295F">
        <w:rPr>
          <w:rFonts w:cs="Arial"/>
          <w:sz w:val="22"/>
        </w:rPr>
        <w:t xml:space="preserve"> lotów i desantowaniem skoczków).</w:t>
      </w:r>
    </w:p>
    <w:p w:rsidR="00ED2A8C" w:rsidRPr="00E014FB" w:rsidRDefault="00ED2A8C" w:rsidP="00515FA7">
      <w:pPr>
        <w:pStyle w:val="Akapitzlist"/>
        <w:spacing w:after="240" w:line="276" w:lineRule="auto"/>
        <w:ind w:left="0"/>
        <w:jc w:val="both"/>
        <w:rPr>
          <w:rFonts w:cs="Arial"/>
          <w:color w:val="FF0000"/>
          <w:sz w:val="22"/>
        </w:rPr>
      </w:pPr>
    </w:p>
    <w:p w:rsidR="002E44E9" w:rsidRPr="00BB295F" w:rsidRDefault="0038075F" w:rsidP="00515FA7">
      <w:pPr>
        <w:pStyle w:val="Akapitzlist"/>
        <w:spacing w:after="240" w:line="276" w:lineRule="auto"/>
        <w:ind w:left="0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Miejsce</w:t>
      </w:r>
      <w:r w:rsidR="007E65FB" w:rsidRPr="00BB295F">
        <w:rPr>
          <w:rFonts w:cs="Arial"/>
          <w:sz w:val="22"/>
        </w:rPr>
        <w:t xml:space="preserve"> dodatkowe</w:t>
      </w:r>
      <w:r w:rsidRPr="00BB295F">
        <w:rPr>
          <w:rFonts w:cs="Arial"/>
          <w:sz w:val="22"/>
        </w:rPr>
        <w:t xml:space="preserve"> realizacji usługi to </w:t>
      </w:r>
      <w:r w:rsidR="000E10FB" w:rsidRPr="00BB295F">
        <w:rPr>
          <w:rFonts w:cs="Arial"/>
          <w:sz w:val="22"/>
        </w:rPr>
        <w:t>miejsce wskazane przez Wykonawcę w „Tabeli kalkulacyjnej”</w:t>
      </w:r>
      <w:r w:rsidRPr="00BB295F">
        <w:rPr>
          <w:rFonts w:cs="Arial"/>
          <w:sz w:val="22"/>
        </w:rPr>
        <w:t xml:space="preserve">. W przypadku realizacji usługi w w/w miejscu wykonawca usługi </w:t>
      </w:r>
      <w:r w:rsidR="00146542" w:rsidRPr="00BB295F">
        <w:rPr>
          <w:rFonts w:cs="Arial"/>
          <w:sz w:val="22"/>
        </w:rPr>
        <w:t xml:space="preserve">jest zobowiązany </w:t>
      </w:r>
      <w:r w:rsidRPr="00BB295F">
        <w:rPr>
          <w:rFonts w:cs="Arial"/>
          <w:sz w:val="22"/>
        </w:rPr>
        <w:t xml:space="preserve">na własny koszt i we własnym zakresie </w:t>
      </w:r>
      <w:r w:rsidR="00146542" w:rsidRPr="00BB295F">
        <w:rPr>
          <w:rFonts w:cs="Arial"/>
          <w:sz w:val="22"/>
        </w:rPr>
        <w:t>do</w:t>
      </w:r>
      <w:r w:rsidR="00E143B4" w:rsidRPr="00BB295F">
        <w:rPr>
          <w:rFonts w:cs="Arial"/>
          <w:sz w:val="22"/>
        </w:rPr>
        <w:t xml:space="preserve"> zapewnienia</w:t>
      </w:r>
      <w:r w:rsidR="002E44E9" w:rsidRPr="00BB295F">
        <w:rPr>
          <w:rFonts w:cs="Arial"/>
          <w:sz w:val="22"/>
        </w:rPr>
        <w:t>:</w:t>
      </w:r>
    </w:p>
    <w:p w:rsidR="00ED2A8C" w:rsidRPr="00BB295F" w:rsidRDefault="00ED2A8C" w:rsidP="00515FA7">
      <w:pPr>
        <w:pStyle w:val="Akapitzlist"/>
        <w:numPr>
          <w:ilvl w:val="0"/>
          <w:numId w:val="13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we własnym </w:t>
      </w:r>
      <w:r w:rsidR="00BB295F">
        <w:rPr>
          <w:rFonts w:cs="Arial"/>
          <w:sz w:val="22"/>
        </w:rPr>
        <w:t xml:space="preserve">zakresie </w:t>
      </w:r>
      <w:r w:rsidRPr="00BB295F">
        <w:rPr>
          <w:rFonts w:cs="Arial"/>
          <w:sz w:val="22"/>
        </w:rPr>
        <w:t>wszystkich spraw administracyjnych</w:t>
      </w:r>
      <w:r w:rsidR="003E06A5" w:rsidRPr="00BB295F">
        <w:rPr>
          <w:rFonts w:cs="Arial"/>
          <w:sz w:val="22"/>
        </w:rPr>
        <w:t xml:space="preserve"> i zezwoleń</w:t>
      </w:r>
      <w:r w:rsidRPr="00BB295F">
        <w:rPr>
          <w:rFonts w:cs="Arial"/>
          <w:sz w:val="22"/>
        </w:rPr>
        <w:t xml:space="preserve"> związanych </w:t>
      </w:r>
      <w:r w:rsidR="00240222">
        <w:rPr>
          <w:rFonts w:cs="Arial"/>
          <w:sz w:val="22"/>
        </w:rPr>
        <w:br/>
      </w:r>
      <w:r w:rsidRPr="00BB295F">
        <w:rPr>
          <w:rFonts w:cs="Arial"/>
          <w:sz w:val="22"/>
        </w:rPr>
        <w:t>z użytkowaniem lotniska / zrzutowiska oraz statku powietrznego na danym lotnisku / zrzutowisku</w:t>
      </w:r>
      <w:r w:rsidR="008025CE" w:rsidRPr="00BB295F">
        <w:rPr>
          <w:rFonts w:cs="Arial"/>
          <w:sz w:val="22"/>
        </w:rPr>
        <w:t>.</w:t>
      </w:r>
    </w:p>
    <w:p w:rsidR="00ED2A8C" w:rsidRPr="00BB295F" w:rsidRDefault="00ED2A8C" w:rsidP="00515FA7">
      <w:pPr>
        <w:pStyle w:val="Akapitzlist"/>
        <w:numPr>
          <w:ilvl w:val="0"/>
          <w:numId w:val="13"/>
        </w:numPr>
        <w:spacing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aktywowania strefy umożliwiającej wykonywanie skoków zgodnie z wcześniejszymi ustaleniami dokonanymi z Zamawiającym.</w:t>
      </w:r>
    </w:p>
    <w:p w:rsidR="00BB295F" w:rsidRDefault="00563BFA" w:rsidP="00515FA7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lastRenderedPageBreak/>
        <w:t>realizację wszystkich operacji tj.: załadunek, start, zrzuty i lądowanie skoczków w obrębie jednego obiektu (przestrzeni nad obiektem)</w:t>
      </w:r>
      <w:r w:rsidR="00ED2A8C" w:rsidRPr="00BB295F">
        <w:rPr>
          <w:rFonts w:cs="Arial"/>
          <w:sz w:val="22"/>
        </w:rPr>
        <w:t xml:space="preserve">, </w:t>
      </w:r>
    </w:p>
    <w:p w:rsidR="002E44E9" w:rsidRPr="00BB295F" w:rsidRDefault="00CC13D2" w:rsidP="00515FA7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przygotowania lotniska i rejony startu do </w:t>
      </w:r>
      <w:r w:rsidR="00146542" w:rsidRPr="00BB295F">
        <w:rPr>
          <w:rFonts w:cs="Arial"/>
          <w:sz w:val="22"/>
        </w:rPr>
        <w:t xml:space="preserve">wykonywania lotów i skoków </w:t>
      </w:r>
      <w:r w:rsidR="002E44E9" w:rsidRPr="00BB295F">
        <w:rPr>
          <w:rFonts w:cs="Arial"/>
          <w:sz w:val="22"/>
        </w:rPr>
        <w:t xml:space="preserve">w </w:t>
      </w:r>
      <w:r w:rsidR="003E06A5" w:rsidRPr="00BB295F">
        <w:rPr>
          <w:rFonts w:cs="Arial"/>
          <w:sz w:val="22"/>
        </w:rPr>
        <w:t xml:space="preserve">dzień i w </w:t>
      </w:r>
      <w:r w:rsidR="002E44E9" w:rsidRPr="00BB295F">
        <w:rPr>
          <w:rFonts w:cs="Arial"/>
          <w:sz w:val="22"/>
        </w:rPr>
        <w:t>nocy</w:t>
      </w:r>
      <w:r w:rsidRPr="00BB295F">
        <w:rPr>
          <w:rFonts w:cs="Arial"/>
          <w:sz w:val="22"/>
        </w:rPr>
        <w:t xml:space="preserve"> we wcześniej wskazanych terminach</w:t>
      </w:r>
      <w:r w:rsidR="000E439F" w:rsidRPr="00BB295F">
        <w:rPr>
          <w:rFonts w:cs="Arial"/>
          <w:sz w:val="22"/>
        </w:rPr>
        <w:t>;</w:t>
      </w:r>
    </w:p>
    <w:p w:rsidR="002E44E9" w:rsidRPr="009E578B" w:rsidRDefault="009E578B" w:rsidP="00515FA7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9E578B">
        <w:rPr>
          <w:rFonts w:cs="Arial"/>
          <w:sz w:val="22"/>
        </w:rPr>
        <w:t>wykonywania lotów i zrzutu skoczków w celu wykonywania tzw. przelotów na spadochronach z odległości do 15 km od lotniska</w:t>
      </w:r>
      <w:r w:rsidR="000E439F" w:rsidRPr="009E578B">
        <w:rPr>
          <w:rFonts w:cs="Arial"/>
          <w:sz w:val="22"/>
        </w:rPr>
        <w:t>;</w:t>
      </w:r>
    </w:p>
    <w:p w:rsidR="00563BFA" w:rsidRPr="00BB295F" w:rsidRDefault="008025CE" w:rsidP="00515FA7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bazy socjalno-szkoleniowej,</w:t>
      </w:r>
      <w:r w:rsidR="003E06A5" w:rsidRPr="00BB295F">
        <w:rPr>
          <w:rFonts w:cs="Arial"/>
          <w:sz w:val="22"/>
        </w:rPr>
        <w:t xml:space="preserve"> tj.</w:t>
      </w:r>
      <w:r w:rsidR="00C03AD3" w:rsidRPr="00BB295F">
        <w:rPr>
          <w:rFonts w:cs="Arial"/>
          <w:sz w:val="22"/>
        </w:rPr>
        <w:t xml:space="preserve">: </w:t>
      </w:r>
    </w:p>
    <w:p w:rsidR="00563BFA" w:rsidRPr="00BB295F" w:rsidRDefault="00CC13D2" w:rsidP="00515FA7">
      <w:pPr>
        <w:pStyle w:val="Akapitzlist"/>
        <w:numPr>
          <w:ilvl w:val="1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parkingu dla </w:t>
      </w:r>
      <w:r w:rsidR="000E439F" w:rsidRPr="00BB295F">
        <w:rPr>
          <w:rFonts w:cs="Arial"/>
          <w:sz w:val="22"/>
        </w:rPr>
        <w:t>pojazdów</w:t>
      </w:r>
      <w:r w:rsidR="003E5373" w:rsidRPr="00BB295F">
        <w:rPr>
          <w:rFonts w:cs="Arial"/>
          <w:sz w:val="22"/>
        </w:rPr>
        <w:t xml:space="preserve"> Zleceniodawcy</w:t>
      </w:r>
      <w:r w:rsidR="000E439F" w:rsidRPr="00BB295F">
        <w:rPr>
          <w:rFonts w:cs="Arial"/>
          <w:sz w:val="22"/>
        </w:rPr>
        <w:t>;</w:t>
      </w:r>
    </w:p>
    <w:p w:rsidR="00563BFA" w:rsidRPr="00BB295F" w:rsidRDefault="00971D66" w:rsidP="00515FA7">
      <w:pPr>
        <w:pStyle w:val="Akapitzlist"/>
        <w:numPr>
          <w:ilvl w:val="1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zadaszonej </w:t>
      </w:r>
      <w:r w:rsidR="002E44E9" w:rsidRPr="00BB295F">
        <w:rPr>
          <w:rFonts w:cs="Arial"/>
          <w:sz w:val="22"/>
        </w:rPr>
        <w:t>układalni</w:t>
      </w:r>
      <w:r w:rsidR="00CC13D2" w:rsidRPr="00BB295F">
        <w:rPr>
          <w:rFonts w:cs="Arial"/>
          <w:sz w:val="22"/>
        </w:rPr>
        <w:t>i</w:t>
      </w:r>
      <w:r w:rsidR="00304B44" w:rsidRPr="00BB295F">
        <w:rPr>
          <w:rFonts w:cs="Arial"/>
          <w:sz w:val="22"/>
        </w:rPr>
        <w:t xml:space="preserve"> </w:t>
      </w:r>
      <w:r w:rsidRPr="00BB295F">
        <w:rPr>
          <w:rFonts w:cs="Arial"/>
          <w:sz w:val="22"/>
        </w:rPr>
        <w:t>u</w:t>
      </w:r>
      <w:r w:rsidR="000E439F" w:rsidRPr="00BB295F">
        <w:rPr>
          <w:rFonts w:cs="Arial"/>
          <w:sz w:val="22"/>
        </w:rPr>
        <w:t>możliwiającej u</w:t>
      </w:r>
      <w:r w:rsidR="00E143B4" w:rsidRPr="00BB295F">
        <w:rPr>
          <w:rFonts w:cs="Arial"/>
          <w:sz w:val="22"/>
        </w:rPr>
        <w:t>k</w:t>
      </w:r>
      <w:r w:rsidRPr="00BB295F">
        <w:rPr>
          <w:rFonts w:cs="Arial"/>
          <w:sz w:val="22"/>
        </w:rPr>
        <w:t xml:space="preserve">ładanie spadochronów dla wszystkich skoczków </w:t>
      </w:r>
      <w:r w:rsidR="008025CE" w:rsidRPr="00BB295F">
        <w:rPr>
          <w:rFonts w:cs="Arial"/>
          <w:sz w:val="22"/>
        </w:rPr>
        <w:t xml:space="preserve">z </w:t>
      </w:r>
      <w:r w:rsidR="000E439F" w:rsidRPr="00BB295F">
        <w:rPr>
          <w:rFonts w:cs="Arial"/>
          <w:sz w:val="22"/>
        </w:rPr>
        <w:t>min z jednego</w:t>
      </w:r>
      <w:r w:rsidRPr="00BB295F">
        <w:rPr>
          <w:rFonts w:cs="Arial"/>
          <w:sz w:val="22"/>
        </w:rPr>
        <w:t xml:space="preserve"> wylotu</w:t>
      </w:r>
      <w:r w:rsidR="000E439F" w:rsidRPr="00BB295F">
        <w:rPr>
          <w:rFonts w:cs="Arial"/>
          <w:sz w:val="22"/>
        </w:rPr>
        <w:t>;</w:t>
      </w:r>
    </w:p>
    <w:p w:rsidR="00146542" w:rsidRPr="00BB295F" w:rsidRDefault="00C03AD3" w:rsidP="00515FA7">
      <w:pPr>
        <w:pStyle w:val="Akapitzlist"/>
        <w:numPr>
          <w:ilvl w:val="1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pomieszczeń sanitarnych</w:t>
      </w:r>
      <w:r w:rsidR="000E439F" w:rsidRPr="00BB295F">
        <w:rPr>
          <w:rFonts w:cs="Arial"/>
          <w:sz w:val="22"/>
        </w:rPr>
        <w:t xml:space="preserve"> (toalet)</w:t>
      </w:r>
      <w:r w:rsidRPr="00BB295F">
        <w:rPr>
          <w:rFonts w:cs="Arial"/>
          <w:sz w:val="22"/>
        </w:rPr>
        <w:t xml:space="preserve"> dla szkolonych.</w:t>
      </w:r>
    </w:p>
    <w:p w:rsidR="0038075F" w:rsidRPr="00BB295F" w:rsidRDefault="0038075F" w:rsidP="00515FA7">
      <w:pPr>
        <w:pStyle w:val="Akapitzlist"/>
        <w:numPr>
          <w:ilvl w:val="1"/>
          <w:numId w:val="13"/>
        </w:numPr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>źródła zasilania w energię elektryczną</w:t>
      </w:r>
      <w:r w:rsidR="009F2589" w:rsidRPr="00BB295F">
        <w:rPr>
          <w:rFonts w:cs="Arial"/>
          <w:sz w:val="22"/>
        </w:rPr>
        <w:t xml:space="preserve"> w celu umożliwienia pracy komputera / laptopa</w:t>
      </w:r>
    </w:p>
    <w:p w:rsidR="00666AE0" w:rsidRPr="00BB295F" w:rsidRDefault="00666AE0" w:rsidP="00666AE0">
      <w:pPr>
        <w:pStyle w:val="Akapitzlist"/>
        <w:numPr>
          <w:ilvl w:val="0"/>
          <w:numId w:val="13"/>
        </w:numPr>
        <w:suppressAutoHyphens/>
        <w:spacing w:after="240" w:line="276" w:lineRule="auto"/>
        <w:jc w:val="both"/>
        <w:rPr>
          <w:rFonts w:cs="Arial"/>
          <w:sz w:val="22"/>
        </w:rPr>
      </w:pPr>
      <w:r w:rsidRPr="00BB295F">
        <w:rPr>
          <w:rFonts w:cs="Arial"/>
          <w:sz w:val="22"/>
        </w:rPr>
        <w:t xml:space="preserve">Osoby z niezbędnym wyposażeniem do komunikowania się ze służbami na lotnisku </w:t>
      </w:r>
      <w:r w:rsidR="00240222">
        <w:rPr>
          <w:rFonts w:cs="Arial"/>
          <w:sz w:val="22"/>
        </w:rPr>
        <w:br/>
      </w:r>
      <w:r w:rsidRPr="00BB295F">
        <w:rPr>
          <w:rFonts w:cs="Arial"/>
          <w:sz w:val="22"/>
        </w:rPr>
        <w:t>i prowadzeniem korespondencji lotniczej w imieniu Zleceniodawcy.</w:t>
      </w:r>
    </w:p>
    <w:p w:rsidR="000C167E" w:rsidRPr="008038F8" w:rsidRDefault="001244B3" w:rsidP="000C167E">
      <w:pPr>
        <w:spacing w:after="240" w:line="276" w:lineRule="auto"/>
        <w:jc w:val="both"/>
        <w:rPr>
          <w:rFonts w:cs="Arial"/>
          <w:sz w:val="22"/>
        </w:rPr>
      </w:pPr>
      <w:r w:rsidRPr="00C55156">
        <w:rPr>
          <w:rFonts w:cs="Arial"/>
          <w:sz w:val="22"/>
        </w:rPr>
        <w:t>Podczas realizacji skoków spadochronowych</w:t>
      </w:r>
      <w:r w:rsidR="002D014F" w:rsidRPr="00C55156">
        <w:rPr>
          <w:rFonts w:cs="Arial"/>
          <w:sz w:val="22"/>
        </w:rPr>
        <w:t xml:space="preserve"> czas nalotu Statku Powietrznego liczony będzie przez zamawiającego od momentu rozpoczęcia załadunku skoczków Zleceniodawcy na pokład statku powietrznego do momentu  zakończenia kołowania do miejsca </w:t>
      </w:r>
      <w:r w:rsidR="00C55156">
        <w:rPr>
          <w:rFonts w:cs="Arial"/>
          <w:sz w:val="22"/>
        </w:rPr>
        <w:t xml:space="preserve">ponownego </w:t>
      </w:r>
      <w:r w:rsidR="002D014F" w:rsidRPr="00C55156">
        <w:rPr>
          <w:rFonts w:cs="Arial"/>
          <w:sz w:val="22"/>
        </w:rPr>
        <w:t xml:space="preserve">załadunku skoczków lub </w:t>
      </w:r>
      <w:r w:rsidR="000C167E" w:rsidRPr="008038F8">
        <w:rPr>
          <w:rFonts w:cs="Arial"/>
          <w:sz w:val="22"/>
        </w:rPr>
        <w:t>postoju po wykonanych lotach / skokach, wykonanego po najkrótszej możliwej drodze dla danego lądowiska gdzie wykonywana jest usługa.</w:t>
      </w:r>
    </w:p>
    <w:p w:rsidR="001244B3" w:rsidRPr="000C167E" w:rsidRDefault="001244B3" w:rsidP="001244B3">
      <w:pPr>
        <w:spacing w:after="240"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 xml:space="preserve">W przypadku realizacji skoków czy przerzutów w miejscach innych niż </w:t>
      </w:r>
      <w:r w:rsidR="00E76A5D" w:rsidRPr="000C167E">
        <w:rPr>
          <w:rFonts w:cs="Arial"/>
          <w:sz w:val="22"/>
        </w:rPr>
        <w:t>lotnisko Aeroklubu Częstochowskiego m. Rudniki i lotnisko dodatkowe</w:t>
      </w:r>
      <w:r w:rsidR="000C167E">
        <w:rPr>
          <w:rFonts w:cs="Arial"/>
          <w:sz w:val="22"/>
        </w:rPr>
        <w:t xml:space="preserve"> wskazane przez Wykonawcę</w:t>
      </w:r>
      <w:r w:rsidR="00E76A5D" w:rsidRPr="000C167E">
        <w:rPr>
          <w:rFonts w:cs="Arial"/>
          <w:sz w:val="22"/>
        </w:rPr>
        <w:t xml:space="preserve">, </w:t>
      </w:r>
      <w:r w:rsidRPr="000C167E">
        <w:rPr>
          <w:rFonts w:cs="Arial"/>
          <w:sz w:val="22"/>
        </w:rPr>
        <w:t>wszelkie sprawy związane z załatwieniem dostępu do infrastruktury terenu i wykonywania operacji lotniczych leżą po stronie</w:t>
      </w:r>
      <w:r w:rsidR="000C167E">
        <w:rPr>
          <w:rFonts w:cs="Arial"/>
          <w:sz w:val="22"/>
        </w:rPr>
        <w:t xml:space="preserve"> Zamawiającego</w:t>
      </w:r>
      <w:r w:rsidRPr="000C167E">
        <w:rPr>
          <w:rFonts w:cs="Arial"/>
          <w:sz w:val="22"/>
        </w:rPr>
        <w:t xml:space="preserve">. </w:t>
      </w:r>
    </w:p>
    <w:p w:rsidR="00E76A5D" w:rsidRPr="000C167E" w:rsidRDefault="00E76A5D" w:rsidP="001244B3">
      <w:pPr>
        <w:spacing w:after="240"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>W przypadku realizacji usługi wymagającej dolotu Statku Powietrznego w miejsce planowanego jego wykorzystania, innego niż lotnisko Aeroklubu Częstochowskiego m. Rudniki i lotnisko dodatkowe, czas poświęcony na dolot SP do miejsca wykonania usługi będzie opłacony zgodnie ze stawką ustaloną w umowie i rozliczony z ogólnego czasu przeznaczonego na wykonanie przedmiotowej usługi.</w:t>
      </w:r>
    </w:p>
    <w:p w:rsidR="008614C2" w:rsidRPr="000C167E" w:rsidRDefault="008614C2" w:rsidP="00515FA7">
      <w:pPr>
        <w:pStyle w:val="Akapitzlist"/>
        <w:tabs>
          <w:tab w:val="left" w:pos="7241"/>
        </w:tabs>
        <w:spacing w:line="276" w:lineRule="auto"/>
        <w:ind w:left="426" w:hanging="426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>Wykonawca w przypadku realizacji usługi zobowiązany jest do:</w:t>
      </w:r>
    </w:p>
    <w:p w:rsidR="008614C2" w:rsidRPr="000C167E" w:rsidRDefault="008614C2" w:rsidP="00515FA7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 xml:space="preserve">Wyznaczenia osoby odpowiedzialnej za prawidłowy przebieg i realizację zamówienia </w:t>
      </w:r>
      <w:r w:rsidRPr="000C167E">
        <w:rPr>
          <w:rFonts w:cs="Arial"/>
          <w:sz w:val="22"/>
        </w:rPr>
        <w:br/>
        <w:t>do współpracy z Zamawiającym;</w:t>
      </w:r>
    </w:p>
    <w:p w:rsidR="008614C2" w:rsidRPr="000C167E" w:rsidRDefault="00B038FF" w:rsidP="00515FA7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>Z</w:t>
      </w:r>
      <w:r w:rsidR="008614C2" w:rsidRPr="000C167E">
        <w:rPr>
          <w:rFonts w:cs="Arial"/>
          <w:sz w:val="22"/>
        </w:rPr>
        <w:t xml:space="preserve">abezpieczenia szkolenia wykwalifikowaną kadrę pilotów posiadających aktualne uprawnienia do prowadzenia statków powietrznych i rzucania skoczków zgodnie </w:t>
      </w:r>
      <w:r w:rsidR="00240222">
        <w:rPr>
          <w:rFonts w:cs="Arial"/>
          <w:sz w:val="22"/>
        </w:rPr>
        <w:br/>
      </w:r>
      <w:r w:rsidR="008614C2" w:rsidRPr="000C167E">
        <w:rPr>
          <w:rFonts w:cs="Arial"/>
          <w:sz w:val="22"/>
        </w:rPr>
        <w:t>z przedmiotowym szkoleniem;</w:t>
      </w:r>
    </w:p>
    <w:p w:rsidR="00DA47B4" w:rsidRPr="000C167E" w:rsidRDefault="00DA47B4" w:rsidP="00515FA7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 xml:space="preserve">Posiadać a w trakcie składania oferty przedstawić oświadczenie że posiada wszystkie niezbędne dokumenty potwierdzające możliwość realizacji przedmiotowego szkolenia tzn.: wykonywania lotów i zrzutów skoczków ze statku powietrznego wyznaczonego do realizacji usługi. </w:t>
      </w:r>
    </w:p>
    <w:p w:rsidR="008614C2" w:rsidRPr="000C167E" w:rsidRDefault="00B038FF" w:rsidP="00515FA7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2"/>
        </w:rPr>
      </w:pPr>
      <w:r w:rsidRPr="000C167E">
        <w:rPr>
          <w:rFonts w:cs="Arial"/>
          <w:sz w:val="22"/>
        </w:rPr>
        <w:t>P</w:t>
      </w:r>
      <w:r w:rsidR="008614C2" w:rsidRPr="000C167E">
        <w:rPr>
          <w:rFonts w:cs="Arial"/>
          <w:sz w:val="22"/>
        </w:rPr>
        <w:t>rzygotowania samolotu i posiadania niezbędnego sprzętu umożliwiającego wykonywanie lotów i skoków / zrzutów w dzień i w nocy,  (nie dotyczy wyposażenia specjalistycznego niezbędnego do zabezpieczenia skoków, który wynika z Regulaminów i Instrukcji desantowania obowiązujących w resorcie MON, które zabezpiecza zamawiający);</w:t>
      </w:r>
    </w:p>
    <w:p w:rsidR="00666AE0" w:rsidRPr="001E4CF1" w:rsidRDefault="00666AE0" w:rsidP="00F64DF9">
      <w:pPr>
        <w:pStyle w:val="Akapitzlist"/>
        <w:tabs>
          <w:tab w:val="left" w:pos="7241"/>
        </w:tabs>
        <w:spacing w:line="276" w:lineRule="auto"/>
        <w:jc w:val="both"/>
        <w:rPr>
          <w:rFonts w:cs="Arial"/>
          <w:sz w:val="22"/>
        </w:rPr>
      </w:pPr>
      <w:bookmarkStart w:id="0" w:name="_GoBack"/>
      <w:bookmarkEnd w:id="0"/>
    </w:p>
    <w:sectPr w:rsidR="00666AE0" w:rsidRPr="001E4CF1" w:rsidSect="00A137A2">
      <w:footerReference w:type="default" r:id="rId8"/>
      <w:pgSz w:w="11906" w:h="16838"/>
      <w:pgMar w:top="851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83" w:rsidRDefault="00271083" w:rsidP="004F79C5">
      <w:r>
        <w:separator/>
      </w:r>
    </w:p>
  </w:endnote>
  <w:endnote w:type="continuationSeparator" w:id="0">
    <w:p w:rsidR="00271083" w:rsidRDefault="00271083" w:rsidP="004F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A5" w:rsidRPr="00E94DA5" w:rsidRDefault="00770F16">
    <w:pPr>
      <w:pStyle w:val="Stopka"/>
      <w:jc w:val="right"/>
      <w:rPr>
        <w:rFonts w:ascii="Cambria" w:hAnsi="Cambria"/>
        <w:b/>
        <w:sz w:val="28"/>
        <w:szCs w:val="28"/>
      </w:rPr>
    </w:pPr>
    <w:r w:rsidRPr="00E94DA5">
      <w:rPr>
        <w:b/>
        <w:sz w:val="22"/>
      </w:rPr>
      <w:t xml:space="preserve">str. </w:t>
    </w:r>
    <w:r w:rsidR="00F9581A" w:rsidRPr="00E94DA5">
      <w:rPr>
        <w:b/>
        <w:sz w:val="22"/>
      </w:rPr>
      <w:fldChar w:fldCharType="begin"/>
    </w:r>
    <w:r w:rsidRPr="00E94DA5">
      <w:rPr>
        <w:b/>
        <w:sz w:val="22"/>
      </w:rPr>
      <w:instrText xml:space="preserve"> PAGE    \* MERGEFORMAT </w:instrText>
    </w:r>
    <w:r w:rsidR="00F9581A" w:rsidRPr="00E94DA5">
      <w:rPr>
        <w:b/>
        <w:sz w:val="22"/>
      </w:rPr>
      <w:fldChar w:fldCharType="separate"/>
    </w:r>
    <w:r w:rsidR="00F64DF9">
      <w:rPr>
        <w:b/>
        <w:noProof/>
        <w:sz w:val="22"/>
      </w:rPr>
      <w:t>2</w:t>
    </w:r>
    <w:r w:rsidR="00F9581A" w:rsidRPr="00E94DA5">
      <w:rPr>
        <w:b/>
        <w:sz w:val="22"/>
      </w:rPr>
      <w:fldChar w:fldCharType="end"/>
    </w:r>
  </w:p>
  <w:p w:rsidR="00E94DA5" w:rsidRDefault="00271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83" w:rsidRDefault="00271083" w:rsidP="004F79C5">
      <w:r>
        <w:separator/>
      </w:r>
    </w:p>
  </w:footnote>
  <w:footnote w:type="continuationSeparator" w:id="0">
    <w:p w:rsidR="00271083" w:rsidRDefault="00271083" w:rsidP="004F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C62"/>
    <w:multiLevelType w:val="hybridMultilevel"/>
    <w:tmpl w:val="6B9C9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A7A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6FC1"/>
    <w:multiLevelType w:val="hybridMultilevel"/>
    <w:tmpl w:val="123AC0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E234C6"/>
    <w:multiLevelType w:val="multilevel"/>
    <w:tmpl w:val="A84E6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1EE0"/>
    <w:multiLevelType w:val="hybridMultilevel"/>
    <w:tmpl w:val="052845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E3739B5"/>
    <w:multiLevelType w:val="hybridMultilevel"/>
    <w:tmpl w:val="3FE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DAF"/>
    <w:multiLevelType w:val="hybridMultilevel"/>
    <w:tmpl w:val="30E2B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B4D5C"/>
    <w:multiLevelType w:val="hybridMultilevel"/>
    <w:tmpl w:val="31DA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D22"/>
    <w:multiLevelType w:val="hybridMultilevel"/>
    <w:tmpl w:val="34BA0C6C"/>
    <w:lvl w:ilvl="0" w:tplc="1D0A7A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F12292"/>
    <w:multiLevelType w:val="multilevel"/>
    <w:tmpl w:val="2028E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212DF6"/>
    <w:multiLevelType w:val="multilevel"/>
    <w:tmpl w:val="609C9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5264C"/>
    <w:multiLevelType w:val="hybridMultilevel"/>
    <w:tmpl w:val="E1F059CA"/>
    <w:lvl w:ilvl="0" w:tplc="1D0A7A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B1399"/>
    <w:multiLevelType w:val="hybridMultilevel"/>
    <w:tmpl w:val="220A3608"/>
    <w:lvl w:ilvl="0" w:tplc="1D0A7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42CE"/>
    <w:multiLevelType w:val="hybridMultilevel"/>
    <w:tmpl w:val="9C2C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EC6"/>
    <w:multiLevelType w:val="hybridMultilevel"/>
    <w:tmpl w:val="A112A4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0B2B57"/>
    <w:multiLevelType w:val="hybridMultilevel"/>
    <w:tmpl w:val="EAE61C52"/>
    <w:lvl w:ilvl="0" w:tplc="3572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7C8"/>
    <w:multiLevelType w:val="hybridMultilevel"/>
    <w:tmpl w:val="8170431E"/>
    <w:lvl w:ilvl="0" w:tplc="3B1E5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B38"/>
    <w:multiLevelType w:val="hybridMultilevel"/>
    <w:tmpl w:val="4000CD5C"/>
    <w:lvl w:ilvl="0" w:tplc="CCDCD3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BF26BB3"/>
    <w:multiLevelType w:val="hybridMultilevel"/>
    <w:tmpl w:val="E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469DA"/>
    <w:multiLevelType w:val="hybridMultilevel"/>
    <w:tmpl w:val="D836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7AA6"/>
    <w:multiLevelType w:val="hybridMultilevel"/>
    <w:tmpl w:val="0B6ED9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ED93BB6"/>
    <w:multiLevelType w:val="hybridMultilevel"/>
    <w:tmpl w:val="D3A8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CAE"/>
    <w:multiLevelType w:val="hybridMultilevel"/>
    <w:tmpl w:val="6F5A708E"/>
    <w:lvl w:ilvl="0" w:tplc="1D0A7A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A7A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94E5D"/>
    <w:multiLevelType w:val="hybridMultilevel"/>
    <w:tmpl w:val="CA128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21"/>
  </w:num>
  <w:num w:numId="9">
    <w:abstractNumId w:val="17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5"/>
    <w:rsid w:val="0000335F"/>
    <w:rsid w:val="00010DC8"/>
    <w:rsid w:val="00054AE1"/>
    <w:rsid w:val="00070735"/>
    <w:rsid w:val="00083B41"/>
    <w:rsid w:val="00085D7A"/>
    <w:rsid w:val="00092A29"/>
    <w:rsid w:val="000945BC"/>
    <w:rsid w:val="000B2589"/>
    <w:rsid w:val="000C167E"/>
    <w:rsid w:val="000C5915"/>
    <w:rsid w:val="000D4D5A"/>
    <w:rsid w:val="000D7CF3"/>
    <w:rsid w:val="000E10FB"/>
    <w:rsid w:val="000E439F"/>
    <w:rsid w:val="000E4B05"/>
    <w:rsid w:val="000E7F2F"/>
    <w:rsid w:val="000F6BD3"/>
    <w:rsid w:val="00110506"/>
    <w:rsid w:val="00113D33"/>
    <w:rsid w:val="0011631B"/>
    <w:rsid w:val="00117963"/>
    <w:rsid w:val="00120A47"/>
    <w:rsid w:val="001228E1"/>
    <w:rsid w:val="001244B3"/>
    <w:rsid w:val="00140D6C"/>
    <w:rsid w:val="00143B09"/>
    <w:rsid w:val="00146542"/>
    <w:rsid w:val="00153DDE"/>
    <w:rsid w:val="00154A52"/>
    <w:rsid w:val="00164A44"/>
    <w:rsid w:val="001668D7"/>
    <w:rsid w:val="00170D4E"/>
    <w:rsid w:val="00177512"/>
    <w:rsid w:val="001865A6"/>
    <w:rsid w:val="001A0716"/>
    <w:rsid w:val="001A75B0"/>
    <w:rsid w:val="001B6824"/>
    <w:rsid w:val="001C3C87"/>
    <w:rsid w:val="001D4F43"/>
    <w:rsid w:val="001E4CF1"/>
    <w:rsid w:val="001E5D08"/>
    <w:rsid w:val="001E6EED"/>
    <w:rsid w:val="001F089A"/>
    <w:rsid w:val="001F1402"/>
    <w:rsid w:val="001F68A1"/>
    <w:rsid w:val="00204A6D"/>
    <w:rsid w:val="002259C7"/>
    <w:rsid w:val="0023138C"/>
    <w:rsid w:val="00240222"/>
    <w:rsid w:val="00271083"/>
    <w:rsid w:val="00271A4B"/>
    <w:rsid w:val="00286B1E"/>
    <w:rsid w:val="00294DBD"/>
    <w:rsid w:val="002A1226"/>
    <w:rsid w:val="002B1F28"/>
    <w:rsid w:val="002D014F"/>
    <w:rsid w:val="002D4838"/>
    <w:rsid w:val="002E3136"/>
    <w:rsid w:val="002E44E9"/>
    <w:rsid w:val="00301C40"/>
    <w:rsid w:val="00304B01"/>
    <w:rsid w:val="00304B44"/>
    <w:rsid w:val="0031479A"/>
    <w:rsid w:val="00314A88"/>
    <w:rsid w:val="00317680"/>
    <w:rsid w:val="00325F11"/>
    <w:rsid w:val="00326EFA"/>
    <w:rsid w:val="00344F56"/>
    <w:rsid w:val="003505E8"/>
    <w:rsid w:val="00355231"/>
    <w:rsid w:val="00367E86"/>
    <w:rsid w:val="00375F6D"/>
    <w:rsid w:val="0038075F"/>
    <w:rsid w:val="003A6E3F"/>
    <w:rsid w:val="003A7972"/>
    <w:rsid w:val="003A7DDC"/>
    <w:rsid w:val="003C65FE"/>
    <w:rsid w:val="003C75B9"/>
    <w:rsid w:val="003E06A5"/>
    <w:rsid w:val="003E4BA6"/>
    <w:rsid w:val="003E5373"/>
    <w:rsid w:val="00407085"/>
    <w:rsid w:val="00415222"/>
    <w:rsid w:val="0041654E"/>
    <w:rsid w:val="004242CA"/>
    <w:rsid w:val="00424EC7"/>
    <w:rsid w:val="004470CD"/>
    <w:rsid w:val="00452FFD"/>
    <w:rsid w:val="00457556"/>
    <w:rsid w:val="00462ABF"/>
    <w:rsid w:val="00464141"/>
    <w:rsid w:val="00475F89"/>
    <w:rsid w:val="004776E1"/>
    <w:rsid w:val="00491A43"/>
    <w:rsid w:val="004969D7"/>
    <w:rsid w:val="004A6E20"/>
    <w:rsid w:val="004A7EBE"/>
    <w:rsid w:val="004D04CA"/>
    <w:rsid w:val="004D2F44"/>
    <w:rsid w:val="004E0ECA"/>
    <w:rsid w:val="004E383A"/>
    <w:rsid w:val="004F79C5"/>
    <w:rsid w:val="005034D8"/>
    <w:rsid w:val="00506129"/>
    <w:rsid w:val="00515FA7"/>
    <w:rsid w:val="005202D1"/>
    <w:rsid w:val="00523EC8"/>
    <w:rsid w:val="00525B75"/>
    <w:rsid w:val="00525B8D"/>
    <w:rsid w:val="0052744F"/>
    <w:rsid w:val="00532A52"/>
    <w:rsid w:val="00534935"/>
    <w:rsid w:val="00545DAE"/>
    <w:rsid w:val="005466F5"/>
    <w:rsid w:val="0054763F"/>
    <w:rsid w:val="00550557"/>
    <w:rsid w:val="00552CA2"/>
    <w:rsid w:val="00563BFA"/>
    <w:rsid w:val="005707F3"/>
    <w:rsid w:val="0057176B"/>
    <w:rsid w:val="0057488A"/>
    <w:rsid w:val="00577BA9"/>
    <w:rsid w:val="00585C5C"/>
    <w:rsid w:val="00590632"/>
    <w:rsid w:val="005964D0"/>
    <w:rsid w:val="005B7AB0"/>
    <w:rsid w:val="005C06F8"/>
    <w:rsid w:val="005C213A"/>
    <w:rsid w:val="005E4605"/>
    <w:rsid w:val="00610F71"/>
    <w:rsid w:val="00616D92"/>
    <w:rsid w:val="0063071A"/>
    <w:rsid w:val="00646D27"/>
    <w:rsid w:val="00666AE0"/>
    <w:rsid w:val="00666FB6"/>
    <w:rsid w:val="0067172D"/>
    <w:rsid w:val="006731E8"/>
    <w:rsid w:val="00674100"/>
    <w:rsid w:val="00682979"/>
    <w:rsid w:val="00683342"/>
    <w:rsid w:val="0068363D"/>
    <w:rsid w:val="006845BC"/>
    <w:rsid w:val="006B1EC1"/>
    <w:rsid w:val="006B77E3"/>
    <w:rsid w:val="006C1341"/>
    <w:rsid w:val="006C51F4"/>
    <w:rsid w:val="006C5683"/>
    <w:rsid w:val="006C72F1"/>
    <w:rsid w:val="006D77C0"/>
    <w:rsid w:val="006D7C26"/>
    <w:rsid w:val="006F07D4"/>
    <w:rsid w:val="006F1033"/>
    <w:rsid w:val="006F148C"/>
    <w:rsid w:val="00701073"/>
    <w:rsid w:val="00705F07"/>
    <w:rsid w:val="0074076B"/>
    <w:rsid w:val="00770F16"/>
    <w:rsid w:val="0078288E"/>
    <w:rsid w:val="0078498A"/>
    <w:rsid w:val="007A33C1"/>
    <w:rsid w:val="007B0403"/>
    <w:rsid w:val="007B3D56"/>
    <w:rsid w:val="007E65FB"/>
    <w:rsid w:val="007F017E"/>
    <w:rsid w:val="008025CE"/>
    <w:rsid w:val="00812877"/>
    <w:rsid w:val="00824007"/>
    <w:rsid w:val="00840B8D"/>
    <w:rsid w:val="008614C2"/>
    <w:rsid w:val="008621C2"/>
    <w:rsid w:val="00874940"/>
    <w:rsid w:val="00875748"/>
    <w:rsid w:val="0087582C"/>
    <w:rsid w:val="0089193F"/>
    <w:rsid w:val="008A33BE"/>
    <w:rsid w:val="008B4B8B"/>
    <w:rsid w:val="008C41FE"/>
    <w:rsid w:val="008C6128"/>
    <w:rsid w:val="008E421F"/>
    <w:rsid w:val="008E5F3F"/>
    <w:rsid w:val="00902B74"/>
    <w:rsid w:val="00906F15"/>
    <w:rsid w:val="009117DE"/>
    <w:rsid w:val="009168FD"/>
    <w:rsid w:val="00960A44"/>
    <w:rsid w:val="00971D66"/>
    <w:rsid w:val="00982B52"/>
    <w:rsid w:val="00994992"/>
    <w:rsid w:val="009A4ADB"/>
    <w:rsid w:val="009A69EB"/>
    <w:rsid w:val="009B42D3"/>
    <w:rsid w:val="009C3000"/>
    <w:rsid w:val="009E578B"/>
    <w:rsid w:val="009F2589"/>
    <w:rsid w:val="00A02383"/>
    <w:rsid w:val="00A137A2"/>
    <w:rsid w:val="00A158FC"/>
    <w:rsid w:val="00A16527"/>
    <w:rsid w:val="00A1697D"/>
    <w:rsid w:val="00A2079A"/>
    <w:rsid w:val="00A84662"/>
    <w:rsid w:val="00AA33BA"/>
    <w:rsid w:val="00AB327E"/>
    <w:rsid w:val="00AD3FAA"/>
    <w:rsid w:val="00AD4AE1"/>
    <w:rsid w:val="00AD57BA"/>
    <w:rsid w:val="00AF0023"/>
    <w:rsid w:val="00AF1168"/>
    <w:rsid w:val="00B038FF"/>
    <w:rsid w:val="00B11861"/>
    <w:rsid w:val="00B510DA"/>
    <w:rsid w:val="00B7384D"/>
    <w:rsid w:val="00BB295F"/>
    <w:rsid w:val="00BB325F"/>
    <w:rsid w:val="00BC7707"/>
    <w:rsid w:val="00BD10D2"/>
    <w:rsid w:val="00BE5CDC"/>
    <w:rsid w:val="00C00B27"/>
    <w:rsid w:val="00C03AD3"/>
    <w:rsid w:val="00C11621"/>
    <w:rsid w:val="00C129A8"/>
    <w:rsid w:val="00C16D73"/>
    <w:rsid w:val="00C43C80"/>
    <w:rsid w:val="00C535D4"/>
    <w:rsid w:val="00C55156"/>
    <w:rsid w:val="00C940AE"/>
    <w:rsid w:val="00C9507C"/>
    <w:rsid w:val="00CC13D2"/>
    <w:rsid w:val="00CC2DEE"/>
    <w:rsid w:val="00CD044E"/>
    <w:rsid w:val="00CD0DF2"/>
    <w:rsid w:val="00CD2007"/>
    <w:rsid w:val="00CE2C8A"/>
    <w:rsid w:val="00CE33D2"/>
    <w:rsid w:val="00CF5726"/>
    <w:rsid w:val="00CF662B"/>
    <w:rsid w:val="00D26712"/>
    <w:rsid w:val="00D4160F"/>
    <w:rsid w:val="00D465C9"/>
    <w:rsid w:val="00D55F77"/>
    <w:rsid w:val="00D95DB1"/>
    <w:rsid w:val="00DA47B4"/>
    <w:rsid w:val="00DA6B37"/>
    <w:rsid w:val="00DB7850"/>
    <w:rsid w:val="00DD3F0F"/>
    <w:rsid w:val="00DD40DC"/>
    <w:rsid w:val="00DD7562"/>
    <w:rsid w:val="00E0059A"/>
    <w:rsid w:val="00E014FB"/>
    <w:rsid w:val="00E12A39"/>
    <w:rsid w:val="00E12F1C"/>
    <w:rsid w:val="00E143B4"/>
    <w:rsid w:val="00E25389"/>
    <w:rsid w:val="00E37CD3"/>
    <w:rsid w:val="00E61D98"/>
    <w:rsid w:val="00E664BF"/>
    <w:rsid w:val="00E76A5D"/>
    <w:rsid w:val="00E91EEC"/>
    <w:rsid w:val="00EB3D68"/>
    <w:rsid w:val="00EC6E75"/>
    <w:rsid w:val="00ED0B4E"/>
    <w:rsid w:val="00ED2A8C"/>
    <w:rsid w:val="00EE3C17"/>
    <w:rsid w:val="00EF12F0"/>
    <w:rsid w:val="00F07592"/>
    <w:rsid w:val="00F07FF7"/>
    <w:rsid w:val="00F21D6F"/>
    <w:rsid w:val="00F26E8A"/>
    <w:rsid w:val="00F279E7"/>
    <w:rsid w:val="00F324D2"/>
    <w:rsid w:val="00F32A87"/>
    <w:rsid w:val="00F35A4F"/>
    <w:rsid w:val="00F367F3"/>
    <w:rsid w:val="00F43039"/>
    <w:rsid w:val="00F44C29"/>
    <w:rsid w:val="00F54C12"/>
    <w:rsid w:val="00F64DF9"/>
    <w:rsid w:val="00F75A5A"/>
    <w:rsid w:val="00F9581A"/>
    <w:rsid w:val="00FD0537"/>
    <w:rsid w:val="00FD1661"/>
    <w:rsid w:val="00FE5BC4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0B3"/>
  <w15:docId w15:val="{4EBF2E67-8916-42D5-8C3D-7C1C40A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35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7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0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35"/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55D0-5C38-4205-BE4B-E7C0191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Artemiak</dc:creator>
  <cp:lastModifiedBy>Wyraz Aleksandra</cp:lastModifiedBy>
  <cp:revision>2</cp:revision>
  <cp:lastPrinted>2018-01-16T08:58:00Z</cp:lastPrinted>
  <dcterms:created xsi:type="dcterms:W3CDTF">2022-03-11T11:43:00Z</dcterms:created>
  <dcterms:modified xsi:type="dcterms:W3CDTF">2022-03-11T11:43:00Z</dcterms:modified>
</cp:coreProperties>
</file>