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CEAD9" w14:textId="215222DE" w:rsidR="001303F3" w:rsidRPr="00E0138B" w:rsidRDefault="00C9757C" w:rsidP="00C9757C">
      <w:pPr>
        <w:pStyle w:val="NormalnyWeb"/>
        <w:jc w:val="center"/>
        <w:rPr>
          <w:rFonts w:ascii="Calibri" w:hAnsi="Calibri" w:cs="Calibri"/>
          <w:color w:val="000000"/>
          <w:sz w:val="22"/>
          <w:szCs w:val="22"/>
        </w:rPr>
      </w:pPr>
      <w:r w:rsidRPr="00E0138B">
        <w:rPr>
          <w:rFonts w:ascii="Calibri" w:hAnsi="Calibri" w:cs="Calibri"/>
          <w:color w:val="000000"/>
          <w:sz w:val="22"/>
          <w:szCs w:val="22"/>
        </w:rPr>
        <w:t>Umowa nr</w:t>
      </w:r>
      <w:r w:rsidR="00D14F0A" w:rsidRPr="00E0138B">
        <w:rPr>
          <w:rFonts w:ascii="Calibri" w:hAnsi="Calibri" w:cs="Calibri"/>
          <w:color w:val="000000"/>
          <w:sz w:val="22"/>
          <w:szCs w:val="22"/>
        </w:rPr>
        <w:t xml:space="preserve"> 15/ZP/OCE/2024</w:t>
      </w:r>
    </w:p>
    <w:p w14:paraId="3CA8FFF2" w14:textId="77777777" w:rsidR="00034F48" w:rsidRPr="00034F48" w:rsidRDefault="00034F48" w:rsidP="00034F48">
      <w:pPr>
        <w:spacing w:after="0" w:line="240" w:lineRule="auto"/>
        <w:ind w:left="284" w:hanging="284"/>
        <w:jc w:val="both"/>
        <w:rPr>
          <w:rFonts w:ascii="Calibri" w:eastAsia="Calibri" w:hAnsi="Calibri" w:cs="Calibri"/>
          <w:kern w:val="0"/>
          <w:lang w:val="cs-CZ" w:eastAsia="pl-PL"/>
          <w14:ligatures w14:val="none"/>
        </w:rPr>
      </w:pPr>
      <w:r w:rsidRPr="00034F48">
        <w:rPr>
          <w:rFonts w:ascii="Calibri" w:eastAsia="Calibri" w:hAnsi="Calibri" w:cs="Calibri"/>
          <w:kern w:val="0"/>
          <w:lang w:val="cs-CZ" w:eastAsia="pl-PL"/>
          <w14:ligatures w14:val="none"/>
        </w:rPr>
        <w:t>pomiędzy:</w:t>
      </w:r>
    </w:p>
    <w:p w14:paraId="3A6FB943" w14:textId="77777777" w:rsidR="00034F48" w:rsidRPr="00034F48" w:rsidRDefault="00034F48" w:rsidP="00034F48">
      <w:pPr>
        <w:spacing w:after="0" w:line="240" w:lineRule="auto"/>
        <w:jc w:val="both"/>
        <w:rPr>
          <w:rFonts w:ascii="Calibri" w:eastAsia="Calibri" w:hAnsi="Calibri" w:cs="Calibri"/>
          <w:kern w:val="0"/>
          <w:lang w:val="cs-CZ" w:eastAsia="pl-PL"/>
          <w14:ligatures w14:val="none"/>
        </w:rPr>
      </w:pPr>
      <w:r w:rsidRPr="00034F48">
        <w:rPr>
          <w:rFonts w:ascii="Calibri" w:eastAsia="Calibri" w:hAnsi="Calibri" w:cs="Calibri"/>
          <w:kern w:val="0"/>
          <w:lang w:val="cs-CZ" w:eastAsia="pl-PL"/>
          <w14:ligatures w14:val="none"/>
        </w:rPr>
        <w:t>Województwem Opolskim z siedzibą: 45-082 Opole, ul. Piastowska 14, NIP: 7543077565, Opolskim Centrum Edukacji</w:t>
      </w:r>
    </w:p>
    <w:p w14:paraId="6B230AB7" w14:textId="77777777" w:rsidR="00034F48" w:rsidRPr="00034F48" w:rsidRDefault="00034F48" w:rsidP="00034F48">
      <w:pPr>
        <w:spacing w:after="0" w:line="240" w:lineRule="auto"/>
        <w:ind w:left="284" w:hanging="284"/>
        <w:jc w:val="both"/>
        <w:rPr>
          <w:rFonts w:ascii="Calibri" w:eastAsia="Calibri" w:hAnsi="Calibri" w:cs="Calibri"/>
          <w:kern w:val="0"/>
          <w:lang w:val="cs-CZ" w:eastAsia="pl-PL"/>
          <w14:ligatures w14:val="none"/>
        </w:rPr>
      </w:pPr>
      <w:r w:rsidRPr="00034F48">
        <w:rPr>
          <w:rFonts w:ascii="Calibri" w:eastAsia="Calibri" w:hAnsi="Calibri" w:cs="Calibri"/>
          <w:kern w:val="0"/>
          <w:lang w:val="cs-CZ" w:eastAsia="pl-PL"/>
          <w14:ligatures w14:val="none"/>
        </w:rPr>
        <w:t xml:space="preserve">reprezentowanym przez: </w:t>
      </w:r>
      <w:r w:rsidRPr="00034F48">
        <w:rPr>
          <w:rFonts w:ascii="Calibri" w:eastAsia="Calibri" w:hAnsi="Calibri" w:cs="Calibri"/>
          <w:b/>
          <w:kern w:val="0"/>
          <w:lang w:val="cs-CZ" w:eastAsia="pl-PL"/>
          <w14:ligatures w14:val="none"/>
        </w:rPr>
        <w:t>Ireneusza Podolaka</w:t>
      </w:r>
      <w:r w:rsidRPr="00034F48">
        <w:rPr>
          <w:rFonts w:ascii="Calibri" w:eastAsia="Calibri" w:hAnsi="Calibri" w:cs="Calibri"/>
          <w:kern w:val="0"/>
          <w:lang w:val="cs-CZ" w:eastAsia="pl-PL"/>
          <w14:ligatures w14:val="none"/>
        </w:rPr>
        <w:t xml:space="preserve"> –  Dyrektora Opolskiego Centrum Edukacji,</w:t>
      </w:r>
    </w:p>
    <w:p w14:paraId="3A5F0458" w14:textId="77777777" w:rsidR="00034F48" w:rsidRPr="00034F48" w:rsidRDefault="00034F48" w:rsidP="00034F48">
      <w:pPr>
        <w:widowControl w:val="0"/>
        <w:suppressAutoHyphens/>
        <w:spacing w:after="0" w:line="240" w:lineRule="auto"/>
        <w:ind w:left="284" w:hanging="284"/>
        <w:jc w:val="both"/>
        <w:rPr>
          <w:rFonts w:ascii="Calibri" w:eastAsia="Lucida Sans Unicode" w:hAnsi="Calibri" w:cs="Calibri"/>
          <w:kern w:val="0"/>
          <w:lang w:val="cs-CZ" w:eastAsia="pl-PL"/>
          <w14:ligatures w14:val="none"/>
        </w:rPr>
      </w:pPr>
      <w:r w:rsidRPr="00034F48">
        <w:rPr>
          <w:rFonts w:ascii="Calibri" w:eastAsia="Lucida Sans Unicode" w:hAnsi="Calibri" w:cs="Calibri"/>
          <w:kern w:val="0"/>
          <w:lang w:val="cs-CZ" w:eastAsia="pl-PL"/>
          <w14:ligatures w14:val="none"/>
        </w:rPr>
        <w:t xml:space="preserve">zwanym dalej </w:t>
      </w:r>
      <w:r w:rsidRPr="00034F48">
        <w:rPr>
          <w:rFonts w:ascii="Calibri" w:eastAsia="Lucida Sans Unicode" w:hAnsi="Calibri" w:cs="Calibri"/>
          <w:b/>
          <w:kern w:val="0"/>
          <w:lang w:val="cs-CZ" w:eastAsia="pl-PL"/>
          <w14:ligatures w14:val="none"/>
        </w:rPr>
        <w:t>Zamawiającym</w:t>
      </w:r>
      <w:r w:rsidRPr="00034F48">
        <w:rPr>
          <w:rFonts w:ascii="Calibri" w:eastAsia="Lucida Sans Unicode" w:hAnsi="Calibri" w:cs="Calibri"/>
          <w:kern w:val="0"/>
          <w:lang w:val="cs-CZ" w:eastAsia="pl-PL"/>
          <w14:ligatures w14:val="none"/>
        </w:rPr>
        <w:t>,</w:t>
      </w:r>
    </w:p>
    <w:p w14:paraId="6A36732A" w14:textId="77777777" w:rsidR="00034F48" w:rsidRPr="00034F48" w:rsidRDefault="00034F48" w:rsidP="00034F48">
      <w:pPr>
        <w:widowControl w:val="0"/>
        <w:suppressAutoHyphens/>
        <w:spacing w:after="0" w:line="240" w:lineRule="auto"/>
        <w:ind w:left="284" w:hanging="284"/>
        <w:jc w:val="both"/>
        <w:rPr>
          <w:rFonts w:ascii="Calibri" w:eastAsia="Lucida Sans Unicode" w:hAnsi="Calibri" w:cs="Calibri"/>
          <w:kern w:val="0"/>
          <w:lang w:val="cs-CZ" w:eastAsia="pl-PL"/>
          <w14:ligatures w14:val="none"/>
        </w:rPr>
      </w:pPr>
      <w:r w:rsidRPr="00034F48">
        <w:rPr>
          <w:rFonts w:ascii="Calibri" w:eastAsia="Lucida Sans Unicode" w:hAnsi="Calibri" w:cs="Calibri"/>
          <w:kern w:val="0"/>
          <w:lang w:val="cs-CZ" w:eastAsia="pl-PL"/>
          <w14:ligatures w14:val="none"/>
        </w:rPr>
        <w:t>a</w:t>
      </w:r>
    </w:p>
    <w:p w14:paraId="0B13E8B0" w14:textId="77777777" w:rsidR="001303F3" w:rsidRPr="00E0138B" w:rsidRDefault="001303F3" w:rsidP="001303F3">
      <w:pPr>
        <w:pStyle w:val="NormalnyWeb"/>
        <w:rPr>
          <w:rFonts w:ascii="Calibri" w:hAnsi="Calibri" w:cs="Calibri"/>
          <w:color w:val="000000"/>
          <w:sz w:val="22"/>
          <w:szCs w:val="22"/>
        </w:rPr>
      </w:pPr>
      <w:r w:rsidRPr="00E0138B">
        <w:rPr>
          <w:rFonts w:ascii="Calibri" w:hAnsi="Calibri" w:cs="Calibri"/>
          <w:color w:val="000000"/>
          <w:sz w:val="22"/>
          <w:szCs w:val="22"/>
        </w:rPr>
        <w:t>…………….. ul. …………………. NIP ………….., Regon ………, wpisaną do ………………….pod nr ……………..prowadzonego przez ……………………….., reprezentowanym przez:</w:t>
      </w:r>
    </w:p>
    <w:p w14:paraId="15D25A24" w14:textId="77777777" w:rsidR="001303F3" w:rsidRPr="00E0138B" w:rsidRDefault="001303F3" w:rsidP="001303F3">
      <w:pPr>
        <w:pStyle w:val="NormalnyWeb"/>
        <w:rPr>
          <w:rFonts w:ascii="Calibri" w:hAnsi="Calibri" w:cs="Calibri"/>
          <w:color w:val="000000"/>
          <w:sz w:val="22"/>
          <w:szCs w:val="22"/>
        </w:rPr>
      </w:pPr>
      <w:r w:rsidRPr="00E0138B">
        <w:rPr>
          <w:rFonts w:ascii="Calibri" w:hAnsi="Calibri" w:cs="Calibri"/>
          <w:color w:val="000000"/>
          <w:sz w:val="22"/>
          <w:szCs w:val="22"/>
        </w:rPr>
        <w:t>……………………………………………………………………………………..</w:t>
      </w:r>
    </w:p>
    <w:p w14:paraId="41D8E561" w14:textId="77777777" w:rsidR="001303F3" w:rsidRPr="00E0138B" w:rsidRDefault="001303F3" w:rsidP="001303F3">
      <w:pPr>
        <w:pStyle w:val="NormalnyWeb"/>
        <w:rPr>
          <w:rFonts w:ascii="Calibri" w:hAnsi="Calibri" w:cs="Calibri"/>
          <w:color w:val="000000"/>
          <w:sz w:val="22"/>
          <w:szCs w:val="22"/>
        </w:rPr>
      </w:pPr>
      <w:r w:rsidRPr="00E0138B">
        <w:rPr>
          <w:rFonts w:ascii="Calibri" w:hAnsi="Calibri" w:cs="Calibri"/>
          <w:color w:val="000000"/>
          <w:sz w:val="22"/>
          <w:szCs w:val="22"/>
        </w:rPr>
        <w:t>zwanym dalej Wykonawcą</w:t>
      </w:r>
    </w:p>
    <w:p w14:paraId="6ACB0F3C" w14:textId="77777777" w:rsidR="00B619DC" w:rsidRPr="00B619DC" w:rsidRDefault="00B619DC" w:rsidP="00B619DC">
      <w:pPr>
        <w:spacing w:after="0" w:line="240" w:lineRule="auto"/>
        <w:jc w:val="both"/>
        <w:rPr>
          <w:rFonts w:ascii="Calibri" w:eastAsia="MS Mincho" w:hAnsi="Calibri" w:cs="Calibri"/>
          <w:kern w:val="0"/>
          <w:lang w:val="cs-CZ" w:eastAsia="pl-PL"/>
          <w14:ligatures w14:val="none"/>
        </w:rPr>
      </w:pPr>
      <w:r w:rsidRPr="00B619DC">
        <w:rPr>
          <w:rFonts w:ascii="Calibri" w:eastAsia="Times New Roman" w:hAnsi="Calibri" w:cs="Calibri"/>
          <w:kern w:val="0"/>
          <w:lang w:eastAsia="pl-PL"/>
          <w14:ligatures w14:val="none"/>
        </w:rPr>
        <w:t xml:space="preserve">w 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B619DC">
        <w:rPr>
          <w:rFonts w:ascii="Calibri" w:eastAsia="MS Mincho" w:hAnsi="Calibri" w:cs="Calibri"/>
          <w:kern w:val="0"/>
          <w:lang w:val="cs-CZ" w:eastAsia="pl-PL"/>
          <w14:ligatures w14:val="none"/>
        </w:rPr>
        <w:t xml:space="preserve"> o następującej treści:</w:t>
      </w:r>
    </w:p>
    <w:p w14:paraId="356A48F7" w14:textId="77777777" w:rsidR="001303F3" w:rsidRPr="00E0138B" w:rsidRDefault="001303F3" w:rsidP="00E0138B">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1</w:t>
      </w:r>
    </w:p>
    <w:p w14:paraId="015552FA" w14:textId="4C464485" w:rsidR="001303F3" w:rsidRPr="00E0138B" w:rsidRDefault="001303F3" w:rsidP="00E0138B">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1. Przedmiotem zamówienia jest</w:t>
      </w:r>
      <w:r w:rsidR="00917CA8" w:rsidRPr="00E0138B">
        <w:rPr>
          <w:rFonts w:ascii="Calibri" w:hAnsi="Calibri" w:cs="Calibri"/>
          <w:color w:val="000000"/>
          <w:sz w:val="22"/>
          <w:szCs w:val="22"/>
        </w:rPr>
        <w:t xml:space="preserve"> </w:t>
      </w:r>
      <w:r w:rsidRPr="00E0138B">
        <w:rPr>
          <w:rFonts w:ascii="Calibri" w:hAnsi="Calibri" w:cs="Calibri"/>
          <w:color w:val="000000"/>
          <w:sz w:val="22"/>
          <w:szCs w:val="22"/>
        </w:rPr>
        <w:t>dostawa samochodu</w:t>
      </w:r>
      <w:r w:rsidR="00A93634" w:rsidRPr="00E0138B">
        <w:rPr>
          <w:rFonts w:ascii="Calibri" w:hAnsi="Calibri" w:cs="Calibri"/>
          <w:color w:val="000000"/>
          <w:sz w:val="22"/>
          <w:szCs w:val="22"/>
        </w:rPr>
        <w:t xml:space="preserve"> 9-</w:t>
      </w:r>
      <w:r w:rsidRPr="00E0138B">
        <w:rPr>
          <w:rFonts w:ascii="Calibri" w:hAnsi="Calibri" w:cs="Calibri"/>
          <w:color w:val="000000"/>
          <w:sz w:val="22"/>
          <w:szCs w:val="22"/>
        </w:rPr>
        <w:t xml:space="preserve"> osobowego </w:t>
      </w:r>
      <w:r w:rsidR="00A93634" w:rsidRPr="00E0138B">
        <w:rPr>
          <w:rFonts w:ascii="Calibri" w:hAnsi="Calibri" w:cs="Calibri"/>
          <w:color w:val="000000"/>
          <w:sz w:val="22"/>
          <w:szCs w:val="22"/>
        </w:rPr>
        <w:t xml:space="preserve">na potrzeby Opolskiego Centrum Edukacji </w:t>
      </w:r>
      <w:r w:rsidR="00940EF5" w:rsidRPr="00E0138B">
        <w:rPr>
          <w:rFonts w:ascii="Calibri" w:hAnsi="Calibri" w:cs="Calibri"/>
          <w:color w:val="000000"/>
          <w:sz w:val="22"/>
          <w:szCs w:val="22"/>
        </w:rPr>
        <w:t xml:space="preserve">o parametrach </w:t>
      </w:r>
      <w:r w:rsidR="00A93634" w:rsidRPr="00E0138B">
        <w:rPr>
          <w:rFonts w:ascii="Calibri" w:hAnsi="Calibri" w:cs="Calibri"/>
          <w:color w:val="000000"/>
          <w:sz w:val="22"/>
          <w:szCs w:val="22"/>
        </w:rPr>
        <w:t>z</w:t>
      </w:r>
      <w:r w:rsidR="004B65AE">
        <w:rPr>
          <w:rFonts w:ascii="Calibri" w:hAnsi="Calibri" w:cs="Calibri"/>
          <w:color w:val="000000"/>
          <w:sz w:val="22"/>
          <w:szCs w:val="22"/>
        </w:rPr>
        <w:t xml:space="preserve">godnych </w:t>
      </w:r>
      <w:r w:rsidR="00A93634" w:rsidRPr="00E0138B">
        <w:rPr>
          <w:rFonts w:ascii="Calibri" w:hAnsi="Calibri" w:cs="Calibri"/>
          <w:color w:val="000000"/>
          <w:sz w:val="22"/>
          <w:szCs w:val="22"/>
        </w:rPr>
        <w:t>z załącznikiem nr 1 do umowy</w:t>
      </w:r>
      <w:r w:rsidR="00940EF5" w:rsidRPr="00E0138B">
        <w:rPr>
          <w:rFonts w:ascii="Calibri" w:hAnsi="Calibri" w:cs="Calibri"/>
          <w:color w:val="000000"/>
          <w:sz w:val="22"/>
          <w:szCs w:val="22"/>
        </w:rPr>
        <w:t>.</w:t>
      </w:r>
    </w:p>
    <w:p w14:paraId="437ECCE4" w14:textId="77777777" w:rsidR="00E0138B" w:rsidRDefault="00E0138B" w:rsidP="00E0138B">
      <w:pPr>
        <w:pStyle w:val="NormalnyWeb"/>
        <w:spacing w:before="0" w:beforeAutospacing="0" w:after="0" w:afterAutospacing="0"/>
        <w:jc w:val="center"/>
        <w:rPr>
          <w:rFonts w:ascii="Calibri" w:hAnsi="Calibri" w:cs="Calibri"/>
          <w:color w:val="000000"/>
          <w:sz w:val="22"/>
          <w:szCs w:val="22"/>
        </w:rPr>
      </w:pPr>
    </w:p>
    <w:p w14:paraId="71915ED0" w14:textId="23104DA1" w:rsidR="001303F3" w:rsidRPr="00E0138B" w:rsidRDefault="001303F3" w:rsidP="00E0138B">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2</w:t>
      </w:r>
    </w:p>
    <w:p w14:paraId="70EF4A6B" w14:textId="77777777" w:rsidR="001303F3" w:rsidRPr="00E0138B" w:rsidRDefault="001303F3" w:rsidP="00E0138B">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1. Termin dostarczenia przedmiotu zamówienia do dnia ……………………………..</w:t>
      </w:r>
    </w:p>
    <w:p w14:paraId="2706EAA0" w14:textId="1EEC55FD" w:rsidR="001303F3" w:rsidRPr="00E0138B" w:rsidRDefault="001303F3" w:rsidP="00E0138B">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2. Po </w:t>
      </w:r>
      <w:r w:rsidR="00E0138B" w:rsidRPr="00E0138B">
        <w:rPr>
          <w:rFonts w:ascii="Calibri" w:hAnsi="Calibri" w:cs="Calibri"/>
          <w:color w:val="000000"/>
          <w:sz w:val="22"/>
          <w:szCs w:val="22"/>
        </w:rPr>
        <w:t xml:space="preserve">podpisaniu umowy </w:t>
      </w:r>
      <w:r w:rsidRPr="00E0138B">
        <w:rPr>
          <w:rFonts w:ascii="Calibri" w:hAnsi="Calibri" w:cs="Calibri"/>
          <w:color w:val="000000"/>
          <w:sz w:val="22"/>
          <w:szCs w:val="22"/>
        </w:rPr>
        <w:t xml:space="preserve">Zamawiający poinformuje Wykonawcę, o miejscu odbioru przedmiotu zamówienia. W przypadku wyboru oferty salonu z </w:t>
      </w:r>
      <w:r w:rsidR="00004975" w:rsidRPr="00E0138B">
        <w:rPr>
          <w:rFonts w:ascii="Calibri" w:hAnsi="Calibri" w:cs="Calibri"/>
          <w:color w:val="000000"/>
          <w:sz w:val="22"/>
          <w:szCs w:val="22"/>
        </w:rPr>
        <w:t>Opola</w:t>
      </w:r>
      <w:r w:rsidRPr="00E0138B">
        <w:rPr>
          <w:rFonts w:ascii="Calibri" w:hAnsi="Calibri" w:cs="Calibri"/>
          <w:color w:val="000000"/>
          <w:sz w:val="22"/>
          <w:szCs w:val="22"/>
        </w:rPr>
        <w:t xml:space="preserve"> odbiór możliwy u Wykonawcy, w przypadku salonu spoza </w:t>
      </w:r>
      <w:r w:rsidR="00004975" w:rsidRPr="00E0138B">
        <w:rPr>
          <w:rFonts w:ascii="Calibri" w:hAnsi="Calibri" w:cs="Calibri"/>
          <w:color w:val="000000"/>
          <w:sz w:val="22"/>
          <w:szCs w:val="22"/>
        </w:rPr>
        <w:t>Opola</w:t>
      </w:r>
      <w:r w:rsidRPr="00E0138B">
        <w:rPr>
          <w:rFonts w:ascii="Calibri" w:hAnsi="Calibri" w:cs="Calibri"/>
          <w:color w:val="000000"/>
          <w:sz w:val="22"/>
          <w:szCs w:val="22"/>
        </w:rPr>
        <w:t xml:space="preserve"> Wykonawca dostarczy samochód do siedziby Zamawiającego.</w:t>
      </w:r>
    </w:p>
    <w:p w14:paraId="4F63CA6D" w14:textId="77777777" w:rsidR="001303F3" w:rsidRPr="00E0138B" w:rsidRDefault="001303F3" w:rsidP="00004975">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3.Odbiór przedmiotu zamówienia nastąpi po uprzednim pisemnym powiadomieniu o dostawie Zamawiającego.</w:t>
      </w:r>
    </w:p>
    <w:p w14:paraId="42598A52"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4. Wraz z przedmiotem zamówienia Wykonawca dostarczy niżej wymienione dokumenty w języku polskim:</w:t>
      </w:r>
    </w:p>
    <w:p w14:paraId="001C33A6"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a) kartę pojazdu, wyciąg ze świadectwa homologacji samochodu i inne dokumenty wymagane przy rejestracji samochodu w Polsce w dacie dostawy,</w:t>
      </w:r>
    </w:p>
    <w:p w14:paraId="54F62233"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b) dokumenty gwarancyjne samochodu, Wykaz Autoryzowanych Stacji Serwisowych samochodu na ternie Polski,</w:t>
      </w:r>
    </w:p>
    <w:p w14:paraId="018ACF88"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c) instrukcję obsługi samochodu.</w:t>
      </w:r>
    </w:p>
    <w:p w14:paraId="45483D78"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5. Odbiór przedmiotu zamówienia zostanie potwierdzony podpisanym przez obie Strony protokołem zdawczo-odbiorczym zawierającym informację o ilościowej i jakościowej oraz terminowej realizacji zamówienia.</w:t>
      </w:r>
    </w:p>
    <w:p w14:paraId="7F6AECBF" w14:textId="77777777" w:rsidR="001303F3" w:rsidRPr="00E0138B" w:rsidRDefault="001303F3" w:rsidP="00E0138B">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3</w:t>
      </w:r>
    </w:p>
    <w:p w14:paraId="74D9A1E5" w14:textId="4A89C63E" w:rsidR="00E0138B" w:rsidRPr="00E0138B" w:rsidRDefault="00E0138B" w:rsidP="00D7297D">
      <w:pPr>
        <w:widowControl w:val="0"/>
        <w:numPr>
          <w:ilvl w:val="0"/>
          <w:numId w:val="1"/>
        </w:numPr>
        <w:tabs>
          <w:tab w:val="left" w:pos="142"/>
          <w:tab w:val="left" w:pos="2827"/>
          <w:tab w:val="left" w:pos="5041"/>
          <w:tab w:val="left" w:leader="dot" w:pos="9123"/>
        </w:tabs>
        <w:autoSpaceDE w:val="0"/>
        <w:autoSpaceDN w:val="0"/>
        <w:spacing w:after="0" w:line="241" w:lineRule="exact"/>
        <w:ind w:left="0" w:hanging="358"/>
        <w:jc w:val="both"/>
        <w:rPr>
          <w:rFonts w:ascii="Calibri" w:eastAsia="Tahoma" w:hAnsi="Calibri" w:cs="Calibri"/>
          <w:kern w:val="0"/>
          <w14:ligatures w14:val="none"/>
        </w:rPr>
      </w:pPr>
      <w:r w:rsidRPr="00E0138B">
        <w:rPr>
          <w:rFonts w:ascii="Calibri" w:eastAsia="Tahoma" w:hAnsi="Calibri" w:cs="Calibri"/>
          <w:kern w:val="0"/>
          <w14:ligatures w14:val="none"/>
        </w:rPr>
        <w:t xml:space="preserve">Przedstawicielem Wykonawcy będzie: </w:t>
      </w:r>
      <w:r w:rsidRPr="00E0138B">
        <w:rPr>
          <w:rFonts w:ascii="Calibri" w:eastAsia="Tahoma" w:hAnsi="Calibri" w:cs="Calibri"/>
          <w:b/>
          <w:bCs/>
          <w:kern w:val="0"/>
          <w14:ligatures w14:val="none"/>
        </w:rPr>
        <w:t>………………..</w:t>
      </w:r>
      <w:r w:rsidRPr="00E0138B">
        <w:rPr>
          <w:rFonts w:ascii="Calibri" w:eastAsia="Tahoma" w:hAnsi="Calibri" w:cs="Calibri"/>
          <w:kern w:val="0"/>
          <w14:ligatures w14:val="none"/>
        </w:rPr>
        <w:t xml:space="preserve"> tel., </w:t>
      </w:r>
      <w:r w:rsidRPr="00E0138B">
        <w:rPr>
          <w:rFonts w:ascii="Calibri" w:eastAsia="Tahoma" w:hAnsi="Calibri" w:cs="Calibri"/>
          <w:b/>
          <w:bCs/>
          <w:kern w:val="0"/>
          <w14:ligatures w14:val="none"/>
        </w:rPr>
        <w:t>……………….</w:t>
      </w:r>
      <w:r w:rsidRPr="00E0138B">
        <w:rPr>
          <w:rFonts w:ascii="Calibri" w:eastAsia="Tahoma" w:hAnsi="Calibri" w:cs="Calibri"/>
          <w:kern w:val="0"/>
          <w14:ligatures w14:val="none"/>
        </w:rPr>
        <w:t xml:space="preserve"> e- mail: </w:t>
      </w:r>
      <w:hyperlink r:id="rId7" w:history="1">
        <w:r w:rsidRPr="00E0138B">
          <w:rPr>
            <w:rFonts w:ascii="Calibri" w:eastAsia="Tahoma" w:hAnsi="Calibri" w:cs="Calibri"/>
            <w:b/>
            <w:bCs/>
            <w:color w:val="0000FF"/>
            <w:kern w:val="0"/>
            <w:u w:val="single"/>
            <w14:ligatures w14:val="none"/>
          </w:rPr>
          <w:t>…………………………..</w:t>
        </w:r>
      </w:hyperlink>
      <w:r w:rsidRPr="00E0138B">
        <w:rPr>
          <w:rFonts w:ascii="Calibri" w:eastAsia="Tahoma" w:hAnsi="Calibri" w:cs="Calibri"/>
          <w:kern w:val="0"/>
          <w14:ligatures w14:val="none"/>
        </w:rPr>
        <w:t xml:space="preserve">   , albo inna osoba upoważniona przez Wykonawcę.</w:t>
      </w:r>
    </w:p>
    <w:p w14:paraId="5C24D403" w14:textId="35AEADB2" w:rsidR="00E0138B" w:rsidRPr="00E0138B" w:rsidRDefault="00E0138B" w:rsidP="00D7297D">
      <w:pPr>
        <w:widowControl w:val="0"/>
        <w:numPr>
          <w:ilvl w:val="0"/>
          <w:numId w:val="1"/>
        </w:numPr>
        <w:tabs>
          <w:tab w:val="left" w:pos="142"/>
          <w:tab w:val="left" w:pos="2827"/>
          <w:tab w:val="left" w:pos="5041"/>
          <w:tab w:val="left" w:leader="dot" w:pos="9123"/>
        </w:tabs>
        <w:autoSpaceDE w:val="0"/>
        <w:autoSpaceDN w:val="0"/>
        <w:spacing w:before="1" w:after="0" w:line="241" w:lineRule="exact"/>
        <w:ind w:left="0" w:hanging="358"/>
        <w:jc w:val="both"/>
        <w:rPr>
          <w:rFonts w:ascii="Calibri" w:eastAsia="Tahoma" w:hAnsi="Calibri" w:cs="Calibri"/>
          <w:kern w:val="0"/>
          <w14:ligatures w14:val="none"/>
        </w:rPr>
      </w:pPr>
      <w:r w:rsidRPr="00E0138B">
        <w:rPr>
          <w:rFonts w:ascii="Calibri" w:eastAsia="Tahoma" w:hAnsi="Calibri" w:cs="Calibri"/>
          <w:spacing w:val="-2"/>
          <w:kern w:val="0"/>
          <w14:ligatures w14:val="none"/>
        </w:rPr>
        <w:t>Przedstawicielem</w:t>
      </w:r>
      <w:r w:rsidRPr="00E0138B">
        <w:rPr>
          <w:rFonts w:ascii="Calibri" w:eastAsia="Tahoma" w:hAnsi="Calibri" w:cs="Calibri"/>
          <w:kern w:val="0"/>
          <w14:ligatures w14:val="none"/>
        </w:rPr>
        <w:tab/>
      </w:r>
      <w:r w:rsidRPr="00E0138B">
        <w:rPr>
          <w:rFonts w:ascii="Calibri" w:eastAsia="Tahoma" w:hAnsi="Calibri" w:cs="Calibri"/>
          <w:spacing w:val="-2"/>
          <w:kern w:val="0"/>
          <w14:ligatures w14:val="none"/>
        </w:rPr>
        <w:t>Zamawiającego</w:t>
      </w:r>
      <w:r w:rsidRPr="00E0138B">
        <w:rPr>
          <w:rFonts w:ascii="Calibri" w:eastAsia="Tahoma" w:hAnsi="Calibri" w:cs="Calibri"/>
          <w:kern w:val="0"/>
          <w14:ligatures w14:val="none"/>
        </w:rPr>
        <w:tab/>
      </w:r>
      <w:r w:rsidRPr="00E0138B">
        <w:rPr>
          <w:rFonts w:ascii="Calibri" w:eastAsia="Tahoma" w:hAnsi="Calibri" w:cs="Calibri"/>
          <w:spacing w:val="-2"/>
          <w:kern w:val="0"/>
          <w14:ligatures w14:val="none"/>
        </w:rPr>
        <w:t>będzie:</w:t>
      </w:r>
      <w:r w:rsidRPr="00E0138B">
        <w:rPr>
          <w:rFonts w:ascii="Calibri" w:eastAsia="Tahoma" w:hAnsi="Calibri" w:cs="Calibri"/>
          <w:kern w:val="0"/>
          <w14:ligatures w14:val="none"/>
        </w:rPr>
        <w:t xml:space="preserve"> </w:t>
      </w:r>
      <w:r w:rsidRPr="00E0138B">
        <w:rPr>
          <w:rFonts w:ascii="Calibri" w:eastAsia="Tahoma" w:hAnsi="Calibri" w:cs="Calibri"/>
          <w:b/>
          <w:bCs/>
          <w:kern w:val="0"/>
          <w14:ligatures w14:val="none"/>
        </w:rPr>
        <w:t>……………………………..</w:t>
      </w:r>
      <w:r w:rsidRPr="00E0138B">
        <w:rPr>
          <w:rFonts w:ascii="Calibri" w:eastAsia="Tahoma" w:hAnsi="Calibri" w:cs="Calibri"/>
          <w:spacing w:val="-10"/>
          <w:kern w:val="0"/>
          <w14:ligatures w14:val="none"/>
        </w:rPr>
        <w:t xml:space="preserve"> </w:t>
      </w:r>
    </w:p>
    <w:p w14:paraId="0BE660D1" w14:textId="10346161" w:rsidR="00E0138B" w:rsidRPr="00E0138B" w:rsidRDefault="00E0138B" w:rsidP="00D7297D">
      <w:pPr>
        <w:widowControl w:val="0"/>
        <w:tabs>
          <w:tab w:val="left" w:pos="142"/>
        </w:tabs>
        <w:autoSpaceDE w:val="0"/>
        <w:autoSpaceDN w:val="0"/>
        <w:spacing w:after="0" w:line="240" w:lineRule="auto"/>
        <w:ind w:right="117"/>
        <w:jc w:val="both"/>
        <w:rPr>
          <w:rFonts w:ascii="Calibri" w:eastAsia="Tahoma" w:hAnsi="Calibri" w:cs="Calibri"/>
          <w:kern w:val="0"/>
          <w14:ligatures w14:val="none"/>
        </w:rPr>
      </w:pPr>
      <w:r w:rsidRPr="00E0138B">
        <w:rPr>
          <w:rFonts w:ascii="Calibri" w:eastAsia="Tahoma" w:hAnsi="Calibri" w:cs="Calibri"/>
          <w:kern w:val="0"/>
          <w14:ligatures w14:val="none"/>
        </w:rPr>
        <w:t>tel.</w:t>
      </w:r>
      <w:r w:rsidRPr="00E0138B">
        <w:rPr>
          <w:rFonts w:ascii="Calibri" w:eastAsia="Tahoma" w:hAnsi="Calibri" w:cs="Calibri"/>
          <w:b/>
          <w:bCs/>
          <w:kern w:val="0"/>
          <w:lang w:eastAsia="pl-PL"/>
          <w14:ligatures w14:val="none"/>
        </w:rPr>
        <w:t xml:space="preserve"> </w:t>
      </w:r>
      <w:r w:rsidRPr="00E0138B">
        <w:rPr>
          <w:rFonts w:ascii="Calibri" w:eastAsia="Tahoma" w:hAnsi="Calibri" w:cs="Calibri"/>
          <w:b/>
          <w:bCs/>
          <w:kern w:val="0"/>
          <w:lang w:eastAsia="pl-PL"/>
          <w14:ligatures w14:val="none"/>
        </w:rPr>
        <w:t>………………</w:t>
      </w:r>
      <w:r w:rsidRPr="00E0138B">
        <w:rPr>
          <w:rFonts w:ascii="Calibri" w:eastAsia="Tahoma" w:hAnsi="Calibri" w:cs="Calibri"/>
          <w:kern w:val="0"/>
          <w14:ligatures w14:val="none"/>
        </w:rPr>
        <w:t xml:space="preserve"> e-mail:</w:t>
      </w:r>
      <w:r w:rsidRPr="00E0138B">
        <w:rPr>
          <w:rFonts w:ascii="Calibri" w:eastAsia="Tahoma" w:hAnsi="Calibri" w:cs="Calibri"/>
          <w:b/>
          <w:bCs/>
          <w:color w:val="0000FF"/>
          <w:kern w:val="0"/>
          <w:u w:val="single"/>
          <w:lang w:eastAsia="pl-PL"/>
          <w14:ligatures w14:val="none"/>
        </w:rPr>
        <w:t xml:space="preserve"> </w:t>
      </w:r>
      <w:hyperlink r:id="rId8" w:history="1">
        <w:r w:rsidRPr="00E0138B">
          <w:rPr>
            <w:rFonts w:ascii="Calibri" w:eastAsia="Tahoma" w:hAnsi="Calibri" w:cs="Calibri"/>
            <w:b/>
            <w:bCs/>
            <w:color w:val="0000FF"/>
            <w:kern w:val="0"/>
            <w:u w:val="single"/>
            <w:lang w:eastAsia="pl-PL"/>
            <w14:ligatures w14:val="none"/>
          </w:rPr>
          <w:t>…………………………….</w:t>
        </w:r>
      </w:hyperlink>
      <w:r w:rsidRPr="00E0138B">
        <w:rPr>
          <w:rFonts w:ascii="Calibri" w:eastAsia="Tahoma" w:hAnsi="Calibri" w:cs="Calibri"/>
          <w:kern w:val="0"/>
          <w14:ligatures w14:val="none"/>
        </w:rPr>
        <w:t xml:space="preserve">, albo inna osoba upoważniona przez </w:t>
      </w:r>
      <w:r w:rsidRPr="00E0138B">
        <w:rPr>
          <w:rFonts w:ascii="Calibri" w:eastAsia="Tahoma" w:hAnsi="Calibri" w:cs="Calibri"/>
          <w:spacing w:val="-2"/>
          <w:kern w:val="0"/>
          <w14:ligatures w14:val="none"/>
        </w:rPr>
        <w:t>Zamawiającego.</w:t>
      </w:r>
    </w:p>
    <w:p w14:paraId="201CF0B8" w14:textId="77777777" w:rsidR="00E0138B" w:rsidRPr="00E0138B" w:rsidRDefault="00E0138B" w:rsidP="00D7297D">
      <w:pPr>
        <w:widowControl w:val="0"/>
        <w:numPr>
          <w:ilvl w:val="0"/>
          <w:numId w:val="1"/>
        </w:numPr>
        <w:tabs>
          <w:tab w:val="left" w:pos="142"/>
        </w:tabs>
        <w:autoSpaceDE w:val="0"/>
        <w:autoSpaceDN w:val="0"/>
        <w:spacing w:after="0" w:line="235" w:lineRule="exact"/>
        <w:ind w:left="0" w:hanging="358"/>
        <w:jc w:val="both"/>
        <w:rPr>
          <w:rFonts w:ascii="Calibri" w:eastAsia="Tahoma" w:hAnsi="Calibri" w:cs="Calibri"/>
          <w:kern w:val="0"/>
          <w14:ligatures w14:val="none"/>
        </w:rPr>
      </w:pPr>
      <w:r w:rsidRPr="00E0138B">
        <w:rPr>
          <w:rFonts w:ascii="Calibri" w:eastAsia="Calibri" w:hAnsi="Calibri" w:cs="Calibri"/>
          <w:kern w:val="0"/>
          <w:lang w:eastAsia="pl-PL"/>
          <w14:ligatures w14:val="none"/>
        </w:rPr>
        <w:t>Zmiany osób, o których mowa w ust. 1i 2, nie stanowią zmiany umowy w rozumieniu § 14 i nie wymagają aneksu, a jedynie pisemnego poinformowania drugiej Strony o zaistniałej sytuacji</w:t>
      </w:r>
      <w:r w:rsidRPr="00E0138B">
        <w:rPr>
          <w:rFonts w:ascii="Calibri" w:eastAsia="Tahoma" w:hAnsi="Calibri" w:cs="Calibri"/>
          <w:kern w:val="0"/>
          <w14:ligatures w14:val="none"/>
        </w:rPr>
        <w:t xml:space="preserve"> </w:t>
      </w:r>
    </w:p>
    <w:p w14:paraId="4F5E627A" w14:textId="77777777" w:rsidR="004B65AE" w:rsidRDefault="004B65AE" w:rsidP="004B65AE">
      <w:pPr>
        <w:pStyle w:val="NormalnyWeb"/>
        <w:spacing w:before="0" w:beforeAutospacing="0" w:after="0" w:afterAutospacing="0"/>
        <w:jc w:val="center"/>
        <w:rPr>
          <w:rFonts w:ascii="Calibri" w:hAnsi="Calibri" w:cs="Calibri"/>
          <w:color w:val="000000"/>
          <w:sz w:val="22"/>
          <w:szCs w:val="22"/>
        </w:rPr>
      </w:pPr>
    </w:p>
    <w:p w14:paraId="3204951F" w14:textId="7D1CA7CD" w:rsidR="00E0138B" w:rsidRPr="00E0138B" w:rsidRDefault="004B65AE" w:rsidP="004B65AE">
      <w:pPr>
        <w:pStyle w:val="Normalny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lastRenderedPageBreak/>
        <w:t>§ 4</w:t>
      </w:r>
    </w:p>
    <w:p w14:paraId="440963FB" w14:textId="7E814404" w:rsidR="001303F3" w:rsidRPr="00E0138B" w:rsidRDefault="001303F3" w:rsidP="004B65AE">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 xml:space="preserve">1. Wartość umowy wynosi </w:t>
      </w:r>
      <w:r w:rsidR="00004975" w:rsidRPr="00E0138B">
        <w:rPr>
          <w:rFonts w:ascii="Calibri" w:hAnsi="Calibri" w:cs="Calibri"/>
          <w:color w:val="000000"/>
          <w:sz w:val="22"/>
          <w:szCs w:val="22"/>
        </w:rPr>
        <w:t>brutto…………………………………..</w:t>
      </w:r>
      <w:r w:rsidRPr="00E0138B">
        <w:rPr>
          <w:rFonts w:ascii="Calibri" w:hAnsi="Calibri" w:cs="Calibri"/>
          <w:color w:val="000000"/>
          <w:sz w:val="22"/>
          <w:szCs w:val="22"/>
        </w:rPr>
        <w:t>…………. zł (słownie zł:…</w:t>
      </w:r>
      <w:r w:rsidR="00004975" w:rsidRPr="00E0138B">
        <w:rPr>
          <w:rFonts w:ascii="Calibri" w:hAnsi="Calibri" w:cs="Calibri"/>
          <w:color w:val="000000"/>
          <w:sz w:val="22"/>
          <w:szCs w:val="22"/>
        </w:rPr>
        <w:t>………………….</w:t>
      </w:r>
      <w:r w:rsidRPr="00E0138B">
        <w:rPr>
          <w:rFonts w:ascii="Calibri" w:hAnsi="Calibri" w:cs="Calibri"/>
          <w:color w:val="000000"/>
          <w:sz w:val="22"/>
          <w:szCs w:val="22"/>
        </w:rPr>
        <w:t xml:space="preserve">… ), </w:t>
      </w:r>
    </w:p>
    <w:p w14:paraId="549663F8" w14:textId="00EB0F51" w:rsidR="00D7297D" w:rsidRDefault="00D7297D"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2</w:t>
      </w:r>
      <w:r w:rsidR="001303F3" w:rsidRPr="00E0138B">
        <w:rPr>
          <w:rFonts w:ascii="Calibri" w:hAnsi="Calibri" w:cs="Calibri"/>
          <w:color w:val="000000"/>
          <w:sz w:val="22"/>
          <w:szCs w:val="22"/>
        </w:rPr>
        <w:t>. Cena brutto przedmiotu zamówienia zawiera wszystkie koszty w tym koszty transportu i serwisu gwarancyjnego.</w:t>
      </w:r>
    </w:p>
    <w:p w14:paraId="5946A6D6" w14:textId="07EB9C04" w:rsidR="00D7297D" w:rsidRPr="00D7297D" w:rsidRDefault="00D7297D" w:rsidP="00D7297D">
      <w:pPr>
        <w:widowControl w:val="0"/>
        <w:tabs>
          <w:tab w:val="left" w:pos="474"/>
          <w:tab w:val="left" w:pos="476"/>
        </w:tabs>
        <w:autoSpaceDE w:val="0"/>
        <w:autoSpaceDN w:val="0"/>
        <w:spacing w:after="0" w:line="240" w:lineRule="auto"/>
        <w:ind w:right="119"/>
        <w:jc w:val="both"/>
        <w:rPr>
          <w:rFonts w:ascii="Calibri" w:eastAsia="Tahoma" w:hAnsi="Calibri" w:cs="Calibri"/>
          <w:kern w:val="0"/>
          <w14:ligatures w14:val="none"/>
        </w:rPr>
      </w:pPr>
      <w:r>
        <w:rPr>
          <w:rFonts w:ascii="Calibri" w:eastAsia="Tahoma" w:hAnsi="Calibri" w:cs="Calibri"/>
          <w:kern w:val="0"/>
          <w14:ligatures w14:val="none"/>
        </w:rPr>
        <w:t>3.</w:t>
      </w:r>
      <w:r w:rsidRPr="00D7297D">
        <w:rPr>
          <w:rFonts w:ascii="Calibri" w:eastAsia="Tahoma" w:hAnsi="Calibri" w:cs="Calibri"/>
          <w:kern w:val="0"/>
          <w14:ligatures w14:val="none"/>
        </w:rPr>
        <w:t>Podstawą do wystawienia faktury będzie podpisany przez Strony protokół odbioru końcowego wykonanego przedmiotu umowy bez uwag.</w:t>
      </w:r>
    </w:p>
    <w:p w14:paraId="067B4067" w14:textId="4F1BAE1C" w:rsidR="00D7297D" w:rsidRPr="00D7297D" w:rsidRDefault="00D7297D" w:rsidP="00D7297D">
      <w:pPr>
        <w:pStyle w:val="Akapitzlist"/>
        <w:widowControl w:val="0"/>
        <w:numPr>
          <w:ilvl w:val="0"/>
          <w:numId w:val="1"/>
        </w:numPr>
        <w:autoSpaceDE w:val="0"/>
        <w:autoSpaceDN w:val="0"/>
        <w:spacing w:after="0" w:line="240" w:lineRule="auto"/>
        <w:jc w:val="both"/>
        <w:rPr>
          <w:rFonts w:ascii="Calibri" w:eastAsia="Calibri" w:hAnsi="Calibri" w:cs="Calibri"/>
          <w:kern w:val="0"/>
          <w:lang w:eastAsia="pl-PL"/>
          <w14:ligatures w14:val="none"/>
        </w:rPr>
      </w:pPr>
      <w:r w:rsidRPr="00D7297D">
        <w:rPr>
          <w:rFonts w:ascii="Calibri" w:eastAsia="Calibri" w:hAnsi="Calibri" w:cs="Calibri"/>
          <w:kern w:val="0"/>
          <w:lang w:val="cs-CZ" w:eastAsia="pl-PL"/>
          <w14:ligatures w14:val="none"/>
        </w:rPr>
        <w:t xml:space="preserve">Płatność za przedmiot umowy nastąpi na rachunek bankowy Wykonawcy w ciągu 14 dni od daty otrzymania przez Zamawiającego prawidłowo wystawionej faktury. </w:t>
      </w:r>
    </w:p>
    <w:p w14:paraId="41626F08" w14:textId="77777777" w:rsidR="00D7297D" w:rsidRPr="00D7297D" w:rsidRDefault="00D7297D" w:rsidP="00D7297D">
      <w:pPr>
        <w:spacing w:after="0" w:line="240" w:lineRule="auto"/>
        <w:ind w:left="284"/>
        <w:contextualSpacing/>
        <w:jc w:val="both"/>
        <w:rPr>
          <w:rFonts w:ascii="Calibri" w:eastAsia="Calibri" w:hAnsi="Calibri" w:cs="Calibri"/>
          <w:kern w:val="0"/>
          <w:lang w:eastAsia="pl-PL"/>
          <w14:ligatures w14:val="none"/>
        </w:rPr>
      </w:pPr>
      <w:r w:rsidRPr="00D7297D">
        <w:rPr>
          <w:rFonts w:ascii="Calibri" w:eastAsia="Calibri" w:hAnsi="Calibri" w:cs="Calibri"/>
          <w:kern w:val="0"/>
          <w:lang w:eastAsia="pl-PL"/>
          <w14:ligatures w14:val="none"/>
        </w:rPr>
        <w:t>1/NIP Zamawiającego: 7543077565 (Województwo Opolskie).</w:t>
      </w:r>
    </w:p>
    <w:p w14:paraId="784A67E9" w14:textId="77777777" w:rsidR="00D7297D" w:rsidRPr="00D7297D" w:rsidRDefault="00D7297D" w:rsidP="00D7297D">
      <w:pPr>
        <w:spacing w:after="0" w:line="240" w:lineRule="auto"/>
        <w:ind w:left="284"/>
        <w:contextualSpacing/>
        <w:jc w:val="both"/>
        <w:rPr>
          <w:rFonts w:ascii="Calibri" w:eastAsia="Calibri" w:hAnsi="Calibri" w:cs="Calibri"/>
          <w:bCs/>
          <w:color w:val="000000"/>
          <w:kern w:val="0"/>
          <w:lang w:eastAsia="pl-PL"/>
          <w14:ligatures w14:val="none"/>
        </w:rPr>
      </w:pPr>
      <w:r w:rsidRPr="00D7297D">
        <w:rPr>
          <w:rFonts w:ascii="Calibri" w:eastAsia="Calibri" w:hAnsi="Calibri" w:cs="Calibri"/>
          <w:color w:val="000000"/>
          <w:kern w:val="0"/>
          <w:lang w:eastAsia="pl-PL"/>
          <w14:ligatures w14:val="none"/>
        </w:rPr>
        <w:t>2/Odbiorcą jest Opolskie Centrum Edukacji w Opolu, ul. Głogowska 27, 45-315 Opole.</w:t>
      </w:r>
    </w:p>
    <w:p w14:paraId="598145F6" w14:textId="77777777" w:rsidR="00D7297D" w:rsidRPr="00D7297D" w:rsidRDefault="00D7297D" w:rsidP="00D7297D">
      <w:pPr>
        <w:widowControl w:val="0"/>
        <w:numPr>
          <w:ilvl w:val="0"/>
          <w:numId w:val="1"/>
        </w:numPr>
        <w:autoSpaceDE w:val="0"/>
        <w:autoSpaceDN w:val="0"/>
        <w:spacing w:after="0" w:line="240" w:lineRule="auto"/>
        <w:ind w:left="284" w:hanging="284"/>
        <w:jc w:val="both"/>
        <w:rPr>
          <w:rFonts w:ascii="Calibri" w:eastAsia="Calibri" w:hAnsi="Calibri" w:cs="Calibri"/>
          <w:bCs/>
          <w:color w:val="000000"/>
          <w:kern w:val="0"/>
          <w:lang w:val="cs-CZ" w:eastAsia="pl-PL"/>
          <w14:ligatures w14:val="none"/>
        </w:rPr>
      </w:pPr>
      <w:r w:rsidRPr="00D7297D">
        <w:rPr>
          <w:rFonts w:ascii="Calibri" w:eastAsia="Calibri" w:hAnsi="Calibri" w:cs="Calibri"/>
          <w:bCs/>
          <w:color w:val="000000"/>
          <w:kern w:val="0"/>
          <w:lang w:val="cs-CZ" w:eastAsia="pl-PL"/>
          <w14:ligatures w14:val="none"/>
        </w:rPr>
        <w:t xml:space="preserve"> Wykonawca zobowiązany jest wystawiać faktury wg wzoru:</w:t>
      </w:r>
    </w:p>
    <w:p w14:paraId="4F65D2FF" w14:textId="77777777" w:rsidR="00D7297D" w:rsidRPr="00D7297D" w:rsidRDefault="00D7297D" w:rsidP="00D7297D">
      <w:pPr>
        <w:spacing w:after="0" w:line="240" w:lineRule="auto"/>
        <w:ind w:left="284"/>
        <w:jc w:val="both"/>
        <w:rPr>
          <w:rFonts w:ascii="Calibri" w:eastAsia="Calibri" w:hAnsi="Calibri" w:cs="Calibri"/>
          <w:bCs/>
          <w:color w:val="000000"/>
          <w:kern w:val="0"/>
          <w:lang w:val="cs-CZ" w:eastAsia="pl-PL"/>
          <w14:ligatures w14:val="none"/>
        </w:rPr>
      </w:pPr>
    </w:p>
    <w:tbl>
      <w:tblPr>
        <w:tblW w:w="0" w:type="auto"/>
        <w:tblInd w:w="426" w:type="dxa"/>
        <w:tblLook w:val="04A0" w:firstRow="1" w:lastRow="0" w:firstColumn="1" w:lastColumn="0" w:noHBand="0" w:noVBand="1"/>
      </w:tblPr>
      <w:tblGrid>
        <w:gridCol w:w="4320"/>
        <w:gridCol w:w="4316"/>
      </w:tblGrid>
      <w:tr w:rsidR="00D7297D" w:rsidRPr="00D7297D" w14:paraId="3A0ADF71" w14:textId="77777777" w:rsidTr="00FB3A40">
        <w:tc>
          <w:tcPr>
            <w:tcW w:w="4603" w:type="dxa"/>
            <w:tcBorders>
              <w:top w:val="single" w:sz="4" w:space="0" w:color="000000"/>
              <w:left w:val="single" w:sz="4" w:space="0" w:color="000000"/>
              <w:bottom w:val="single" w:sz="4" w:space="0" w:color="000000"/>
              <w:right w:val="single" w:sz="4" w:space="0" w:color="000000"/>
            </w:tcBorders>
            <w:hideMark/>
          </w:tcPr>
          <w:p w14:paraId="105C584E"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Nabywca:</w:t>
            </w:r>
          </w:p>
          <w:p w14:paraId="41B46FBE"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Województwo Opolskie</w:t>
            </w:r>
          </w:p>
          <w:p w14:paraId="422FA9D5"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ul. Piastowska 14</w:t>
            </w:r>
          </w:p>
          <w:p w14:paraId="39933A1A"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45-082 Opole</w:t>
            </w:r>
          </w:p>
          <w:p w14:paraId="6028DC99"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1AA3BBAA"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Odbiorca:</w:t>
            </w:r>
          </w:p>
          <w:p w14:paraId="166339AF"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 xml:space="preserve">Opolskie Centrum Edukacji </w:t>
            </w:r>
          </w:p>
          <w:p w14:paraId="77A8A8A4"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ul. Głogowska 27</w:t>
            </w:r>
          </w:p>
          <w:p w14:paraId="1C5A9304" w14:textId="77777777" w:rsidR="00D7297D" w:rsidRPr="00D7297D" w:rsidRDefault="00D7297D" w:rsidP="00D7297D">
            <w:pPr>
              <w:widowControl w:val="0"/>
              <w:numPr>
                <w:ilvl w:val="1"/>
                <w:numId w:val="3"/>
              </w:numPr>
              <w:tabs>
                <w:tab w:val="num" w:pos="142"/>
              </w:tabs>
              <w:autoSpaceDE w:val="0"/>
              <w:autoSpaceDN w:val="0"/>
              <w:spacing w:after="0" w:line="240" w:lineRule="auto"/>
              <w:contextualSpacing/>
              <w:rPr>
                <w:rFonts w:ascii="Calibri" w:eastAsia="Calibri" w:hAnsi="Calibri" w:cs="Calibri"/>
                <w:kern w:val="0"/>
                <w14:ligatures w14:val="none"/>
              </w:rPr>
            </w:pPr>
            <w:r w:rsidRPr="00D7297D">
              <w:rPr>
                <w:rFonts w:ascii="Calibri" w:eastAsia="Calibri" w:hAnsi="Calibri" w:cs="Calibri"/>
                <w:kern w:val="0"/>
                <w14:ligatures w14:val="none"/>
              </w:rPr>
              <w:t>Opole</w:t>
            </w:r>
          </w:p>
          <w:p w14:paraId="59C6C89C"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p>
        </w:tc>
      </w:tr>
    </w:tbl>
    <w:p w14:paraId="4E2AB290" w14:textId="77777777" w:rsidR="00D7297D" w:rsidRPr="00D7297D" w:rsidRDefault="00D7297D" w:rsidP="00D7297D">
      <w:pPr>
        <w:spacing w:after="120" w:line="240" w:lineRule="auto"/>
        <w:ind w:left="284"/>
        <w:contextualSpacing/>
        <w:jc w:val="both"/>
        <w:rPr>
          <w:rFonts w:ascii="Calibri" w:eastAsia="Calibri" w:hAnsi="Calibri" w:cs="Calibri"/>
          <w:kern w:val="0"/>
          <w:lang w:eastAsia="pl-PL"/>
          <w14:ligatures w14:val="none"/>
        </w:rPr>
      </w:pPr>
    </w:p>
    <w:p w14:paraId="57112736" w14:textId="77777777" w:rsidR="00D7297D" w:rsidRPr="00D7297D" w:rsidRDefault="00D7297D" w:rsidP="00D7297D">
      <w:pPr>
        <w:spacing w:after="120"/>
        <w:ind w:left="142" w:firstLine="142"/>
        <w:contextualSpacing/>
        <w:jc w:val="both"/>
        <w:rPr>
          <w:rFonts w:ascii="Calibri" w:eastAsia="Calibri" w:hAnsi="Calibri" w:cs="Calibri"/>
          <w:kern w:val="0"/>
          <w:lang w:eastAsia="pl-PL"/>
          <w14:ligatures w14:val="none"/>
        </w:rPr>
      </w:pPr>
      <w:r w:rsidRPr="00D7297D">
        <w:rPr>
          <w:rFonts w:ascii="Calibri" w:eastAsia="Calibri" w:hAnsi="Calibri" w:cs="Calibri"/>
          <w:kern w:val="0"/>
          <w:lang w:eastAsia="pl-PL"/>
          <w14:ligatures w14:val="none"/>
        </w:rPr>
        <w:t>1/ Bank i nr rachunku bankowego Wykonawcy: wg faktury.</w:t>
      </w:r>
    </w:p>
    <w:p w14:paraId="481A27D8" w14:textId="77777777" w:rsidR="00D7297D" w:rsidRPr="00D7297D" w:rsidRDefault="00D7297D" w:rsidP="00D7297D">
      <w:pPr>
        <w:ind w:left="284"/>
        <w:contextualSpacing/>
        <w:jc w:val="both"/>
        <w:rPr>
          <w:rFonts w:ascii="Calibri" w:eastAsia="Calibri" w:hAnsi="Calibri" w:cs="Calibri"/>
          <w:kern w:val="0"/>
          <w:lang w:eastAsia="pl-PL"/>
          <w14:ligatures w14:val="none"/>
        </w:rPr>
      </w:pPr>
      <w:r w:rsidRPr="00D7297D">
        <w:rPr>
          <w:rFonts w:ascii="Calibri" w:eastAsia="Calibri" w:hAnsi="Calibri" w:cs="Calibri"/>
          <w:kern w:val="0"/>
          <w:lang w:eastAsia="pl-PL"/>
          <w14:ligatures w14:val="none"/>
        </w:rPr>
        <w:t>2/ Za dzień zapłaty faktury uważa się datę obciążenia rachunku bankowego Zamawiającego.</w:t>
      </w:r>
    </w:p>
    <w:p w14:paraId="2E777285" w14:textId="78034248" w:rsidR="00D7297D" w:rsidRPr="00D7297D" w:rsidRDefault="00D7297D" w:rsidP="00D7297D">
      <w:pPr>
        <w:spacing w:after="0" w:line="240" w:lineRule="auto"/>
        <w:ind w:left="284" w:hanging="284"/>
        <w:jc w:val="both"/>
        <w:rPr>
          <w:rFonts w:ascii="Calibri" w:eastAsia="Calibri" w:hAnsi="Calibri" w:cs="Calibri"/>
          <w:kern w:val="0"/>
          <w:lang w:val="cs-CZ" w:eastAsia="pl-PL"/>
          <w14:ligatures w14:val="none"/>
        </w:rPr>
      </w:pPr>
      <w:r>
        <w:rPr>
          <w:rFonts w:ascii="Calibri" w:eastAsia="Calibri" w:hAnsi="Calibri" w:cs="Calibri"/>
          <w:kern w:val="0"/>
          <w:lang w:val="cs-CZ" w:eastAsia="pl-PL"/>
          <w14:ligatures w14:val="none"/>
        </w:rPr>
        <w:t>6</w:t>
      </w:r>
      <w:r w:rsidRPr="00D7297D">
        <w:rPr>
          <w:rFonts w:ascii="Calibri" w:eastAsia="Calibri" w:hAnsi="Calibri" w:cs="Calibri"/>
          <w:kern w:val="0"/>
          <w:lang w:val="cs-CZ" w:eastAsia="pl-PL"/>
          <w14:ligatures w14:val="none"/>
        </w:rPr>
        <w:t>.  Za zwłokę w zapłaceniu faktury Wykonawca ma prawo do naliczenia odsetek ustawowych.</w:t>
      </w:r>
    </w:p>
    <w:p w14:paraId="3771251E" w14:textId="5BF5444E" w:rsidR="00D7297D" w:rsidRPr="00D7297D" w:rsidRDefault="00D7297D" w:rsidP="00D7297D">
      <w:pPr>
        <w:spacing w:after="0" w:line="240" w:lineRule="auto"/>
        <w:ind w:left="284" w:hanging="284"/>
        <w:jc w:val="both"/>
        <w:rPr>
          <w:rFonts w:ascii="Calibri" w:eastAsia="Calibri" w:hAnsi="Calibri" w:cs="Calibri"/>
          <w:kern w:val="0"/>
          <w:lang w:val="cs-CZ" w:eastAsia="pl-PL"/>
          <w14:ligatures w14:val="none"/>
        </w:rPr>
      </w:pPr>
      <w:r>
        <w:rPr>
          <w:rFonts w:ascii="Calibri" w:eastAsia="Calibri" w:hAnsi="Calibri" w:cs="Calibri"/>
          <w:kern w:val="0"/>
          <w:lang w:val="cs-CZ" w:eastAsia="pl-PL"/>
          <w14:ligatures w14:val="none"/>
        </w:rPr>
        <w:t>7</w:t>
      </w:r>
      <w:r w:rsidRPr="00D7297D">
        <w:rPr>
          <w:rFonts w:ascii="Calibri" w:eastAsia="Calibri" w:hAnsi="Calibri" w:cs="Calibri"/>
          <w:kern w:val="0"/>
          <w:lang w:val="cs-CZ" w:eastAsia="pl-PL"/>
          <w14:ligatures w14:val="none"/>
        </w:rPr>
        <w:t>. 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3F5FA007" w14:textId="77777777" w:rsidR="00D7297D" w:rsidRDefault="00D7297D" w:rsidP="004B65AE">
      <w:pPr>
        <w:pStyle w:val="NormalnyWeb"/>
        <w:spacing w:before="0" w:beforeAutospacing="0" w:after="0" w:afterAutospacing="0"/>
        <w:jc w:val="center"/>
        <w:rPr>
          <w:rFonts w:ascii="Calibri" w:hAnsi="Calibri" w:cs="Calibri"/>
          <w:color w:val="000000"/>
          <w:sz w:val="22"/>
          <w:szCs w:val="22"/>
        </w:rPr>
      </w:pPr>
    </w:p>
    <w:p w14:paraId="3C4C9A95" w14:textId="23B3C719" w:rsidR="00D7297D" w:rsidRDefault="00D7297D" w:rsidP="00D7297D">
      <w:pPr>
        <w:pStyle w:val="Normalny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§5</w:t>
      </w:r>
    </w:p>
    <w:p w14:paraId="0448C0B1" w14:textId="77777777" w:rsidR="001303F3" w:rsidRPr="00E0138B" w:rsidRDefault="001303F3" w:rsidP="00D729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1. Wykonawca na dostarczony przedmiot zamówienia udziela Zamawiającemu gwarancji jakości [na terenie Polski] na okres:</w:t>
      </w:r>
    </w:p>
    <w:p w14:paraId="7614FE32" w14:textId="3707F28B" w:rsidR="001303F3" w:rsidRPr="00E0138B" w:rsidRDefault="001303F3" w:rsidP="004B65AE">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a) </w:t>
      </w:r>
      <w:r w:rsidR="003E691D" w:rsidRPr="00E0138B">
        <w:rPr>
          <w:rFonts w:ascii="Calibri" w:hAnsi="Calibri" w:cs="Calibri"/>
          <w:color w:val="000000"/>
          <w:sz w:val="22"/>
          <w:szCs w:val="22"/>
        </w:rPr>
        <w:t xml:space="preserve">minimum </w:t>
      </w:r>
      <w:r w:rsidR="00BD4B6F" w:rsidRPr="00E0138B">
        <w:rPr>
          <w:rFonts w:ascii="Calibri" w:hAnsi="Calibri" w:cs="Calibri"/>
          <w:color w:val="000000"/>
          <w:sz w:val="22"/>
          <w:szCs w:val="22"/>
        </w:rPr>
        <w:t>24</w:t>
      </w:r>
      <w:r w:rsidRPr="00E0138B">
        <w:rPr>
          <w:rFonts w:ascii="Calibri" w:hAnsi="Calibri" w:cs="Calibri"/>
          <w:color w:val="000000"/>
          <w:sz w:val="22"/>
          <w:szCs w:val="22"/>
        </w:rPr>
        <w:t xml:space="preserve"> miesięcznej gwarancji </w:t>
      </w:r>
      <w:r w:rsidR="00BD4B6F" w:rsidRPr="00E0138B">
        <w:rPr>
          <w:rFonts w:ascii="Calibri" w:hAnsi="Calibri" w:cs="Calibri"/>
          <w:color w:val="000000"/>
          <w:sz w:val="22"/>
          <w:szCs w:val="22"/>
        </w:rPr>
        <w:t>mechanicznej</w:t>
      </w:r>
      <w:r w:rsidRPr="00E0138B">
        <w:rPr>
          <w:rFonts w:ascii="Calibri" w:hAnsi="Calibri" w:cs="Calibri"/>
          <w:color w:val="000000"/>
          <w:sz w:val="22"/>
          <w:szCs w:val="22"/>
        </w:rPr>
        <w:t xml:space="preserve"> na samochód wraz z wyposażeniem (bez limitu kilometrów) - licząc od daty podpisania protokołu zdawczo - odbiorczego przez obie strony umowy</w:t>
      </w:r>
      <w:r w:rsidR="00FC178B" w:rsidRPr="00E0138B">
        <w:rPr>
          <w:rFonts w:ascii="Calibri" w:hAnsi="Calibri" w:cs="Calibri"/>
          <w:color w:val="000000"/>
          <w:sz w:val="22"/>
          <w:szCs w:val="22"/>
        </w:rPr>
        <w:t>;</w:t>
      </w:r>
    </w:p>
    <w:p w14:paraId="33E95B47" w14:textId="46F089F3" w:rsidR="00BD4B6F" w:rsidRPr="00E0138B" w:rsidRDefault="003E691D" w:rsidP="004B65AE">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b) minimum 36 miesięcznej gwarancji </w:t>
      </w:r>
      <w:r w:rsidR="00B64EE5" w:rsidRPr="00E0138B">
        <w:rPr>
          <w:rFonts w:ascii="Calibri" w:hAnsi="Calibri" w:cs="Calibri"/>
          <w:color w:val="000000"/>
          <w:sz w:val="22"/>
          <w:szCs w:val="22"/>
        </w:rPr>
        <w:t xml:space="preserve">na powłokę lakierniczą </w:t>
      </w:r>
      <w:r w:rsidR="00FC178B" w:rsidRPr="00E0138B">
        <w:rPr>
          <w:rFonts w:ascii="Calibri" w:hAnsi="Calibri" w:cs="Calibri"/>
          <w:color w:val="000000"/>
          <w:sz w:val="22"/>
          <w:szCs w:val="22"/>
        </w:rPr>
        <w:t>bez limitu kilometrów;</w:t>
      </w:r>
    </w:p>
    <w:p w14:paraId="4A8E3B64" w14:textId="65368928" w:rsidR="00FC178B" w:rsidRPr="00E0138B" w:rsidRDefault="00FC178B"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c) minimum 120 miesięczny okres gwarancji na perforację </w:t>
      </w:r>
      <w:r w:rsidR="003B4791" w:rsidRPr="00E0138B">
        <w:rPr>
          <w:rFonts w:ascii="Calibri" w:hAnsi="Calibri" w:cs="Calibri"/>
          <w:color w:val="000000"/>
          <w:sz w:val="22"/>
          <w:szCs w:val="22"/>
        </w:rPr>
        <w:t>nadwozia bez limitu kilometrów;</w:t>
      </w:r>
    </w:p>
    <w:p w14:paraId="1E68B156" w14:textId="77777777"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w:t>
      </w:r>
    </w:p>
    <w:p w14:paraId="3167FCBF" w14:textId="77777777"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3. Naprawy w ramach gwarancji będą wykonywane w Autoryzowanych Stacjach Serwisowych. Wykonawca przed zawarciem umowy przekaże Zamawiającemu pełen Wykaz Autoryzowanych Stacji Serwisowych samochodu na ternie Polski.</w:t>
      </w:r>
    </w:p>
    <w:p w14:paraId="7D57F051" w14:textId="35ADE844"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4. Zgłoszone przez Zamawiającego w okresie gwarancji jakości wady lub uszkodzenia Wykonawca zobowiązany jest niezwłocznie, starannie i nieodpłatnie usunąć, nie później jednak niż w terminie do </w:t>
      </w:r>
      <w:r w:rsidR="003B4791" w:rsidRPr="00E0138B">
        <w:rPr>
          <w:rFonts w:ascii="Calibri" w:hAnsi="Calibri" w:cs="Calibri"/>
          <w:color w:val="000000"/>
          <w:sz w:val="22"/>
          <w:szCs w:val="22"/>
        </w:rPr>
        <w:t xml:space="preserve">24 </w:t>
      </w:r>
      <w:r w:rsidRPr="00E0138B">
        <w:rPr>
          <w:rFonts w:ascii="Calibri" w:hAnsi="Calibri" w:cs="Calibri"/>
          <w:color w:val="000000"/>
          <w:sz w:val="22"/>
          <w:szCs w:val="22"/>
        </w:rPr>
        <w:t xml:space="preserve">godzin roboczych od daty ich zgłoszenia przez Zamawiającego, czas dostawy części zamiennych do </w:t>
      </w:r>
      <w:r w:rsidR="003B4791" w:rsidRPr="00E0138B">
        <w:rPr>
          <w:rFonts w:ascii="Calibri" w:hAnsi="Calibri" w:cs="Calibri"/>
          <w:color w:val="000000"/>
          <w:sz w:val="22"/>
          <w:szCs w:val="22"/>
        </w:rPr>
        <w:t xml:space="preserve">24 </w:t>
      </w:r>
      <w:r w:rsidRPr="00E0138B">
        <w:rPr>
          <w:rFonts w:ascii="Calibri" w:hAnsi="Calibri" w:cs="Calibri"/>
          <w:color w:val="000000"/>
          <w:sz w:val="22"/>
          <w:szCs w:val="22"/>
        </w:rPr>
        <w:t>godzin chyba, że Strony ustalą pisemnie inne technicznie uzasadnione terminy. Wykonawca nie może odmówić usunięcia wad ze względu na wysokość związanych z tym kosztów.</w:t>
      </w:r>
    </w:p>
    <w:p w14:paraId="31AB57D3" w14:textId="77777777"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5. Wszelkie reklamacje (wady) Zamawiający zgłasza bezpośrednio u Wykonawcy.</w:t>
      </w:r>
    </w:p>
    <w:p w14:paraId="155511FF" w14:textId="77777777"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lastRenderedPageBreak/>
        <w:t>6. W przypadku stwierdzenia w trasie usterki, którą trzeba bezzwłocznie usunąć przed dalszym użyciem samochodu Zamawiający uda się do najbliższej Autoryzowanej Stacji Serwisowej, celem jej usunięcia w ramach gwarancji.</w:t>
      </w:r>
    </w:p>
    <w:p w14:paraId="7BA01D07" w14:textId="3136CA54"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4B65AE">
        <w:rPr>
          <w:rFonts w:ascii="Calibri" w:hAnsi="Calibri" w:cs="Calibri"/>
          <w:color w:val="000000"/>
          <w:sz w:val="22"/>
          <w:szCs w:val="22"/>
        </w:rPr>
        <w:t>6</w:t>
      </w:r>
    </w:p>
    <w:p w14:paraId="48869AFD" w14:textId="77777777" w:rsidR="001303F3" w:rsidRPr="00E0138B" w:rsidRDefault="001303F3" w:rsidP="00D729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1. Zamawiający może naliczyć następujące kary umowne:</w:t>
      </w:r>
    </w:p>
    <w:p w14:paraId="6EF4C914" w14:textId="77777777" w:rsidR="001303F3" w:rsidRPr="00E0138B" w:rsidRDefault="001303F3" w:rsidP="003B4791">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a) 10 % wartości przedmiotu zamówienia brutto w razie odstąpienia Wykonawcy od Umowy z przyczyn niezależnych od Zamawiającego,</w:t>
      </w:r>
    </w:p>
    <w:p w14:paraId="3FD2F70E" w14:textId="77777777" w:rsidR="001303F3" w:rsidRPr="00E0138B" w:rsidRDefault="001303F3" w:rsidP="003B4791">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b) 0,1 % wartości przedmiotu zamówienia brutto za każdy dzień opóźnienia w dostarczeniu przedmiotu Umowy,</w:t>
      </w:r>
    </w:p>
    <w:p w14:paraId="1B5CB86B" w14:textId="77777777" w:rsidR="001303F3" w:rsidRDefault="001303F3" w:rsidP="003B4791">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c) 0,1 % wartości przedmiotu zamówienia brutto za każdy dzień opóźnienia w razie przekroczenia terminów określonych w § 4 ust. 4 Umowy.</w:t>
      </w:r>
    </w:p>
    <w:p w14:paraId="6A2C1161" w14:textId="61E47496" w:rsidR="00780F5C" w:rsidRPr="00780F5C" w:rsidRDefault="00780F5C" w:rsidP="00780F5C">
      <w:pPr>
        <w:widowControl w:val="0"/>
        <w:tabs>
          <w:tab w:val="left" w:pos="474"/>
        </w:tabs>
        <w:autoSpaceDE w:val="0"/>
        <w:autoSpaceDN w:val="0"/>
        <w:spacing w:after="0" w:line="241" w:lineRule="exact"/>
        <w:jc w:val="both"/>
        <w:rPr>
          <w:rFonts w:ascii="Calibri" w:eastAsia="Tahoma" w:hAnsi="Calibri" w:cs="Calibri"/>
          <w:kern w:val="0"/>
          <w14:ligatures w14:val="none"/>
        </w:rPr>
      </w:pPr>
      <w:r w:rsidRPr="00780F5C">
        <w:rPr>
          <w:rFonts w:ascii="Calibri" w:hAnsi="Calibri" w:cs="Calibri"/>
          <w:color w:val="000000"/>
        </w:rPr>
        <w:t>2.</w:t>
      </w:r>
      <w:r w:rsidRPr="00780F5C">
        <w:rPr>
          <w:rFonts w:ascii="Calibri" w:eastAsia="Tahoma" w:hAnsi="Calibri" w:cs="Calibri"/>
          <w:kern w:val="0"/>
          <w14:ligatures w14:val="none"/>
        </w:rPr>
        <w:t xml:space="preserve"> </w:t>
      </w:r>
      <w:r w:rsidRPr="00780F5C">
        <w:rPr>
          <w:rFonts w:ascii="Calibri" w:eastAsia="Tahoma" w:hAnsi="Calibri" w:cs="Calibri"/>
          <w:kern w:val="0"/>
          <w14:ligatures w14:val="none"/>
        </w:rPr>
        <w:t>Łączna</w:t>
      </w:r>
      <w:r w:rsidRPr="00780F5C">
        <w:rPr>
          <w:rFonts w:ascii="Calibri" w:eastAsia="Tahoma" w:hAnsi="Calibri" w:cs="Calibri"/>
          <w:spacing w:val="47"/>
          <w:kern w:val="0"/>
          <w14:ligatures w14:val="none"/>
        </w:rPr>
        <w:t xml:space="preserve"> </w:t>
      </w:r>
      <w:r w:rsidRPr="00780F5C">
        <w:rPr>
          <w:rFonts w:ascii="Calibri" w:eastAsia="Tahoma" w:hAnsi="Calibri" w:cs="Calibri"/>
          <w:kern w:val="0"/>
          <w14:ligatures w14:val="none"/>
        </w:rPr>
        <w:t>maksymalna</w:t>
      </w:r>
      <w:r w:rsidRPr="00780F5C">
        <w:rPr>
          <w:rFonts w:ascii="Calibri" w:eastAsia="Tahoma" w:hAnsi="Calibri" w:cs="Calibri"/>
          <w:spacing w:val="47"/>
          <w:kern w:val="0"/>
          <w14:ligatures w14:val="none"/>
        </w:rPr>
        <w:t xml:space="preserve"> </w:t>
      </w:r>
      <w:r w:rsidRPr="00780F5C">
        <w:rPr>
          <w:rFonts w:ascii="Calibri" w:eastAsia="Tahoma" w:hAnsi="Calibri" w:cs="Calibri"/>
          <w:kern w:val="0"/>
          <w14:ligatures w14:val="none"/>
        </w:rPr>
        <w:t>wysokość</w:t>
      </w:r>
      <w:r w:rsidRPr="00780F5C">
        <w:rPr>
          <w:rFonts w:ascii="Calibri" w:eastAsia="Tahoma" w:hAnsi="Calibri" w:cs="Calibri"/>
          <w:spacing w:val="48"/>
          <w:kern w:val="0"/>
          <w14:ligatures w14:val="none"/>
        </w:rPr>
        <w:t xml:space="preserve"> </w:t>
      </w:r>
      <w:r w:rsidRPr="00780F5C">
        <w:rPr>
          <w:rFonts w:ascii="Calibri" w:eastAsia="Tahoma" w:hAnsi="Calibri" w:cs="Calibri"/>
          <w:kern w:val="0"/>
          <w14:ligatures w14:val="none"/>
        </w:rPr>
        <w:t>kar</w:t>
      </w:r>
      <w:r w:rsidRPr="00780F5C">
        <w:rPr>
          <w:rFonts w:ascii="Calibri" w:eastAsia="Tahoma" w:hAnsi="Calibri" w:cs="Calibri"/>
          <w:spacing w:val="50"/>
          <w:kern w:val="0"/>
          <w14:ligatures w14:val="none"/>
        </w:rPr>
        <w:t xml:space="preserve"> </w:t>
      </w:r>
      <w:r w:rsidRPr="00780F5C">
        <w:rPr>
          <w:rFonts w:ascii="Calibri" w:eastAsia="Tahoma" w:hAnsi="Calibri" w:cs="Calibri"/>
          <w:kern w:val="0"/>
          <w14:ligatures w14:val="none"/>
        </w:rPr>
        <w:t>umownych,</w:t>
      </w:r>
      <w:r w:rsidRPr="00780F5C">
        <w:rPr>
          <w:rFonts w:ascii="Calibri" w:eastAsia="Tahoma" w:hAnsi="Calibri" w:cs="Calibri"/>
          <w:spacing w:val="48"/>
          <w:kern w:val="0"/>
          <w14:ligatures w14:val="none"/>
        </w:rPr>
        <w:t xml:space="preserve"> </w:t>
      </w:r>
      <w:r w:rsidRPr="00780F5C">
        <w:rPr>
          <w:rFonts w:ascii="Calibri" w:eastAsia="Tahoma" w:hAnsi="Calibri" w:cs="Calibri"/>
          <w:kern w:val="0"/>
          <w14:ligatures w14:val="none"/>
        </w:rPr>
        <w:t>których</w:t>
      </w:r>
      <w:r w:rsidRPr="00780F5C">
        <w:rPr>
          <w:rFonts w:ascii="Calibri" w:eastAsia="Tahoma" w:hAnsi="Calibri" w:cs="Calibri"/>
          <w:spacing w:val="48"/>
          <w:kern w:val="0"/>
          <w14:ligatures w14:val="none"/>
        </w:rPr>
        <w:t xml:space="preserve"> </w:t>
      </w:r>
      <w:r w:rsidRPr="00780F5C">
        <w:rPr>
          <w:rFonts w:ascii="Calibri" w:eastAsia="Tahoma" w:hAnsi="Calibri" w:cs="Calibri"/>
          <w:kern w:val="0"/>
          <w14:ligatures w14:val="none"/>
        </w:rPr>
        <w:t>może</w:t>
      </w:r>
      <w:r w:rsidRPr="00780F5C">
        <w:rPr>
          <w:rFonts w:ascii="Calibri" w:eastAsia="Tahoma" w:hAnsi="Calibri" w:cs="Calibri"/>
          <w:spacing w:val="47"/>
          <w:kern w:val="0"/>
          <w14:ligatures w14:val="none"/>
        </w:rPr>
        <w:t xml:space="preserve"> </w:t>
      </w:r>
      <w:r w:rsidRPr="00780F5C">
        <w:rPr>
          <w:rFonts w:ascii="Calibri" w:eastAsia="Tahoma" w:hAnsi="Calibri" w:cs="Calibri"/>
          <w:kern w:val="0"/>
          <w14:ligatures w14:val="none"/>
        </w:rPr>
        <w:t>dochodzić</w:t>
      </w:r>
      <w:r w:rsidRPr="00780F5C">
        <w:rPr>
          <w:rFonts w:ascii="Calibri" w:eastAsia="Tahoma" w:hAnsi="Calibri" w:cs="Calibri"/>
          <w:spacing w:val="50"/>
          <w:kern w:val="0"/>
          <w14:ligatures w14:val="none"/>
        </w:rPr>
        <w:t xml:space="preserve"> </w:t>
      </w:r>
      <w:r w:rsidRPr="00780F5C">
        <w:rPr>
          <w:rFonts w:ascii="Calibri" w:eastAsia="Tahoma" w:hAnsi="Calibri" w:cs="Calibri"/>
          <w:kern w:val="0"/>
          <w14:ligatures w14:val="none"/>
        </w:rPr>
        <w:t>Zamawiający,</w:t>
      </w:r>
      <w:r w:rsidRPr="00780F5C">
        <w:rPr>
          <w:rFonts w:ascii="Calibri" w:eastAsia="Tahoma" w:hAnsi="Calibri" w:cs="Calibri"/>
          <w:spacing w:val="46"/>
          <w:kern w:val="0"/>
          <w14:ligatures w14:val="none"/>
        </w:rPr>
        <w:t xml:space="preserve"> </w:t>
      </w:r>
      <w:r w:rsidRPr="00780F5C">
        <w:rPr>
          <w:rFonts w:ascii="Calibri" w:eastAsia="Tahoma" w:hAnsi="Calibri" w:cs="Calibri"/>
          <w:spacing w:val="-2"/>
          <w:kern w:val="0"/>
          <w14:ligatures w14:val="none"/>
        </w:rPr>
        <w:t>wynosi</w:t>
      </w:r>
    </w:p>
    <w:p w14:paraId="37A3B312" w14:textId="282882E5" w:rsidR="00780F5C" w:rsidRPr="00780F5C" w:rsidRDefault="00780F5C" w:rsidP="00780F5C">
      <w:pPr>
        <w:widowControl w:val="0"/>
        <w:autoSpaceDE w:val="0"/>
        <w:autoSpaceDN w:val="0"/>
        <w:spacing w:after="0" w:line="240" w:lineRule="auto"/>
        <w:jc w:val="both"/>
        <w:rPr>
          <w:rFonts w:ascii="Calibri" w:eastAsia="Tahoma" w:hAnsi="Calibri" w:cs="Calibri"/>
          <w:b/>
          <w:kern w:val="0"/>
          <w14:ligatures w14:val="none"/>
        </w:rPr>
      </w:pPr>
      <w:r w:rsidRPr="00780F5C">
        <w:rPr>
          <w:rFonts w:ascii="Calibri" w:eastAsia="Tahoma" w:hAnsi="Calibri" w:cs="Calibri"/>
          <w:b/>
          <w:kern w:val="0"/>
          <w14:ligatures w14:val="none"/>
        </w:rPr>
        <w:t>3</w:t>
      </w:r>
      <w:r>
        <w:rPr>
          <w:rFonts w:ascii="Calibri" w:eastAsia="Tahoma" w:hAnsi="Calibri" w:cs="Calibri"/>
          <w:b/>
          <w:kern w:val="0"/>
          <w14:ligatures w14:val="none"/>
        </w:rPr>
        <w:t>5</w:t>
      </w:r>
      <w:r w:rsidRPr="00780F5C">
        <w:rPr>
          <w:rFonts w:ascii="Calibri" w:eastAsia="Tahoma" w:hAnsi="Calibri" w:cs="Calibri"/>
          <w:b/>
          <w:spacing w:val="-8"/>
          <w:kern w:val="0"/>
          <w14:ligatures w14:val="none"/>
        </w:rPr>
        <w:t xml:space="preserve"> </w:t>
      </w:r>
      <w:r w:rsidRPr="00780F5C">
        <w:rPr>
          <w:rFonts w:ascii="Calibri" w:eastAsia="Tahoma" w:hAnsi="Calibri" w:cs="Calibri"/>
          <w:b/>
          <w:kern w:val="0"/>
          <w14:ligatures w14:val="none"/>
        </w:rPr>
        <w:t>%</w:t>
      </w:r>
      <w:r w:rsidRPr="00780F5C">
        <w:rPr>
          <w:rFonts w:ascii="Calibri" w:eastAsia="Tahoma" w:hAnsi="Calibri" w:cs="Calibri"/>
          <w:b/>
          <w:spacing w:val="-1"/>
          <w:kern w:val="0"/>
          <w14:ligatures w14:val="none"/>
        </w:rPr>
        <w:t xml:space="preserve"> </w:t>
      </w:r>
      <w:r w:rsidRPr="00780F5C">
        <w:rPr>
          <w:rFonts w:ascii="Calibri" w:eastAsia="Tahoma" w:hAnsi="Calibri" w:cs="Calibri"/>
          <w:kern w:val="0"/>
          <w14:ligatures w14:val="none"/>
        </w:rPr>
        <w:t>wartości</w:t>
      </w:r>
      <w:r w:rsidRPr="00780F5C">
        <w:rPr>
          <w:rFonts w:ascii="Calibri" w:eastAsia="Tahoma" w:hAnsi="Calibri" w:cs="Calibri"/>
          <w:spacing w:val="-7"/>
          <w:kern w:val="0"/>
          <w14:ligatures w14:val="none"/>
        </w:rPr>
        <w:t xml:space="preserve"> </w:t>
      </w:r>
      <w:r w:rsidRPr="00780F5C">
        <w:rPr>
          <w:rFonts w:ascii="Calibri" w:eastAsia="Tahoma" w:hAnsi="Calibri" w:cs="Calibri"/>
          <w:kern w:val="0"/>
          <w14:ligatures w14:val="none"/>
        </w:rPr>
        <w:t>wynagrodzenia</w:t>
      </w:r>
      <w:r w:rsidRPr="00780F5C">
        <w:rPr>
          <w:rFonts w:ascii="Calibri" w:eastAsia="Tahoma" w:hAnsi="Calibri" w:cs="Calibri"/>
          <w:spacing w:val="-6"/>
          <w:kern w:val="0"/>
          <w14:ligatures w14:val="none"/>
        </w:rPr>
        <w:t xml:space="preserve"> </w:t>
      </w:r>
      <w:r w:rsidRPr="00780F5C">
        <w:rPr>
          <w:rFonts w:ascii="Calibri" w:eastAsia="Tahoma" w:hAnsi="Calibri" w:cs="Calibri"/>
          <w:kern w:val="0"/>
          <w14:ligatures w14:val="none"/>
        </w:rPr>
        <w:t>ryczałtowego</w:t>
      </w:r>
      <w:r w:rsidRPr="00780F5C">
        <w:rPr>
          <w:rFonts w:ascii="Calibri" w:eastAsia="Tahoma" w:hAnsi="Calibri" w:cs="Calibri"/>
          <w:spacing w:val="-8"/>
          <w:kern w:val="0"/>
          <w14:ligatures w14:val="none"/>
        </w:rPr>
        <w:t xml:space="preserve"> </w:t>
      </w:r>
      <w:r w:rsidRPr="00780F5C">
        <w:rPr>
          <w:rFonts w:ascii="Calibri" w:eastAsia="Tahoma" w:hAnsi="Calibri" w:cs="Calibri"/>
          <w:kern w:val="0"/>
          <w14:ligatures w14:val="none"/>
        </w:rPr>
        <w:t>brutto,</w:t>
      </w:r>
      <w:r w:rsidRPr="00780F5C">
        <w:rPr>
          <w:rFonts w:ascii="Calibri" w:eastAsia="Tahoma" w:hAnsi="Calibri" w:cs="Calibri"/>
          <w:spacing w:val="-6"/>
          <w:kern w:val="0"/>
          <w14:ligatures w14:val="none"/>
        </w:rPr>
        <w:t xml:space="preserve"> </w:t>
      </w:r>
      <w:r w:rsidRPr="00780F5C">
        <w:rPr>
          <w:rFonts w:ascii="Calibri" w:eastAsia="Tahoma" w:hAnsi="Calibri" w:cs="Calibri"/>
          <w:kern w:val="0"/>
          <w14:ligatures w14:val="none"/>
        </w:rPr>
        <w:t>określonego</w:t>
      </w:r>
      <w:r w:rsidRPr="00780F5C">
        <w:rPr>
          <w:rFonts w:ascii="Calibri" w:eastAsia="Tahoma" w:hAnsi="Calibri" w:cs="Calibri"/>
          <w:spacing w:val="-2"/>
          <w:kern w:val="0"/>
          <w14:ligatures w14:val="none"/>
        </w:rPr>
        <w:t xml:space="preserve"> </w:t>
      </w:r>
      <w:r w:rsidRPr="00780F5C">
        <w:rPr>
          <w:rFonts w:ascii="Calibri" w:eastAsia="Tahoma" w:hAnsi="Calibri" w:cs="Calibri"/>
          <w:kern w:val="0"/>
          <w14:ligatures w14:val="none"/>
        </w:rPr>
        <w:t>w</w:t>
      </w:r>
      <w:r w:rsidRPr="00780F5C">
        <w:rPr>
          <w:rFonts w:ascii="Calibri" w:eastAsia="Tahoma" w:hAnsi="Calibri" w:cs="Calibri"/>
          <w:spacing w:val="-7"/>
          <w:kern w:val="0"/>
          <w14:ligatures w14:val="none"/>
        </w:rPr>
        <w:t xml:space="preserve"> </w:t>
      </w:r>
      <w:r w:rsidRPr="00780F5C">
        <w:rPr>
          <w:rFonts w:ascii="Calibri" w:eastAsia="Tahoma" w:hAnsi="Calibri" w:cs="Calibri"/>
          <w:b/>
          <w:kern w:val="0"/>
          <w14:ligatures w14:val="none"/>
        </w:rPr>
        <w:t>§</w:t>
      </w:r>
      <w:r>
        <w:rPr>
          <w:rFonts w:ascii="Calibri" w:eastAsia="Tahoma" w:hAnsi="Calibri" w:cs="Calibri"/>
          <w:b/>
          <w:kern w:val="0"/>
          <w14:ligatures w14:val="none"/>
        </w:rPr>
        <w:t xml:space="preserve"> </w:t>
      </w:r>
      <w:r>
        <w:rPr>
          <w:rFonts w:ascii="Calibri" w:eastAsia="Tahoma" w:hAnsi="Calibri" w:cs="Calibri"/>
          <w:b/>
          <w:spacing w:val="-7"/>
          <w:kern w:val="0"/>
          <w14:ligatures w14:val="none"/>
        </w:rPr>
        <w:t>4</w:t>
      </w:r>
      <w:r w:rsidRPr="00780F5C">
        <w:rPr>
          <w:rFonts w:ascii="Calibri" w:eastAsia="Tahoma" w:hAnsi="Calibri" w:cs="Calibri"/>
          <w:b/>
          <w:spacing w:val="-5"/>
          <w:kern w:val="0"/>
          <w14:ligatures w14:val="none"/>
        </w:rPr>
        <w:t xml:space="preserve"> </w:t>
      </w:r>
      <w:r w:rsidRPr="00780F5C">
        <w:rPr>
          <w:rFonts w:ascii="Calibri" w:eastAsia="Tahoma" w:hAnsi="Calibri" w:cs="Calibri"/>
          <w:b/>
          <w:kern w:val="0"/>
          <w14:ligatures w14:val="none"/>
        </w:rPr>
        <w:t>ust.</w:t>
      </w:r>
      <w:r w:rsidRPr="00780F5C">
        <w:rPr>
          <w:rFonts w:ascii="Calibri" w:eastAsia="Tahoma" w:hAnsi="Calibri" w:cs="Calibri"/>
          <w:b/>
          <w:spacing w:val="-5"/>
          <w:kern w:val="0"/>
          <w14:ligatures w14:val="none"/>
        </w:rPr>
        <w:t xml:space="preserve"> 1.</w:t>
      </w:r>
    </w:p>
    <w:p w14:paraId="4F1B9CAA" w14:textId="3DCF3A16" w:rsidR="001303F3" w:rsidRPr="00E0138B" w:rsidRDefault="00780F5C" w:rsidP="003B4791">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3</w:t>
      </w:r>
      <w:r w:rsidR="001303F3" w:rsidRPr="00E0138B">
        <w:rPr>
          <w:rFonts w:ascii="Calibri" w:hAnsi="Calibri" w:cs="Calibri"/>
          <w:color w:val="000000"/>
          <w:sz w:val="22"/>
          <w:szCs w:val="22"/>
        </w:rPr>
        <w:t>. Zamawiającemu przysługuje prawo dochodzenia na zasadach ogólnych odszkodowania przewyższającego wysokość zastrzeżonych kar umownych.</w:t>
      </w:r>
    </w:p>
    <w:p w14:paraId="7155FDA5" w14:textId="1DB8FE77" w:rsidR="001303F3" w:rsidRPr="00E0138B" w:rsidRDefault="00780F5C" w:rsidP="003B4791">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4</w:t>
      </w:r>
      <w:r w:rsidR="001303F3" w:rsidRPr="00E0138B">
        <w:rPr>
          <w:rFonts w:ascii="Calibri" w:hAnsi="Calibri" w:cs="Calibri"/>
          <w:color w:val="000000"/>
          <w:sz w:val="22"/>
          <w:szCs w:val="22"/>
        </w:rPr>
        <w:t>. Zamawiający może odstąpić od umowy z przyczyn leżących po stronie Wykonawcy w szczególności, gdy:</w:t>
      </w:r>
    </w:p>
    <w:p w14:paraId="0AF0A59F" w14:textId="77777777" w:rsidR="001303F3" w:rsidRPr="00E0138B" w:rsidRDefault="001303F3" w:rsidP="003B4791">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a) zostanie ogłoszona upadłość lub otwarto likwidację działalności Wykonawcy,</w:t>
      </w:r>
    </w:p>
    <w:p w14:paraId="4D0E6FD8" w14:textId="77777777" w:rsidR="001303F3" w:rsidRPr="00E0138B" w:rsidRDefault="001303F3" w:rsidP="00D729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b) Wykonawca nie dokona dostawy lub dokona dostawę z opóźnieniem, bądź nie dostarczy samochodu lub dostarczy samochód bez wymaganych umową dokumentów.</w:t>
      </w:r>
    </w:p>
    <w:p w14:paraId="5346CA2C" w14:textId="6896AE89" w:rsidR="001303F3" w:rsidRPr="00E0138B" w:rsidRDefault="00780F5C"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5</w:t>
      </w:r>
      <w:r w:rsidR="001303F3" w:rsidRPr="00E0138B">
        <w:rPr>
          <w:rFonts w:ascii="Calibri" w:hAnsi="Calibri" w:cs="Calibri"/>
          <w:color w:val="000000"/>
          <w:sz w:val="22"/>
          <w:szCs w:val="22"/>
        </w:rPr>
        <w:t>. Zamawiający ma prawo odmówić odbioru samochodu w przypadku stwierdzenia w trakcie odbioru wad samochodu.</w:t>
      </w:r>
    </w:p>
    <w:p w14:paraId="0BB81436" w14:textId="77777777" w:rsidR="00D7297D" w:rsidRDefault="00D7297D" w:rsidP="00D7297D">
      <w:pPr>
        <w:pStyle w:val="NormalnyWeb"/>
        <w:spacing w:before="0" w:beforeAutospacing="0" w:after="0" w:afterAutospacing="0"/>
        <w:jc w:val="center"/>
        <w:rPr>
          <w:rFonts w:ascii="Calibri" w:hAnsi="Calibri" w:cs="Calibri"/>
          <w:color w:val="000000"/>
          <w:sz w:val="22"/>
          <w:szCs w:val="22"/>
        </w:rPr>
      </w:pPr>
    </w:p>
    <w:p w14:paraId="5DC6CBF4" w14:textId="31D677A0"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D7297D">
        <w:rPr>
          <w:rFonts w:ascii="Calibri" w:hAnsi="Calibri" w:cs="Calibri"/>
          <w:color w:val="000000"/>
          <w:sz w:val="22"/>
          <w:szCs w:val="22"/>
        </w:rPr>
        <w:t>7</w:t>
      </w:r>
    </w:p>
    <w:p w14:paraId="2E8B44E8" w14:textId="77777777" w:rsidR="001303F3" w:rsidRPr="00E0138B"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Wszelkie zmiany i uzupełnienia niniejszej umowy mogą być dokonywane pod rygorem nieważności wyłącznie w formie pisemnego aneksu, podpisanego przez obie Strony.</w:t>
      </w:r>
    </w:p>
    <w:p w14:paraId="70461A8E" w14:textId="77777777" w:rsidR="00D7297D" w:rsidRDefault="00D7297D" w:rsidP="00D7297D">
      <w:pPr>
        <w:pStyle w:val="NormalnyWeb"/>
        <w:spacing w:before="0" w:beforeAutospacing="0" w:after="0" w:afterAutospacing="0"/>
        <w:jc w:val="center"/>
        <w:rPr>
          <w:rFonts w:ascii="Calibri" w:hAnsi="Calibri" w:cs="Calibri"/>
          <w:color w:val="000000"/>
          <w:sz w:val="22"/>
          <w:szCs w:val="22"/>
        </w:rPr>
      </w:pPr>
    </w:p>
    <w:p w14:paraId="2FDF3606" w14:textId="553513D1"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D7297D">
        <w:rPr>
          <w:rFonts w:ascii="Calibri" w:hAnsi="Calibri" w:cs="Calibri"/>
          <w:color w:val="000000"/>
          <w:sz w:val="22"/>
          <w:szCs w:val="22"/>
        </w:rPr>
        <w:t>8</w:t>
      </w:r>
    </w:p>
    <w:p w14:paraId="2128516F" w14:textId="77777777" w:rsidR="001303F3" w:rsidRPr="00E0138B"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W kwestiach nieuregulowanych zastosowanie będą miały przepisy ustawy z dnia 29 stycznia 2004 r. - Prawo zamówień publicznych oraz przepisy kodeksu cywilnego.</w:t>
      </w:r>
    </w:p>
    <w:p w14:paraId="4C055DF5" w14:textId="77777777" w:rsidR="00D7297D" w:rsidRDefault="00D7297D" w:rsidP="00D7297D">
      <w:pPr>
        <w:pStyle w:val="NormalnyWeb"/>
        <w:spacing w:before="0" w:beforeAutospacing="0" w:after="0" w:afterAutospacing="0"/>
        <w:jc w:val="center"/>
        <w:rPr>
          <w:rFonts w:ascii="Calibri" w:hAnsi="Calibri" w:cs="Calibri"/>
          <w:color w:val="000000"/>
          <w:sz w:val="22"/>
          <w:szCs w:val="22"/>
        </w:rPr>
      </w:pPr>
    </w:p>
    <w:p w14:paraId="22C8CD38" w14:textId="60703746"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D7297D">
        <w:rPr>
          <w:rFonts w:ascii="Calibri" w:hAnsi="Calibri" w:cs="Calibri"/>
          <w:color w:val="000000"/>
          <w:sz w:val="22"/>
          <w:szCs w:val="22"/>
        </w:rPr>
        <w:t>9</w:t>
      </w:r>
    </w:p>
    <w:p w14:paraId="0C75922C" w14:textId="77777777" w:rsidR="001303F3" w:rsidRPr="00E0138B"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Ewentualne spory wynikłe z niniejszej umowy rozstrzygane będą przez Sąd właściwy dla siedziby Zamawiającego.</w:t>
      </w:r>
    </w:p>
    <w:p w14:paraId="157557A3" w14:textId="34B8CAF3"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D7297D">
        <w:rPr>
          <w:rFonts w:ascii="Calibri" w:hAnsi="Calibri" w:cs="Calibri"/>
          <w:color w:val="000000"/>
          <w:sz w:val="22"/>
          <w:szCs w:val="22"/>
        </w:rPr>
        <w:t>10</w:t>
      </w:r>
    </w:p>
    <w:p w14:paraId="51AFBDCA" w14:textId="77777777" w:rsidR="001303F3" w:rsidRPr="00E0138B"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Zamawiający przewiduje możliwość zmiany umowy, w przypadku gdy nastąpi zmiana powszechnie obowiązujących przepisów prawa w zakresie mającym wpływ na realizacje przedmiotu umowy.</w:t>
      </w:r>
    </w:p>
    <w:p w14:paraId="2D286770" w14:textId="77777777" w:rsidR="00D7297D" w:rsidRDefault="00D7297D" w:rsidP="00D7297D">
      <w:pPr>
        <w:pStyle w:val="NormalnyWeb"/>
        <w:spacing w:before="0" w:beforeAutospacing="0" w:after="0" w:afterAutospacing="0"/>
        <w:jc w:val="center"/>
        <w:rPr>
          <w:rFonts w:ascii="Calibri" w:hAnsi="Calibri" w:cs="Calibri"/>
          <w:color w:val="000000"/>
          <w:sz w:val="22"/>
          <w:szCs w:val="22"/>
        </w:rPr>
      </w:pPr>
    </w:p>
    <w:p w14:paraId="5E10C35A" w14:textId="6876B5C6"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1</w:t>
      </w:r>
      <w:r w:rsidR="00D7297D">
        <w:rPr>
          <w:rFonts w:ascii="Calibri" w:hAnsi="Calibri" w:cs="Calibri"/>
          <w:color w:val="000000"/>
          <w:sz w:val="22"/>
          <w:szCs w:val="22"/>
        </w:rPr>
        <w:t>1</w:t>
      </w:r>
    </w:p>
    <w:p w14:paraId="44232CC9" w14:textId="77777777" w:rsidR="001303F3"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Umowę sporządzono w dwóch jednobrzmiących egzemplarzach, po jednym dla każdej ze Stron.</w:t>
      </w:r>
    </w:p>
    <w:p w14:paraId="5A113F4C" w14:textId="77777777" w:rsidR="00780F5C" w:rsidRDefault="00780F5C" w:rsidP="00D7297D">
      <w:pPr>
        <w:pStyle w:val="NormalnyWeb"/>
        <w:spacing w:before="0" w:beforeAutospacing="0" w:after="0" w:afterAutospacing="0"/>
        <w:rPr>
          <w:rFonts w:ascii="Calibri" w:hAnsi="Calibri" w:cs="Calibri"/>
          <w:color w:val="000000"/>
          <w:sz w:val="22"/>
          <w:szCs w:val="22"/>
        </w:rPr>
      </w:pPr>
    </w:p>
    <w:p w14:paraId="01DC3860" w14:textId="69AE9518" w:rsidR="00780F5C" w:rsidRDefault="00780F5C"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Załączniki:</w:t>
      </w:r>
    </w:p>
    <w:p w14:paraId="7FBD218A" w14:textId="6F0A635B" w:rsidR="00780F5C" w:rsidRDefault="00C31A9E"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Załącznik nr 1 - Opis Przedmiotu Zamówienia</w:t>
      </w:r>
    </w:p>
    <w:p w14:paraId="1E4BF8A4" w14:textId="321D4D14" w:rsidR="00C31A9E" w:rsidRPr="00E0138B" w:rsidRDefault="00C31A9E"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Załącznik nr 2- Formularz ofertowy </w:t>
      </w:r>
      <w:r w:rsidR="000C49C5">
        <w:rPr>
          <w:rFonts w:ascii="Calibri" w:hAnsi="Calibri" w:cs="Calibri"/>
          <w:color w:val="000000"/>
          <w:sz w:val="22"/>
          <w:szCs w:val="22"/>
        </w:rPr>
        <w:t>Wykonawcy wraz z załącznikami</w:t>
      </w:r>
    </w:p>
    <w:p w14:paraId="1479F3BD" w14:textId="42F64E68" w:rsidR="001303F3" w:rsidRPr="00E0138B" w:rsidRDefault="001303F3" w:rsidP="001303F3">
      <w:pPr>
        <w:pStyle w:val="NormalnyWeb"/>
        <w:rPr>
          <w:rFonts w:ascii="Calibri" w:hAnsi="Calibri" w:cs="Calibri"/>
          <w:color w:val="000000"/>
          <w:sz w:val="22"/>
          <w:szCs w:val="22"/>
        </w:rPr>
      </w:pPr>
      <w:r w:rsidRPr="00E0138B">
        <w:rPr>
          <w:rFonts w:ascii="Calibri" w:hAnsi="Calibri" w:cs="Calibri"/>
          <w:color w:val="000000"/>
          <w:sz w:val="22"/>
          <w:szCs w:val="22"/>
        </w:rPr>
        <w:t xml:space="preserve">Wykonawca </w:t>
      </w:r>
      <w:r w:rsidR="00FA77DC" w:rsidRPr="00E0138B">
        <w:rPr>
          <w:rFonts w:ascii="Calibri" w:hAnsi="Calibri" w:cs="Calibri"/>
          <w:color w:val="000000"/>
          <w:sz w:val="22"/>
          <w:szCs w:val="22"/>
        </w:rPr>
        <w:t xml:space="preserve">                                                                                </w:t>
      </w:r>
      <w:r w:rsidRPr="00E0138B">
        <w:rPr>
          <w:rFonts w:ascii="Calibri" w:hAnsi="Calibri" w:cs="Calibri"/>
          <w:color w:val="000000"/>
          <w:sz w:val="22"/>
          <w:szCs w:val="22"/>
        </w:rPr>
        <w:t>Zamawiając</w:t>
      </w:r>
      <w:r w:rsidR="00FA77DC" w:rsidRPr="00E0138B">
        <w:rPr>
          <w:rFonts w:ascii="Calibri" w:hAnsi="Calibri" w:cs="Calibri"/>
          <w:color w:val="000000"/>
          <w:sz w:val="22"/>
          <w:szCs w:val="22"/>
        </w:rPr>
        <w:t>y</w:t>
      </w:r>
    </w:p>
    <w:p w14:paraId="0502CCF6" w14:textId="77777777" w:rsidR="00A0297F" w:rsidRPr="00E0138B" w:rsidRDefault="00A0297F">
      <w:pPr>
        <w:rPr>
          <w:rFonts w:ascii="Calibri" w:hAnsi="Calibri" w:cs="Calibri"/>
        </w:rPr>
      </w:pPr>
    </w:p>
    <w:sectPr w:rsidR="00A0297F" w:rsidRPr="00E013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C169F" w14:textId="77777777" w:rsidR="00771455" w:rsidRDefault="00771455" w:rsidP="001303F3">
      <w:pPr>
        <w:spacing w:after="0" w:line="240" w:lineRule="auto"/>
      </w:pPr>
      <w:r>
        <w:separator/>
      </w:r>
    </w:p>
  </w:endnote>
  <w:endnote w:type="continuationSeparator" w:id="0">
    <w:p w14:paraId="4BBA4F47" w14:textId="77777777" w:rsidR="00771455" w:rsidRDefault="00771455" w:rsidP="0013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8392"/>
    </w:tblGrid>
    <w:tr w:rsidR="00C9757C" w:rsidRPr="00C9757C" w14:paraId="7739C8CD" w14:textId="77777777" w:rsidTr="00FB3A40">
      <w:tc>
        <w:tcPr>
          <w:tcW w:w="903" w:type="pct"/>
          <w:tcBorders>
            <w:top w:val="single" w:sz="18" w:space="0" w:color="FECA00"/>
            <w:bottom w:val="nil"/>
          </w:tcBorders>
        </w:tcPr>
        <w:p w14:paraId="17647919" w14:textId="77777777" w:rsidR="00C9757C" w:rsidRPr="00C9757C" w:rsidRDefault="00C9757C" w:rsidP="00C9757C">
          <w:pPr>
            <w:tabs>
              <w:tab w:val="center" w:pos="4536"/>
              <w:tab w:val="right" w:pos="9072"/>
            </w:tabs>
            <w:rPr>
              <w:rFonts w:ascii="Calibri" w:hAnsi="Calibri" w:cs="Calibri"/>
              <w:b/>
              <w:sz w:val="24"/>
              <w:szCs w:val="24"/>
            </w:rPr>
          </w:pPr>
          <w:bookmarkStart w:id="0" w:name="_Hlk161830257"/>
          <w:r w:rsidRPr="00C9757C">
            <w:rPr>
              <w:rFonts w:ascii="Aptos" w:hAnsi="Aptos"/>
              <w:noProof/>
              <w:sz w:val="14"/>
              <w:szCs w:val="14"/>
            </w:rPr>
            <w:drawing>
              <wp:inline distT="0" distB="0" distL="0" distR="0" wp14:anchorId="7264B55A" wp14:editId="1C8E40E6">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04866D42" w14:textId="77777777" w:rsidR="00C9757C" w:rsidRPr="00C9757C" w:rsidRDefault="00C9757C" w:rsidP="00C9757C">
          <w:pPr>
            <w:rPr>
              <w:rFonts w:ascii="Aptos" w:eastAsia="Times New Roman" w:hAnsi="Aptos" w:cs="Calibri"/>
              <w:b/>
              <w:color w:val="002060"/>
              <w:sz w:val="14"/>
              <w:szCs w:val="14"/>
            </w:rPr>
          </w:pPr>
          <w:r w:rsidRPr="00C9757C">
            <w:rPr>
              <w:rFonts w:ascii="Aptos" w:eastAsia="Times New Roman" w:hAnsi="Aptos" w:cs="Calibri"/>
              <w:b/>
              <w:color w:val="002060"/>
              <w:sz w:val="18"/>
              <w:szCs w:val="18"/>
            </w:rPr>
            <w:t>Opolskie Centrum Edukacji</w:t>
          </w:r>
          <w:r w:rsidRPr="00C9757C">
            <w:rPr>
              <w:rFonts w:ascii="Aptos" w:eastAsia="Times New Roman" w:hAnsi="Aptos" w:cs="Calibri"/>
              <w:b/>
              <w:color w:val="002060"/>
              <w:sz w:val="16"/>
              <w:szCs w:val="16"/>
            </w:rPr>
            <w:t xml:space="preserve"> </w:t>
          </w:r>
          <w:r w:rsidRPr="00C9757C">
            <w:rPr>
              <w:rFonts w:ascii="Aptos" w:eastAsia="Times New Roman" w:hAnsi="Aptos" w:cs="Calibri"/>
              <w:color w:val="002060"/>
              <w:sz w:val="14"/>
              <w:szCs w:val="14"/>
            </w:rPr>
            <w:t>45-315 Opole, ul. Głogowska 27, tel.: +48774047530, www.oce.opolskie.pl, kontakt@oce.opolskie.pl</w:t>
          </w:r>
        </w:p>
        <w:p w14:paraId="341A20CB" w14:textId="77777777" w:rsidR="00C9757C" w:rsidRPr="00C9757C" w:rsidRDefault="00C9757C" w:rsidP="00C9757C">
          <w:pPr>
            <w:ind w:left="3" w:right="-1"/>
            <w:rPr>
              <w:rFonts w:ascii="Aptos" w:eastAsia="Times New Roman" w:hAnsi="Aptos" w:cs="Calibri"/>
              <w:color w:val="002060"/>
              <w:sz w:val="14"/>
              <w:szCs w:val="14"/>
            </w:rPr>
          </w:pPr>
          <w:r w:rsidRPr="00C9757C">
            <w:rPr>
              <w:rFonts w:ascii="Aptos" w:eastAsia="Times New Roman" w:hAnsi="Aptos" w:cs="Calibri"/>
              <w:b/>
              <w:color w:val="002060"/>
              <w:sz w:val="14"/>
              <w:szCs w:val="14"/>
            </w:rPr>
            <w:t xml:space="preserve">Pedagogiczna Biblioteka Wojewódzka </w:t>
          </w:r>
          <w:r w:rsidRPr="00C9757C">
            <w:rPr>
              <w:rFonts w:ascii="Aptos" w:eastAsia="Times New Roman" w:hAnsi="Aptos" w:cs="Calibri"/>
              <w:color w:val="002060"/>
              <w:sz w:val="14"/>
              <w:szCs w:val="14"/>
            </w:rPr>
            <w:t>45-062 Opole, ul. Kościuszki 14, tel.: +48774536692, www.pedagogiczna.pl</w:t>
          </w:r>
        </w:p>
        <w:p w14:paraId="6968DED7" w14:textId="77777777" w:rsidR="00C9757C" w:rsidRPr="00C9757C" w:rsidRDefault="00C9757C" w:rsidP="00C9757C">
          <w:pPr>
            <w:ind w:left="3" w:right="-1"/>
            <w:rPr>
              <w:rFonts w:ascii="Aptos" w:hAnsi="Aptos" w:cs="Calibri"/>
              <w:b/>
              <w:sz w:val="24"/>
              <w:szCs w:val="24"/>
            </w:rPr>
          </w:pPr>
          <w:r w:rsidRPr="00C9757C">
            <w:rPr>
              <w:rFonts w:ascii="Aptos" w:eastAsia="Times New Roman" w:hAnsi="Aptos" w:cs="Calibri"/>
              <w:b/>
              <w:color w:val="002060"/>
              <w:sz w:val="14"/>
              <w:szCs w:val="14"/>
            </w:rPr>
            <w:t xml:space="preserve">Regionalne Centrum Rozwoju Edukacji </w:t>
          </w:r>
          <w:r w:rsidRPr="00C9757C">
            <w:rPr>
              <w:rFonts w:ascii="Aptos" w:eastAsia="Times New Roman" w:hAnsi="Aptos" w:cs="Calibri"/>
              <w:color w:val="002060"/>
              <w:sz w:val="14"/>
              <w:szCs w:val="14"/>
            </w:rPr>
            <w:t>placówka akredytowana, 45-315 Opole, ul. Głogowska 27, tel.: +48774047530, www.rcre.opolskie.pl</w:t>
          </w:r>
        </w:p>
      </w:tc>
    </w:tr>
    <w:bookmarkEnd w:id="0"/>
  </w:tbl>
  <w:p w14:paraId="7ED9537C" w14:textId="77777777" w:rsidR="00C9757C" w:rsidRPr="00C9757C" w:rsidRDefault="00C9757C" w:rsidP="00C9757C">
    <w:pPr>
      <w:tabs>
        <w:tab w:val="center" w:pos="4536"/>
        <w:tab w:val="right" w:pos="9072"/>
      </w:tabs>
      <w:spacing w:after="0" w:line="240" w:lineRule="auto"/>
      <w:rPr>
        <w:rFonts w:ascii="Calibri" w:eastAsia="Calibri" w:hAnsi="Calibri" w:cs="Times New Roman"/>
        <w:kern w:val="0"/>
        <w:sz w:val="24"/>
        <w:szCs w:val="24"/>
        <w14:ligatures w14: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434AC" w14:textId="77777777" w:rsidR="00771455" w:rsidRDefault="00771455" w:rsidP="001303F3">
      <w:pPr>
        <w:spacing w:after="0" w:line="240" w:lineRule="auto"/>
      </w:pPr>
      <w:r>
        <w:separator/>
      </w:r>
    </w:p>
  </w:footnote>
  <w:footnote w:type="continuationSeparator" w:id="0">
    <w:p w14:paraId="4B130312" w14:textId="77777777" w:rsidR="00771455" w:rsidRDefault="00771455" w:rsidP="0013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C065C3" w:rsidRPr="00C065C3" w14:paraId="26801987" w14:textId="77777777" w:rsidTr="00FB3A40">
      <w:tc>
        <w:tcPr>
          <w:tcW w:w="4140" w:type="dxa"/>
        </w:tcPr>
        <w:p w14:paraId="36A6FB7F" w14:textId="77777777" w:rsidR="00C065C3" w:rsidRPr="00C065C3" w:rsidRDefault="00C065C3" w:rsidP="00C065C3">
          <w:pPr>
            <w:tabs>
              <w:tab w:val="center" w:pos="4536"/>
              <w:tab w:val="right" w:pos="9072"/>
            </w:tabs>
            <w:rPr>
              <w:rFonts w:ascii="Calibri" w:hAnsi="Calibri" w:cs="Calibri"/>
              <w:b/>
              <w:sz w:val="24"/>
              <w:szCs w:val="24"/>
            </w:rPr>
          </w:pPr>
          <w:r w:rsidRPr="00C065C3">
            <w:rPr>
              <w:rFonts w:ascii="Aptos" w:hAnsi="Aptos" w:cs="Calibri"/>
              <w:noProof/>
              <w:sz w:val="18"/>
              <w:szCs w:val="18"/>
            </w:rPr>
            <w:drawing>
              <wp:inline distT="0" distB="0" distL="0" distR="0" wp14:anchorId="52535EDC" wp14:editId="636B05D8">
                <wp:extent cx="2222014" cy="504000"/>
                <wp:effectExtent l="0" t="0" r="6985" b="0"/>
                <wp:docPr id="420106900" name="Obraz 42010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3F0B1060" w14:textId="77777777" w:rsidR="00C065C3" w:rsidRPr="00C065C3" w:rsidRDefault="00C065C3" w:rsidP="00C065C3">
          <w:pPr>
            <w:tabs>
              <w:tab w:val="center" w:pos="4536"/>
              <w:tab w:val="right" w:pos="9072"/>
            </w:tabs>
            <w:spacing w:before="480"/>
            <w:jc w:val="right"/>
            <w:rPr>
              <w:rFonts w:ascii="Aptos" w:hAnsi="Aptos" w:cs="Calibri"/>
              <w:b/>
              <w:sz w:val="24"/>
              <w:szCs w:val="24"/>
            </w:rPr>
          </w:pPr>
          <w:r w:rsidRPr="00C065C3">
            <w:rPr>
              <w:rFonts w:ascii="Aptos" w:hAnsi="Aptos" w:cs="Calibri"/>
              <w:b/>
              <w:sz w:val="24"/>
              <w:szCs w:val="24"/>
            </w:rPr>
            <w:t>Opolskie Centrum Edukacji</w:t>
          </w:r>
        </w:p>
      </w:tc>
    </w:tr>
  </w:tbl>
  <w:p w14:paraId="2C35C970" w14:textId="77777777" w:rsidR="001303F3" w:rsidRDefault="001303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BF2921"/>
    <w:multiLevelType w:val="hybridMultilevel"/>
    <w:tmpl w:val="76180874"/>
    <w:lvl w:ilvl="0" w:tplc="C4081ABA">
      <w:start w:val="1"/>
      <w:numFmt w:val="decimal"/>
      <w:lvlText w:val="%1."/>
      <w:lvlJc w:val="left"/>
      <w:pPr>
        <w:ind w:left="476" w:hanging="360"/>
      </w:pPr>
      <w:rPr>
        <w:rFonts w:ascii="Calibri" w:eastAsia="Tahoma" w:hAnsi="Calibri" w:cs="Calibri" w:hint="default"/>
        <w:b w:val="0"/>
        <w:bCs w:val="0"/>
        <w:i w:val="0"/>
        <w:iCs w:val="0"/>
        <w:spacing w:val="0"/>
        <w:w w:val="99"/>
        <w:sz w:val="20"/>
        <w:szCs w:val="20"/>
        <w:lang w:val="pl-PL" w:eastAsia="en-US" w:bidi="ar-SA"/>
      </w:rPr>
    </w:lvl>
    <w:lvl w:ilvl="1" w:tplc="E8A006CE">
      <w:start w:val="1"/>
      <w:numFmt w:val="lowerLetter"/>
      <w:lvlText w:val="%2)"/>
      <w:lvlJc w:val="left"/>
      <w:pPr>
        <w:ind w:left="939" w:hanging="459"/>
      </w:pPr>
      <w:rPr>
        <w:rFonts w:ascii="Tahoma" w:eastAsia="Tahoma" w:hAnsi="Tahoma" w:cs="Tahoma" w:hint="default"/>
        <w:b/>
        <w:bCs/>
        <w:i w:val="0"/>
        <w:iCs w:val="0"/>
        <w:spacing w:val="0"/>
        <w:w w:val="99"/>
        <w:sz w:val="20"/>
        <w:szCs w:val="20"/>
        <w:lang w:val="pl-PL" w:eastAsia="en-US" w:bidi="ar-SA"/>
      </w:rPr>
    </w:lvl>
    <w:lvl w:ilvl="2" w:tplc="561274C0">
      <w:numFmt w:val="bullet"/>
      <w:lvlText w:val="•"/>
      <w:lvlJc w:val="left"/>
      <w:pPr>
        <w:ind w:left="1869" w:hanging="459"/>
      </w:pPr>
      <w:rPr>
        <w:rFonts w:hint="default"/>
        <w:lang w:val="pl-PL" w:eastAsia="en-US" w:bidi="ar-SA"/>
      </w:rPr>
    </w:lvl>
    <w:lvl w:ilvl="3" w:tplc="51323E28">
      <w:numFmt w:val="bullet"/>
      <w:lvlText w:val="•"/>
      <w:lvlJc w:val="left"/>
      <w:pPr>
        <w:ind w:left="2799" w:hanging="459"/>
      </w:pPr>
      <w:rPr>
        <w:rFonts w:hint="default"/>
        <w:lang w:val="pl-PL" w:eastAsia="en-US" w:bidi="ar-SA"/>
      </w:rPr>
    </w:lvl>
    <w:lvl w:ilvl="4" w:tplc="0D385EE6">
      <w:numFmt w:val="bullet"/>
      <w:lvlText w:val="•"/>
      <w:lvlJc w:val="left"/>
      <w:pPr>
        <w:ind w:left="3728" w:hanging="459"/>
      </w:pPr>
      <w:rPr>
        <w:rFonts w:hint="default"/>
        <w:lang w:val="pl-PL" w:eastAsia="en-US" w:bidi="ar-SA"/>
      </w:rPr>
    </w:lvl>
    <w:lvl w:ilvl="5" w:tplc="28B61894">
      <w:numFmt w:val="bullet"/>
      <w:lvlText w:val="•"/>
      <w:lvlJc w:val="left"/>
      <w:pPr>
        <w:ind w:left="4658" w:hanging="459"/>
      </w:pPr>
      <w:rPr>
        <w:rFonts w:hint="default"/>
        <w:lang w:val="pl-PL" w:eastAsia="en-US" w:bidi="ar-SA"/>
      </w:rPr>
    </w:lvl>
    <w:lvl w:ilvl="6" w:tplc="2E921022">
      <w:numFmt w:val="bullet"/>
      <w:lvlText w:val="•"/>
      <w:lvlJc w:val="left"/>
      <w:pPr>
        <w:ind w:left="5588" w:hanging="459"/>
      </w:pPr>
      <w:rPr>
        <w:rFonts w:hint="default"/>
        <w:lang w:val="pl-PL" w:eastAsia="en-US" w:bidi="ar-SA"/>
      </w:rPr>
    </w:lvl>
    <w:lvl w:ilvl="7" w:tplc="5D96D268">
      <w:numFmt w:val="bullet"/>
      <w:lvlText w:val="•"/>
      <w:lvlJc w:val="left"/>
      <w:pPr>
        <w:ind w:left="6517" w:hanging="459"/>
      </w:pPr>
      <w:rPr>
        <w:rFonts w:hint="default"/>
        <w:lang w:val="pl-PL" w:eastAsia="en-US" w:bidi="ar-SA"/>
      </w:rPr>
    </w:lvl>
    <w:lvl w:ilvl="8" w:tplc="7D3280EA">
      <w:numFmt w:val="bullet"/>
      <w:lvlText w:val="•"/>
      <w:lvlJc w:val="left"/>
      <w:pPr>
        <w:ind w:left="7447" w:hanging="459"/>
      </w:pPr>
      <w:rPr>
        <w:rFonts w:hint="default"/>
        <w:lang w:val="pl-PL" w:eastAsia="en-US" w:bidi="ar-SA"/>
      </w:rPr>
    </w:lvl>
  </w:abstractNum>
  <w:abstractNum w:abstractNumId="1"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1172C79"/>
    <w:multiLevelType w:val="hybridMultilevel"/>
    <w:tmpl w:val="21CE30B4"/>
    <w:lvl w:ilvl="0" w:tplc="EF2CF588">
      <w:start w:val="1"/>
      <w:numFmt w:val="decimal"/>
      <w:lvlText w:val="%1."/>
      <w:lvlJc w:val="left"/>
      <w:pPr>
        <w:ind w:left="476" w:hanging="360"/>
      </w:pPr>
      <w:rPr>
        <w:rFonts w:ascii="Tahoma" w:eastAsia="Tahoma" w:hAnsi="Tahoma" w:cs="Tahoma" w:hint="default"/>
        <w:b w:val="0"/>
        <w:bCs w:val="0"/>
        <w:i w:val="0"/>
        <w:iCs w:val="0"/>
        <w:spacing w:val="0"/>
        <w:w w:val="99"/>
        <w:sz w:val="20"/>
        <w:szCs w:val="20"/>
        <w:lang w:val="pl-PL" w:eastAsia="en-US" w:bidi="ar-SA"/>
      </w:rPr>
    </w:lvl>
    <w:lvl w:ilvl="1" w:tplc="02F85B7C">
      <w:numFmt w:val="bullet"/>
      <w:lvlText w:val=""/>
      <w:lvlJc w:val="left"/>
      <w:pPr>
        <w:ind w:left="836" w:hanging="360"/>
      </w:pPr>
      <w:rPr>
        <w:rFonts w:ascii="Symbol" w:eastAsia="Symbol" w:hAnsi="Symbol" w:cs="Symbol" w:hint="default"/>
        <w:b/>
        <w:bCs/>
        <w:i w:val="0"/>
        <w:iCs w:val="0"/>
        <w:spacing w:val="0"/>
        <w:w w:val="99"/>
        <w:sz w:val="20"/>
        <w:szCs w:val="20"/>
        <w:lang w:val="pl-PL" w:eastAsia="en-US" w:bidi="ar-SA"/>
      </w:rPr>
    </w:lvl>
    <w:lvl w:ilvl="2" w:tplc="192C03DC">
      <w:numFmt w:val="bullet"/>
      <w:lvlText w:val="•"/>
      <w:lvlJc w:val="left"/>
      <w:pPr>
        <w:ind w:left="1780" w:hanging="360"/>
      </w:pPr>
      <w:rPr>
        <w:rFonts w:hint="default"/>
        <w:lang w:val="pl-PL" w:eastAsia="en-US" w:bidi="ar-SA"/>
      </w:rPr>
    </w:lvl>
    <w:lvl w:ilvl="3" w:tplc="83A4B466">
      <w:numFmt w:val="bullet"/>
      <w:lvlText w:val="•"/>
      <w:lvlJc w:val="left"/>
      <w:pPr>
        <w:ind w:left="2721" w:hanging="360"/>
      </w:pPr>
      <w:rPr>
        <w:rFonts w:hint="default"/>
        <w:lang w:val="pl-PL" w:eastAsia="en-US" w:bidi="ar-SA"/>
      </w:rPr>
    </w:lvl>
    <w:lvl w:ilvl="4" w:tplc="3E6ACA70">
      <w:numFmt w:val="bullet"/>
      <w:lvlText w:val="•"/>
      <w:lvlJc w:val="left"/>
      <w:pPr>
        <w:ind w:left="3662" w:hanging="360"/>
      </w:pPr>
      <w:rPr>
        <w:rFonts w:hint="default"/>
        <w:lang w:val="pl-PL" w:eastAsia="en-US" w:bidi="ar-SA"/>
      </w:rPr>
    </w:lvl>
    <w:lvl w:ilvl="5" w:tplc="AF76E22A">
      <w:numFmt w:val="bullet"/>
      <w:lvlText w:val="•"/>
      <w:lvlJc w:val="left"/>
      <w:pPr>
        <w:ind w:left="4602" w:hanging="360"/>
      </w:pPr>
      <w:rPr>
        <w:rFonts w:hint="default"/>
        <w:lang w:val="pl-PL" w:eastAsia="en-US" w:bidi="ar-SA"/>
      </w:rPr>
    </w:lvl>
    <w:lvl w:ilvl="6" w:tplc="E4508528">
      <w:numFmt w:val="bullet"/>
      <w:lvlText w:val="•"/>
      <w:lvlJc w:val="left"/>
      <w:pPr>
        <w:ind w:left="5543" w:hanging="360"/>
      </w:pPr>
      <w:rPr>
        <w:rFonts w:hint="default"/>
        <w:lang w:val="pl-PL" w:eastAsia="en-US" w:bidi="ar-SA"/>
      </w:rPr>
    </w:lvl>
    <w:lvl w:ilvl="7" w:tplc="BA26CADC">
      <w:numFmt w:val="bullet"/>
      <w:lvlText w:val="•"/>
      <w:lvlJc w:val="left"/>
      <w:pPr>
        <w:ind w:left="6484" w:hanging="360"/>
      </w:pPr>
      <w:rPr>
        <w:rFonts w:hint="default"/>
        <w:lang w:val="pl-PL" w:eastAsia="en-US" w:bidi="ar-SA"/>
      </w:rPr>
    </w:lvl>
    <w:lvl w:ilvl="8" w:tplc="D528EF52">
      <w:numFmt w:val="bullet"/>
      <w:lvlText w:val="•"/>
      <w:lvlJc w:val="left"/>
      <w:pPr>
        <w:ind w:left="7424" w:hanging="360"/>
      </w:pPr>
      <w:rPr>
        <w:rFonts w:hint="default"/>
        <w:lang w:val="pl-PL" w:eastAsia="en-US" w:bidi="ar-SA"/>
      </w:rPr>
    </w:lvl>
  </w:abstractNum>
  <w:abstractNum w:abstractNumId="3" w15:restartNumberingAfterBreak="0">
    <w:nsid w:val="5DA01FEC"/>
    <w:multiLevelType w:val="hybridMultilevel"/>
    <w:tmpl w:val="93E2E496"/>
    <w:lvl w:ilvl="0" w:tplc="D02A77EC">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EFA8FB0">
      <w:start w:val="1"/>
      <w:numFmt w:val="lowerLetter"/>
      <w:lvlText w:val="%2)"/>
      <w:lvlJc w:val="left"/>
      <w:pPr>
        <w:ind w:left="824" w:hanging="332"/>
      </w:pPr>
      <w:rPr>
        <w:rFonts w:ascii="Tahoma" w:eastAsia="Tahoma" w:hAnsi="Tahoma" w:cs="Tahoma" w:hint="default"/>
        <w:b/>
        <w:bCs/>
        <w:i w:val="0"/>
        <w:iCs w:val="0"/>
        <w:spacing w:val="0"/>
        <w:w w:val="99"/>
        <w:sz w:val="20"/>
        <w:szCs w:val="20"/>
        <w:lang w:val="pl-PL" w:eastAsia="en-US" w:bidi="ar-SA"/>
      </w:rPr>
    </w:lvl>
    <w:lvl w:ilvl="2" w:tplc="DFE86D0A">
      <w:numFmt w:val="bullet"/>
      <w:lvlText w:val="•"/>
      <w:lvlJc w:val="left"/>
      <w:pPr>
        <w:ind w:left="1560" w:hanging="332"/>
      </w:pPr>
      <w:rPr>
        <w:rFonts w:hint="default"/>
        <w:lang w:val="pl-PL" w:eastAsia="en-US" w:bidi="ar-SA"/>
      </w:rPr>
    </w:lvl>
    <w:lvl w:ilvl="3" w:tplc="A5BCB1D4">
      <w:numFmt w:val="bullet"/>
      <w:lvlText w:val="•"/>
      <w:lvlJc w:val="left"/>
      <w:pPr>
        <w:ind w:left="2528" w:hanging="332"/>
      </w:pPr>
      <w:rPr>
        <w:rFonts w:hint="default"/>
        <w:lang w:val="pl-PL" w:eastAsia="en-US" w:bidi="ar-SA"/>
      </w:rPr>
    </w:lvl>
    <w:lvl w:ilvl="4" w:tplc="85DA6B58">
      <w:numFmt w:val="bullet"/>
      <w:lvlText w:val="•"/>
      <w:lvlJc w:val="left"/>
      <w:pPr>
        <w:ind w:left="3496" w:hanging="332"/>
      </w:pPr>
      <w:rPr>
        <w:rFonts w:hint="default"/>
        <w:lang w:val="pl-PL" w:eastAsia="en-US" w:bidi="ar-SA"/>
      </w:rPr>
    </w:lvl>
    <w:lvl w:ilvl="5" w:tplc="A612B074">
      <w:numFmt w:val="bullet"/>
      <w:lvlText w:val="•"/>
      <w:lvlJc w:val="left"/>
      <w:pPr>
        <w:ind w:left="4464" w:hanging="332"/>
      </w:pPr>
      <w:rPr>
        <w:rFonts w:hint="default"/>
        <w:lang w:val="pl-PL" w:eastAsia="en-US" w:bidi="ar-SA"/>
      </w:rPr>
    </w:lvl>
    <w:lvl w:ilvl="6" w:tplc="F4C4B252">
      <w:numFmt w:val="bullet"/>
      <w:lvlText w:val="•"/>
      <w:lvlJc w:val="left"/>
      <w:pPr>
        <w:ind w:left="5433" w:hanging="332"/>
      </w:pPr>
      <w:rPr>
        <w:rFonts w:hint="default"/>
        <w:lang w:val="pl-PL" w:eastAsia="en-US" w:bidi="ar-SA"/>
      </w:rPr>
    </w:lvl>
    <w:lvl w:ilvl="7" w:tplc="90A6DA26">
      <w:numFmt w:val="bullet"/>
      <w:lvlText w:val="•"/>
      <w:lvlJc w:val="left"/>
      <w:pPr>
        <w:ind w:left="6401" w:hanging="332"/>
      </w:pPr>
      <w:rPr>
        <w:rFonts w:hint="default"/>
        <w:lang w:val="pl-PL" w:eastAsia="en-US" w:bidi="ar-SA"/>
      </w:rPr>
    </w:lvl>
    <w:lvl w:ilvl="8" w:tplc="6610EF42">
      <w:numFmt w:val="bullet"/>
      <w:lvlText w:val="•"/>
      <w:lvlJc w:val="left"/>
      <w:pPr>
        <w:ind w:left="7369" w:hanging="332"/>
      </w:pPr>
      <w:rPr>
        <w:rFonts w:hint="default"/>
        <w:lang w:val="pl-PL" w:eastAsia="en-US" w:bidi="ar-SA"/>
      </w:rPr>
    </w:lvl>
  </w:abstractNum>
  <w:num w:numId="1" w16cid:durableId="953680679">
    <w:abstractNumId w:val="0"/>
  </w:num>
  <w:num w:numId="2" w16cid:durableId="182981158">
    <w:abstractNumId w:val="2"/>
  </w:num>
  <w:num w:numId="3" w16cid:durableId="1082947589">
    <w:abstractNumId w:val="1"/>
  </w:num>
  <w:num w:numId="4" w16cid:durableId="92484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6D"/>
    <w:rsid w:val="00004975"/>
    <w:rsid w:val="00034F48"/>
    <w:rsid w:val="00092380"/>
    <w:rsid w:val="000C49C5"/>
    <w:rsid w:val="001303F3"/>
    <w:rsid w:val="003105EF"/>
    <w:rsid w:val="003B4791"/>
    <w:rsid w:val="003E691D"/>
    <w:rsid w:val="004B65AE"/>
    <w:rsid w:val="004C4899"/>
    <w:rsid w:val="00771455"/>
    <w:rsid w:val="00780F5C"/>
    <w:rsid w:val="007D0D6D"/>
    <w:rsid w:val="007D727D"/>
    <w:rsid w:val="00917CA8"/>
    <w:rsid w:val="00940EF5"/>
    <w:rsid w:val="00966E02"/>
    <w:rsid w:val="00A0297F"/>
    <w:rsid w:val="00A842DC"/>
    <w:rsid w:val="00A93634"/>
    <w:rsid w:val="00B619DC"/>
    <w:rsid w:val="00B64EE5"/>
    <w:rsid w:val="00BD4B6F"/>
    <w:rsid w:val="00C065C3"/>
    <w:rsid w:val="00C2077E"/>
    <w:rsid w:val="00C31A9E"/>
    <w:rsid w:val="00C9757C"/>
    <w:rsid w:val="00D14F0A"/>
    <w:rsid w:val="00D7297D"/>
    <w:rsid w:val="00E0138B"/>
    <w:rsid w:val="00FA77DC"/>
    <w:rsid w:val="00FC0BE4"/>
    <w:rsid w:val="00FC1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85C3"/>
  <w15:chartTrackingRefBased/>
  <w15:docId w15:val="{73FD7583-370E-4AED-A770-771F235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D0D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D0D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D0D6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D0D6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D0D6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D0D6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D0D6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D0D6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D0D6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0D6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D0D6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D0D6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D0D6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D0D6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D0D6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D0D6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D0D6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D0D6D"/>
    <w:rPr>
      <w:rFonts w:eastAsiaTheme="majorEastAsia" w:cstheme="majorBidi"/>
      <w:color w:val="272727" w:themeColor="text1" w:themeTint="D8"/>
    </w:rPr>
  </w:style>
  <w:style w:type="paragraph" w:styleId="Tytu">
    <w:name w:val="Title"/>
    <w:basedOn w:val="Normalny"/>
    <w:next w:val="Normalny"/>
    <w:link w:val="TytuZnak"/>
    <w:uiPriority w:val="10"/>
    <w:qFormat/>
    <w:rsid w:val="007D0D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D0D6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D0D6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D0D6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D0D6D"/>
    <w:pPr>
      <w:spacing w:before="160"/>
      <w:jc w:val="center"/>
    </w:pPr>
    <w:rPr>
      <w:i/>
      <w:iCs/>
      <w:color w:val="404040" w:themeColor="text1" w:themeTint="BF"/>
    </w:rPr>
  </w:style>
  <w:style w:type="character" w:customStyle="1" w:styleId="CytatZnak">
    <w:name w:val="Cytat Znak"/>
    <w:basedOn w:val="Domylnaczcionkaakapitu"/>
    <w:link w:val="Cytat"/>
    <w:uiPriority w:val="29"/>
    <w:rsid w:val="007D0D6D"/>
    <w:rPr>
      <w:i/>
      <w:iCs/>
      <w:color w:val="404040" w:themeColor="text1" w:themeTint="BF"/>
    </w:rPr>
  </w:style>
  <w:style w:type="paragraph" w:styleId="Akapitzlist">
    <w:name w:val="List Paragraph"/>
    <w:basedOn w:val="Normalny"/>
    <w:uiPriority w:val="34"/>
    <w:qFormat/>
    <w:rsid w:val="007D0D6D"/>
    <w:pPr>
      <w:ind w:left="720"/>
      <w:contextualSpacing/>
    </w:pPr>
  </w:style>
  <w:style w:type="character" w:styleId="Wyrnienieintensywne">
    <w:name w:val="Intense Emphasis"/>
    <w:basedOn w:val="Domylnaczcionkaakapitu"/>
    <w:uiPriority w:val="21"/>
    <w:qFormat/>
    <w:rsid w:val="007D0D6D"/>
    <w:rPr>
      <w:i/>
      <w:iCs/>
      <w:color w:val="0F4761" w:themeColor="accent1" w:themeShade="BF"/>
    </w:rPr>
  </w:style>
  <w:style w:type="paragraph" w:styleId="Cytatintensywny">
    <w:name w:val="Intense Quote"/>
    <w:basedOn w:val="Normalny"/>
    <w:next w:val="Normalny"/>
    <w:link w:val="CytatintensywnyZnak"/>
    <w:uiPriority w:val="30"/>
    <w:qFormat/>
    <w:rsid w:val="007D0D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D0D6D"/>
    <w:rPr>
      <w:i/>
      <w:iCs/>
      <w:color w:val="0F4761" w:themeColor="accent1" w:themeShade="BF"/>
    </w:rPr>
  </w:style>
  <w:style w:type="character" w:styleId="Odwoanieintensywne">
    <w:name w:val="Intense Reference"/>
    <w:basedOn w:val="Domylnaczcionkaakapitu"/>
    <w:uiPriority w:val="32"/>
    <w:qFormat/>
    <w:rsid w:val="007D0D6D"/>
    <w:rPr>
      <w:b/>
      <w:bCs/>
      <w:smallCaps/>
      <w:color w:val="0F4761" w:themeColor="accent1" w:themeShade="BF"/>
      <w:spacing w:val="5"/>
    </w:rPr>
  </w:style>
  <w:style w:type="paragraph" w:styleId="NormalnyWeb">
    <w:name w:val="Normal (Web)"/>
    <w:basedOn w:val="Normalny"/>
    <w:uiPriority w:val="99"/>
    <w:unhideWhenUsed/>
    <w:rsid w:val="001303F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130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3F3"/>
  </w:style>
  <w:style w:type="paragraph" w:styleId="Stopka">
    <w:name w:val="footer"/>
    <w:basedOn w:val="Normalny"/>
    <w:link w:val="StopkaZnak"/>
    <w:uiPriority w:val="99"/>
    <w:unhideWhenUsed/>
    <w:rsid w:val="00130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3F3"/>
  </w:style>
  <w:style w:type="table" w:customStyle="1" w:styleId="Tabela-Siatka11">
    <w:name w:val="Tabela - Siatka11"/>
    <w:basedOn w:val="Standardowy"/>
    <w:next w:val="Tabela-Siatka"/>
    <w:uiPriority w:val="59"/>
    <w:rsid w:val="00C065C3"/>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0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9757C"/>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7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wardochleb@oce.opolskie.pl" TargetMode="External"/><Relationship Id="rId3" Type="http://schemas.openxmlformats.org/officeDocument/2006/relationships/settings" Target="settings.xml"/><Relationship Id="rId7" Type="http://schemas.openxmlformats.org/officeDocument/2006/relationships/hyperlink" Target="mailto:pw.politechni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1107</Words>
  <Characters>6645</Characters>
  <Application>Microsoft Office Word</Application>
  <DocSecurity>0</DocSecurity>
  <Lines>55</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25</cp:revision>
  <dcterms:created xsi:type="dcterms:W3CDTF">2024-07-04T08:31:00Z</dcterms:created>
  <dcterms:modified xsi:type="dcterms:W3CDTF">2024-07-04T09:06:00Z</dcterms:modified>
</cp:coreProperties>
</file>