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150E" w14:textId="24E55583"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4B330A">
        <w:rPr>
          <w:rFonts w:cs="Arial"/>
          <w:iCs/>
          <w:sz w:val="20"/>
          <w:szCs w:val="20"/>
          <w:lang w:eastAsia="en-US"/>
        </w:rPr>
        <w:t>66</w:t>
      </w:r>
      <w:r w:rsidRPr="00915605">
        <w:rPr>
          <w:rFonts w:cs="Arial"/>
          <w:iCs/>
          <w:sz w:val="20"/>
          <w:szCs w:val="20"/>
          <w:lang w:eastAsia="en-US"/>
        </w:rPr>
        <w:t>.20</w:t>
      </w:r>
      <w:r w:rsidR="005B36A7">
        <w:rPr>
          <w:rFonts w:cs="Arial"/>
          <w:iCs/>
          <w:sz w:val="20"/>
          <w:szCs w:val="20"/>
          <w:lang w:eastAsia="en-US"/>
        </w:rPr>
        <w:t>21</w:t>
      </w:r>
    </w:p>
    <w:p w14:paraId="25CE7967" w14:textId="77777777" w:rsidR="00855712" w:rsidRDefault="00855712" w:rsidP="00694C3B">
      <w:pPr>
        <w:spacing w:before="120" w:after="120" w:line="300" w:lineRule="auto"/>
        <w:jc w:val="center"/>
        <w:rPr>
          <w:rFonts w:cs="Arial"/>
          <w:b/>
          <w:iCs/>
          <w:lang w:eastAsia="en-US"/>
        </w:rPr>
      </w:pPr>
    </w:p>
    <w:p w14:paraId="7D142A8C" w14:textId="77777777" w:rsidR="00963760" w:rsidRDefault="00963760" w:rsidP="00694C3B">
      <w:pPr>
        <w:spacing w:before="120" w:after="120" w:line="300" w:lineRule="auto"/>
        <w:jc w:val="center"/>
        <w:rPr>
          <w:rFonts w:cs="Arial"/>
          <w:b/>
          <w:iCs/>
          <w:lang w:eastAsia="en-US"/>
        </w:rPr>
      </w:pPr>
    </w:p>
    <w:p w14:paraId="09B13DAA" w14:textId="77777777" w:rsidR="00963760" w:rsidRDefault="00963760" w:rsidP="00694C3B">
      <w:pPr>
        <w:spacing w:before="120" w:after="120" w:line="300" w:lineRule="auto"/>
        <w:jc w:val="center"/>
        <w:rPr>
          <w:rFonts w:cs="Arial"/>
          <w:b/>
          <w:iCs/>
          <w:lang w:eastAsia="en-US"/>
        </w:rPr>
      </w:pPr>
    </w:p>
    <w:p w14:paraId="6F975F86" w14:textId="77777777" w:rsidR="0063190E" w:rsidRDefault="0063190E" w:rsidP="00694C3B">
      <w:pPr>
        <w:spacing w:before="120" w:after="120" w:line="300" w:lineRule="auto"/>
        <w:jc w:val="center"/>
        <w:rPr>
          <w:rFonts w:cs="Arial"/>
          <w:b/>
          <w:iCs/>
          <w:lang w:eastAsia="en-US"/>
        </w:rPr>
      </w:pPr>
    </w:p>
    <w:p w14:paraId="1D387D6F" w14:textId="77777777" w:rsidR="0063190E" w:rsidRDefault="0063190E" w:rsidP="00694C3B">
      <w:pPr>
        <w:spacing w:before="120" w:after="120" w:line="300" w:lineRule="auto"/>
        <w:jc w:val="center"/>
        <w:rPr>
          <w:rFonts w:cs="Arial"/>
          <w:b/>
          <w:iCs/>
          <w:lang w:eastAsia="en-US"/>
        </w:rPr>
      </w:pPr>
    </w:p>
    <w:p w14:paraId="1B30D894"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3BF163A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688FF38"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40B3E35B"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5025F5FF"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5B5B0C9B"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EFF6F66"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386174C5" w14:textId="77777777" w:rsidR="00766FB0" w:rsidRPr="00915605" w:rsidRDefault="00766FB0" w:rsidP="00694C3B">
      <w:pPr>
        <w:spacing w:before="120" w:after="120" w:line="276" w:lineRule="auto"/>
        <w:jc w:val="center"/>
        <w:rPr>
          <w:rFonts w:eastAsia="Calibri" w:cs="Arial"/>
          <w:b/>
          <w:sz w:val="20"/>
          <w:szCs w:val="20"/>
          <w:lang w:eastAsia="en-US"/>
        </w:rPr>
      </w:pPr>
    </w:p>
    <w:p w14:paraId="51BB07AA" w14:textId="0F21D802" w:rsidR="004B330A" w:rsidRDefault="004B330A" w:rsidP="00694C3B">
      <w:pPr>
        <w:keepNext/>
        <w:spacing w:before="120" w:after="120" w:line="23" w:lineRule="atLeast"/>
        <w:jc w:val="center"/>
        <w:outlineLvl w:val="3"/>
        <w:rPr>
          <w:rFonts w:eastAsia="Calibri" w:cs="Arial"/>
          <w:b/>
          <w:sz w:val="28"/>
          <w:szCs w:val="28"/>
          <w:lang w:eastAsia="en-US"/>
        </w:rPr>
      </w:pPr>
      <w:bookmarkStart w:id="0" w:name="_Hlk82084975"/>
      <w:r w:rsidRPr="004B330A">
        <w:rPr>
          <w:rFonts w:eastAsia="Calibri" w:cs="Arial"/>
          <w:b/>
          <w:sz w:val="28"/>
          <w:szCs w:val="28"/>
          <w:lang w:eastAsia="en-US"/>
        </w:rPr>
        <w:t>Doposażenie terenów rekreacyjnych w Gminie Czersk</w:t>
      </w:r>
      <w:bookmarkEnd w:id="0"/>
    </w:p>
    <w:p w14:paraId="0B10AAE0" w14:textId="10C9A772" w:rsidR="00353249" w:rsidRPr="00353249" w:rsidRDefault="00353249" w:rsidP="00353249">
      <w:pPr>
        <w:keepNext/>
        <w:spacing w:before="120" w:after="120" w:line="23" w:lineRule="atLeast"/>
        <w:jc w:val="center"/>
        <w:outlineLvl w:val="3"/>
        <w:rPr>
          <w:rFonts w:eastAsia="Calibri" w:cs="Arial"/>
          <w:b/>
          <w:i/>
          <w:iCs/>
          <w:sz w:val="28"/>
          <w:szCs w:val="28"/>
          <w:lang w:eastAsia="en-US"/>
        </w:rPr>
      </w:pPr>
      <w:r w:rsidRPr="00353249">
        <w:rPr>
          <w:rFonts w:eastAsia="Calibri" w:cs="Arial"/>
          <w:b/>
          <w:i/>
          <w:iCs/>
          <w:sz w:val="28"/>
          <w:szCs w:val="28"/>
          <w:lang w:eastAsia="en-US"/>
        </w:rPr>
        <w:t xml:space="preserve"> z podziałem na części</w:t>
      </w:r>
    </w:p>
    <w:p w14:paraId="071EFA52"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4A75BE08"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2208131F" w14:textId="77777777" w:rsidR="007268A4" w:rsidRDefault="007268A4" w:rsidP="00694C3B">
      <w:pPr>
        <w:spacing w:before="120" w:after="120"/>
        <w:ind w:right="252"/>
        <w:rPr>
          <w:rFonts w:cs="Arial"/>
          <w:b/>
          <w:bCs/>
          <w:sz w:val="20"/>
          <w:szCs w:val="20"/>
          <w:lang w:val="en-US" w:eastAsia="en-US"/>
        </w:rPr>
      </w:pPr>
    </w:p>
    <w:p w14:paraId="2AD25A6A" w14:textId="77777777" w:rsidR="00963760" w:rsidRDefault="00963760" w:rsidP="00694C3B">
      <w:pPr>
        <w:spacing w:before="120" w:after="120"/>
        <w:ind w:right="252"/>
        <w:rPr>
          <w:rFonts w:cs="Arial"/>
          <w:b/>
          <w:bCs/>
          <w:sz w:val="20"/>
          <w:szCs w:val="20"/>
          <w:lang w:val="en-US" w:eastAsia="en-US"/>
        </w:rPr>
      </w:pPr>
    </w:p>
    <w:p w14:paraId="62E3594A" w14:textId="77777777" w:rsidR="00963760" w:rsidRDefault="00963760" w:rsidP="00694C3B">
      <w:pPr>
        <w:spacing w:before="120" w:after="120"/>
        <w:ind w:left="2880" w:right="252"/>
        <w:jc w:val="center"/>
        <w:rPr>
          <w:rFonts w:cs="Arial"/>
          <w:b/>
          <w:bCs/>
          <w:sz w:val="20"/>
          <w:szCs w:val="20"/>
          <w:lang w:val="en-US" w:eastAsia="en-US"/>
        </w:rPr>
      </w:pPr>
    </w:p>
    <w:p w14:paraId="46E56258" w14:textId="77777777" w:rsidR="0063190E" w:rsidRDefault="0063190E" w:rsidP="00694C3B">
      <w:pPr>
        <w:spacing w:before="120" w:after="120"/>
        <w:ind w:left="2880" w:right="252"/>
        <w:jc w:val="right"/>
        <w:rPr>
          <w:rFonts w:cs="Arial"/>
          <w:b/>
          <w:bCs/>
          <w:sz w:val="20"/>
          <w:szCs w:val="20"/>
          <w:lang w:val="en-US" w:eastAsia="en-US"/>
        </w:rPr>
      </w:pPr>
    </w:p>
    <w:p w14:paraId="68FAAA79"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36AE25C" w14:textId="77777777" w:rsidR="00915605" w:rsidRPr="00915605" w:rsidRDefault="00915605" w:rsidP="00694C3B">
      <w:pPr>
        <w:spacing w:before="120" w:after="120"/>
        <w:ind w:right="6376"/>
        <w:jc w:val="center"/>
        <w:rPr>
          <w:rFonts w:cs="Arial"/>
          <w:sz w:val="20"/>
          <w:szCs w:val="20"/>
          <w:lang w:eastAsia="en-US"/>
        </w:rPr>
      </w:pPr>
    </w:p>
    <w:p w14:paraId="667ACDAB" w14:textId="77777777" w:rsidR="00855712" w:rsidRPr="00915605" w:rsidRDefault="00855712" w:rsidP="00694C3B">
      <w:pPr>
        <w:spacing w:before="120" w:after="120"/>
        <w:ind w:right="6376"/>
        <w:rPr>
          <w:rFonts w:cs="Arial"/>
          <w:sz w:val="20"/>
          <w:szCs w:val="20"/>
          <w:lang w:eastAsia="en-US"/>
        </w:rPr>
      </w:pPr>
    </w:p>
    <w:p w14:paraId="103108D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42CF347"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0B7DB619" w14:textId="77777777" w:rsidR="00915605" w:rsidRDefault="00915605" w:rsidP="00694C3B">
      <w:pPr>
        <w:tabs>
          <w:tab w:val="left" w:pos="1276"/>
        </w:tabs>
        <w:spacing w:before="120" w:after="120"/>
        <w:ind w:right="1152"/>
        <w:rPr>
          <w:rFonts w:cs="Arial"/>
          <w:vertAlign w:val="superscript"/>
          <w:lang w:eastAsia="en-US"/>
        </w:rPr>
      </w:pPr>
    </w:p>
    <w:p w14:paraId="70BFA59C" w14:textId="77777777" w:rsidR="00963760" w:rsidRDefault="00963760" w:rsidP="00694C3B">
      <w:pPr>
        <w:tabs>
          <w:tab w:val="left" w:pos="1276"/>
        </w:tabs>
        <w:spacing w:before="120" w:after="120"/>
        <w:ind w:right="1152"/>
        <w:rPr>
          <w:rFonts w:cs="Arial"/>
          <w:vertAlign w:val="superscript"/>
          <w:lang w:eastAsia="en-US"/>
        </w:rPr>
      </w:pPr>
    </w:p>
    <w:p w14:paraId="03414B49" w14:textId="77777777" w:rsidR="0063190E" w:rsidRPr="00915605" w:rsidRDefault="0063190E" w:rsidP="00694C3B">
      <w:pPr>
        <w:tabs>
          <w:tab w:val="left" w:pos="1276"/>
        </w:tabs>
        <w:spacing w:before="120" w:after="120"/>
        <w:ind w:right="1152"/>
        <w:rPr>
          <w:rFonts w:cs="Arial"/>
          <w:vertAlign w:val="superscript"/>
          <w:lang w:eastAsia="en-US"/>
        </w:rPr>
      </w:pPr>
    </w:p>
    <w:p w14:paraId="7AF1DB80" w14:textId="120A9609"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4B330A">
        <w:rPr>
          <w:rFonts w:cs="Arial"/>
          <w:sz w:val="28"/>
          <w:szCs w:val="28"/>
          <w:vertAlign w:val="superscript"/>
          <w:lang w:eastAsia="en-US"/>
        </w:rPr>
        <w:t>2</w:t>
      </w:r>
      <w:r w:rsidR="00CA42C2">
        <w:rPr>
          <w:rFonts w:cs="Arial"/>
          <w:sz w:val="28"/>
          <w:szCs w:val="28"/>
          <w:vertAlign w:val="superscript"/>
          <w:lang w:eastAsia="en-US"/>
        </w:rPr>
        <w:t>1</w:t>
      </w:r>
      <w:r w:rsidR="004B330A">
        <w:rPr>
          <w:rFonts w:cs="Arial"/>
          <w:sz w:val="28"/>
          <w:szCs w:val="28"/>
          <w:vertAlign w:val="superscript"/>
          <w:lang w:eastAsia="en-US"/>
        </w:rPr>
        <w:t xml:space="preserve"> września</w:t>
      </w:r>
      <w:r w:rsidR="00B85FE2">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2B7EAF3F"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615C41A"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7C10E678"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2F667F4F"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A2EBAF7"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DC75139"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2283DA17"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37526AC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D79754"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3CD56A73"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62619E35"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55FF4EB0"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3E7AA44F"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01FE3389" w14:textId="08273DA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B85FE2">
        <w:rPr>
          <w:rFonts w:cs="Arial"/>
          <w:sz w:val="20"/>
          <w:szCs w:val="20"/>
          <w:lang w:eastAsia="en-US"/>
        </w:rPr>
        <w:t xml:space="preserve">t. j. - </w:t>
      </w:r>
      <w:r w:rsidR="005B36A7">
        <w:rPr>
          <w:rFonts w:cs="Arial"/>
          <w:sz w:val="20"/>
          <w:szCs w:val="20"/>
          <w:lang w:eastAsia="en-US"/>
        </w:rPr>
        <w:t>Dz. U. z 20</w:t>
      </w:r>
      <w:r w:rsidR="00B85FE2">
        <w:rPr>
          <w:rFonts w:cs="Arial"/>
          <w:sz w:val="20"/>
          <w:szCs w:val="20"/>
          <w:lang w:eastAsia="en-US"/>
        </w:rPr>
        <w:t>21</w:t>
      </w:r>
      <w:r w:rsidR="005B36A7">
        <w:rPr>
          <w:rFonts w:cs="Arial"/>
          <w:sz w:val="20"/>
          <w:szCs w:val="20"/>
          <w:lang w:eastAsia="en-US"/>
        </w:rPr>
        <w:t xml:space="preserve"> r., poz. </w:t>
      </w:r>
      <w:r w:rsidR="00B85FE2">
        <w:rPr>
          <w:rFonts w:cs="Arial"/>
          <w:sz w:val="20"/>
          <w:szCs w:val="20"/>
          <w:lang w:eastAsia="en-US"/>
        </w:rPr>
        <w:t>1129</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100BB12A"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2B985A0C"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0EC35B4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779148E5"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1BA66970"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A27A50F"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3DF4133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57919B2A"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07FA7BF8"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F72872D"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1C5FE566" w14:textId="43E7294C" w:rsidR="00EE0DF1" w:rsidRPr="00EE0DF1"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r w:rsidR="004B330A" w:rsidRPr="004B330A">
        <w:rPr>
          <w:b/>
          <w:bCs/>
          <w:sz w:val="20"/>
          <w:szCs w:val="20"/>
        </w:rPr>
        <w:t>Doposażenie terenów rekreacyjnych w Gminie Czersk</w:t>
      </w:r>
      <w:r w:rsidR="007268A4" w:rsidRPr="004B330A">
        <w:rPr>
          <w:rFonts w:cs="Arial"/>
          <w:b/>
          <w:sz w:val="20"/>
          <w:szCs w:val="20"/>
        </w:rPr>
        <w:t>.</w:t>
      </w:r>
      <w:r w:rsidR="00EE0DF1" w:rsidRPr="004B330A">
        <w:rPr>
          <w:rFonts w:cs="Arial"/>
          <w:b/>
          <w:sz w:val="20"/>
          <w:szCs w:val="20"/>
        </w:rPr>
        <w:t xml:space="preserve"> </w:t>
      </w:r>
    </w:p>
    <w:p w14:paraId="57B89805" w14:textId="3CB44B04" w:rsidR="00A7104F" w:rsidRDefault="00EE0DF1" w:rsidP="00766FB0">
      <w:pPr>
        <w:keepNext/>
        <w:numPr>
          <w:ilvl w:val="1"/>
          <w:numId w:val="1"/>
        </w:numPr>
        <w:spacing w:before="120" w:after="120" w:line="276" w:lineRule="auto"/>
        <w:ind w:left="709" w:hanging="425"/>
        <w:jc w:val="both"/>
        <w:outlineLvl w:val="3"/>
        <w:rPr>
          <w:rFonts w:cs="Arial"/>
          <w:bCs/>
          <w:sz w:val="20"/>
          <w:szCs w:val="20"/>
        </w:rPr>
      </w:pPr>
      <w:bookmarkStart w:id="1" w:name="_Hlk83038427"/>
      <w:r w:rsidRPr="00EE0DF1">
        <w:rPr>
          <w:rFonts w:cs="Arial"/>
          <w:bCs/>
          <w:sz w:val="20"/>
          <w:szCs w:val="20"/>
        </w:rPr>
        <w:t xml:space="preserve">Przedmiot zamówienia obejmuje </w:t>
      </w:r>
      <w:r w:rsidR="002007AC">
        <w:rPr>
          <w:rFonts w:cs="Arial"/>
          <w:bCs/>
          <w:sz w:val="20"/>
          <w:szCs w:val="20"/>
        </w:rPr>
        <w:t>pięć</w:t>
      </w:r>
      <w:r w:rsidRPr="00EE0DF1">
        <w:rPr>
          <w:rFonts w:cs="Arial"/>
          <w:bCs/>
          <w:sz w:val="20"/>
          <w:szCs w:val="20"/>
        </w:rPr>
        <w:t xml:space="preserve"> części:</w:t>
      </w:r>
    </w:p>
    <w:p w14:paraId="2F7854DD" w14:textId="556D8632" w:rsidR="00EE0DF1" w:rsidRPr="004B330A" w:rsidRDefault="00EE0DF1" w:rsidP="00EE0DF1">
      <w:pPr>
        <w:pStyle w:val="Nagwek4"/>
        <w:numPr>
          <w:ilvl w:val="2"/>
          <w:numId w:val="1"/>
        </w:numPr>
        <w:spacing w:before="120" w:line="276" w:lineRule="auto"/>
        <w:ind w:left="1276" w:hanging="567"/>
        <w:rPr>
          <w:rFonts w:ascii="Arial" w:hAnsi="Arial" w:cs="Arial"/>
          <w:bCs/>
          <w:sz w:val="20"/>
        </w:rPr>
      </w:pPr>
      <w:r w:rsidRPr="004B330A">
        <w:rPr>
          <w:rFonts w:ascii="Arial" w:hAnsi="Arial" w:cs="Arial"/>
          <w:bCs/>
          <w:sz w:val="20"/>
        </w:rPr>
        <w:t xml:space="preserve">Część 1: </w:t>
      </w:r>
      <w:r w:rsidR="004B330A" w:rsidRPr="004B330A">
        <w:rPr>
          <w:rFonts w:ascii="Arial" w:hAnsi="Arial" w:cs="Arial"/>
          <w:bCs/>
          <w:sz w:val="20"/>
        </w:rPr>
        <w:t>Doposażenie placu zabaw przy Szkole Podstawowej w Odrach</w:t>
      </w:r>
      <w:r w:rsidRPr="004B330A">
        <w:rPr>
          <w:rFonts w:ascii="Arial" w:hAnsi="Arial" w:cs="Arial"/>
          <w:bCs/>
          <w:sz w:val="20"/>
        </w:rPr>
        <w:t>.</w:t>
      </w:r>
    </w:p>
    <w:p w14:paraId="0EB87669" w14:textId="5AA75147" w:rsidR="00EE0DF1" w:rsidRPr="004B330A" w:rsidRDefault="00EE0DF1" w:rsidP="00EE0DF1">
      <w:pPr>
        <w:pStyle w:val="Nagwek4"/>
        <w:numPr>
          <w:ilvl w:val="2"/>
          <w:numId w:val="1"/>
        </w:numPr>
        <w:spacing w:before="120" w:line="276" w:lineRule="auto"/>
        <w:ind w:left="1276" w:hanging="567"/>
        <w:rPr>
          <w:rFonts w:ascii="Arial" w:hAnsi="Arial" w:cs="Arial"/>
          <w:bCs/>
          <w:sz w:val="20"/>
        </w:rPr>
      </w:pPr>
      <w:r w:rsidRPr="004B330A">
        <w:rPr>
          <w:rFonts w:ascii="Arial" w:hAnsi="Arial" w:cs="Arial"/>
          <w:bCs/>
          <w:sz w:val="20"/>
        </w:rPr>
        <w:t xml:space="preserve">Część 2: </w:t>
      </w:r>
      <w:r w:rsidR="004B330A" w:rsidRPr="004B330A">
        <w:rPr>
          <w:rFonts w:ascii="Arial" w:hAnsi="Arial" w:cs="Arial"/>
          <w:bCs/>
          <w:sz w:val="20"/>
        </w:rPr>
        <w:t>Doposażenie placu zabaw przy kąpielisku w Rytlu</w:t>
      </w:r>
      <w:r w:rsidRPr="004B330A">
        <w:rPr>
          <w:rFonts w:ascii="Arial" w:hAnsi="Arial" w:cs="Arial"/>
          <w:bCs/>
          <w:sz w:val="20"/>
        </w:rPr>
        <w:t>.</w:t>
      </w:r>
    </w:p>
    <w:p w14:paraId="1DE19828" w14:textId="24AF65C4" w:rsidR="004B330A" w:rsidRPr="004B330A" w:rsidRDefault="004B330A" w:rsidP="004B330A">
      <w:pPr>
        <w:pStyle w:val="Nagwek4"/>
        <w:numPr>
          <w:ilvl w:val="2"/>
          <w:numId w:val="1"/>
        </w:numPr>
        <w:spacing w:before="120" w:line="276" w:lineRule="auto"/>
        <w:rPr>
          <w:rFonts w:ascii="Arial" w:hAnsi="Arial" w:cs="Arial"/>
          <w:bCs/>
          <w:sz w:val="20"/>
        </w:rPr>
      </w:pPr>
      <w:r w:rsidRPr="004B330A">
        <w:rPr>
          <w:rFonts w:ascii="Arial" w:hAnsi="Arial" w:cs="Arial"/>
          <w:bCs/>
          <w:sz w:val="20"/>
        </w:rPr>
        <w:t xml:space="preserve">Część 3: </w:t>
      </w:r>
      <w:r w:rsidRPr="004B330A">
        <w:rPr>
          <w:rFonts w:ascii="Arial" w:eastAsia="Arial" w:hAnsi="Arial" w:cs="Arial"/>
          <w:bCs/>
          <w:sz w:val="20"/>
        </w:rPr>
        <w:t>D</w:t>
      </w:r>
      <w:r w:rsidRPr="004B330A">
        <w:rPr>
          <w:rFonts w:ascii="Arial" w:hAnsi="Arial" w:cs="Arial"/>
          <w:bCs/>
          <w:sz w:val="20"/>
        </w:rPr>
        <w:t>oposażenie placu zabaw w Parku Borowiackim w Czersku.</w:t>
      </w:r>
    </w:p>
    <w:p w14:paraId="7637A430" w14:textId="6BAE9FB5" w:rsidR="004B330A" w:rsidRDefault="004B330A" w:rsidP="004B330A">
      <w:pPr>
        <w:pStyle w:val="Nagwek4"/>
        <w:numPr>
          <w:ilvl w:val="2"/>
          <w:numId w:val="1"/>
        </w:numPr>
        <w:spacing w:before="120" w:line="276" w:lineRule="auto"/>
        <w:ind w:left="1276" w:hanging="567"/>
        <w:rPr>
          <w:rFonts w:ascii="Arial" w:hAnsi="Arial" w:cs="Arial"/>
          <w:bCs/>
          <w:sz w:val="20"/>
        </w:rPr>
      </w:pPr>
      <w:r w:rsidRPr="004B330A">
        <w:rPr>
          <w:rFonts w:ascii="Arial" w:hAnsi="Arial" w:cs="Arial"/>
          <w:bCs/>
          <w:sz w:val="20"/>
        </w:rPr>
        <w:t xml:space="preserve">Część 4: </w:t>
      </w:r>
      <w:r w:rsidRPr="004B330A">
        <w:rPr>
          <w:rFonts w:ascii="Arial" w:eastAsia="Arial" w:hAnsi="Arial" w:cs="Arial"/>
          <w:bCs/>
          <w:sz w:val="20"/>
        </w:rPr>
        <w:t>D</w:t>
      </w:r>
      <w:r w:rsidRPr="004B330A">
        <w:rPr>
          <w:rFonts w:ascii="Arial" w:hAnsi="Arial" w:cs="Arial"/>
          <w:bCs/>
          <w:sz w:val="20"/>
        </w:rPr>
        <w:t>oposażenie siłowni zewnętrznej przy promenadzie w Rytlu.</w:t>
      </w:r>
    </w:p>
    <w:p w14:paraId="2531D8FE" w14:textId="45E5AEEA" w:rsidR="002007AC" w:rsidRPr="002007AC" w:rsidRDefault="002007AC" w:rsidP="002007AC">
      <w:pPr>
        <w:pStyle w:val="Nagwek4"/>
        <w:numPr>
          <w:ilvl w:val="2"/>
          <w:numId w:val="1"/>
        </w:numPr>
        <w:spacing w:before="120" w:line="276" w:lineRule="auto"/>
        <w:ind w:left="1276" w:hanging="567"/>
        <w:rPr>
          <w:rFonts w:ascii="Arial" w:hAnsi="Arial" w:cs="Arial"/>
          <w:bCs/>
          <w:sz w:val="20"/>
        </w:rPr>
      </w:pPr>
      <w:bookmarkStart w:id="2" w:name="_Hlk82085203"/>
      <w:r w:rsidRPr="002007AC">
        <w:rPr>
          <w:rFonts w:ascii="Arial" w:hAnsi="Arial" w:cs="Arial"/>
          <w:bCs/>
          <w:sz w:val="20"/>
        </w:rPr>
        <w:t xml:space="preserve">Część 5. </w:t>
      </w:r>
      <w:bookmarkStart w:id="3" w:name="_Hlk83038875"/>
      <w:r w:rsidRPr="002007AC">
        <w:rPr>
          <w:rFonts w:ascii="Arial" w:hAnsi="Arial" w:cs="Arial"/>
          <w:bCs/>
          <w:sz w:val="20"/>
        </w:rPr>
        <w:t>Doposażenie siłowni zewnętrznej przy ul. Gen. Hallera w Czersku</w:t>
      </w:r>
      <w:bookmarkEnd w:id="3"/>
      <w:r w:rsidRPr="002007AC">
        <w:rPr>
          <w:rFonts w:ascii="Arial" w:hAnsi="Arial" w:cs="Arial"/>
          <w:bCs/>
          <w:sz w:val="20"/>
        </w:rPr>
        <w:t>.</w:t>
      </w:r>
      <w:bookmarkEnd w:id="2"/>
    </w:p>
    <w:bookmarkEnd w:id="1"/>
    <w:p w14:paraId="081B7BDB" w14:textId="1071D46A"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w:t>
      </w:r>
      <w:r w:rsidR="004B330A">
        <w:rPr>
          <w:rFonts w:cs="Arial"/>
          <w:bCs/>
          <w:sz w:val="20"/>
          <w:szCs w:val="20"/>
          <w:lang w:eastAsia="en-US"/>
        </w:rPr>
        <w:t xml:space="preserve">postępowania dla części od 1 – </w:t>
      </w:r>
      <w:r w:rsidR="002007AC">
        <w:rPr>
          <w:rFonts w:cs="Arial"/>
          <w:bCs/>
          <w:sz w:val="20"/>
          <w:szCs w:val="20"/>
          <w:lang w:eastAsia="en-US"/>
        </w:rPr>
        <w:t>4</w:t>
      </w:r>
      <w:r w:rsidR="004B330A">
        <w:rPr>
          <w:rFonts w:cs="Arial"/>
          <w:bCs/>
          <w:sz w:val="20"/>
          <w:szCs w:val="20"/>
          <w:lang w:eastAsia="en-US"/>
        </w:rPr>
        <w:t xml:space="preserve"> i dokumentacji </w:t>
      </w:r>
      <w:r w:rsidRPr="00915605">
        <w:rPr>
          <w:rFonts w:cs="Arial"/>
          <w:bCs/>
          <w:sz w:val="20"/>
          <w:szCs w:val="20"/>
          <w:lang w:eastAsia="en-US"/>
        </w:rPr>
        <w:t>projektowej</w:t>
      </w:r>
      <w:r w:rsidR="004B330A">
        <w:rPr>
          <w:rFonts w:cs="Arial"/>
          <w:bCs/>
          <w:sz w:val="20"/>
          <w:szCs w:val="20"/>
          <w:lang w:eastAsia="en-US"/>
        </w:rPr>
        <w:t xml:space="preserve"> dla części </w:t>
      </w:r>
      <w:r w:rsidR="002007AC">
        <w:rPr>
          <w:rFonts w:cs="Arial"/>
          <w:bCs/>
          <w:sz w:val="20"/>
          <w:szCs w:val="20"/>
          <w:lang w:eastAsia="en-US"/>
        </w:rPr>
        <w:t>5</w:t>
      </w:r>
      <w:r w:rsidRPr="00915605">
        <w:rPr>
          <w:rFonts w:cs="Arial"/>
          <w:bCs/>
          <w:sz w:val="20"/>
          <w:szCs w:val="20"/>
          <w:lang w:eastAsia="en-US"/>
        </w:rPr>
        <w:t>, 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4B330A">
        <w:rPr>
          <w:rFonts w:cs="Arial"/>
          <w:bCs/>
          <w:sz w:val="20"/>
          <w:szCs w:val="20"/>
          <w:lang w:eastAsia="en-US"/>
        </w:rPr>
        <w:t xml:space="preserve"> wykonania i odbioru robót budowlanych</w:t>
      </w:r>
      <w:r w:rsidRPr="00915605">
        <w:rPr>
          <w:rFonts w:cs="Arial"/>
          <w:bCs/>
          <w:sz w:val="20"/>
          <w:szCs w:val="20"/>
          <w:lang w:eastAsia="en-US"/>
        </w:rPr>
        <w:t>, oraz pomocniczo w przedmiar</w:t>
      </w:r>
      <w:r w:rsidR="004B330A">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216B3D54" w14:textId="69026A23"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 xml:space="preserve">O ile w opisie przedmiotu zamówienia, dokumentacji </w:t>
      </w:r>
      <w:r w:rsidR="004B330A">
        <w:rPr>
          <w:rFonts w:cs="Arial"/>
          <w:bCs/>
          <w:sz w:val="20"/>
          <w:szCs w:val="20"/>
          <w:lang w:eastAsia="en-US"/>
        </w:rPr>
        <w:t xml:space="preserve">postępowania, dokumentacji </w:t>
      </w:r>
      <w:r w:rsidRPr="00915605">
        <w:rPr>
          <w:rFonts w:cs="Arial"/>
          <w:bCs/>
          <w:sz w:val="20"/>
          <w:szCs w:val="20"/>
          <w:lang w:eastAsia="en-US"/>
        </w:rPr>
        <w:t>projektowej, 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4B330A">
        <w:rPr>
          <w:rFonts w:cs="Arial"/>
          <w:bCs/>
          <w:sz w:val="20"/>
          <w:szCs w:val="20"/>
          <w:lang w:eastAsia="en-US"/>
        </w:rPr>
        <w:t xml:space="preserve"> wykonania i odbioru robót budowlanych</w:t>
      </w:r>
      <w:r>
        <w:rPr>
          <w:rFonts w:cs="Arial"/>
          <w:bCs/>
          <w:sz w:val="20"/>
          <w:szCs w:val="20"/>
          <w:lang w:eastAsia="en-US"/>
        </w:rPr>
        <w:t>,</w:t>
      </w:r>
      <w:r w:rsidRPr="00915605">
        <w:rPr>
          <w:rFonts w:cs="Arial"/>
          <w:bCs/>
          <w:sz w:val="20"/>
          <w:szCs w:val="20"/>
          <w:lang w:eastAsia="en-US"/>
        </w:rPr>
        <w:t xml:space="preserve"> przedmiar</w:t>
      </w:r>
      <w:r w:rsidR="004B330A">
        <w:rPr>
          <w:rFonts w:cs="Arial"/>
          <w:bCs/>
          <w:sz w:val="20"/>
          <w:szCs w:val="20"/>
          <w:lang w:eastAsia="en-US"/>
        </w:rPr>
        <w:t>ach</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2A1C7EE8"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23D5762"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3E34181" w14:textId="77777777" w:rsidR="004B330A" w:rsidRPr="004B330A" w:rsidRDefault="00915605" w:rsidP="004B330A">
      <w:pPr>
        <w:keepNext/>
        <w:numPr>
          <w:ilvl w:val="1"/>
          <w:numId w:val="1"/>
        </w:numPr>
        <w:spacing w:before="120" w:after="200" w:line="276" w:lineRule="auto"/>
        <w:ind w:left="709" w:hanging="425"/>
        <w:jc w:val="both"/>
        <w:outlineLvl w:val="3"/>
        <w:rPr>
          <w:rFonts w:cs="Arial"/>
          <w:bCs/>
          <w:sz w:val="20"/>
          <w:szCs w:val="20"/>
          <w:lang w:eastAsia="en-US"/>
        </w:rPr>
      </w:pPr>
      <w:r w:rsidRPr="00BD02A8">
        <w:rPr>
          <w:rFonts w:cs="Arial"/>
          <w:bCs/>
          <w:sz w:val="18"/>
          <w:szCs w:val="18"/>
          <w:lang w:eastAsia="en-US"/>
        </w:rPr>
        <w:t>Wspólny słownik CPV:</w:t>
      </w:r>
    </w:p>
    <w:p w14:paraId="42A75DBC" w14:textId="2CAD511C" w:rsidR="004B330A" w:rsidRPr="004B330A" w:rsidRDefault="004B330A" w:rsidP="004B330A">
      <w:pPr>
        <w:keepNext/>
        <w:numPr>
          <w:ilvl w:val="2"/>
          <w:numId w:val="1"/>
        </w:numPr>
        <w:spacing w:before="120" w:after="200" w:line="276" w:lineRule="auto"/>
        <w:jc w:val="both"/>
        <w:outlineLvl w:val="3"/>
        <w:rPr>
          <w:rFonts w:cs="Arial"/>
          <w:bCs/>
          <w:sz w:val="20"/>
          <w:szCs w:val="20"/>
          <w:lang w:eastAsia="en-US"/>
        </w:rPr>
      </w:pPr>
      <w:r w:rsidRPr="004B330A">
        <w:rPr>
          <w:rFonts w:cs="Arial"/>
          <w:bCs/>
          <w:sz w:val="20"/>
          <w:szCs w:val="20"/>
          <w:lang w:eastAsia="en-US"/>
        </w:rPr>
        <w:t xml:space="preserve"> </w:t>
      </w:r>
      <w:bookmarkStart w:id="4" w:name="_Hlk83038499"/>
      <w:r w:rsidRPr="004B330A">
        <w:rPr>
          <w:rFonts w:cs="Arial"/>
          <w:b/>
          <w:i/>
          <w:iCs/>
          <w:sz w:val="20"/>
          <w:szCs w:val="20"/>
          <w:lang w:eastAsia="en-US"/>
        </w:rPr>
        <w:t>Dotyczy części 1</w:t>
      </w:r>
      <w:r w:rsidR="002007AC">
        <w:rPr>
          <w:rFonts w:cs="Arial"/>
          <w:b/>
          <w:i/>
          <w:iCs/>
          <w:sz w:val="20"/>
          <w:szCs w:val="20"/>
          <w:lang w:eastAsia="en-US"/>
        </w:rPr>
        <w:t xml:space="preserve">, </w:t>
      </w:r>
      <w:r w:rsidRPr="004B330A">
        <w:rPr>
          <w:rFonts w:cs="Arial"/>
          <w:b/>
          <w:i/>
          <w:iCs/>
          <w:sz w:val="20"/>
          <w:szCs w:val="20"/>
          <w:lang w:eastAsia="en-US"/>
        </w:rPr>
        <w:t>części 2</w:t>
      </w:r>
      <w:r w:rsidR="002007AC">
        <w:rPr>
          <w:rFonts w:cs="Arial"/>
          <w:b/>
          <w:i/>
          <w:iCs/>
          <w:sz w:val="20"/>
          <w:szCs w:val="20"/>
          <w:lang w:eastAsia="en-US"/>
        </w:rPr>
        <w:t xml:space="preserve"> i części 3</w:t>
      </w:r>
      <w:r w:rsidRPr="004B330A">
        <w:rPr>
          <w:rFonts w:cs="Arial"/>
          <w:b/>
          <w:i/>
          <w:iCs/>
          <w:sz w:val="20"/>
          <w:szCs w:val="20"/>
          <w:lang w:eastAsia="en-US"/>
        </w:rPr>
        <w:t>:</w:t>
      </w:r>
      <w:r w:rsidRPr="004B330A">
        <w:rPr>
          <w:rFonts w:cs="Arial"/>
          <w:bCs/>
          <w:sz w:val="20"/>
          <w:szCs w:val="20"/>
          <w:lang w:eastAsia="en-US"/>
        </w:rPr>
        <w:t xml:space="preserve"> </w:t>
      </w:r>
      <w:r w:rsidR="00915605" w:rsidRPr="004B330A">
        <w:rPr>
          <w:rFonts w:cs="Arial"/>
          <w:bCs/>
          <w:sz w:val="20"/>
          <w:szCs w:val="20"/>
          <w:lang w:eastAsia="en-US"/>
        </w:rPr>
        <w:t xml:space="preserve">Główny Przedmiot: </w:t>
      </w:r>
      <w:r w:rsidRPr="004F3EF8">
        <w:rPr>
          <w:rFonts w:cs="Arial"/>
          <w:bCs/>
          <w:sz w:val="20"/>
          <w:szCs w:val="20"/>
          <w:lang w:eastAsia="en-US"/>
        </w:rPr>
        <w:t>45.11.12.91-4 Roboty w zakresie zagospodarowania terenu, 37.53.52.00-9 Wyposażenie placów zabaw,</w:t>
      </w:r>
      <w:r w:rsidRPr="004B330A">
        <w:rPr>
          <w:rFonts w:cs="Arial"/>
          <w:bCs/>
          <w:sz w:val="20"/>
          <w:szCs w:val="20"/>
          <w:lang w:eastAsia="en-US"/>
        </w:rPr>
        <w:t xml:space="preserve"> </w:t>
      </w:r>
      <w:r w:rsidRPr="004F3EF8">
        <w:rPr>
          <w:rFonts w:cs="Arial"/>
          <w:bCs/>
          <w:sz w:val="20"/>
          <w:szCs w:val="20"/>
          <w:lang w:eastAsia="en-US"/>
        </w:rPr>
        <w:t>45.11.12.00-0 Roboty w zakresie przygotowania terenu pod budowę i roboty ziemne, 45.11.27.11-2 Roboty w zakresie kształtowania terenu</w:t>
      </w:r>
      <w:r w:rsidR="002B48A9">
        <w:rPr>
          <w:rFonts w:cs="Arial"/>
          <w:bCs/>
          <w:sz w:val="20"/>
          <w:szCs w:val="20"/>
          <w:lang w:eastAsia="en-US"/>
        </w:rPr>
        <w:t>.</w:t>
      </w:r>
    </w:p>
    <w:p w14:paraId="79F541AF" w14:textId="79699FB3" w:rsidR="004B330A" w:rsidRPr="004B330A" w:rsidRDefault="004B330A" w:rsidP="004B330A">
      <w:pPr>
        <w:keepNext/>
        <w:numPr>
          <w:ilvl w:val="2"/>
          <w:numId w:val="1"/>
        </w:numPr>
        <w:spacing w:before="120" w:after="200" w:line="276" w:lineRule="auto"/>
        <w:jc w:val="both"/>
        <w:outlineLvl w:val="3"/>
        <w:rPr>
          <w:rFonts w:cs="Arial"/>
          <w:bCs/>
          <w:sz w:val="20"/>
          <w:szCs w:val="20"/>
          <w:lang w:eastAsia="en-US"/>
        </w:rPr>
      </w:pPr>
      <w:r w:rsidRPr="004F3EF8">
        <w:rPr>
          <w:rFonts w:cs="Arial"/>
          <w:bCs/>
          <w:sz w:val="20"/>
          <w:szCs w:val="20"/>
          <w:lang w:eastAsia="en-US"/>
        </w:rPr>
        <w:t xml:space="preserve"> </w:t>
      </w:r>
      <w:r w:rsidRPr="004B330A">
        <w:rPr>
          <w:rFonts w:cs="Arial"/>
          <w:b/>
          <w:i/>
          <w:iCs/>
          <w:sz w:val="18"/>
          <w:szCs w:val="18"/>
          <w:lang w:eastAsia="en-US"/>
        </w:rPr>
        <w:t xml:space="preserve">Dotyczy części </w:t>
      </w:r>
      <w:r w:rsidR="002007AC">
        <w:rPr>
          <w:rFonts w:cs="Arial"/>
          <w:b/>
          <w:i/>
          <w:iCs/>
          <w:sz w:val="18"/>
          <w:szCs w:val="18"/>
          <w:lang w:eastAsia="en-US"/>
        </w:rPr>
        <w:t>4</w:t>
      </w:r>
      <w:r w:rsidRPr="004B330A">
        <w:rPr>
          <w:rFonts w:cs="Arial"/>
          <w:b/>
          <w:i/>
          <w:iCs/>
          <w:sz w:val="18"/>
          <w:szCs w:val="18"/>
          <w:lang w:eastAsia="en-US"/>
        </w:rPr>
        <w:t xml:space="preserve"> i części </w:t>
      </w:r>
      <w:r w:rsidR="002007AC">
        <w:rPr>
          <w:rFonts w:cs="Arial"/>
          <w:b/>
          <w:i/>
          <w:iCs/>
          <w:sz w:val="18"/>
          <w:szCs w:val="18"/>
          <w:lang w:eastAsia="en-US"/>
        </w:rPr>
        <w:t>5</w:t>
      </w:r>
      <w:r w:rsidRPr="004B330A">
        <w:rPr>
          <w:rFonts w:cs="Arial"/>
          <w:b/>
          <w:i/>
          <w:iCs/>
          <w:sz w:val="18"/>
          <w:szCs w:val="18"/>
          <w:lang w:eastAsia="en-US"/>
        </w:rPr>
        <w:t>:</w:t>
      </w:r>
      <w:r>
        <w:rPr>
          <w:rFonts w:cs="Arial"/>
          <w:bCs/>
          <w:sz w:val="18"/>
          <w:szCs w:val="18"/>
          <w:lang w:eastAsia="en-US"/>
        </w:rPr>
        <w:t xml:space="preserve"> </w:t>
      </w:r>
      <w:r w:rsidRPr="00BD02A8">
        <w:rPr>
          <w:rFonts w:cs="Arial"/>
          <w:bCs/>
          <w:sz w:val="18"/>
          <w:szCs w:val="18"/>
          <w:lang w:eastAsia="en-US"/>
        </w:rPr>
        <w:t xml:space="preserve">Główny Przedmiot: </w:t>
      </w:r>
      <w:r w:rsidRPr="004F3EF8">
        <w:rPr>
          <w:rFonts w:cs="Arial"/>
          <w:bCs/>
          <w:sz w:val="20"/>
          <w:szCs w:val="20"/>
          <w:lang w:eastAsia="en-US"/>
        </w:rPr>
        <w:t>45.11.12.91-4 Roboty w zakresie zagospodarowania terenu, 37.44.00.00-4 Sprzęt do ćwiczeń fizycznych,</w:t>
      </w:r>
      <w:r>
        <w:rPr>
          <w:rFonts w:cs="Arial"/>
          <w:bCs/>
          <w:sz w:val="20"/>
          <w:szCs w:val="20"/>
          <w:lang w:eastAsia="en-US"/>
        </w:rPr>
        <w:t xml:space="preserve"> </w:t>
      </w:r>
      <w:r w:rsidRPr="004F3EF8">
        <w:rPr>
          <w:rFonts w:cs="Arial"/>
          <w:bCs/>
          <w:sz w:val="20"/>
          <w:szCs w:val="20"/>
          <w:lang w:eastAsia="en-US"/>
        </w:rPr>
        <w:t>45.11.12.00-0 Roboty w zakresie przygotowania terenu pod budowę i roboty ziemne, 45.11.27.11-2 Roboty w zakresie kształtowania terenu</w:t>
      </w:r>
      <w:r w:rsidR="002B48A9">
        <w:rPr>
          <w:rFonts w:cs="Arial"/>
          <w:bCs/>
          <w:sz w:val="20"/>
          <w:szCs w:val="20"/>
          <w:lang w:eastAsia="en-US"/>
        </w:rPr>
        <w:t>.</w:t>
      </w:r>
    </w:p>
    <w:bookmarkEnd w:id="4"/>
    <w:p w14:paraId="407825BC" w14:textId="70923AFA" w:rsidR="001143D3" w:rsidRPr="00BD02A8" w:rsidRDefault="00915605" w:rsidP="00B85FE2">
      <w:pPr>
        <w:keepNext/>
        <w:numPr>
          <w:ilvl w:val="1"/>
          <w:numId w:val="1"/>
        </w:numPr>
        <w:spacing w:before="120" w:after="120" w:line="276" w:lineRule="auto"/>
        <w:ind w:left="709" w:hanging="425"/>
        <w:jc w:val="both"/>
        <w:outlineLvl w:val="3"/>
        <w:rPr>
          <w:rFonts w:cs="Arial"/>
          <w:bCs/>
          <w:sz w:val="18"/>
          <w:szCs w:val="18"/>
          <w:u w:val="single"/>
          <w:lang w:eastAsia="en-US"/>
        </w:rPr>
      </w:pPr>
      <w:r w:rsidRPr="00BD02A8">
        <w:rPr>
          <w:rFonts w:cs="Arial"/>
          <w:bCs/>
          <w:sz w:val="18"/>
          <w:szCs w:val="18"/>
          <w:u w:val="single"/>
          <w:lang w:eastAsia="en-US"/>
        </w:rPr>
        <w:t>Zamawiający wymaga zatrudnienia przez wykonawcę lub p</w:t>
      </w:r>
      <w:r w:rsidR="006B3D83" w:rsidRPr="00BD02A8">
        <w:rPr>
          <w:rFonts w:cs="Arial"/>
          <w:bCs/>
          <w:sz w:val="18"/>
          <w:szCs w:val="18"/>
          <w:u w:val="single"/>
          <w:lang w:eastAsia="en-US"/>
        </w:rPr>
        <w:t>odwykonawcę na podstawie umowy</w:t>
      </w:r>
      <w:r w:rsidR="00134225" w:rsidRPr="00BD02A8">
        <w:rPr>
          <w:rFonts w:cs="Arial"/>
          <w:bCs/>
          <w:sz w:val="18"/>
          <w:szCs w:val="18"/>
          <w:u w:val="single"/>
          <w:lang w:eastAsia="en-US"/>
        </w:rPr>
        <w:t xml:space="preserve"> </w:t>
      </w:r>
      <w:r w:rsidRPr="00BD02A8">
        <w:rPr>
          <w:rFonts w:cs="Arial"/>
          <w:bCs/>
          <w:sz w:val="18"/>
          <w:szCs w:val="18"/>
          <w:u w:val="single"/>
          <w:lang w:eastAsia="en-US"/>
        </w:rPr>
        <w:t>o</w:t>
      </w:r>
      <w:r w:rsidR="00BD02A8">
        <w:rPr>
          <w:rFonts w:cs="Arial"/>
          <w:bCs/>
          <w:sz w:val="18"/>
          <w:szCs w:val="18"/>
          <w:u w:val="single"/>
          <w:lang w:eastAsia="en-US"/>
        </w:rPr>
        <w:t xml:space="preserve"> </w:t>
      </w:r>
      <w:r w:rsidRPr="00BD02A8">
        <w:rPr>
          <w:rFonts w:cs="Arial"/>
          <w:bCs/>
          <w:sz w:val="18"/>
          <w:szCs w:val="18"/>
          <w:u w:val="single"/>
          <w:lang w:eastAsia="en-US"/>
        </w:rPr>
        <w:t>pracę osób wykonujących następujące czynności w zakresie realizacji zamówienia:</w:t>
      </w:r>
    </w:p>
    <w:p w14:paraId="4FBF1902" w14:textId="485474D9" w:rsidR="007E496B" w:rsidRPr="00BD02A8" w:rsidRDefault="007E496B" w:rsidP="007E496B">
      <w:pPr>
        <w:pStyle w:val="Nagwek4"/>
        <w:spacing w:before="120" w:line="276" w:lineRule="auto"/>
        <w:ind w:left="357"/>
        <w:rPr>
          <w:rFonts w:ascii="Arial" w:hAnsi="Arial" w:cs="Arial"/>
          <w:sz w:val="18"/>
          <w:szCs w:val="18"/>
          <w:u w:val="single"/>
        </w:rPr>
      </w:pPr>
      <w:r w:rsidRPr="00BD02A8">
        <w:rPr>
          <w:rFonts w:ascii="Arial" w:hAnsi="Arial" w:cs="Arial"/>
          <w:sz w:val="18"/>
          <w:szCs w:val="18"/>
          <w:u w:val="single"/>
        </w:rPr>
        <w:t>dotyczy części od 1</w:t>
      </w:r>
      <w:r w:rsidR="000F445C">
        <w:rPr>
          <w:rFonts w:ascii="Arial" w:hAnsi="Arial" w:cs="Arial"/>
          <w:sz w:val="18"/>
          <w:szCs w:val="18"/>
          <w:u w:val="single"/>
        </w:rPr>
        <w:t xml:space="preserve"> do 5</w:t>
      </w:r>
      <w:r w:rsidRPr="00BD02A8">
        <w:rPr>
          <w:rFonts w:ascii="Arial" w:hAnsi="Arial" w:cs="Arial"/>
          <w:sz w:val="18"/>
          <w:szCs w:val="18"/>
          <w:u w:val="single"/>
        </w:rPr>
        <w:t>:</w:t>
      </w:r>
    </w:p>
    <w:p w14:paraId="7D2ED793" w14:textId="77777777" w:rsidR="000F445C" w:rsidRPr="000F445C" w:rsidRDefault="000F445C" w:rsidP="000F445C">
      <w:pPr>
        <w:keepNext/>
        <w:numPr>
          <w:ilvl w:val="2"/>
          <w:numId w:val="1"/>
        </w:numPr>
        <w:spacing w:before="120" w:after="120" w:line="276" w:lineRule="auto"/>
        <w:jc w:val="both"/>
        <w:outlineLvl w:val="3"/>
        <w:rPr>
          <w:rFonts w:cs="Arial"/>
          <w:bCs/>
          <w:sz w:val="18"/>
          <w:szCs w:val="18"/>
          <w:lang w:eastAsia="en-US"/>
        </w:rPr>
      </w:pPr>
      <w:r w:rsidRPr="000F445C">
        <w:rPr>
          <w:rFonts w:cs="Arial"/>
          <w:bCs/>
          <w:sz w:val="18"/>
          <w:szCs w:val="18"/>
          <w:lang w:eastAsia="en-US"/>
        </w:rPr>
        <w:t>roboty ogólnobudowlane,</w:t>
      </w:r>
    </w:p>
    <w:p w14:paraId="09111A4B" w14:textId="77777777" w:rsidR="000F445C" w:rsidRPr="000F445C" w:rsidRDefault="000F445C" w:rsidP="000F445C">
      <w:pPr>
        <w:keepNext/>
        <w:numPr>
          <w:ilvl w:val="2"/>
          <w:numId w:val="1"/>
        </w:numPr>
        <w:spacing w:before="120" w:after="120" w:line="276" w:lineRule="auto"/>
        <w:jc w:val="both"/>
        <w:outlineLvl w:val="3"/>
        <w:rPr>
          <w:rFonts w:cs="Arial"/>
          <w:bCs/>
          <w:sz w:val="18"/>
          <w:szCs w:val="18"/>
          <w:lang w:eastAsia="en-US"/>
        </w:rPr>
      </w:pPr>
      <w:r w:rsidRPr="000F445C">
        <w:rPr>
          <w:rFonts w:cs="Arial"/>
          <w:bCs/>
          <w:sz w:val="18"/>
          <w:szCs w:val="18"/>
          <w:lang w:eastAsia="en-US"/>
        </w:rPr>
        <w:t>roboty związane z zagospodarowaniem terenu,</w:t>
      </w:r>
    </w:p>
    <w:p w14:paraId="702A5455" w14:textId="77777777" w:rsidR="000F445C" w:rsidRPr="000F445C" w:rsidRDefault="000F445C" w:rsidP="000F445C">
      <w:pPr>
        <w:keepNext/>
        <w:numPr>
          <w:ilvl w:val="2"/>
          <w:numId w:val="1"/>
        </w:numPr>
        <w:spacing w:before="120" w:after="120" w:line="276" w:lineRule="auto"/>
        <w:jc w:val="both"/>
        <w:outlineLvl w:val="3"/>
        <w:rPr>
          <w:rFonts w:cs="Arial"/>
          <w:bCs/>
          <w:sz w:val="18"/>
          <w:szCs w:val="18"/>
          <w:lang w:eastAsia="en-US"/>
        </w:rPr>
      </w:pPr>
      <w:r w:rsidRPr="000F445C">
        <w:rPr>
          <w:rFonts w:cs="Arial"/>
          <w:bCs/>
          <w:sz w:val="18"/>
          <w:szCs w:val="18"/>
          <w:lang w:eastAsia="en-US"/>
        </w:rPr>
        <w:t>wykonywanie robót związanych z montażem elementów małej architektury.</w:t>
      </w:r>
    </w:p>
    <w:p w14:paraId="4475FDB6" w14:textId="6E487533" w:rsidR="00EE0271" w:rsidRPr="00BD02A8" w:rsidRDefault="00EE0271" w:rsidP="00694C3B">
      <w:pPr>
        <w:keepNext/>
        <w:numPr>
          <w:ilvl w:val="2"/>
          <w:numId w:val="1"/>
        </w:numPr>
        <w:spacing w:before="120" w:after="120" w:line="276" w:lineRule="auto"/>
        <w:jc w:val="both"/>
        <w:outlineLvl w:val="3"/>
        <w:rPr>
          <w:rFonts w:cs="Arial"/>
          <w:bCs/>
          <w:sz w:val="18"/>
          <w:szCs w:val="18"/>
          <w:lang w:eastAsia="en-US"/>
        </w:rPr>
      </w:pPr>
      <w:r w:rsidRPr="00BD02A8">
        <w:rPr>
          <w:rFonts w:cs="Arial"/>
          <w:bCs/>
          <w:sz w:val="18"/>
          <w:szCs w:val="18"/>
          <w:lang w:eastAsia="en-US"/>
        </w:rPr>
        <w:lastRenderedPageBreak/>
        <w:t>Obowiązki Wykonawcy z tytułu spełnienia wymogów, o których m</w:t>
      </w:r>
      <w:r w:rsidR="0057024C" w:rsidRPr="00BD02A8">
        <w:rPr>
          <w:rFonts w:cs="Arial"/>
          <w:bCs/>
          <w:sz w:val="18"/>
          <w:szCs w:val="18"/>
          <w:lang w:eastAsia="en-US"/>
        </w:rPr>
        <w:t>owa w pkt 5</w:t>
      </w:r>
      <w:r w:rsidR="000D0431" w:rsidRPr="00BD02A8">
        <w:rPr>
          <w:rFonts w:cs="Arial"/>
          <w:bCs/>
          <w:sz w:val="18"/>
          <w:szCs w:val="18"/>
          <w:lang w:eastAsia="en-US"/>
        </w:rPr>
        <w:t>.</w:t>
      </w:r>
      <w:r w:rsidR="00EE0DF1" w:rsidRPr="00BD02A8">
        <w:rPr>
          <w:rFonts w:cs="Arial"/>
          <w:bCs/>
          <w:sz w:val="18"/>
          <w:szCs w:val="18"/>
          <w:lang w:eastAsia="en-US"/>
        </w:rPr>
        <w:t>8</w:t>
      </w:r>
      <w:r w:rsidR="00766FB0" w:rsidRPr="00BD02A8">
        <w:rPr>
          <w:rFonts w:cs="Arial"/>
          <w:bCs/>
          <w:sz w:val="18"/>
          <w:szCs w:val="18"/>
          <w:lang w:eastAsia="en-US"/>
        </w:rPr>
        <w:t xml:space="preserve"> S</w:t>
      </w:r>
      <w:r w:rsidRPr="00BD02A8">
        <w:rPr>
          <w:rFonts w:cs="Arial"/>
          <w:bCs/>
          <w:sz w:val="18"/>
          <w:szCs w:val="18"/>
          <w:lang w:eastAsia="en-US"/>
        </w:rPr>
        <w:t xml:space="preserve">WZ określają </w:t>
      </w:r>
      <w:r w:rsidR="0057024C" w:rsidRPr="00BD02A8">
        <w:rPr>
          <w:rFonts w:cs="Arial"/>
          <w:bCs/>
          <w:sz w:val="18"/>
          <w:szCs w:val="18"/>
          <w:lang w:eastAsia="en-US"/>
        </w:rPr>
        <w:t xml:space="preserve">Projektowane Postanowienia </w:t>
      </w:r>
      <w:r w:rsidRPr="00BD02A8">
        <w:rPr>
          <w:rFonts w:cs="Arial"/>
          <w:bCs/>
          <w:sz w:val="18"/>
          <w:szCs w:val="18"/>
          <w:lang w:eastAsia="en-US"/>
        </w:rPr>
        <w:t>Umowy (</w:t>
      </w:r>
      <w:r w:rsidR="0057024C" w:rsidRPr="00BD02A8">
        <w:rPr>
          <w:rFonts w:cs="Arial"/>
          <w:bCs/>
          <w:sz w:val="18"/>
          <w:szCs w:val="18"/>
          <w:lang w:eastAsia="en-US"/>
        </w:rPr>
        <w:t>PP</w:t>
      </w:r>
      <w:r w:rsidRPr="00BD02A8">
        <w:rPr>
          <w:rFonts w:cs="Arial"/>
          <w:bCs/>
          <w:sz w:val="18"/>
          <w:szCs w:val="18"/>
          <w:lang w:eastAsia="en-US"/>
        </w:rPr>
        <w:t>U).</w:t>
      </w:r>
    </w:p>
    <w:p w14:paraId="7D930043" w14:textId="671F6A0D" w:rsidR="00694C3B" w:rsidRPr="00EE0DF1" w:rsidRDefault="00694C3B" w:rsidP="00EE0DF1">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dopuszcza składani</w:t>
      </w:r>
      <w:r w:rsidR="00EE0DF1">
        <w:rPr>
          <w:rFonts w:cs="Arial"/>
          <w:b/>
          <w:sz w:val="20"/>
          <w:szCs w:val="20"/>
          <w:lang w:eastAsia="en-US"/>
        </w:rPr>
        <w:t>e</w:t>
      </w:r>
      <w:r w:rsidRPr="00915605">
        <w:rPr>
          <w:rFonts w:cs="Arial"/>
          <w:b/>
          <w:sz w:val="20"/>
          <w:szCs w:val="20"/>
          <w:lang w:eastAsia="en-US"/>
        </w:rPr>
        <w:t xml:space="preserve"> ofert częściowych. </w:t>
      </w:r>
      <w:r w:rsidR="00EE0DF1" w:rsidRPr="00EE0DF1">
        <w:rPr>
          <w:rFonts w:cs="Arial"/>
          <w:b/>
          <w:sz w:val="20"/>
          <w:szCs w:val="20"/>
          <w:lang w:eastAsia="en-US"/>
        </w:rPr>
        <w:t>Wykonawca może złożyć ofertę na jedną</w:t>
      </w:r>
      <w:r w:rsidR="000F445C">
        <w:rPr>
          <w:rFonts w:cs="Arial"/>
          <w:b/>
          <w:sz w:val="20"/>
          <w:szCs w:val="20"/>
          <w:lang w:eastAsia="en-US"/>
        </w:rPr>
        <w:t>,</w:t>
      </w:r>
      <w:r w:rsidR="00EE0DF1" w:rsidRPr="00EE0DF1">
        <w:rPr>
          <w:rFonts w:cs="Arial"/>
          <w:b/>
          <w:sz w:val="20"/>
          <w:szCs w:val="20"/>
          <w:lang w:eastAsia="en-US"/>
        </w:rPr>
        <w:t xml:space="preserve"> dwie</w:t>
      </w:r>
      <w:r w:rsidR="00CA42C2">
        <w:rPr>
          <w:rFonts w:cs="Arial"/>
          <w:b/>
          <w:sz w:val="20"/>
          <w:szCs w:val="20"/>
          <w:lang w:eastAsia="en-US"/>
        </w:rPr>
        <w:t>, trzy, cztery lub pięć</w:t>
      </w:r>
      <w:r w:rsidR="007D7041">
        <w:rPr>
          <w:rFonts w:cs="Arial"/>
          <w:b/>
          <w:sz w:val="20"/>
          <w:szCs w:val="20"/>
          <w:lang w:eastAsia="en-US"/>
        </w:rPr>
        <w:t xml:space="preserve"> części</w:t>
      </w:r>
      <w:r w:rsidR="00EE0DF1" w:rsidRPr="00EE0DF1">
        <w:rPr>
          <w:rFonts w:cs="Arial"/>
          <w:b/>
          <w:sz w:val="20"/>
          <w:szCs w:val="20"/>
          <w:lang w:eastAsia="en-US"/>
        </w:rPr>
        <w:t xml:space="preserve">. </w:t>
      </w:r>
    </w:p>
    <w:p w14:paraId="7BC67B11" w14:textId="3D1982A6" w:rsidR="00694C3B" w:rsidRPr="00B85FE2" w:rsidRDefault="00694C3B" w:rsidP="0015718F">
      <w:pPr>
        <w:keepNext/>
        <w:numPr>
          <w:ilvl w:val="1"/>
          <w:numId w:val="1"/>
        </w:numPr>
        <w:spacing w:before="120" w:after="120" w:line="276" w:lineRule="auto"/>
        <w:jc w:val="both"/>
        <w:outlineLvl w:val="3"/>
        <w:rPr>
          <w:rFonts w:cs="Arial"/>
          <w:b/>
          <w:sz w:val="20"/>
          <w:szCs w:val="20"/>
          <w:lang w:eastAsia="en-US"/>
        </w:rPr>
      </w:pPr>
      <w:r w:rsidRPr="00B85FE2">
        <w:rPr>
          <w:rFonts w:cs="Arial"/>
          <w:b/>
          <w:sz w:val="20"/>
          <w:szCs w:val="20"/>
          <w:lang w:eastAsia="en-US"/>
        </w:rPr>
        <w:t>Zamawiający nie dopuszcza składania ofert wariantowych.</w:t>
      </w:r>
    </w:p>
    <w:p w14:paraId="086C389C"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3AC46ED8"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1CDD3AD3"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6E2668C5" w14:textId="4121D579"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7D7041">
        <w:rPr>
          <w:rFonts w:cs="Arial"/>
          <w:sz w:val="20"/>
          <w:szCs w:val="20"/>
        </w:rPr>
        <w:t xml:space="preserve"> (</w:t>
      </w:r>
      <w:r w:rsidR="00CA42C2">
        <w:rPr>
          <w:rFonts w:cs="Arial"/>
          <w:sz w:val="20"/>
          <w:szCs w:val="20"/>
        </w:rPr>
        <w:t>wszystkie</w:t>
      </w:r>
      <w:r w:rsidR="007D7041">
        <w:rPr>
          <w:rFonts w:cs="Arial"/>
          <w:sz w:val="20"/>
          <w:szCs w:val="20"/>
        </w:rPr>
        <w:t xml:space="preserve"> części)</w:t>
      </w:r>
      <w:r w:rsidRPr="00AE427C">
        <w:rPr>
          <w:rFonts w:cs="Arial"/>
          <w:sz w:val="20"/>
          <w:szCs w:val="20"/>
        </w:rPr>
        <w:t xml:space="preserve">: </w:t>
      </w:r>
      <w:r w:rsidRPr="00AE427C">
        <w:rPr>
          <w:rFonts w:cs="Arial"/>
          <w:b/>
          <w:sz w:val="20"/>
          <w:szCs w:val="20"/>
        </w:rPr>
        <w:t xml:space="preserve">do </w:t>
      </w:r>
      <w:r w:rsidR="00CA42C2">
        <w:rPr>
          <w:b/>
          <w:bCs/>
          <w:sz w:val="20"/>
          <w:szCs w:val="20"/>
        </w:rPr>
        <w:t>45</w:t>
      </w:r>
      <w:r w:rsidR="00B85FE2">
        <w:rPr>
          <w:b/>
          <w:bCs/>
          <w:sz w:val="20"/>
          <w:szCs w:val="20"/>
        </w:rPr>
        <w:t xml:space="preserve"> dni od </w:t>
      </w:r>
      <w:r w:rsidR="00095669">
        <w:rPr>
          <w:b/>
          <w:bCs/>
          <w:sz w:val="20"/>
          <w:szCs w:val="20"/>
        </w:rPr>
        <w:t xml:space="preserve">dnia </w:t>
      </w:r>
      <w:r w:rsidR="00B85FE2">
        <w:rPr>
          <w:b/>
          <w:bCs/>
          <w:sz w:val="20"/>
          <w:szCs w:val="20"/>
        </w:rPr>
        <w:t>podpisania umowy.</w:t>
      </w:r>
    </w:p>
    <w:p w14:paraId="528E4FA4"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38922D0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AD564D1"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47897D84"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00A117C2"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F19290C"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43487459"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4DA4481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26F227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8A8706"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196ACFD1"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31B3484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5E8FDA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658919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5ED5389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34E926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6F64388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72D95B0C"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1786CAA1"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918524A"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2519A58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63EFA17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7B12AE1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6ACBFD5"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C48196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502979F"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w:t>
      </w:r>
      <w:r w:rsidRPr="00766FB0">
        <w:rPr>
          <w:rFonts w:ascii="Arial" w:hAnsi="Arial" w:cs="Arial"/>
          <w:sz w:val="20"/>
          <w:szCs w:val="20"/>
        </w:rPr>
        <w:lastRenderedPageBreak/>
        <w:t xml:space="preserve">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7F7F927D"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5C23BC9F"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6207F94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6F3DB22" w14:textId="77777777" w:rsidR="00766FB0" w:rsidRDefault="00766FB0"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Osobą uprawnioną do kontaktu z Wykonawcami jest: Wioletta Rostankowska – pełnomocnik Burmistrza Czerska do spraw zamówień publicznych, </w:t>
      </w:r>
      <w:r w:rsidRPr="00766FB0">
        <w:rPr>
          <w:rFonts w:ascii="Arial" w:hAnsi="Arial" w:cs="Arial"/>
          <w:sz w:val="20"/>
          <w:szCs w:val="20"/>
        </w:rPr>
        <w:br/>
        <w:t xml:space="preserve">email. </w:t>
      </w:r>
      <w:hyperlink r:id="rId30" w:history="1">
        <w:r w:rsidRPr="00766FB0">
          <w:rPr>
            <w:rFonts w:ascii="Arial" w:hAnsi="Arial" w:cs="Arial"/>
            <w:sz w:val="20"/>
            <w:szCs w:val="20"/>
          </w:rPr>
          <w:t>zamowieniapubliczne@czersk.pl</w:t>
        </w:r>
      </w:hyperlink>
      <w:r w:rsidRPr="00766FB0">
        <w:rPr>
          <w:rFonts w:ascii="Arial" w:hAnsi="Arial" w:cs="Arial"/>
          <w:sz w:val="20"/>
          <w:szCs w:val="20"/>
        </w:rPr>
        <w:t>.</w:t>
      </w:r>
    </w:p>
    <w:p w14:paraId="342A913A"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14:paraId="60122ACC" w14:textId="77777777" w:rsidR="00766FB0" w:rsidRPr="00996BDE" w:rsidRDefault="00766FB0" w:rsidP="00996BDE">
      <w:pPr>
        <w:pStyle w:val="Akapitzlist"/>
        <w:numPr>
          <w:ilvl w:val="1"/>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 xml:space="preserve">Z postępowania o udzielenie zamówienia wyklucza się, z zastrzeżeniem art. 110 ust. 2 </w:t>
      </w:r>
      <w:proofErr w:type="spellStart"/>
      <w:r w:rsidRPr="00996BDE">
        <w:rPr>
          <w:rFonts w:ascii="Arial" w:hAnsi="Arial" w:cs="Arial"/>
          <w:sz w:val="20"/>
          <w:szCs w:val="20"/>
        </w:rPr>
        <w:t>Pzp</w:t>
      </w:r>
      <w:proofErr w:type="spellEnd"/>
      <w:r w:rsidRPr="00996BDE">
        <w:rPr>
          <w:rFonts w:ascii="Arial" w:hAnsi="Arial" w:cs="Arial"/>
          <w:sz w:val="20"/>
          <w:szCs w:val="20"/>
        </w:rPr>
        <w:t xml:space="preserve">, Wykonawcę: </w:t>
      </w:r>
    </w:p>
    <w:p w14:paraId="72103B67" w14:textId="3F7FAA2E" w:rsidR="00B85FE2" w:rsidRPr="007D7041" w:rsidRDefault="00766FB0" w:rsidP="007D7041">
      <w:pPr>
        <w:pStyle w:val="Akapitzlist"/>
        <w:numPr>
          <w:ilvl w:val="2"/>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będącego osobą fizyczną, którego prawomocnie skazano za przestępstwo:</w:t>
      </w:r>
    </w:p>
    <w:p w14:paraId="191E14F4"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udziału w zorganizowanej grupie przestępczej albo związku mającym na celu popełnienie przestępstwa lub przestępstwa skarbowego, o którym mowa w </w:t>
      </w:r>
      <w:hyperlink r:id="rId31" w:anchor="/document/16798683?unitId=art(258)&amp;cm=DOCUMENT" w:history="1">
        <w:r w:rsidRPr="00766FB0">
          <w:rPr>
            <w:rFonts w:cs="Arial"/>
            <w:sz w:val="20"/>
            <w:szCs w:val="20"/>
            <w:lang w:eastAsia="en-US"/>
          </w:rPr>
          <w:t>art. 258</w:t>
        </w:r>
      </w:hyperlink>
      <w:r w:rsidRPr="00766FB0">
        <w:rPr>
          <w:rFonts w:cs="Arial"/>
          <w:sz w:val="20"/>
          <w:szCs w:val="20"/>
          <w:lang w:eastAsia="en-US"/>
        </w:rPr>
        <w:t xml:space="preserve"> Kodeksu karnego,</w:t>
      </w:r>
    </w:p>
    <w:p w14:paraId="321687AB"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handlu ludźmi, o którym mowa w </w:t>
      </w:r>
      <w:hyperlink r:id="rId32" w:anchor="/document/16798683?unitId=art(189(a))&amp;cm=DOCUMENT" w:history="1">
        <w:r w:rsidRPr="00766FB0">
          <w:rPr>
            <w:rFonts w:cs="Arial"/>
            <w:sz w:val="20"/>
            <w:szCs w:val="20"/>
            <w:lang w:eastAsia="en-US"/>
          </w:rPr>
          <w:t>art. 189a</w:t>
        </w:r>
      </w:hyperlink>
      <w:r w:rsidRPr="00766FB0">
        <w:rPr>
          <w:rFonts w:cs="Arial"/>
          <w:sz w:val="20"/>
          <w:szCs w:val="20"/>
          <w:lang w:eastAsia="en-US"/>
        </w:rPr>
        <w:t xml:space="preserve"> Kodeksu karnego,</w:t>
      </w:r>
    </w:p>
    <w:p w14:paraId="255F7959"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którym mowa w </w:t>
      </w:r>
      <w:hyperlink r:id="rId33" w:anchor="/document/16798683?unitId=art(228)&amp;cm=DOCUMENT" w:history="1">
        <w:r w:rsidRPr="00766FB0">
          <w:rPr>
            <w:rFonts w:cs="Arial"/>
            <w:sz w:val="20"/>
            <w:szCs w:val="20"/>
            <w:lang w:eastAsia="en-US"/>
          </w:rPr>
          <w:t>art. 228-230a</w:t>
        </w:r>
      </w:hyperlink>
      <w:r w:rsidRPr="00766FB0">
        <w:rPr>
          <w:rFonts w:cs="Arial"/>
          <w:sz w:val="20"/>
          <w:szCs w:val="20"/>
          <w:lang w:eastAsia="en-US"/>
        </w:rPr>
        <w:t xml:space="preserve">, </w:t>
      </w:r>
      <w:hyperlink r:id="rId34" w:anchor="/document/16798683?unitId=art(250(a))&amp;cm=DOCUMENT" w:history="1">
        <w:r w:rsidRPr="00766FB0">
          <w:rPr>
            <w:rFonts w:cs="Arial"/>
            <w:sz w:val="20"/>
            <w:szCs w:val="20"/>
            <w:lang w:eastAsia="en-US"/>
          </w:rPr>
          <w:t>art. 250a</w:t>
        </w:r>
      </w:hyperlink>
      <w:r w:rsidRPr="00766FB0">
        <w:rPr>
          <w:rFonts w:cs="Arial"/>
          <w:sz w:val="20"/>
          <w:szCs w:val="20"/>
          <w:lang w:eastAsia="en-US"/>
        </w:rPr>
        <w:t xml:space="preserve"> Kodeksu karnego lub w art. 46 lub art. 48 ustawy z dnia 25 czerwca 2010 r. o sporcie,</w:t>
      </w:r>
    </w:p>
    <w:p w14:paraId="5ABF1715" w14:textId="77777777" w:rsidR="00766FB0" w:rsidRPr="00BF763B" w:rsidRDefault="00766FB0" w:rsidP="00BF763B">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finansowania przestępstwa o charakterze terrorystycznym, o którym mowa w </w:t>
      </w:r>
      <w:hyperlink r:id="rId35" w:anchor="/document/16798683?unitId=art(165(a))&amp;cm=DOCUMENT" w:history="1">
        <w:r w:rsidRPr="00766FB0">
          <w:rPr>
            <w:rFonts w:cs="Arial"/>
            <w:sz w:val="20"/>
            <w:szCs w:val="20"/>
            <w:lang w:eastAsia="en-US"/>
          </w:rPr>
          <w:t>art. 165a</w:t>
        </w:r>
      </w:hyperlink>
      <w:r w:rsidRPr="00766FB0">
        <w:rPr>
          <w:rFonts w:cs="Arial"/>
          <w:sz w:val="20"/>
          <w:szCs w:val="20"/>
          <w:lang w:eastAsia="en-US"/>
        </w:rPr>
        <w:t xml:space="preserve"> Kodeksu karnego, lub przestępstwo udaremniania lub utrudniania stwierdzenia przestępnego pochodzenia pieniędzy lub ukrywania ich pochodzenia, o którym mowa w </w:t>
      </w:r>
      <w:hyperlink r:id="rId36" w:anchor="/document/16798683?unitId=art(299)&amp;cm=DOCUMENT" w:history="1">
        <w:r w:rsidRPr="00766FB0">
          <w:rPr>
            <w:rFonts w:cs="Arial"/>
            <w:sz w:val="20"/>
            <w:szCs w:val="20"/>
            <w:lang w:eastAsia="en-US"/>
          </w:rPr>
          <w:t>art. 299</w:t>
        </w:r>
      </w:hyperlink>
      <w:r w:rsidRPr="00766FB0">
        <w:rPr>
          <w:rFonts w:cs="Arial"/>
          <w:sz w:val="20"/>
          <w:szCs w:val="20"/>
          <w:lang w:eastAsia="en-US"/>
        </w:rPr>
        <w:t xml:space="preserve"> Kodeksu karnego,</w:t>
      </w:r>
    </w:p>
    <w:p w14:paraId="6FE572F8"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charakterze terrorystycznym, o którym mowa w </w:t>
      </w:r>
      <w:hyperlink r:id="rId37" w:anchor="/document/16798683?unitId=art(115)par(20)&amp;cm=DOCUMENT" w:history="1">
        <w:r w:rsidRPr="00766FB0">
          <w:rPr>
            <w:rFonts w:cs="Arial"/>
            <w:sz w:val="20"/>
            <w:szCs w:val="20"/>
            <w:lang w:eastAsia="en-US"/>
          </w:rPr>
          <w:t>art. 115 § 20</w:t>
        </w:r>
      </w:hyperlink>
      <w:r w:rsidRPr="00766FB0">
        <w:rPr>
          <w:rFonts w:cs="Arial"/>
          <w:sz w:val="20"/>
          <w:szCs w:val="20"/>
          <w:lang w:eastAsia="en-US"/>
        </w:rPr>
        <w:t xml:space="preserve"> Kodeksu karnego, lub mające na celu popełnienie tego przestępstwa,</w:t>
      </w:r>
    </w:p>
    <w:p w14:paraId="507874FA"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sidR="008F246D">
        <w:rPr>
          <w:rFonts w:cs="Arial"/>
          <w:sz w:val="20"/>
          <w:szCs w:val="20"/>
          <w:lang w:eastAsia="en-US"/>
        </w:rPr>
        <w:br/>
      </w:r>
      <w:r w:rsidRPr="000067FA">
        <w:rPr>
          <w:rFonts w:cs="Arial"/>
          <w:sz w:val="20"/>
          <w:szCs w:val="20"/>
          <w:lang w:eastAsia="en-US"/>
        </w:rPr>
        <w:t xml:space="preserve">w </w:t>
      </w:r>
      <w:hyperlink r:id="rId38"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wykonywania pracy cudzoziemcom przebywającym wbrew przepisom na terytorium Rzeczypospolitej Polskiej (Dz. U. poz. 769),</w:t>
      </w:r>
    </w:p>
    <w:p w14:paraId="382C6F6A"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39"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40"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41"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14:paraId="1BBB121F"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14:paraId="72B2F637"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7EB22649" w14:textId="5782BFCE" w:rsidR="00B85FE2" w:rsidRPr="007D7041" w:rsidRDefault="00A70B20" w:rsidP="00B85FE2">
      <w:pPr>
        <w:pStyle w:val="Akapitzlist"/>
        <w:numPr>
          <w:ilvl w:val="2"/>
          <w:numId w:val="1"/>
        </w:numPr>
        <w:spacing w:before="120" w:after="120"/>
        <w:ind w:right="92"/>
        <w:contextualSpacing w:val="0"/>
        <w:jc w:val="both"/>
        <w:rPr>
          <w:rFonts w:ascii="Arial" w:hAnsi="Arial" w:cs="Arial"/>
          <w:sz w:val="20"/>
          <w:szCs w:val="20"/>
        </w:rPr>
      </w:pPr>
      <w:r w:rsidRPr="00182120">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182120">
        <w:rPr>
          <w:rFonts w:ascii="Arial" w:hAnsi="Arial" w:cs="Arial"/>
          <w:sz w:val="20"/>
          <w:szCs w:val="20"/>
        </w:rPr>
        <w:br/>
      </w:r>
      <w:r w:rsidRPr="00182120">
        <w:rPr>
          <w:rFonts w:ascii="Arial" w:hAnsi="Arial" w:cs="Arial"/>
          <w:sz w:val="20"/>
          <w:szCs w:val="20"/>
        </w:rPr>
        <w:t xml:space="preserve">o którym mowa w pkt </w:t>
      </w:r>
      <w:r w:rsidR="008F246D" w:rsidRPr="00182120">
        <w:rPr>
          <w:rFonts w:ascii="Arial" w:hAnsi="Arial" w:cs="Arial"/>
          <w:sz w:val="20"/>
          <w:szCs w:val="20"/>
        </w:rPr>
        <w:t>9.1.</w:t>
      </w:r>
      <w:r w:rsidRPr="00182120">
        <w:rPr>
          <w:rFonts w:ascii="Arial" w:hAnsi="Arial" w:cs="Arial"/>
          <w:sz w:val="20"/>
          <w:szCs w:val="20"/>
        </w:rPr>
        <w:t>1</w:t>
      </w:r>
      <w:r w:rsidR="008F246D" w:rsidRPr="00182120">
        <w:rPr>
          <w:rFonts w:ascii="Arial" w:hAnsi="Arial" w:cs="Arial"/>
          <w:sz w:val="20"/>
          <w:szCs w:val="20"/>
        </w:rPr>
        <w:t xml:space="preserve"> SWZ</w:t>
      </w:r>
      <w:r w:rsidRPr="00182120">
        <w:rPr>
          <w:rFonts w:ascii="Arial" w:hAnsi="Arial" w:cs="Arial"/>
          <w:sz w:val="20"/>
          <w:szCs w:val="20"/>
        </w:rPr>
        <w:t>,</w:t>
      </w:r>
    </w:p>
    <w:p w14:paraId="5134A7FD" w14:textId="77777777" w:rsidR="00A70B20" w:rsidRPr="00B85FE2" w:rsidRDefault="00A70B20" w:rsidP="00B85FE2">
      <w:pPr>
        <w:pStyle w:val="Akapitzlist"/>
        <w:numPr>
          <w:ilvl w:val="2"/>
          <w:numId w:val="1"/>
        </w:numPr>
        <w:spacing w:before="120" w:after="120"/>
        <w:ind w:right="92"/>
        <w:contextualSpacing w:val="0"/>
        <w:jc w:val="both"/>
        <w:rPr>
          <w:rFonts w:ascii="Arial" w:hAnsi="Arial" w:cs="Arial"/>
          <w:sz w:val="20"/>
          <w:szCs w:val="20"/>
        </w:rPr>
      </w:pPr>
      <w:r w:rsidRPr="00B85FE2">
        <w:rPr>
          <w:rFonts w:ascii="Arial" w:hAnsi="Arial" w:cs="Arial"/>
          <w:sz w:val="20"/>
          <w:szCs w:val="20"/>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C1D85C0" w14:textId="77777777" w:rsidR="00A70B20" w:rsidRPr="00B85FE2" w:rsidRDefault="00A70B20" w:rsidP="00B85FE2">
      <w:pPr>
        <w:pStyle w:val="Akapitzlist"/>
        <w:numPr>
          <w:ilvl w:val="2"/>
          <w:numId w:val="1"/>
        </w:numPr>
        <w:spacing w:before="120" w:after="120"/>
        <w:ind w:right="92"/>
        <w:contextualSpacing w:val="0"/>
        <w:jc w:val="both"/>
        <w:rPr>
          <w:rFonts w:ascii="Arial" w:hAnsi="Arial" w:cs="Arial"/>
          <w:sz w:val="20"/>
          <w:szCs w:val="20"/>
        </w:rPr>
      </w:pPr>
      <w:r w:rsidRPr="00B85FE2">
        <w:rPr>
          <w:rFonts w:ascii="Arial" w:hAnsi="Arial" w:cs="Arial"/>
          <w:sz w:val="20"/>
          <w:szCs w:val="20"/>
        </w:rPr>
        <w:t>wobec którego prawomocnie orzeczono zakaz ubiegania się o zamówienia publiczne,</w:t>
      </w:r>
    </w:p>
    <w:p w14:paraId="43A105B8" w14:textId="77777777" w:rsidR="00A70B20" w:rsidRPr="00B85FE2" w:rsidRDefault="00A70B20" w:rsidP="00B85FE2">
      <w:pPr>
        <w:pStyle w:val="Akapitzlist"/>
        <w:numPr>
          <w:ilvl w:val="2"/>
          <w:numId w:val="1"/>
        </w:numPr>
        <w:spacing w:before="120" w:after="120"/>
        <w:ind w:right="92"/>
        <w:contextualSpacing w:val="0"/>
        <w:jc w:val="both"/>
        <w:rPr>
          <w:rFonts w:ascii="Arial" w:hAnsi="Arial" w:cs="Arial"/>
          <w:sz w:val="20"/>
          <w:szCs w:val="20"/>
        </w:rPr>
      </w:pPr>
      <w:r w:rsidRPr="00B85FE2">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2" w:anchor="/document/17337528?cm=DOCUMENT" w:history="1">
        <w:r w:rsidRPr="00B85FE2">
          <w:rPr>
            <w:rFonts w:ascii="Arial" w:hAnsi="Arial" w:cs="Arial"/>
            <w:sz w:val="20"/>
            <w:szCs w:val="20"/>
          </w:rPr>
          <w:t>ustawy</w:t>
        </w:r>
      </w:hyperlink>
      <w:r w:rsidRPr="00B85FE2">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DAFB8E9" w14:textId="141B9150" w:rsidR="007D7041" w:rsidRPr="00CA42C2" w:rsidRDefault="00A70B20" w:rsidP="00CA42C2">
      <w:pPr>
        <w:pStyle w:val="Akapitzlist"/>
        <w:numPr>
          <w:ilvl w:val="2"/>
          <w:numId w:val="1"/>
        </w:numPr>
        <w:spacing w:before="120" w:after="120"/>
        <w:ind w:right="92"/>
        <w:contextualSpacing w:val="0"/>
        <w:jc w:val="both"/>
        <w:rPr>
          <w:rFonts w:ascii="Arial" w:hAnsi="Arial" w:cs="Arial"/>
          <w:sz w:val="20"/>
          <w:szCs w:val="20"/>
        </w:rPr>
      </w:pPr>
      <w:r w:rsidRPr="00B85FE2">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3" w:anchor="/document/17337528?cm=DOCUMENT" w:history="1">
        <w:r w:rsidRPr="00B85FE2">
          <w:rPr>
            <w:rFonts w:ascii="Arial" w:hAnsi="Arial" w:cs="Arial"/>
            <w:sz w:val="20"/>
            <w:szCs w:val="20"/>
          </w:rPr>
          <w:t>ustawy</w:t>
        </w:r>
      </w:hyperlink>
      <w:r w:rsidRPr="00B85FE2">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E0D7379" w14:textId="77777777"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14:paraId="5513A99F" w14:textId="77777777"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nie przewiduje wykluczenia wykonawców na podstawie art. 109 ust. 1 ustawy </w:t>
      </w:r>
      <w:proofErr w:type="spellStart"/>
      <w:r>
        <w:rPr>
          <w:rFonts w:cs="Arial"/>
          <w:sz w:val="20"/>
          <w:szCs w:val="20"/>
          <w:lang w:eastAsia="en-US"/>
        </w:rPr>
        <w:t>Pzp</w:t>
      </w:r>
      <w:proofErr w:type="spellEnd"/>
      <w:r>
        <w:rPr>
          <w:rFonts w:cs="Arial"/>
          <w:sz w:val="20"/>
          <w:szCs w:val="20"/>
          <w:lang w:eastAsia="en-US"/>
        </w:rPr>
        <w:t>.</w:t>
      </w:r>
    </w:p>
    <w:p w14:paraId="6E5F093B" w14:textId="77777777" w:rsidR="00694C3B" w:rsidRPr="000067FA" w:rsidRDefault="00694C3B"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Wykluczenie wykonawcy następuje zgodnie z art. 111 ustawy </w:t>
      </w:r>
      <w:proofErr w:type="spellStart"/>
      <w:r>
        <w:rPr>
          <w:rFonts w:cs="Arial"/>
          <w:sz w:val="20"/>
          <w:szCs w:val="20"/>
          <w:lang w:eastAsia="en-US"/>
        </w:rPr>
        <w:t>Pzp</w:t>
      </w:r>
      <w:proofErr w:type="spellEnd"/>
      <w:r>
        <w:rPr>
          <w:rFonts w:cs="Arial"/>
          <w:sz w:val="20"/>
          <w:szCs w:val="20"/>
          <w:lang w:eastAsia="en-US"/>
        </w:rPr>
        <w:t>.</w:t>
      </w:r>
    </w:p>
    <w:p w14:paraId="4EF21FC8"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39BA2588" w14:textId="7E566DD2"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14:paraId="353E9F22"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3E6BB531" w14:textId="543C1F12" w:rsidR="00A70B20" w:rsidRPr="00915605" w:rsidRDefault="007D7041" w:rsidP="00694C3B">
      <w:pPr>
        <w:keepNext/>
        <w:numPr>
          <w:ilvl w:val="3"/>
          <w:numId w:val="1"/>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 </w:t>
      </w:r>
      <w:r w:rsidRPr="007D7041">
        <w:rPr>
          <w:rFonts w:cs="Arial"/>
          <w:sz w:val="20"/>
          <w:szCs w:val="20"/>
          <w:u w:val="single"/>
          <w:lang w:eastAsia="en-US"/>
        </w:rPr>
        <w:t xml:space="preserve">Dotyczy wszystkich części: </w:t>
      </w:r>
      <w:r w:rsidR="00A70B20" w:rsidRPr="00915605">
        <w:rPr>
          <w:rFonts w:cs="Arial"/>
          <w:sz w:val="20"/>
          <w:szCs w:val="20"/>
          <w:lang w:eastAsia="en-US"/>
        </w:rPr>
        <w:t>Zamawiający nie precyzuje w tym zakresie żadnych wymagań, których spełnianie Wykonawca zobowiązany jest wykazać w sposób szczególny.</w:t>
      </w:r>
    </w:p>
    <w:p w14:paraId="4512EA79"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01B9FD5A" w14:textId="67277C52" w:rsidR="00A70B20" w:rsidRPr="00915605" w:rsidRDefault="007D7041" w:rsidP="00694C3B">
      <w:pPr>
        <w:keepNext/>
        <w:numPr>
          <w:ilvl w:val="3"/>
          <w:numId w:val="1"/>
        </w:numPr>
        <w:spacing w:before="120" w:after="120" w:line="276" w:lineRule="auto"/>
        <w:ind w:left="1985" w:hanging="905"/>
        <w:jc w:val="both"/>
        <w:outlineLvl w:val="3"/>
        <w:rPr>
          <w:rFonts w:cs="Arial"/>
          <w:sz w:val="20"/>
          <w:szCs w:val="20"/>
          <w:lang w:eastAsia="en-US"/>
        </w:rPr>
      </w:pPr>
      <w:r w:rsidRPr="007D7041">
        <w:rPr>
          <w:rFonts w:cs="Arial"/>
          <w:sz w:val="20"/>
          <w:szCs w:val="20"/>
          <w:u w:val="single"/>
          <w:lang w:eastAsia="en-US"/>
        </w:rPr>
        <w:t xml:space="preserve">Dotyczy wszystkich części: </w:t>
      </w:r>
      <w:r w:rsidR="00A70B20" w:rsidRPr="00915605">
        <w:rPr>
          <w:rFonts w:cs="Arial"/>
          <w:sz w:val="20"/>
          <w:szCs w:val="20"/>
          <w:lang w:eastAsia="en-US"/>
        </w:rPr>
        <w:t>Zamawiający nie precyzuje w tym zakresie żadnych wymagań, których spełnianie Wykonawca zobowiązany jest wykazać w sposób szczególny.</w:t>
      </w:r>
    </w:p>
    <w:p w14:paraId="57390D8E"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2C9F2B4" w14:textId="70D93E29" w:rsidR="00A70B20" w:rsidRPr="00224C75" w:rsidRDefault="007D7041" w:rsidP="00694C3B">
      <w:pPr>
        <w:keepNext/>
        <w:numPr>
          <w:ilvl w:val="3"/>
          <w:numId w:val="1"/>
        </w:numPr>
        <w:spacing w:before="120" w:after="120" w:line="276" w:lineRule="auto"/>
        <w:ind w:left="1985" w:hanging="905"/>
        <w:jc w:val="both"/>
        <w:outlineLvl w:val="3"/>
        <w:rPr>
          <w:rFonts w:cs="Arial"/>
          <w:sz w:val="20"/>
          <w:szCs w:val="20"/>
          <w:lang w:eastAsia="en-US"/>
        </w:rPr>
      </w:pPr>
      <w:r w:rsidRPr="007D7041">
        <w:rPr>
          <w:rFonts w:cs="Arial"/>
          <w:sz w:val="20"/>
          <w:szCs w:val="20"/>
          <w:u w:val="single"/>
          <w:lang w:eastAsia="en-US"/>
        </w:rPr>
        <w:t xml:space="preserve">Dotyczy wszystkich części: </w:t>
      </w:r>
      <w:r w:rsidR="00A70B20" w:rsidRPr="00915605">
        <w:rPr>
          <w:rFonts w:cs="Arial"/>
          <w:sz w:val="20"/>
          <w:szCs w:val="20"/>
          <w:lang w:eastAsia="en-US"/>
        </w:rPr>
        <w:t>Zamawiający nie precyzuje w tym zakresie żadnych wymagań, których spełnianie Wykonawca zobowiązany jest wykazać w sposób szczególny.</w:t>
      </w:r>
    </w:p>
    <w:p w14:paraId="72363E90" w14:textId="455D167B" w:rsidR="00B07323" w:rsidRPr="00B85FE2" w:rsidRDefault="00A70B20" w:rsidP="00B85FE2">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260B0BC1" w14:textId="74F76C47" w:rsidR="00A70B20" w:rsidRDefault="007D7041" w:rsidP="00694C3B">
      <w:pPr>
        <w:keepNext/>
        <w:numPr>
          <w:ilvl w:val="3"/>
          <w:numId w:val="1"/>
        </w:numPr>
        <w:spacing w:before="120" w:after="120" w:line="276" w:lineRule="auto"/>
        <w:ind w:left="1985" w:hanging="905"/>
        <w:jc w:val="both"/>
        <w:outlineLvl w:val="3"/>
        <w:rPr>
          <w:rFonts w:cs="Arial"/>
          <w:sz w:val="20"/>
          <w:szCs w:val="20"/>
          <w:lang w:eastAsia="en-US"/>
        </w:rPr>
      </w:pPr>
      <w:r w:rsidRPr="007D7041">
        <w:rPr>
          <w:rFonts w:cs="Arial"/>
          <w:sz w:val="20"/>
          <w:szCs w:val="20"/>
          <w:u w:val="single"/>
          <w:lang w:eastAsia="en-US"/>
        </w:rPr>
        <w:t xml:space="preserve">Dotyczy wszystkich części: </w:t>
      </w:r>
      <w:r w:rsidR="00A70B20" w:rsidRPr="00DF7B2A">
        <w:rPr>
          <w:rFonts w:cs="Arial"/>
          <w:sz w:val="20"/>
          <w:szCs w:val="20"/>
          <w:lang w:eastAsia="en-US"/>
        </w:rPr>
        <w:t>Zamawiający żąda od Wykonawcy wskazania os</w:t>
      </w:r>
      <w:r w:rsidR="00EC22FA">
        <w:rPr>
          <w:rFonts w:cs="Arial"/>
          <w:sz w:val="20"/>
          <w:szCs w:val="20"/>
          <w:lang w:eastAsia="en-US"/>
        </w:rPr>
        <w:t>oby</w:t>
      </w:r>
      <w:r w:rsidR="00A70B20" w:rsidRPr="00DF7B2A">
        <w:rPr>
          <w:rFonts w:cs="Arial"/>
          <w:sz w:val="20"/>
          <w:szCs w:val="20"/>
          <w:lang w:eastAsia="en-US"/>
        </w:rPr>
        <w:t>, któr</w:t>
      </w:r>
      <w:r w:rsidR="00EC22FA">
        <w:rPr>
          <w:rFonts w:cs="Arial"/>
          <w:sz w:val="20"/>
          <w:szCs w:val="20"/>
          <w:lang w:eastAsia="en-US"/>
        </w:rPr>
        <w:t>a</w:t>
      </w:r>
      <w:r w:rsidR="00A70B20" w:rsidRPr="00DF7B2A">
        <w:rPr>
          <w:rFonts w:cs="Arial"/>
          <w:sz w:val="20"/>
          <w:szCs w:val="20"/>
          <w:lang w:eastAsia="en-US"/>
        </w:rPr>
        <w:t xml:space="preserve"> będ</w:t>
      </w:r>
      <w:r w:rsidR="00EC22FA">
        <w:rPr>
          <w:rFonts w:cs="Arial"/>
          <w:sz w:val="20"/>
          <w:szCs w:val="20"/>
          <w:lang w:eastAsia="en-US"/>
        </w:rPr>
        <w:t>zie</w:t>
      </w:r>
      <w:r w:rsidR="00A70B20" w:rsidRPr="00DF7B2A">
        <w:rPr>
          <w:rFonts w:cs="Arial"/>
          <w:sz w:val="20"/>
          <w:szCs w:val="20"/>
          <w:lang w:eastAsia="en-US"/>
        </w:rPr>
        <w:t xml:space="preserve"> uczestniczyć</w:t>
      </w:r>
      <w:r>
        <w:rPr>
          <w:rFonts w:cs="Arial"/>
          <w:sz w:val="20"/>
          <w:szCs w:val="20"/>
          <w:lang w:eastAsia="en-US"/>
        </w:rPr>
        <w:t xml:space="preserve"> </w:t>
      </w:r>
      <w:r w:rsidR="00A70B20" w:rsidRPr="00DF7B2A">
        <w:rPr>
          <w:rFonts w:cs="Arial"/>
          <w:sz w:val="20"/>
          <w:szCs w:val="20"/>
          <w:lang w:eastAsia="en-US"/>
        </w:rPr>
        <w:t>w wykonywaniu zamówienia, legitymując</w:t>
      </w:r>
      <w:r w:rsidR="00EC22FA">
        <w:rPr>
          <w:rFonts w:cs="Arial"/>
          <w:sz w:val="20"/>
          <w:szCs w:val="20"/>
          <w:lang w:eastAsia="en-US"/>
        </w:rPr>
        <w:t>a</w:t>
      </w:r>
      <w:r w:rsidR="00A70B20" w:rsidRPr="00DF7B2A">
        <w:rPr>
          <w:rFonts w:cs="Arial"/>
          <w:sz w:val="20"/>
          <w:szCs w:val="20"/>
          <w:lang w:eastAsia="en-US"/>
        </w:rPr>
        <w:t xml:space="preserve"> się </w:t>
      </w:r>
      <w:r w:rsidR="00A70B20" w:rsidRPr="00DF7B2A">
        <w:rPr>
          <w:rFonts w:cs="Arial"/>
          <w:sz w:val="20"/>
          <w:szCs w:val="20"/>
          <w:lang w:eastAsia="en-US"/>
        </w:rPr>
        <w:lastRenderedPageBreak/>
        <w:t>kwalifikacjami zawodowymi</w:t>
      </w:r>
      <w:r>
        <w:rPr>
          <w:rFonts w:cs="Arial"/>
          <w:sz w:val="20"/>
          <w:szCs w:val="20"/>
          <w:lang w:eastAsia="en-US"/>
        </w:rPr>
        <w:t xml:space="preserve"> </w:t>
      </w:r>
      <w:r w:rsidR="00A70B20" w:rsidRPr="00DF7B2A">
        <w:rPr>
          <w:rFonts w:cs="Arial"/>
          <w:sz w:val="20"/>
          <w:szCs w:val="20"/>
          <w:lang w:eastAsia="en-US"/>
        </w:rPr>
        <w:t xml:space="preserve">i doświadczeniem odpowiednim do funkcji, jakie zostaną </w:t>
      </w:r>
      <w:r w:rsidR="00EC22FA">
        <w:rPr>
          <w:rFonts w:cs="Arial"/>
          <w:sz w:val="20"/>
          <w:szCs w:val="20"/>
          <w:lang w:eastAsia="en-US"/>
        </w:rPr>
        <w:t>jej</w:t>
      </w:r>
      <w:r w:rsidR="00A70B20" w:rsidRPr="00DF7B2A">
        <w:rPr>
          <w:rFonts w:cs="Arial"/>
          <w:sz w:val="20"/>
          <w:szCs w:val="20"/>
          <w:lang w:eastAsia="en-US"/>
        </w:rPr>
        <w:t xml:space="preserve"> powierzone. Wykonawca na funkcję wymienioną poniżej, wskaże osob</w:t>
      </w:r>
      <w:r w:rsidR="00EC22FA">
        <w:rPr>
          <w:rFonts w:cs="Arial"/>
          <w:sz w:val="20"/>
          <w:szCs w:val="20"/>
          <w:lang w:eastAsia="en-US"/>
        </w:rPr>
        <w:t>ę</w:t>
      </w:r>
      <w:r w:rsidR="00A70B20" w:rsidRPr="00DF7B2A">
        <w:rPr>
          <w:rFonts w:cs="Arial"/>
          <w:sz w:val="20"/>
          <w:szCs w:val="20"/>
          <w:lang w:eastAsia="en-US"/>
        </w:rPr>
        <w:t>, któr</w:t>
      </w:r>
      <w:r w:rsidR="00EC22FA">
        <w:rPr>
          <w:rFonts w:cs="Arial"/>
          <w:sz w:val="20"/>
          <w:szCs w:val="20"/>
          <w:lang w:eastAsia="en-US"/>
        </w:rPr>
        <w:t>ą</w:t>
      </w:r>
      <w:r w:rsidR="00A70B20" w:rsidRPr="00DF7B2A">
        <w:rPr>
          <w:rFonts w:cs="Arial"/>
          <w:sz w:val="20"/>
          <w:szCs w:val="20"/>
          <w:lang w:eastAsia="en-US"/>
        </w:rPr>
        <w:t xml:space="preserve"> musi mieć dostępn</w:t>
      </w:r>
      <w:r w:rsidR="00EC22FA">
        <w:rPr>
          <w:rFonts w:cs="Arial"/>
          <w:sz w:val="20"/>
          <w:szCs w:val="20"/>
          <w:lang w:eastAsia="en-US"/>
        </w:rPr>
        <w:t>ą</w:t>
      </w:r>
      <w:r w:rsidR="00A70B20" w:rsidRPr="00DF7B2A">
        <w:rPr>
          <w:rFonts w:cs="Arial"/>
          <w:sz w:val="20"/>
          <w:szCs w:val="20"/>
          <w:lang w:eastAsia="en-US"/>
        </w:rPr>
        <w:t xml:space="preserve"> na etapie realizacji zamówienia, spełniając</w:t>
      </w:r>
      <w:r w:rsidR="00EC22FA">
        <w:rPr>
          <w:rFonts w:cs="Arial"/>
          <w:sz w:val="20"/>
          <w:szCs w:val="20"/>
          <w:lang w:eastAsia="en-US"/>
        </w:rPr>
        <w:t>ą</w:t>
      </w:r>
      <w:r w:rsidR="00A70B20" w:rsidRPr="00DF7B2A">
        <w:rPr>
          <w:rFonts w:cs="Arial"/>
          <w:sz w:val="20"/>
          <w:szCs w:val="20"/>
          <w:lang w:eastAsia="en-US"/>
        </w:rPr>
        <w:t xml:space="preserve"> następujące wymagania:</w:t>
      </w:r>
    </w:p>
    <w:p w14:paraId="677215CB" w14:textId="6651FB9E" w:rsidR="008C7252" w:rsidRPr="008C7252" w:rsidRDefault="008C7252"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w:t>
      </w:r>
      <w:r w:rsidR="00CA42C2">
        <w:rPr>
          <w:rFonts w:cs="Arial"/>
          <w:b/>
          <w:sz w:val="20"/>
          <w:szCs w:val="20"/>
          <w:lang w:eastAsia="en-US"/>
        </w:rPr>
        <w:t>budowy</w:t>
      </w:r>
      <w:r w:rsidRPr="000031A6">
        <w:rPr>
          <w:rFonts w:cs="Arial"/>
          <w:b/>
          <w:sz w:val="20"/>
          <w:szCs w:val="20"/>
          <w:lang w:eastAsia="en-US"/>
        </w:rPr>
        <w:t xml:space="preserve"> branży </w:t>
      </w:r>
      <w:r w:rsidR="00CA42C2">
        <w:rPr>
          <w:rFonts w:cs="Arial"/>
          <w:b/>
          <w:sz w:val="20"/>
          <w:szCs w:val="20"/>
          <w:lang w:eastAsia="en-US"/>
        </w:rPr>
        <w:t>budowlane</w:t>
      </w:r>
      <w:r w:rsidR="00765E3E">
        <w:rPr>
          <w:rFonts w:cs="Arial"/>
          <w:b/>
          <w:sz w:val="20"/>
          <w:szCs w:val="20"/>
          <w:lang w:eastAsia="en-US"/>
        </w:rPr>
        <w:t>j</w:t>
      </w:r>
      <w:r w:rsidRPr="000031A6">
        <w:rPr>
          <w:rFonts w:cs="Arial"/>
          <w:b/>
          <w:sz w:val="20"/>
          <w:szCs w:val="20"/>
          <w:lang w:eastAsia="en-US"/>
        </w:rPr>
        <w:t xml:space="preserve">, </w:t>
      </w:r>
      <w:r w:rsidR="00CA42C2" w:rsidRPr="00CA42C2">
        <w:rPr>
          <w:rFonts w:cs="Arial"/>
          <w:b/>
          <w:sz w:val="20"/>
          <w:szCs w:val="20"/>
          <w:lang w:eastAsia="en-US"/>
        </w:rPr>
        <w:t>posiadającą uprawnienia budowlane do kierowania robotami budowlanymi w specjalności konstrukcyjno-budowlanej</w:t>
      </w:r>
      <w:r w:rsidRPr="000031A6">
        <w:rPr>
          <w:rFonts w:cs="Arial"/>
          <w:b/>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 sprawie przygotowania zawodowego do wykonywania samodzielnych funkcji technicznych w budownictwie (Dz.U. z 2019 r. poz. 831) </w:t>
      </w:r>
    </w:p>
    <w:p w14:paraId="4E606F4C" w14:textId="6C700419" w:rsidR="00F62364" w:rsidRPr="007D7041" w:rsidRDefault="00A70B20" w:rsidP="00F6236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14:paraId="38DC8686" w14:textId="77777777"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14:paraId="7F2184B0"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43EC551D"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C8A1911" w14:textId="0621ACF4"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p>
    <w:p w14:paraId="001312F2" w14:textId="20378935" w:rsidR="002A1B7A" w:rsidRPr="00B85FE2" w:rsidRDefault="00A70B20" w:rsidP="00B85FE2">
      <w:pPr>
        <w:keepNext/>
        <w:numPr>
          <w:ilvl w:val="3"/>
          <w:numId w:val="1"/>
        </w:numPr>
        <w:spacing w:before="120" w:after="120" w:line="276" w:lineRule="auto"/>
        <w:ind w:left="1985" w:hanging="905"/>
        <w:jc w:val="both"/>
        <w:outlineLvl w:val="3"/>
        <w:rPr>
          <w:rFonts w:cs="Arial"/>
          <w:sz w:val="20"/>
          <w:szCs w:val="20"/>
          <w:lang w:eastAsia="en-US"/>
        </w:rPr>
      </w:pPr>
      <w:bookmarkStart w:id="5" w:name="_Hlk83106109"/>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76CA6BE2" w14:textId="7D9D7D2C"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bookmarkStart w:id="6" w:name="_Hlk83106167"/>
      <w:bookmarkEnd w:id="5"/>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 xml:space="preserve">wca powołuje się na jego zasoby, zgodnie z </w:t>
      </w:r>
      <w:r w:rsidR="00A01658" w:rsidRPr="00EC22FA">
        <w:rPr>
          <w:rFonts w:cs="Arial"/>
          <w:b/>
          <w:sz w:val="20"/>
          <w:szCs w:val="20"/>
          <w:lang w:eastAsia="en-US"/>
        </w:rPr>
        <w:t>załącznik</w:t>
      </w:r>
      <w:r w:rsidR="005216A3" w:rsidRPr="00EC22FA">
        <w:rPr>
          <w:rFonts w:cs="Arial"/>
          <w:b/>
          <w:sz w:val="20"/>
          <w:szCs w:val="20"/>
          <w:lang w:eastAsia="en-US"/>
        </w:rPr>
        <w:t xml:space="preserve">iem nr </w:t>
      </w:r>
      <w:r w:rsidR="00EC22FA" w:rsidRPr="00EC22FA">
        <w:rPr>
          <w:rFonts w:cs="Arial"/>
          <w:b/>
          <w:sz w:val="20"/>
          <w:szCs w:val="20"/>
          <w:lang w:eastAsia="en-US"/>
        </w:rPr>
        <w:t>9</w:t>
      </w:r>
      <w:r w:rsidR="00A01658" w:rsidRPr="00EC22FA">
        <w:rPr>
          <w:rFonts w:cs="Arial"/>
          <w:b/>
          <w:sz w:val="20"/>
          <w:szCs w:val="20"/>
          <w:lang w:eastAsia="en-US"/>
        </w:rPr>
        <w:t xml:space="preserve"> do SWZ.</w:t>
      </w:r>
    </w:p>
    <w:p w14:paraId="4E99B01E" w14:textId="2F257FE4"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bookmarkStart w:id="7" w:name="_Hlk83106256"/>
      <w:bookmarkEnd w:id="6"/>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0A47AA" w:rsidRPr="000A47AA">
        <w:rPr>
          <w:rFonts w:cs="Arial"/>
          <w:b/>
          <w:sz w:val="20"/>
          <w:szCs w:val="20"/>
          <w:lang w:eastAsia="en-US"/>
        </w:rPr>
        <w:t xml:space="preserve">zał. nr </w:t>
      </w:r>
      <w:r w:rsidR="00EC22FA">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w:t>
      </w:r>
      <w:r w:rsidRPr="000A47AA">
        <w:rPr>
          <w:rFonts w:cs="Arial"/>
          <w:sz w:val="20"/>
          <w:szCs w:val="20"/>
          <w:lang w:eastAsia="en-US"/>
        </w:rPr>
        <w:lastRenderedPageBreak/>
        <w:t>że wykonawca realizując zamówienie, będzie dysponował niezbędnymi zasobami tych podmiotów.</w:t>
      </w:r>
    </w:p>
    <w:bookmarkEnd w:id="7"/>
    <w:p w14:paraId="71613516" w14:textId="77777777" w:rsidR="00B85FE2" w:rsidRPr="00243161" w:rsidRDefault="00B85FE2" w:rsidP="00B85FE2">
      <w:pPr>
        <w:keepNext/>
        <w:numPr>
          <w:ilvl w:val="1"/>
          <w:numId w:val="1"/>
        </w:numPr>
        <w:spacing w:before="120" w:after="120" w:line="276" w:lineRule="auto"/>
        <w:jc w:val="both"/>
        <w:outlineLvl w:val="3"/>
        <w:rPr>
          <w:rFonts w:cs="Arial"/>
          <w:b/>
          <w:sz w:val="20"/>
          <w:szCs w:val="20"/>
          <w:u w:val="single"/>
          <w:lang w:eastAsia="en-US"/>
        </w:rPr>
      </w:pPr>
      <w:r w:rsidRPr="00243161">
        <w:rPr>
          <w:rFonts w:cs="Arial"/>
          <w:b/>
          <w:sz w:val="20"/>
          <w:szCs w:val="20"/>
          <w:u w:val="single"/>
          <w:lang w:eastAsia="en-US"/>
        </w:rPr>
        <w:t xml:space="preserve">Zamawiający na podstawie art. 274 ust. 1 </w:t>
      </w:r>
      <w:proofErr w:type="spellStart"/>
      <w:r w:rsidRPr="00243161">
        <w:rPr>
          <w:rFonts w:cs="Arial"/>
          <w:b/>
          <w:sz w:val="20"/>
          <w:szCs w:val="20"/>
          <w:u w:val="single"/>
          <w:lang w:eastAsia="en-US"/>
        </w:rPr>
        <w:t>Pzp</w:t>
      </w:r>
      <w:proofErr w:type="spellEnd"/>
      <w:r w:rsidRPr="00243161">
        <w:rPr>
          <w:rFonts w:cs="Arial"/>
          <w:b/>
          <w:sz w:val="20"/>
          <w:szCs w:val="20"/>
          <w:u w:val="single"/>
          <w:lang w:eastAsia="en-US"/>
        </w:rPr>
        <w:t xml:space="preserve"> wzywa wykonawcę, którego oferta została najwyżej oceniona, do złożenia w wyznaczonym, nie krótszym niż 5 dni od dnia wezwania, podmiotowych środków dowodowych, jeżeli wymagał ich złożenia </w:t>
      </w:r>
      <w:r w:rsidRPr="00243161">
        <w:rPr>
          <w:rFonts w:cs="Arial"/>
          <w:b/>
          <w:sz w:val="20"/>
          <w:szCs w:val="20"/>
          <w:u w:val="single"/>
          <w:lang w:eastAsia="en-US"/>
        </w:rPr>
        <w:br/>
        <w:t>w ogłoszeniu o zamówieniu lub dokumentach zamówienia, aktualnych na dzień złożenia podmiotowych środków dowodowych.tj.:</w:t>
      </w:r>
    </w:p>
    <w:p w14:paraId="022400B2"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14BB818C" w14:textId="0FBA85EC"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 xml:space="preserve">zoru stanowiącego </w:t>
      </w:r>
      <w:r w:rsidR="00C23AC8" w:rsidRPr="00EC22FA">
        <w:rPr>
          <w:rFonts w:ascii="Arial" w:hAnsi="Arial" w:cs="Arial"/>
          <w:sz w:val="20"/>
        </w:rPr>
        <w:t xml:space="preserve">załącznik nr </w:t>
      </w:r>
      <w:r w:rsidR="000E2E3E" w:rsidRPr="00EC22FA">
        <w:rPr>
          <w:rFonts w:ascii="Arial" w:hAnsi="Arial" w:cs="Arial"/>
          <w:sz w:val="20"/>
        </w:rPr>
        <w:t>3</w:t>
      </w:r>
      <w:r w:rsidR="0062165A" w:rsidRPr="00EC22FA">
        <w:rPr>
          <w:rFonts w:ascii="Arial" w:hAnsi="Arial" w:cs="Arial"/>
          <w:sz w:val="20"/>
        </w:rPr>
        <w:t xml:space="preserve"> do S</w:t>
      </w:r>
      <w:r w:rsidRPr="00EC22FA">
        <w:rPr>
          <w:rFonts w:ascii="Arial" w:hAnsi="Arial" w:cs="Arial"/>
          <w:sz w:val="20"/>
        </w:rPr>
        <w:t>WZ</w:t>
      </w:r>
      <w:r w:rsidRPr="00EC22FA">
        <w:rPr>
          <w:rFonts w:ascii="Arial" w:hAnsi="Arial" w:cs="Arial"/>
          <w:b w:val="0"/>
          <w:sz w:val="20"/>
        </w:rPr>
        <w:t>.</w:t>
      </w:r>
      <w:r w:rsidRPr="00496461">
        <w:rPr>
          <w:rFonts w:ascii="Arial" w:hAnsi="Arial" w:cs="Arial"/>
          <w:b w:val="0"/>
          <w:sz w:val="20"/>
        </w:rPr>
        <w:t xml:space="preserve"> </w:t>
      </w:r>
    </w:p>
    <w:p w14:paraId="78658A35"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6A7415DA" w14:textId="2BCC134B"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4"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5"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sidR="002D64FA" w:rsidRPr="00243161">
        <w:rPr>
          <w:rFonts w:cs="Arial"/>
          <w:sz w:val="20"/>
          <w:szCs w:val="20"/>
        </w:rPr>
        <w:t>(t. j. - Dz. U. z 2021 r., poz. 275),</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w:t>
      </w:r>
      <w:r w:rsidR="002D64FA">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2773D1E"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3370511C"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76E47544"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73973B"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2E7D9112"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223322D4"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1ECBD6D7"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0CFDB5F3"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C39D575"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51BEF3D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259CA51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057743F9"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4B77534A"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3BC321B0"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6521C596" w14:textId="3FB32CB8"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 xml:space="preserve">oświadczenie, o którym mowa w </w:t>
      </w:r>
      <w:r w:rsidRPr="002D64FA">
        <w:rPr>
          <w:rFonts w:cs="Arial"/>
          <w:sz w:val="20"/>
          <w:szCs w:val="20"/>
          <w:lang w:eastAsia="en-US"/>
        </w:rPr>
        <w:t>pkt 11.1.</w:t>
      </w:r>
      <w:r w:rsidR="002D64FA" w:rsidRPr="002D64FA">
        <w:rPr>
          <w:rFonts w:cs="Arial"/>
          <w:sz w:val="20"/>
          <w:szCs w:val="20"/>
          <w:lang w:eastAsia="en-US"/>
        </w:rPr>
        <w:t>2</w:t>
      </w:r>
      <w:r w:rsidRPr="002D64FA">
        <w:rPr>
          <w:rFonts w:cs="Arial"/>
          <w:sz w:val="20"/>
          <w:szCs w:val="20"/>
          <w:lang w:eastAsia="en-US"/>
        </w:rPr>
        <w:t xml:space="preserve"> SWZ</w:t>
      </w:r>
      <w:r w:rsidRPr="00A920AF">
        <w:rPr>
          <w:rFonts w:cs="Arial"/>
          <w:sz w:val="20"/>
          <w:szCs w:val="20"/>
          <w:lang w:eastAsia="en-US"/>
        </w:rPr>
        <w:t xml:space="preserve">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655F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2C4389D5"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2FF8B68C" w14:textId="18DD1260" w:rsidR="00556076" w:rsidRPr="00556076" w:rsidRDefault="00556076" w:rsidP="00556076">
      <w:pPr>
        <w:keepNext/>
        <w:numPr>
          <w:ilvl w:val="2"/>
          <w:numId w:val="1"/>
        </w:numPr>
        <w:spacing w:before="120" w:after="120" w:line="276" w:lineRule="auto"/>
        <w:ind w:left="1418" w:hanging="709"/>
        <w:jc w:val="both"/>
        <w:outlineLvl w:val="3"/>
        <w:rPr>
          <w:rFonts w:cs="Arial"/>
          <w:sz w:val="20"/>
          <w:szCs w:val="20"/>
          <w:lang w:eastAsia="en-US"/>
        </w:rPr>
      </w:pPr>
      <w:r>
        <w:rPr>
          <w:rFonts w:cs="Arial"/>
          <w:sz w:val="20"/>
          <w:szCs w:val="20"/>
          <w:lang w:eastAsia="en-US"/>
        </w:rPr>
        <w:t xml:space="preserve">W przypadku gdy </w:t>
      </w:r>
      <w:r w:rsidRPr="00556076">
        <w:rPr>
          <w:rFonts w:cs="Arial"/>
          <w:sz w:val="20"/>
          <w:szCs w:val="20"/>
          <w:lang w:eastAsia="en-US"/>
        </w:rPr>
        <w:t xml:space="preserve">Wykonawca </w:t>
      </w:r>
      <w:r>
        <w:rPr>
          <w:rFonts w:cs="Arial"/>
          <w:sz w:val="20"/>
          <w:szCs w:val="20"/>
          <w:lang w:eastAsia="en-US"/>
        </w:rPr>
        <w:t>oferuje</w:t>
      </w:r>
      <w:r w:rsidRPr="00556076">
        <w:rPr>
          <w:rFonts w:cs="Arial"/>
          <w:sz w:val="20"/>
          <w:szCs w:val="20"/>
          <w:lang w:eastAsia="en-US"/>
        </w:rPr>
        <w:t xml:space="preserve"> urządzenia równoważne do przedstawionych winien załączyć do oferty </w:t>
      </w:r>
      <w:r w:rsidRPr="00556076">
        <w:rPr>
          <w:rFonts w:cs="Arial"/>
          <w:sz w:val="20"/>
          <w:szCs w:val="20"/>
          <w:u w:val="single"/>
          <w:lang w:eastAsia="en-US"/>
        </w:rPr>
        <w:t>karty techniczne urządzeń oraz wypełnioną tabelę równoważności</w:t>
      </w:r>
      <w:r w:rsidRPr="00556076">
        <w:rPr>
          <w:rFonts w:cs="Arial"/>
          <w:sz w:val="20"/>
          <w:szCs w:val="20"/>
          <w:lang w:eastAsia="en-US"/>
        </w:rPr>
        <w:t xml:space="preserve"> (załącznik do specyfikacji</w:t>
      </w:r>
      <w:r>
        <w:rPr>
          <w:rFonts w:cs="Arial"/>
          <w:sz w:val="20"/>
          <w:szCs w:val="20"/>
          <w:lang w:eastAsia="en-US"/>
        </w:rPr>
        <w:t xml:space="preserve"> oddzielnie dla każdej części</w:t>
      </w:r>
      <w:r w:rsidRPr="00556076">
        <w:rPr>
          <w:rFonts w:cs="Arial"/>
          <w:sz w:val="20"/>
          <w:szCs w:val="20"/>
          <w:lang w:eastAsia="en-US"/>
        </w:rPr>
        <w:t>) w celu porównania równoważności funkcjonalnej i technologicznej. Karty techniczne zaproponowanych urządzeń winny zawierać: wizualizację produktu, parametry wielkościowe, materiałowe, technologiczne, zestawienie elementów oraz funkcjonalności poszczególnych urządzeń rekreacyjnych i zabawowych.</w:t>
      </w:r>
    </w:p>
    <w:p w14:paraId="360B7DDB" w14:textId="544D2E5E"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w:t>
      </w:r>
      <w:r w:rsidRPr="00AF5D7A">
        <w:rPr>
          <w:rFonts w:cs="Arial"/>
          <w:b/>
          <w:sz w:val="20"/>
          <w:szCs w:val="20"/>
          <w:lang w:eastAsia="en-US"/>
        </w:rPr>
        <w:lastRenderedPageBreak/>
        <w:t xml:space="preserve">przez </w:t>
      </w:r>
      <w:hyperlink r:id="rId46"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71E80D5A"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6E552AE1"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545AFD3D"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41B1DE9C"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7" w:history="1">
        <w:r w:rsidRPr="005B36A7">
          <w:rPr>
            <w:rFonts w:cs="Arial"/>
            <w:sz w:val="20"/>
            <w:szCs w:val="20"/>
            <w:lang w:eastAsia="en-US"/>
          </w:rPr>
          <w:t>platformazakupowa.pl</w:t>
        </w:r>
      </w:hyperlink>
      <w:r w:rsidRPr="005B36A7">
        <w:rPr>
          <w:rFonts w:cs="Arial"/>
          <w:sz w:val="20"/>
          <w:szCs w:val="20"/>
          <w:lang w:eastAsia="en-US"/>
        </w:rPr>
        <w:t>,</w:t>
      </w:r>
    </w:p>
    <w:p w14:paraId="5FB5CB2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5C3F981E"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0EBBA7E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5024AC5F"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29F58A7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4BCE85F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4CF5790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308212"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lastRenderedPageBreak/>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5FFAAA6E"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E691927"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10F6B135" w14:textId="687E8FC3"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w:t>
      </w:r>
      <w:r w:rsidR="007D7041" w:rsidRPr="007D7041">
        <w:rPr>
          <w:rFonts w:cs="Arial"/>
          <w:sz w:val="20"/>
        </w:rPr>
        <w:t xml:space="preserve"> </w:t>
      </w:r>
      <w:r w:rsidR="007D7041" w:rsidRPr="00771FB5">
        <w:rPr>
          <w:rFonts w:cs="Arial"/>
          <w:sz w:val="20"/>
          <w:u w:val="single"/>
        </w:rPr>
        <w:t>dla każdej części odrębnie,</w:t>
      </w:r>
      <w:r>
        <w:rPr>
          <w:rFonts w:cs="Arial"/>
          <w:sz w:val="20"/>
          <w:szCs w:val="20"/>
          <w:lang w:eastAsia="en-US"/>
        </w:rPr>
        <w:t xml:space="preserve">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62F8EF08"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02F6E944"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555F83A2"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projektową,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4C49C4F4"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4515B316"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B96FCE">
        <w:rPr>
          <w:rFonts w:cs="Arial"/>
          <w:sz w:val="20"/>
          <w:szCs w:val="20"/>
          <w:lang w:eastAsia="en-US"/>
        </w:rPr>
        <w:t xml:space="preserve">w </w:t>
      </w:r>
      <w:r w:rsidR="00B96FCE" w:rsidRPr="00B96FCE">
        <w:rPr>
          <w:rFonts w:cs="Arial"/>
          <w:sz w:val="20"/>
          <w:szCs w:val="20"/>
          <w:lang w:eastAsia="en-US"/>
        </w:rPr>
        <w:t>§ 17</w:t>
      </w:r>
      <w:r w:rsidRPr="00B96FCE">
        <w:rPr>
          <w:rFonts w:cs="Arial"/>
          <w:sz w:val="20"/>
          <w:szCs w:val="20"/>
          <w:lang w:eastAsia="en-US"/>
        </w:rPr>
        <w:t xml:space="preserve"> </w:t>
      </w:r>
      <w:r w:rsidR="00AC6555" w:rsidRPr="00B96FCE">
        <w:rPr>
          <w:rFonts w:cs="Arial"/>
          <w:sz w:val="20"/>
          <w:szCs w:val="20"/>
          <w:lang w:eastAsia="en-US"/>
        </w:rPr>
        <w:t>PP</w:t>
      </w:r>
      <w:r w:rsidRPr="00B96FCE">
        <w:rPr>
          <w:rFonts w:cs="Arial"/>
          <w:sz w:val="20"/>
          <w:szCs w:val="20"/>
          <w:lang w:eastAsia="en-US"/>
        </w:rPr>
        <w:t>U.</w:t>
      </w:r>
    </w:p>
    <w:p w14:paraId="6C8422CA"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4378A62"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1C493C4"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6D658896"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6B35E026"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0CE4F3B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46675CB9" w14:textId="46A76203"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F80437">
        <w:rPr>
          <w:rFonts w:cs="Arial"/>
          <w:b/>
          <w:sz w:val="20"/>
          <w:szCs w:val="20"/>
          <w:highlight w:val="lightGray"/>
          <w:lang w:eastAsia="en-US"/>
        </w:rPr>
        <w:t>0</w:t>
      </w:r>
      <w:r w:rsidR="00CA42C2">
        <w:rPr>
          <w:rFonts w:cs="Arial"/>
          <w:b/>
          <w:sz w:val="20"/>
          <w:szCs w:val="20"/>
          <w:highlight w:val="lightGray"/>
          <w:lang w:eastAsia="en-US"/>
        </w:rPr>
        <w:t>4</w:t>
      </w:r>
      <w:r w:rsidR="002D080A" w:rsidRPr="000E2E3E">
        <w:rPr>
          <w:rFonts w:cs="Arial"/>
          <w:b/>
          <w:sz w:val="20"/>
          <w:szCs w:val="20"/>
          <w:highlight w:val="lightGray"/>
          <w:lang w:eastAsia="en-US"/>
        </w:rPr>
        <w:t>.</w:t>
      </w:r>
      <w:r w:rsidR="00F80437">
        <w:rPr>
          <w:rFonts w:cs="Arial"/>
          <w:b/>
          <w:sz w:val="20"/>
          <w:szCs w:val="20"/>
          <w:highlight w:val="lightGray"/>
          <w:lang w:eastAsia="en-US"/>
        </w:rPr>
        <w:t>1</w:t>
      </w:r>
      <w:r w:rsidR="00CA42C2">
        <w:rPr>
          <w:rFonts w:cs="Arial"/>
          <w:b/>
          <w:sz w:val="20"/>
          <w:szCs w:val="20"/>
          <w:highlight w:val="lightGray"/>
          <w:lang w:eastAsia="en-US"/>
        </w:rPr>
        <w:t>1</w:t>
      </w:r>
      <w:r w:rsidR="006943EC" w:rsidRPr="000E2E3E">
        <w:rPr>
          <w:rFonts w:cs="Arial"/>
          <w:b/>
          <w:sz w:val="20"/>
          <w:szCs w:val="20"/>
          <w:highlight w:val="lightGray"/>
          <w:lang w:eastAsia="en-US"/>
        </w:rPr>
        <w:t>.</w:t>
      </w:r>
      <w:r w:rsidRPr="000E2E3E">
        <w:rPr>
          <w:rFonts w:cs="Arial"/>
          <w:b/>
          <w:sz w:val="20"/>
          <w:szCs w:val="20"/>
          <w:highlight w:val="lightGray"/>
          <w:lang w:eastAsia="en-US"/>
        </w:rPr>
        <w:t>2021 r.</w:t>
      </w:r>
      <w:r w:rsidR="00694C3B" w:rsidRPr="000E2E3E">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65CEE7E"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w:t>
      </w:r>
      <w:r w:rsidRPr="005B36A7">
        <w:rPr>
          <w:rFonts w:cs="Arial"/>
          <w:sz w:val="20"/>
          <w:szCs w:val="20"/>
          <w:lang w:eastAsia="en-US"/>
        </w:rPr>
        <w:lastRenderedPageBreak/>
        <w:t xml:space="preserve">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3635FD9D"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504F3F75"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0B425A07"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B846EF3" w14:textId="0E03E7FC"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0"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1" w:history="1">
        <w:r w:rsidRPr="005B36A7">
          <w:rPr>
            <w:b/>
            <w:sz w:val="20"/>
            <w:szCs w:val="20"/>
            <w:lang w:eastAsia="en-US"/>
          </w:rPr>
          <w:t>https://platformazakupowa.pl/pn/czersk</w:t>
        </w:r>
      </w:hyperlink>
      <w:r w:rsidRPr="00B42EB2">
        <w:rPr>
          <w:rFonts w:cs="Arial"/>
          <w:sz w:val="20"/>
          <w:szCs w:val="20"/>
          <w:lang w:eastAsia="en-US"/>
        </w:rPr>
        <w:t xml:space="preserve"> do dnia </w:t>
      </w:r>
      <w:r w:rsidR="00F80437">
        <w:rPr>
          <w:rFonts w:cs="Arial"/>
          <w:b/>
          <w:sz w:val="20"/>
          <w:szCs w:val="20"/>
          <w:highlight w:val="lightGray"/>
          <w:lang w:eastAsia="en-US"/>
        </w:rPr>
        <w:t>0</w:t>
      </w:r>
      <w:r w:rsidR="00CA42C2">
        <w:rPr>
          <w:rFonts w:cs="Arial"/>
          <w:b/>
          <w:sz w:val="20"/>
          <w:szCs w:val="20"/>
          <w:highlight w:val="lightGray"/>
          <w:lang w:eastAsia="en-US"/>
        </w:rPr>
        <w:t>6</w:t>
      </w:r>
      <w:r w:rsidR="00BA483A" w:rsidRPr="000E2E3E">
        <w:rPr>
          <w:rFonts w:cs="Arial"/>
          <w:b/>
          <w:sz w:val="20"/>
          <w:szCs w:val="20"/>
          <w:highlight w:val="lightGray"/>
          <w:lang w:eastAsia="en-US"/>
        </w:rPr>
        <w:t>.</w:t>
      </w:r>
      <w:r w:rsidR="00CA42C2">
        <w:rPr>
          <w:rFonts w:cs="Arial"/>
          <w:b/>
          <w:sz w:val="20"/>
          <w:szCs w:val="20"/>
          <w:highlight w:val="lightGray"/>
          <w:lang w:eastAsia="en-US"/>
        </w:rPr>
        <w:t>10</w:t>
      </w:r>
      <w:r w:rsidRPr="000E2E3E">
        <w:rPr>
          <w:rFonts w:cs="Arial"/>
          <w:b/>
          <w:sz w:val="20"/>
          <w:szCs w:val="20"/>
          <w:highlight w:val="lightGray"/>
          <w:lang w:eastAsia="en-US"/>
        </w:rPr>
        <w:t>.2021 r.</w:t>
      </w:r>
      <w:r w:rsidR="000067FA" w:rsidRPr="000067FA">
        <w:rPr>
          <w:rFonts w:cs="Arial"/>
          <w:b/>
          <w:sz w:val="20"/>
          <w:szCs w:val="20"/>
          <w:lang w:eastAsia="en-US"/>
        </w:rPr>
        <w:t xml:space="preserve"> do godz. 10:00.</w:t>
      </w:r>
    </w:p>
    <w:p w14:paraId="72A120C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2A73CE4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7BD856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7CB2E9A6"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76BA7877"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5"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6AAC7479"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74FD40E9" w14:textId="13A21C90"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F80437">
        <w:rPr>
          <w:rFonts w:cs="Arial"/>
          <w:b/>
          <w:sz w:val="20"/>
          <w:szCs w:val="20"/>
          <w:highlight w:val="lightGray"/>
          <w:lang w:eastAsia="en-US"/>
        </w:rPr>
        <w:t>0</w:t>
      </w:r>
      <w:r w:rsidR="00CA42C2">
        <w:rPr>
          <w:rFonts w:cs="Arial"/>
          <w:b/>
          <w:sz w:val="20"/>
          <w:szCs w:val="20"/>
          <w:highlight w:val="lightGray"/>
          <w:lang w:eastAsia="en-US"/>
        </w:rPr>
        <w:t>6</w:t>
      </w:r>
      <w:r w:rsidR="00BA483A" w:rsidRPr="000E2E3E">
        <w:rPr>
          <w:rFonts w:cs="Arial"/>
          <w:b/>
          <w:sz w:val="20"/>
          <w:szCs w:val="20"/>
          <w:highlight w:val="lightGray"/>
          <w:lang w:eastAsia="en-US"/>
        </w:rPr>
        <w:t>.</w:t>
      </w:r>
      <w:r w:rsidR="00CA42C2">
        <w:rPr>
          <w:rFonts w:cs="Arial"/>
          <w:b/>
          <w:sz w:val="20"/>
          <w:szCs w:val="20"/>
          <w:highlight w:val="lightGray"/>
          <w:lang w:eastAsia="en-US"/>
        </w:rPr>
        <w:t>10</w:t>
      </w:r>
      <w:r w:rsidRPr="000E2E3E">
        <w:rPr>
          <w:rFonts w:cs="Arial"/>
          <w:b/>
          <w:sz w:val="20"/>
          <w:szCs w:val="20"/>
          <w:highlight w:val="lightGray"/>
          <w:lang w:eastAsia="en-US"/>
        </w:rPr>
        <w:t>.2021 r. o godz. 10:05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32B02D9F"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BD2F3B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56DCB43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6BFA3157"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7843B98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lastRenderedPageBreak/>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5930A770"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A944D3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6663863B"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13216F4F"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04B7F66E" w14:textId="5AF1FE40" w:rsidR="002E70A9" w:rsidRPr="00915605" w:rsidRDefault="002E70A9" w:rsidP="002E70A9">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0E2E3E">
        <w:rPr>
          <w:rFonts w:cs="Arial"/>
          <w:sz w:val="20"/>
          <w:szCs w:val="20"/>
          <w:lang w:eastAsia="en-US"/>
        </w:rPr>
        <w:t xml:space="preserve">nie </w:t>
      </w:r>
      <w:r w:rsidRPr="00E45923">
        <w:rPr>
          <w:rFonts w:cs="Arial"/>
          <w:sz w:val="20"/>
          <w:szCs w:val="20"/>
          <w:lang w:eastAsia="en-US"/>
        </w:rPr>
        <w:t>żąda wniesienia wadium</w:t>
      </w:r>
      <w:r w:rsidR="00F80437">
        <w:rPr>
          <w:rFonts w:cs="Arial"/>
          <w:sz w:val="20"/>
          <w:szCs w:val="20"/>
          <w:lang w:eastAsia="en-US"/>
        </w:rPr>
        <w:t xml:space="preserve"> na żadną część</w:t>
      </w:r>
      <w:r w:rsidR="000E2E3E">
        <w:rPr>
          <w:rFonts w:cs="Arial"/>
          <w:sz w:val="20"/>
          <w:szCs w:val="20"/>
          <w:lang w:eastAsia="en-US"/>
        </w:rPr>
        <w:t>.</w:t>
      </w:r>
      <w:r w:rsidRPr="00E45923">
        <w:rPr>
          <w:rFonts w:cs="Arial"/>
          <w:sz w:val="20"/>
          <w:szCs w:val="20"/>
          <w:lang w:eastAsia="en-US"/>
        </w:rPr>
        <w:t xml:space="preserve"> </w:t>
      </w:r>
    </w:p>
    <w:p w14:paraId="79A15339"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D029B6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811B031"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9A10A7D"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21C2A36"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4D8C3A6D"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17AA3527"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77C5CC91"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A45C7BD"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620CA19B"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19A0B291"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w:t>
      </w:r>
      <w:r w:rsidRPr="00DB2090">
        <w:rPr>
          <w:rFonts w:cs="Arial"/>
          <w:sz w:val="20"/>
          <w:szCs w:val="20"/>
          <w:lang w:eastAsia="en-US"/>
        </w:rPr>
        <w:lastRenderedPageBreak/>
        <w:t>Niezgłoszenie  zastrzeżeń do przedłożonego projektu w terminie 14 dni uważa się za akceptację projektu umowy.</w:t>
      </w:r>
    </w:p>
    <w:p w14:paraId="44EF36CC"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28160CF3"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70FB7BC6"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7AC84F4A"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7196CD87"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4157B9CA"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5D7F5D10"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7A22111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07F791BB"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3F9E60B7"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39F125A5"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733E0A9F"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2E2A743E"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2DBA396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C380352"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BE44CC2" w14:textId="0BB1DCBD"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w:t>
      </w:r>
      <w:r w:rsidRPr="006C014B">
        <w:rPr>
          <w:rFonts w:cs="Arial"/>
          <w:sz w:val="20"/>
          <w:szCs w:val="20"/>
          <w:lang w:eastAsia="en-US"/>
        </w:rPr>
        <w:lastRenderedPageBreak/>
        <w:t>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BF11C0">
        <w:rPr>
          <w:rFonts w:cs="Arial"/>
          <w:b/>
          <w:sz w:val="20"/>
          <w:szCs w:val="20"/>
          <w:lang w:eastAsia="en-US"/>
        </w:rPr>
        <w:t>4</w:t>
      </w:r>
      <w:r w:rsidRPr="006C014B">
        <w:rPr>
          <w:rFonts w:cs="Arial"/>
          <w:b/>
          <w:sz w:val="20"/>
          <w:szCs w:val="20"/>
          <w:lang w:eastAsia="en-US"/>
        </w:rPr>
        <w:t xml:space="preserve"> do SWZ.</w:t>
      </w:r>
    </w:p>
    <w:p w14:paraId="3061A4DD"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2CFE8BD3"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C46F9D1"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09EA8A7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5CDB76B" w14:textId="270B377B"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8A7DFE">
        <w:rPr>
          <w:sz w:val="20"/>
          <w:szCs w:val="20"/>
          <w:u w:val="single"/>
        </w:rPr>
        <w:t>9</w:t>
      </w:r>
      <w:r w:rsidR="006352D2" w:rsidRPr="00E059E9">
        <w:rPr>
          <w:sz w:val="20"/>
          <w:szCs w:val="20"/>
          <w:u w:val="single"/>
        </w:rPr>
        <w:t xml:space="preserve"> do SWZ.</w:t>
      </w:r>
    </w:p>
    <w:p w14:paraId="40023759"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30122301"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2D5B6C1"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36084D5C" w14:textId="77777777"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778C8E65"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63FBFEF" w14:textId="5BEE0492"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 xml:space="preserve">Przy wyborze najkorzystniejszej oferty </w:t>
      </w:r>
      <w:r w:rsidR="00CC1337" w:rsidRPr="00CC1337">
        <w:rPr>
          <w:rFonts w:cs="Arial"/>
          <w:sz w:val="20"/>
          <w:szCs w:val="20"/>
          <w:u w:val="single"/>
          <w:lang w:eastAsia="en-US"/>
        </w:rPr>
        <w:t>na każdą z części</w:t>
      </w:r>
      <w:r w:rsidR="00CC1337">
        <w:rPr>
          <w:rFonts w:cs="Arial"/>
          <w:sz w:val="20"/>
          <w:szCs w:val="20"/>
          <w:lang w:eastAsia="en-US"/>
        </w:rPr>
        <w:t xml:space="preserve"> </w:t>
      </w:r>
      <w:r>
        <w:rPr>
          <w:rFonts w:cs="Arial"/>
          <w:sz w:val="20"/>
          <w:szCs w:val="20"/>
          <w:lang w:eastAsia="en-US"/>
        </w:rPr>
        <w:t>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14:paraId="36B32EC8" w14:textId="77777777"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p>
    <w:p w14:paraId="13168B45" w14:textId="77777777"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p>
    <w:p w14:paraId="003DAF32" w14:textId="2CE70288" w:rsidR="0053342B" w:rsidRPr="0053342B" w:rsidRDefault="000067FA" w:rsidP="0053342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r w:rsidR="0053342B">
        <w:rPr>
          <w:rFonts w:cs="Arial"/>
          <w:sz w:val="20"/>
          <w:szCs w:val="20"/>
          <w:lang w:eastAsia="en-US"/>
        </w:rPr>
        <w:t>:</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3FE85270" w14:textId="77777777" w:rsidTr="00344159">
        <w:trPr>
          <w:jc w:val="center"/>
        </w:trPr>
        <w:tc>
          <w:tcPr>
            <w:tcW w:w="1604" w:type="dxa"/>
            <w:shd w:val="clear" w:color="auto" w:fill="D9D9D9"/>
            <w:vAlign w:val="center"/>
          </w:tcPr>
          <w:p w14:paraId="3739C98B" w14:textId="77777777" w:rsidR="000067FA" w:rsidRPr="008144D7" w:rsidRDefault="000067FA" w:rsidP="00A676E1">
            <w:pPr>
              <w:tabs>
                <w:tab w:val="num" w:pos="0"/>
              </w:tabs>
              <w:spacing w:before="120" w:after="120" w:line="360" w:lineRule="auto"/>
              <w:jc w:val="center"/>
              <w:rPr>
                <w:rFonts w:eastAsia="Calibri" w:cs="Arial"/>
                <w:b/>
                <w:sz w:val="18"/>
                <w:szCs w:val="18"/>
                <w:lang w:eastAsia="en-US"/>
              </w:rPr>
            </w:pPr>
            <w:r w:rsidRPr="008144D7">
              <w:rPr>
                <w:rFonts w:eastAsia="Calibri" w:cs="Arial"/>
                <w:b/>
                <w:sz w:val="18"/>
                <w:szCs w:val="18"/>
                <w:lang w:eastAsia="en-US"/>
              </w:rPr>
              <w:t>Kryterium</w:t>
            </w:r>
          </w:p>
        </w:tc>
        <w:tc>
          <w:tcPr>
            <w:tcW w:w="882" w:type="dxa"/>
            <w:shd w:val="clear" w:color="auto" w:fill="D9D9D9"/>
            <w:vAlign w:val="center"/>
          </w:tcPr>
          <w:p w14:paraId="3EF5B595" w14:textId="77777777" w:rsidR="000067FA" w:rsidRPr="008144D7" w:rsidRDefault="000067FA" w:rsidP="00A676E1">
            <w:pPr>
              <w:tabs>
                <w:tab w:val="num" w:pos="0"/>
              </w:tabs>
              <w:spacing w:before="120" w:after="120" w:line="360" w:lineRule="auto"/>
              <w:jc w:val="center"/>
              <w:rPr>
                <w:rFonts w:eastAsia="Calibri" w:cs="Arial"/>
                <w:b/>
                <w:sz w:val="18"/>
                <w:szCs w:val="18"/>
                <w:lang w:eastAsia="en-US"/>
              </w:rPr>
            </w:pPr>
            <w:r w:rsidRPr="008144D7">
              <w:rPr>
                <w:rFonts w:eastAsia="Calibri" w:cs="Arial"/>
                <w:b/>
                <w:sz w:val="18"/>
                <w:szCs w:val="18"/>
                <w:lang w:eastAsia="en-US"/>
              </w:rPr>
              <w:t>Waga [%]</w:t>
            </w:r>
          </w:p>
        </w:tc>
        <w:tc>
          <w:tcPr>
            <w:tcW w:w="1208" w:type="dxa"/>
            <w:shd w:val="clear" w:color="auto" w:fill="D9D9D9"/>
            <w:vAlign w:val="center"/>
          </w:tcPr>
          <w:p w14:paraId="7343F808" w14:textId="77777777" w:rsidR="000067FA" w:rsidRPr="008144D7" w:rsidRDefault="000067FA" w:rsidP="00A676E1">
            <w:pPr>
              <w:tabs>
                <w:tab w:val="num" w:pos="0"/>
              </w:tabs>
              <w:spacing w:before="120" w:after="120" w:line="360" w:lineRule="auto"/>
              <w:jc w:val="center"/>
              <w:rPr>
                <w:rFonts w:eastAsia="Calibri" w:cs="Arial"/>
                <w:b/>
                <w:sz w:val="18"/>
                <w:szCs w:val="18"/>
                <w:lang w:eastAsia="en-US"/>
              </w:rPr>
            </w:pPr>
            <w:r w:rsidRPr="008144D7">
              <w:rPr>
                <w:rFonts w:eastAsia="Calibri" w:cs="Arial"/>
                <w:b/>
                <w:sz w:val="18"/>
                <w:szCs w:val="18"/>
                <w:lang w:eastAsia="en-US"/>
              </w:rPr>
              <w:t>Liczba punktów</w:t>
            </w:r>
          </w:p>
        </w:tc>
        <w:tc>
          <w:tcPr>
            <w:tcW w:w="5454" w:type="dxa"/>
            <w:shd w:val="clear" w:color="auto" w:fill="D9D9D9"/>
            <w:vAlign w:val="center"/>
          </w:tcPr>
          <w:p w14:paraId="118F421F" w14:textId="77777777" w:rsidR="000067FA" w:rsidRPr="008144D7" w:rsidRDefault="000067FA" w:rsidP="00A676E1">
            <w:pPr>
              <w:tabs>
                <w:tab w:val="num" w:pos="0"/>
              </w:tabs>
              <w:spacing w:before="120" w:after="120" w:line="360" w:lineRule="auto"/>
              <w:jc w:val="center"/>
              <w:rPr>
                <w:rFonts w:eastAsia="Calibri" w:cs="Arial"/>
                <w:b/>
                <w:sz w:val="18"/>
                <w:szCs w:val="18"/>
                <w:lang w:eastAsia="en-US"/>
              </w:rPr>
            </w:pPr>
            <w:r w:rsidRPr="008144D7">
              <w:rPr>
                <w:rFonts w:eastAsia="Calibri" w:cs="Arial"/>
                <w:b/>
                <w:sz w:val="18"/>
                <w:szCs w:val="18"/>
                <w:lang w:eastAsia="en-US"/>
              </w:rPr>
              <w:t>Sposób oceny wg wzoru</w:t>
            </w:r>
          </w:p>
        </w:tc>
      </w:tr>
      <w:tr w:rsidR="000067FA" w:rsidRPr="00915605" w14:paraId="40C89638" w14:textId="77777777" w:rsidTr="00344159">
        <w:trPr>
          <w:trHeight w:val="1027"/>
          <w:jc w:val="center"/>
        </w:trPr>
        <w:tc>
          <w:tcPr>
            <w:tcW w:w="1604" w:type="dxa"/>
            <w:vAlign w:val="center"/>
          </w:tcPr>
          <w:p w14:paraId="4EAF6ED9" w14:textId="77777777" w:rsidR="000067FA" w:rsidRPr="008144D7" w:rsidRDefault="000067FA" w:rsidP="00A676E1">
            <w:pPr>
              <w:tabs>
                <w:tab w:val="num" w:pos="0"/>
              </w:tabs>
              <w:spacing w:before="120" w:after="120" w:line="360" w:lineRule="auto"/>
              <w:jc w:val="center"/>
              <w:rPr>
                <w:rFonts w:eastAsia="Calibri" w:cs="Arial"/>
                <w:b/>
                <w:sz w:val="18"/>
                <w:szCs w:val="18"/>
                <w:lang w:eastAsia="en-US"/>
              </w:rPr>
            </w:pPr>
            <w:r w:rsidRPr="008144D7">
              <w:rPr>
                <w:rFonts w:eastAsia="Calibri" w:cs="Arial"/>
                <w:b/>
                <w:sz w:val="18"/>
                <w:szCs w:val="18"/>
                <w:lang w:eastAsia="en-US"/>
              </w:rPr>
              <w:t>Cena ofertowa brutto</w:t>
            </w:r>
          </w:p>
        </w:tc>
        <w:tc>
          <w:tcPr>
            <w:tcW w:w="882" w:type="dxa"/>
            <w:vAlign w:val="center"/>
          </w:tcPr>
          <w:p w14:paraId="3B3C64B5" w14:textId="77777777" w:rsidR="000067FA" w:rsidRPr="008144D7" w:rsidRDefault="000067FA" w:rsidP="00A676E1">
            <w:pPr>
              <w:tabs>
                <w:tab w:val="num" w:pos="0"/>
              </w:tabs>
              <w:spacing w:before="120" w:after="120" w:line="360" w:lineRule="auto"/>
              <w:jc w:val="center"/>
              <w:rPr>
                <w:rFonts w:eastAsia="Calibri" w:cs="Arial"/>
                <w:b/>
                <w:sz w:val="18"/>
                <w:szCs w:val="18"/>
                <w:lang w:eastAsia="en-US"/>
              </w:rPr>
            </w:pPr>
            <w:r w:rsidRPr="008144D7">
              <w:rPr>
                <w:rFonts w:eastAsia="Calibri" w:cs="Arial"/>
                <w:b/>
                <w:sz w:val="18"/>
                <w:szCs w:val="18"/>
                <w:lang w:eastAsia="en-US"/>
              </w:rPr>
              <w:t>60%</w:t>
            </w:r>
          </w:p>
        </w:tc>
        <w:tc>
          <w:tcPr>
            <w:tcW w:w="1208" w:type="dxa"/>
            <w:vAlign w:val="center"/>
          </w:tcPr>
          <w:p w14:paraId="16F0407C" w14:textId="77777777" w:rsidR="000067FA" w:rsidRPr="008144D7" w:rsidRDefault="000067FA" w:rsidP="00A676E1">
            <w:pPr>
              <w:tabs>
                <w:tab w:val="num" w:pos="0"/>
              </w:tabs>
              <w:spacing w:before="120" w:after="120" w:line="360" w:lineRule="auto"/>
              <w:jc w:val="center"/>
              <w:rPr>
                <w:rFonts w:eastAsia="Calibri" w:cs="Arial"/>
                <w:b/>
                <w:sz w:val="18"/>
                <w:szCs w:val="18"/>
                <w:lang w:eastAsia="en-US"/>
              </w:rPr>
            </w:pPr>
            <w:r w:rsidRPr="008144D7">
              <w:rPr>
                <w:rFonts w:eastAsia="Calibri" w:cs="Arial"/>
                <w:b/>
                <w:sz w:val="18"/>
                <w:szCs w:val="18"/>
                <w:lang w:eastAsia="en-US"/>
              </w:rPr>
              <w:t>60</w:t>
            </w:r>
          </w:p>
        </w:tc>
        <w:tc>
          <w:tcPr>
            <w:tcW w:w="5454" w:type="dxa"/>
            <w:vAlign w:val="center"/>
          </w:tcPr>
          <w:p w14:paraId="19E68886" w14:textId="77777777" w:rsidR="000067FA" w:rsidRPr="008144D7" w:rsidRDefault="000067FA" w:rsidP="00A676E1">
            <w:pPr>
              <w:tabs>
                <w:tab w:val="num" w:pos="0"/>
              </w:tabs>
              <w:spacing w:before="120" w:after="120" w:line="360" w:lineRule="auto"/>
              <w:rPr>
                <w:rFonts w:eastAsia="MS Mincho" w:cs="Arial"/>
                <w:b/>
                <w:sz w:val="18"/>
                <w:szCs w:val="18"/>
                <w:lang w:eastAsia="en-US"/>
              </w:rPr>
            </w:pPr>
            <w:r w:rsidRPr="008144D7">
              <w:rPr>
                <w:rFonts w:eastAsia="MS Mincho" w:cs="Arial"/>
                <w:b/>
                <w:sz w:val="18"/>
                <w:szCs w:val="18"/>
                <w:lang w:eastAsia="en-US"/>
              </w:rPr>
              <w:t xml:space="preserve">                             Cena najtańszej oferty</w:t>
            </w:r>
          </w:p>
          <w:p w14:paraId="3C104E5A" w14:textId="77777777" w:rsidR="000067FA" w:rsidRPr="008144D7" w:rsidRDefault="000067FA" w:rsidP="00A676E1">
            <w:pPr>
              <w:tabs>
                <w:tab w:val="num" w:pos="0"/>
              </w:tabs>
              <w:spacing w:before="120" w:after="120" w:line="360" w:lineRule="auto"/>
              <w:jc w:val="center"/>
              <w:rPr>
                <w:rFonts w:eastAsia="MS Mincho" w:cs="Arial"/>
                <w:b/>
                <w:sz w:val="18"/>
                <w:szCs w:val="18"/>
                <w:lang w:eastAsia="en-US"/>
              </w:rPr>
            </w:pPr>
            <w:r w:rsidRPr="008144D7">
              <w:rPr>
                <w:rFonts w:eastAsia="MS Mincho" w:cs="Arial"/>
                <w:b/>
                <w:sz w:val="18"/>
                <w:szCs w:val="18"/>
                <w:lang w:eastAsia="en-US"/>
              </w:rPr>
              <w:t>C = ---------------</w:t>
            </w:r>
            <w:r w:rsidR="00493962" w:rsidRPr="008144D7">
              <w:rPr>
                <w:rFonts w:eastAsia="MS Mincho" w:cs="Arial"/>
                <w:b/>
                <w:sz w:val="18"/>
                <w:szCs w:val="18"/>
                <w:lang w:eastAsia="en-US"/>
              </w:rPr>
              <w:t>--------------------------  x 100</w:t>
            </w:r>
            <w:r w:rsidRPr="008144D7">
              <w:rPr>
                <w:rFonts w:eastAsia="MS Mincho" w:cs="Arial"/>
                <w:b/>
                <w:sz w:val="18"/>
                <w:szCs w:val="18"/>
                <w:lang w:eastAsia="en-US"/>
              </w:rPr>
              <w:t>pkt</w:t>
            </w:r>
            <w:r w:rsidR="00493962" w:rsidRPr="008144D7">
              <w:rPr>
                <w:rFonts w:eastAsia="MS Mincho" w:cs="Arial"/>
                <w:b/>
                <w:sz w:val="18"/>
                <w:szCs w:val="18"/>
                <w:lang w:eastAsia="en-US"/>
              </w:rPr>
              <w:t xml:space="preserve"> x 60%</w:t>
            </w:r>
          </w:p>
          <w:p w14:paraId="589AAC15" w14:textId="77777777" w:rsidR="000067FA" w:rsidRPr="008144D7" w:rsidRDefault="000067FA" w:rsidP="00A676E1">
            <w:pPr>
              <w:spacing w:before="120" w:after="120" w:line="360" w:lineRule="auto"/>
              <w:ind w:left="120"/>
              <w:jc w:val="both"/>
              <w:rPr>
                <w:rFonts w:eastAsia="MS Mincho" w:cs="Arial"/>
                <w:b/>
                <w:sz w:val="18"/>
                <w:szCs w:val="18"/>
                <w:lang w:eastAsia="en-US"/>
              </w:rPr>
            </w:pPr>
            <w:r w:rsidRPr="008144D7">
              <w:rPr>
                <w:rFonts w:eastAsia="MS Mincho" w:cs="Arial"/>
                <w:b/>
                <w:sz w:val="18"/>
                <w:szCs w:val="18"/>
                <w:lang w:eastAsia="en-US"/>
              </w:rPr>
              <w:t xml:space="preserve">                            Cena badanej oferty</w:t>
            </w:r>
          </w:p>
        </w:tc>
      </w:tr>
      <w:tr w:rsidR="000067FA" w:rsidRPr="00915605" w14:paraId="7C4D069A" w14:textId="77777777" w:rsidTr="00344159">
        <w:trPr>
          <w:cantSplit/>
          <w:trHeight w:val="1604"/>
          <w:jc w:val="center"/>
        </w:trPr>
        <w:tc>
          <w:tcPr>
            <w:tcW w:w="1604" w:type="dxa"/>
            <w:vAlign w:val="center"/>
          </w:tcPr>
          <w:p w14:paraId="6A37AE18" w14:textId="77777777" w:rsidR="000067FA" w:rsidRPr="008144D7" w:rsidRDefault="000067FA" w:rsidP="00A676E1">
            <w:pPr>
              <w:spacing w:before="120" w:after="120" w:line="360" w:lineRule="auto"/>
              <w:ind w:left="120"/>
              <w:jc w:val="center"/>
              <w:rPr>
                <w:rFonts w:eastAsia="Calibri" w:cs="Arial"/>
                <w:b/>
                <w:sz w:val="18"/>
                <w:szCs w:val="18"/>
                <w:lang w:eastAsia="en-US"/>
              </w:rPr>
            </w:pPr>
            <w:r w:rsidRPr="008144D7">
              <w:rPr>
                <w:rFonts w:eastAsia="Calibri" w:cs="Arial"/>
                <w:b/>
                <w:sz w:val="18"/>
                <w:szCs w:val="18"/>
                <w:lang w:eastAsia="en-US"/>
              </w:rPr>
              <w:t>Okres gwarancji</w:t>
            </w:r>
          </w:p>
        </w:tc>
        <w:tc>
          <w:tcPr>
            <w:tcW w:w="882" w:type="dxa"/>
            <w:vAlign w:val="center"/>
          </w:tcPr>
          <w:p w14:paraId="751EC10E" w14:textId="77777777" w:rsidR="000067FA" w:rsidRPr="008144D7" w:rsidRDefault="000067FA" w:rsidP="00A676E1">
            <w:pPr>
              <w:tabs>
                <w:tab w:val="num" w:pos="0"/>
              </w:tabs>
              <w:spacing w:before="120" w:after="120" w:line="360" w:lineRule="auto"/>
              <w:jc w:val="center"/>
              <w:rPr>
                <w:rFonts w:eastAsia="Calibri" w:cs="Arial"/>
                <w:b/>
                <w:sz w:val="18"/>
                <w:szCs w:val="18"/>
                <w:lang w:eastAsia="en-US"/>
              </w:rPr>
            </w:pPr>
            <w:r w:rsidRPr="008144D7">
              <w:rPr>
                <w:rFonts w:eastAsia="Calibri" w:cs="Arial"/>
                <w:b/>
                <w:sz w:val="18"/>
                <w:szCs w:val="18"/>
                <w:lang w:eastAsia="en-US"/>
              </w:rPr>
              <w:t>40%</w:t>
            </w:r>
          </w:p>
        </w:tc>
        <w:tc>
          <w:tcPr>
            <w:tcW w:w="1208" w:type="dxa"/>
            <w:vAlign w:val="center"/>
          </w:tcPr>
          <w:p w14:paraId="37E13D55" w14:textId="77777777" w:rsidR="000067FA" w:rsidRPr="008144D7" w:rsidRDefault="000067FA" w:rsidP="00A676E1">
            <w:pPr>
              <w:tabs>
                <w:tab w:val="num" w:pos="0"/>
              </w:tabs>
              <w:spacing w:before="120" w:after="120" w:line="360" w:lineRule="auto"/>
              <w:jc w:val="center"/>
              <w:rPr>
                <w:rFonts w:eastAsia="Calibri" w:cs="Arial"/>
                <w:b/>
                <w:sz w:val="18"/>
                <w:szCs w:val="18"/>
                <w:lang w:eastAsia="en-US"/>
              </w:rPr>
            </w:pPr>
            <w:r w:rsidRPr="008144D7">
              <w:rPr>
                <w:rFonts w:eastAsia="Calibri" w:cs="Arial"/>
                <w:b/>
                <w:sz w:val="18"/>
                <w:szCs w:val="18"/>
                <w:lang w:eastAsia="en-US"/>
              </w:rPr>
              <w:t>40</w:t>
            </w:r>
          </w:p>
        </w:tc>
        <w:tc>
          <w:tcPr>
            <w:tcW w:w="5454" w:type="dxa"/>
            <w:vAlign w:val="center"/>
          </w:tcPr>
          <w:p w14:paraId="56FABA79" w14:textId="77777777" w:rsidR="000067FA" w:rsidRPr="008144D7" w:rsidRDefault="000067FA" w:rsidP="00A676E1">
            <w:pPr>
              <w:keepNext/>
              <w:spacing w:before="120" w:after="120" w:line="360" w:lineRule="auto"/>
              <w:jc w:val="both"/>
              <w:outlineLvl w:val="3"/>
              <w:rPr>
                <w:rFonts w:cs="Arial"/>
                <w:b/>
                <w:sz w:val="18"/>
                <w:szCs w:val="18"/>
                <w:lang w:eastAsia="en-US"/>
              </w:rPr>
            </w:pPr>
            <w:r w:rsidRPr="008144D7">
              <w:rPr>
                <w:rFonts w:cs="Arial"/>
                <w:b/>
                <w:sz w:val="18"/>
                <w:szCs w:val="18"/>
                <w:lang w:eastAsia="en-US"/>
              </w:rPr>
              <w:t>w zakresie kryterium okres gwarancji ofercie zostanie przyznana następująca liczba punktów</w:t>
            </w:r>
            <w:r w:rsidRPr="008144D7">
              <w:rPr>
                <w:rFonts w:eastAsia="Calibri" w:cs="Arial"/>
                <w:sz w:val="18"/>
                <w:szCs w:val="18"/>
                <w:lang w:eastAsia="en-US"/>
              </w:rPr>
              <w:t>:</w:t>
            </w:r>
          </w:p>
          <w:p w14:paraId="6BD09091" w14:textId="003893F3" w:rsidR="000067FA" w:rsidRPr="008144D7" w:rsidRDefault="000067FA" w:rsidP="00A676E1">
            <w:pPr>
              <w:numPr>
                <w:ilvl w:val="0"/>
                <w:numId w:val="3"/>
              </w:numPr>
              <w:tabs>
                <w:tab w:val="left" w:pos="565"/>
                <w:tab w:val="left" w:pos="915"/>
              </w:tabs>
              <w:autoSpaceDE w:val="0"/>
              <w:autoSpaceDN w:val="0"/>
              <w:adjustRightInd w:val="0"/>
              <w:spacing w:before="120" w:after="120" w:line="360" w:lineRule="auto"/>
              <w:ind w:left="709" w:hanging="361"/>
              <w:contextualSpacing/>
              <w:rPr>
                <w:rFonts w:eastAsia="Calibri" w:cs="Arial"/>
                <w:sz w:val="18"/>
                <w:szCs w:val="18"/>
              </w:rPr>
            </w:pPr>
            <w:r w:rsidRPr="008144D7">
              <w:rPr>
                <w:rFonts w:eastAsia="Calibri" w:cs="Arial"/>
                <w:sz w:val="18"/>
                <w:szCs w:val="18"/>
              </w:rPr>
              <w:t xml:space="preserve">za zaoferowany okres gwarancji </w:t>
            </w:r>
            <w:r w:rsidRPr="008144D7">
              <w:rPr>
                <w:rFonts w:eastAsia="Calibri" w:cs="Arial"/>
                <w:b/>
                <w:sz w:val="18"/>
                <w:szCs w:val="18"/>
              </w:rPr>
              <w:t xml:space="preserve"> </w:t>
            </w:r>
            <w:r w:rsidR="00026EBC">
              <w:rPr>
                <w:rFonts w:eastAsia="Calibri" w:cs="Arial"/>
                <w:b/>
                <w:sz w:val="18"/>
                <w:szCs w:val="18"/>
              </w:rPr>
              <w:t>36</w:t>
            </w:r>
            <w:r w:rsidRPr="008144D7">
              <w:rPr>
                <w:rFonts w:eastAsia="Calibri" w:cs="Arial"/>
                <w:b/>
                <w:sz w:val="18"/>
                <w:szCs w:val="18"/>
              </w:rPr>
              <w:t xml:space="preserve"> miesi</w:t>
            </w:r>
            <w:r w:rsidR="00026EBC">
              <w:rPr>
                <w:rFonts w:eastAsia="Calibri" w:cs="Arial"/>
                <w:b/>
                <w:sz w:val="18"/>
                <w:szCs w:val="18"/>
              </w:rPr>
              <w:t>ę</w:t>
            </w:r>
            <w:r w:rsidR="0028676C">
              <w:rPr>
                <w:rFonts w:eastAsia="Calibri" w:cs="Arial"/>
                <w:b/>
                <w:sz w:val="18"/>
                <w:szCs w:val="18"/>
              </w:rPr>
              <w:t>c</w:t>
            </w:r>
            <w:r w:rsidR="00026EBC">
              <w:rPr>
                <w:rFonts w:eastAsia="Calibri" w:cs="Arial"/>
                <w:b/>
                <w:sz w:val="18"/>
                <w:szCs w:val="18"/>
              </w:rPr>
              <w:t>y</w:t>
            </w:r>
            <w:r w:rsidRPr="008144D7">
              <w:rPr>
                <w:rFonts w:eastAsia="Calibri" w:cs="Arial"/>
                <w:b/>
                <w:sz w:val="18"/>
                <w:szCs w:val="18"/>
              </w:rPr>
              <w:t xml:space="preserve">  - 0 pkt.</w:t>
            </w:r>
          </w:p>
          <w:p w14:paraId="3B46F7FF" w14:textId="675FA7E0" w:rsidR="000067FA" w:rsidRPr="008144D7" w:rsidRDefault="000067FA" w:rsidP="00A676E1">
            <w:pPr>
              <w:numPr>
                <w:ilvl w:val="0"/>
                <w:numId w:val="3"/>
              </w:numPr>
              <w:tabs>
                <w:tab w:val="left" w:pos="565"/>
                <w:tab w:val="left" w:pos="915"/>
              </w:tabs>
              <w:autoSpaceDE w:val="0"/>
              <w:autoSpaceDN w:val="0"/>
              <w:adjustRightInd w:val="0"/>
              <w:spacing w:before="120" w:after="120" w:line="360" w:lineRule="auto"/>
              <w:ind w:left="709" w:hanging="361"/>
              <w:contextualSpacing/>
              <w:rPr>
                <w:rFonts w:eastAsia="Calibri" w:cs="Arial"/>
                <w:sz w:val="18"/>
                <w:szCs w:val="18"/>
              </w:rPr>
            </w:pPr>
            <w:r w:rsidRPr="008144D7">
              <w:rPr>
                <w:rFonts w:eastAsia="Calibri" w:cs="Arial"/>
                <w:sz w:val="18"/>
                <w:szCs w:val="18"/>
              </w:rPr>
              <w:t xml:space="preserve">za zaoferowany okres gwarancji </w:t>
            </w:r>
            <w:r w:rsidR="00026EBC">
              <w:rPr>
                <w:rFonts w:eastAsia="Calibri" w:cs="Arial"/>
                <w:b/>
                <w:bCs/>
                <w:sz w:val="18"/>
                <w:szCs w:val="18"/>
              </w:rPr>
              <w:t>48</w:t>
            </w:r>
            <w:r w:rsidRPr="008144D7">
              <w:rPr>
                <w:rFonts w:eastAsia="Calibri" w:cs="Arial"/>
                <w:b/>
                <w:sz w:val="18"/>
                <w:szCs w:val="18"/>
              </w:rPr>
              <w:t xml:space="preserve"> miesięcy  - 20 pkt.</w:t>
            </w:r>
          </w:p>
          <w:p w14:paraId="2CA4CC14" w14:textId="0FD73D67" w:rsidR="000067FA" w:rsidRPr="008144D7" w:rsidRDefault="000067FA" w:rsidP="00A676E1">
            <w:pPr>
              <w:numPr>
                <w:ilvl w:val="0"/>
                <w:numId w:val="3"/>
              </w:numPr>
              <w:tabs>
                <w:tab w:val="left" w:pos="565"/>
                <w:tab w:val="left" w:pos="915"/>
              </w:tabs>
              <w:autoSpaceDE w:val="0"/>
              <w:autoSpaceDN w:val="0"/>
              <w:adjustRightInd w:val="0"/>
              <w:spacing w:before="120" w:after="120" w:line="360" w:lineRule="auto"/>
              <w:ind w:left="709" w:hanging="361"/>
              <w:contextualSpacing/>
              <w:rPr>
                <w:rFonts w:eastAsia="Calibri" w:cs="Arial"/>
                <w:sz w:val="18"/>
                <w:szCs w:val="18"/>
              </w:rPr>
            </w:pPr>
            <w:r w:rsidRPr="008144D7">
              <w:rPr>
                <w:rFonts w:eastAsia="Calibri" w:cs="Arial"/>
                <w:sz w:val="18"/>
                <w:szCs w:val="18"/>
              </w:rPr>
              <w:t xml:space="preserve">za zaoferowany okres gwarancji </w:t>
            </w:r>
            <w:r w:rsidR="00026EBC">
              <w:rPr>
                <w:rFonts w:eastAsia="Calibri" w:cs="Arial"/>
                <w:b/>
                <w:bCs/>
                <w:sz w:val="18"/>
                <w:szCs w:val="18"/>
              </w:rPr>
              <w:t>60</w:t>
            </w:r>
            <w:r w:rsidRPr="008144D7">
              <w:rPr>
                <w:rFonts w:eastAsia="Calibri" w:cs="Arial"/>
                <w:b/>
                <w:sz w:val="18"/>
                <w:szCs w:val="18"/>
              </w:rPr>
              <w:t xml:space="preserve"> miesięcy i więcej – 40 pkt</w:t>
            </w:r>
            <w:r w:rsidRPr="008144D7">
              <w:rPr>
                <w:rFonts w:eastAsia="Calibri" w:cs="Arial"/>
                <w:sz w:val="18"/>
                <w:szCs w:val="18"/>
              </w:rPr>
              <w:t>.</w:t>
            </w:r>
          </w:p>
          <w:p w14:paraId="4935D7F5" w14:textId="68529380" w:rsidR="000067FA" w:rsidRPr="008144D7" w:rsidRDefault="000067FA" w:rsidP="00A676E1">
            <w:pPr>
              <w:autoSpaceDE w:val="0"/>
              <w:autoSpaceDN w:val="0"/>
              <w:adjustRightInd w:val="0"/>
              <w:spacing w:before="120" w:after="120" w:line="360" w:lineRule="auto"/>
              <w:jc w:val="both"/>
              <w:rPr>
                <w:rFonts w:eastAsia="Calibri" w:cs="Arial"/>
                <w:b/>
                <w:sz w:val="18"/>
                <w:szCs w:val="18"/>
              </w:rPr>
            </w:pPr>
            <w:r w:rsidRPr="008144D7">
              <w:rPr>
                <w:rFonts w:eastAsia="Calibri" w:cs="Arial"/>
                <w:b/>
                <w:bCs/>
                <w:sz w:val="18"/>
                <w:szCs w:val="18"/>
              </w:rPr>
              <w:t xml:space="preserve">UWAGA - </w:t>
            </w:r>
            <w:r w:rsidRPr="008144D7">
              <w:rPr>
                <w:rFonts w:eastAsia="Calibri" w:cs="Arial"/>
                <w:b/>
                <w:sz w:val="18"/>
                <w:szCs w:val="18"/>
              </w:rPr>
              <w:t xml:space="preserve">Zaoferowany okres gwarancji </w:t>
            </w:r>
            <w:r w:rsidRPr="008144D7">
              <w:rPr>
                <w:rFonts w:eastAsia="Calibri" w:cs="Arial"/>
                <w:b/>
                <w:sz w:val="18"/>
                <w:szCs w:val="18"/>
                <w:u w:val="single"/>
              </w:rPr>
              <w:t xml:space="preserve">nie może być krótszy niż </w:t>
            </w:r>
            <w:r w:rsidR="00026EBC">
              <w:rPr>
                <w:rFonts w:eastAsia="Calibri" w:cs="Arial"/>
                <w:b/>
                <w:sz w:val="18"/>
                <w:szCs w:val="18"/>
                <w:u w:val="single"/>
              </w:rPr>
              <w:t>36</w:t>
            </w:r>
            <w:r w:rsidRPr="008144D7">
              <w:rPr>
                <w:rFonts w:eastAsia="Calibri" w:cs="Arial"/>
                <w:b/>
                <w:sz w:val="18"/>
                <w:szCs w:val="18"/>
                <w:u w:val="single"/>
              </w:rPr>
              <w:t xml:space="preserve"> miesi</w:t>
            </w:r>
            <w:r w:rsidR="00026EBC">
              <w:rPr>
                <w:rFonts w:eastAsia="Calibri" w:cs="Arial"/>
                <w:b/>
                <w:sz w:val="18"/>
                <w:szCs w:val="18"/>
                <w:u w:val="single"/>
              </w:rPr>
              <w:t>ęcy</w:t>
            </w:r>
            <w:r w:rsidRPr="008144D7">
              <w:rPr>
                <w:rFonts w:eastAsia="Calibri" w:cs="Arial"/>
                <w:b/>
                <w:sz w:val="18"/>
                <w:szCs w:val="18"/>
              </w:rPr>
              <w:t xml:space="preserve">. W przypadku zaoferowania przez Wykonawcę krótszego terminu gwarancji niż </w:t>
            </w:r>
            <w:r w:rsidR="00026EBC">
              <w:rPr>
                <w:rFonts w:eastAsia="Calibri" w:cs="Arial"/>
                <w:b/>
                <w:sz w:val="18"/>
                <w:szCs w:val="18"/>
              </w:rPr>
              <w:t>36</w:t>
            </w:r>
            <w:r w:rsidRPr="008144D7">
              <w:rPr>
                <w:rFonts w:eastAsia="Calibri" w:cs="Arial"/>
                <w:b/>
                <w:sz w:val="18"/>
                <w:szCs w:val="18"/>
              </w:rPr>
              <w:t xml:space="preserve"> miesi</w:t>
            </w:r>
            <w:r w:rsidR="00026EBC">
              <w:rPr>
                <w:rFonts w:eastAsia="Calibri" w:cs="Arial"/>
                <w:b/>
                <w:sz w:val="18"/>
                <w:szCs w:val="18"/>
              </w:rPr>
              <w:t>ęcy</w:t>
            </w:r>
            <w:r w:rsidRPr="008144D7">
              <w:rPr>
                <w:rFonts w:eastAsia="Calibri" w:cs="Arial"/>
                <w:b/>
                <w:sz w:val="18"/>
                <w:szCs w:val="18"/>
              </w:rPr>
              <w:t xml:space="preserve"> oferta Wykonawcy zostanie odrzucona.</w:t>
            </w:r>
          </w:p>
          <w:p w14:paraId="31AAB0CA" w14:textId="5121BF60" w:rsidR="000067FA" w:rsidRPr="008144D7" w:rsidRDefault="000067FA" w:rsidP="00A676E1">
            <w:pPr>
              <w:autoSpaceDE w:val="0"/>
              <w:autoSpaceDN w:val="0"/>
              <w:adjustRightInd w:val="0"/>
              <w:spacing w:before="120" w:after="120" w:line="360" w:lineRule="auto"/>
              <w:jc w:val="both"/>
              <w:rPr>
                <w:rFonts w:eastAsia="Calibri" w:cs="Arial"/>
                <w:b/>
                <w:sz w:val="18"/>
                <w:szCs w:val="18"/>
              </w:rPr>
            </w:pPr>
            <w:r w:rsidRPr="008144D7">
              <w:rPr>
                <w:rFonts w:eastAsia="Calibri" w:cs="Arial"/>
                <w:b/>
                <w:sz w:val="18"/>
                <w:szCs w:val="18"/>
              </w:rPr>
              <w:t xml:space="preserve">Natomiast w przypadku gdy Wykonawca w ofercie nie  wpisze żadnego okresu gwarancji, Zamawiający przypisze ofercie okres gwarancji wynoszący </w:t>
            </w:r>
            <w:r w:rsidR="00026EBC">
              <w:rPr>
                <w:rFonts w:eastAsia="Calibri" w:cs="Arial"/>
                <w:b/>
                <w:sz w:val="18"/>
                <w:szCs w:val="18"/>
              </w:rPr>
              <w:t>36 miesięcy</w:t>
            </w:r>
            <w:r w:rsidRPr="008144D7">
              <w:rPr>
                <w:rFonts w:eastAsia="Calibri" w:cs="Arial"/>
                <w:b/>
                <w:sz w:val="18"/>
                <w:szCs w:val="18"/>
              </w:rPr>
              <w:t>.</w:t>
            </w:r>
          </w:p>
        </w:tc>
      </w:tr>
    </w:tbl>
    <w:p w14:paraId="32033E41"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41780447"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3448E844" w14:textId="77777777" w:rsidR="00C904CE" w:rsidRPr="00915605" w:rsidRDefault="00C904CE" w:rsidP="00C904C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6C0355B0"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56FB2ABC"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7CA35A6A"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21D098D5" w14:textId="77777777" w:rsidR="00C904CE" w:rsidRPr="006505B7" w:rsidRDefault="00C904CE" w:rsidP="006505B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5A83F4D3"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13542D81"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1F626217"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1C59D6FD"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3D995817"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3ED53C54"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578316B"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3F0C939D"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087BB49"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228C3C6"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EB5E1F"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608680E9" w14:textId="77777777"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230C4696"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28FCA290"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7EF53F62"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218D80F9"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4C99995D"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3B9D5482"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1DBFE342" w14:textId="531E5818"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załącznik nr 7</w:t>
      </w:r>
      <w:r w:rsidR="009A439E">
        <w:rPr>
          <w:rFonts w:cs="Arial"/>
          <w:b/>
          <w:sz w:val="20"/>
          <w:szCs w:val="20"/>
          <w:lang w:eastAsia="en-US"/>
        </w:rPr>
        <w:t xml:space="preserve"> </w:t>
      </w:r>
      <w:r w:rsidRPr="00815FBF">
        <w:rPr>
          <w:rFonts w:cs="Arial"/>
          <w:b/>
          <w:sz w:val="20"/>
          <w:szCs w:val="20"/>
          <w:lang w:eastAsia="en-US"/>
        </w:rPr>
        <w:t xml:space="preserve">do SWZ. </w:t>
      </w:r>
      <w:r w:rsidRPr="00930270">
        <w:rPr>
          <w:rFonts w:cs="Arial"/>
          <w:sz w:val="20"/>
          <w:szCs w:val="20"/>
          <w:lang w:eastAsia="en-US"/>
        </w:rPr>
        <w:t xml:space="preserve">Umowa zostanie uzupełniona o zapisy wynikające ze złożonej oferty. </w:t>
      </w:r>
    </w:p>
    <w:p w14:paraId="657E2142" w14:textId="77777777" w:rsidR="00000308" w:rsidRPr="00915605" w:rsidRDefault="00000308"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32CEC95A" w14:textId="77777777"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420F5C82" w14:textId="58EFBA3F" w:rsidR="00000308" w:rsidRPr="008926D4"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00CC1337">
        <w:rPr>
          <w:rFonts w:cs="Arial"/>
          <w:sz w:val="20"/>
          <w:szCs w:val="20"/>
          <w:lang w:eastAsia="en-US"/>
        </w:rPr>
        <w:t xml:space="preserve"> – </w:t>
      </w:r>
      <w:bookmarkStart w:id="8" w:name="_Hlk80601768"/>
      <w:r w:rsidR="00CC1337" w:rsidRPr="00CC1337">
        <w:rPr>
          <w:rFonts w:cs="Arial"/>
          <w:sz w:val="20"/>
          <w:szCs w:val="20"/>
          <w:u w:val="single"/>
          <w:lang w:eastAsia="en-US"/>
        </w:rPr>
        <w:t>oddzielnie na każdą część</w:t>
      </w:r>
      <w:r w:rsidRPr="00CC1337">
        <w:rPr>
          <w:rFonts w:cs="Arial"/>
          <w:sz w:val="20"/>
          <w:szCs w:val="20"/>
          <w:u w:val="single"/>
          <w:lang w:eastAsia="en-US"/>
        </w:rPr>
        <w:t>,</w:t>
      </w:r>
      <w:r w:rsidRPr="00915605">
        <w:rPr>
          <w:rFonts w:cs="Arial"/>
          <w:sz w:val="20"/>
          <w:szCs w:val="20"/>
          <w:lang w:eastAsia="en-US"/>
        </w:rPr>
        <w:t xml:space="preserve"> </w:t>
      </w:r>
      <w:bookmarkEnd w:id="8"/>
    </w:p>
    <w:p w14:paraId="625CC6C2" w14:textId="7E0D6FA5"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00CC1337">
        <w:rPr>
          <w:rFonts w:cs="Arial"/>
          <w:b/>
          <w:sz w:val="20"/>
          <w:szCs w:val="20"/>
          <w:lang w:eastAsia="en-US"/>
        </w:rPr>
        <w:t xml:space="preserve"> -</w:t>
      </w:r>
      <w:r w:rsidRPr="00915605">
        <w:rPr>
          <w:rFonts w:cs="Arial"/>
          <w:b/>
          <w:sz w:val="20"/>
          <w:szCs w:val="20"/>
          <w:lang w:eastAsia="en-US"/>
        </w:rPr>
        <w:t xml:space="preserve"> </w:t>
      </w:r>
      <w:r w:rsidR="00CC1337" w:rsidRPr="00CC1337">
        <w:rPr>
          <w:rFonts w:cs="Arial"/>
          <w:sz w:val="20"/>
          <w:szCs w:val="20"/>
          <w:u w:val="single"/>
          <w:lang w:eastAsia="en-US"/>
        </w:rPr>
        <w:t>oddzielnie na każdą część,</w:t>
      </w:r>
    </w:p>
    <w:p w14:paraId="1C41F105" w14:textId="77777777"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przetargowa, </w:t>
      </w:r>
      <w:r>
        <w:rPr>
          <w:rFonts w:cs="Arial"/>
          <w:sz w:val="20"/>
          <w:szCs w:val="20"/>
          <w:lang w:eastAsia="en-US"/>
        </w:rPr>
        <w:t>szczegółowe specyfikacje techniczne</w:t>
      </w:r>
      <w:r w:rsidRPr="00915605">
        <w:rPr>
          <w:rFonts w:cs="Arial"/>
          <w:sz w:val="20"/>
          <w:szCs w:val="20"/>
          <w:lang w:eastAsia="en-US"/>
        </w:rPr>
        <w:t xml:space="preserve"> oraz wytyczne Zamawiającego wg SIWZ,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28C81FEA" w14:textId="13F1B134"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 – 23.1.</w:t>
      </w:r>
      <w:r w:rsidR="00B161C8">
        <w:rPr>
          <w:rFonts w:cs="Arial"/>
          <w:sz w:val="20"/>
          <w:szCs w:val="20"/>
          <w:lang w:eastAsia="en-US"/>
        </w:rPr>
        <w:t>5</w:t>
      </w:r>
      <w:r w:rsidR="0063190E">
        <w:rPr>
          <w:rFonts w:cs="Arial"/>
          <w:sz w:val="20"/>
          <w:szCs w:val="20"/>
          <w:lang w:eastAsia="en-US"/>
        </w:rPr>
        <w:t xml:space="preserve"> oraz 23.1.1</w:t>
      </w:r>
      <w:r w:rsidR="00B161C8">
        <w:rPr>
          <w:rFonts w:cs="Arial"/>
          <w:sz w:val="20"/>
          <w:szCs w:val="20"/>
          <w:lang w:eastAsia="en-US"/>
        </w:rPr>
        <w:t>0</w:t>
      </w:r>
      <w:r w:rsidR="0063190E">
        <w:rPr>
          <w:rFonts w:cs="Arial"/>
          <w:sz w:val="20"/>
          <w:szCs w:val="20"/>
          <w:lang w:eastAsia="en-US"/>
        </w:rPr>
        <w:t xml:space="preserve">  S</w:t>
      </w:r>
      <w:r w:rsidRPr="00915605">
        <w:rPr>
          <w:rFonts w:cs="Arial"/>
          <w:sz w:val="20"/>
          <w:szCs w:val="20"/>
          <w:lang w:eastAsia="en-US"/>
        </w:rPr>
        <w:t>WZ.</w:t>
      </w:r>
    </w:p>
    <w:p w14:paraId="207D1858" w14:textId="77777777"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7A1BB49E" w14:textId="77777777"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3ED0AA3" w14:textId="77777777" w:rsidR="00DB2090" w:rsidRPr="00A02C83" w:rsidRDefault="00915605" w:rsidP="007B17F6">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lastRenderedPageBreak/>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07BDBECC" w14:textId="77777777"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154D58B3"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2A8BDD46" w14:textId="56E46A54" w:rsidR="00A676E1" w:rsidRPr="00A676E1" w:rsidRDefault="00A676E1" w:rsidP="00A676E1">
      <w:pPr>
        <w:keepNext/>
        <w:numPr>
          <w:ilvl w:val="3"/>
          <w:numId w:val="1"/>
        </w:numPr>
        <w:tabs>
          <w:tab w:val="num" w:pos="2880"/>
        </w:tabs>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 xml:space="preserve">wprowadzenia zmian w dokumentacji </w:t>
      </w:r>
      <w:proofErr w:type="spellStart"/>
      <w:r w:rsidRPr="008D1733">
        <w:rPr>
          <w:rFonts w:cs="Arial"/>
          <w:sz w:val="20"/>
          <w:szCs w:val="20"/>
          <w:lang w:eastAsia="en-US"/>
        </w:rPr>
        <w:t>techniczno</w:t>
      </w:r>
      <w:proofErr w:type="spellEnd"/>
      <w:r w:rsidRPr="008D1733">
        <w:rPr>
          <w:rFonts w:cs="Arial"/>
          <w:sz w:val="20"/>
          <w:szCs w:val="20"/>
          <w:lang w:eastAsia="en-US"/>
        </w:rPr>
        <w:t xml:space="preserve"> – projektowej, co może powodować brak możliwości dotrzymania pierwotnego terminu zakończenia realizacji zawartej umowy,</w:t>
      </w:r>
    </w:p>
    <w:p w14:paraId="555F0683" w14:textId="1152A4E0"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3989B904"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738B97BB"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0450A6C9" w14:textId="1BE9D06C" w:rsidR="00335C58" w:rsidRPr="00335C58" w:rsidRDefault="00335C58" w:rsidP="00335C58">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4D48D380" w14:textId="71EF4C57" w:rsidR="00D9033F" w:rsidRPr="008D1733" w:rsidRDefault="00D9033F" w:rsidP="00D9033F">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1454C021"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125B5E46"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63C6451" w14:textId="77777777"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65E15CCD"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14:paraId="11B21B76"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1C3B9231"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3464204B" w14:textId="77777777"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0037BA76" w14:textId="77777777" w:rsidR="00915605" w:rsidRPr="00AC6555"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74F8F2D7"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nazw, siedziby stron umowy, numerów kont bankowych, innych danych identyfikacyjnych.</w:t>
      </w:r>
    </w:p>
    <w:p w14:paraId="0D89283B"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14:paraId="61D9268A"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62A8646E"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7121CA2B"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855B747"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4B64E8BF"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7941CBF0" w14:textId="77777777"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C39AD3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BB83BD9"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65DCFEAC"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22FCA6"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5B436949"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442AEE76"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3E0AEFA5" w14:textId="1D930050"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00CC1337">
        <w:rPr>
          <w:rFonts w:cs="Arial"/>
          <w:sz w:val="20"/>
          <w:szCs w:val="20"/>
          <w:lang w:eastAsia="en-US"/>
        </w:rPr>
        <w:t xml:space="preserve"> - </w:t>
      </w:r>
      <w:r w:rsidR="00CC1337" w:rsidRPr="00CC1337">
        <w:rPr>
          <w:rFonts w:cs="Arial"/>
          <w:sz w:val="20"/>
          <w:szCs w:val="20"/>
          <w:u w:val="single"/>
          <w:lang w:eastAsia="en-US"/>
        </w:rPr>
        <w:t>oddzielnie na każdą część</w:t>
      </w:r>
      <w:r w:rsidR="00CC1337">
        <w:rPr>
          <w:rFonts w:cs="Arial"/>
          <w:sz w:val="20"/>
          <w:szCs w:val="20"/>
          <w:u w:val="single"/>
          <w:lang w:eastAsia="en-US"/>
        </w:rPr>
        <w:t>.</w:t>
      </w:r>
    </w:p>
    <w:p w14:paraId="4498716C"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274405F7" w14:textId="77777777"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77A5A460"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289FFA4D"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1C522687"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169CD89F"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gwarancjach ubezpieczeniowych,</w:t>
      </w:r>
    </w:p>
    <w:p w14:paraId="1A2EFB7E"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1772DF4D" w14:textId="77777777"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2CED4E3D" w14:textId="77777777"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26DF35A8" w14:textId="77777777"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5C1A2A0C"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72CBFB27" w14:textId="77777777"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66EFD7C"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3AFF2A55"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6A07BFC4"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4654A795"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38ADCFC1"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F07E3AB" w14:textId="4E2680F6"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6CB61F0A"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21D1AFA8" w14:textId="77777777"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044C7E9A"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05A180C3" w14:textId="2376F622"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1A049F">
        <w:rPr>
          <w:rFonts w:cs="Arial"/>
          <w:sz w:val="20"/>
          <w:szCs w:val="20"/>
          <w:lang w:eastAsia="en-US"/>
        </w:rPr>
        <w:t>.</w:t>
      </w:r>
      <w:r w:rsidR="0034095F">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FD56FC4" w14:textId="4E6AF1EA"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1A049F">
        <w:rPr>
          <w:rFonts w:cs="Arial"/>
          <w:sz w:val="20"/>
          <w:szCs w:val="20"/>
          <w:lang w:eastAsia="en-US"/>
        </w:rPr>
        <w:t>.</w:t>
      </w:r>
      <w:r w:rsidR="0034095F">
        <w:rPr>
          <w:rFonts w:cs="Arial"/>
          <w:sz w:val="20"/>
          <w:szCs w:val="20"/>
          <w:lang w:eastAsia="en-US"/>
        </w:rPr>
        <w:t>8</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0A791A">
        <w:rPr>
          <w:rFonts w:cs="Arial"/>
          <w:sz w:val="20"/>
          <w:szCs w:val="20"/>
          <w:lang w:eastAsia="en-US"/>
        </w:rPr>
        <w:t xml:space="preserve"> lub dokumenty</w:t>
      </w:r>
      <w:r w:rsidRPr="00915605">
        <w:rPr>
          <w:rFonts w:cs="Arial"/>
          <w:sz w:val="20"/>
          <w:szCs w:val="20"/>
          <w:lang w:eastAsia="en-US"/>
        </w:rPr>
        <w:t xml:space="preserve"> o zatrudnieniu osób wykonujących wskazane czynności na umowę o pracę.</w:t>
      </w:r>
    </w:p>
    <w:p w14:paraId="5A2D6B26" w14:textId="73ED7F38"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0A791A">
        <w:rPr>
          <w:rFonts w:cs="Arial"/>
          <w:sz w:val="20"/>
          <w:szCs w:val="20"/>
          <w:lang w:eastAsia="en-US"/>
        </w:rPr>
        <w:t xml:space="preserve"> lub dokumenty, 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746C72"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0A791A">
        <w:rPr>
          <w:rFonts w:cs="Arial"/>
          <w:sz w:val="20"/>
          <w:szCs w:val="20"/>
          <w:lang w:eastAsia="en-US"/>
        </w:rPr>
        <w:t xml:space="preserve"> lub dokumenty, o których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5C710A82"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77AD06CC"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43EABDB0"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1F7BF343"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71302183"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5E828610"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505E0E2B"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43527936" w14:textId="77777777"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E00F48B"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15B24FDE"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74AEA32E"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6AB70A01"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0B07B098"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10E5DB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5F2EB6B5"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1E242D8D"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CF42DFF"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E957D2E"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77F03D20"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5665F8B9"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2103B40A"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.7Z</w:t>
      </w:r>
    </w:p>
    <w:p w14:paraId="261EAD84"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01F3582E"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6F8A8B2A"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3109BBC7"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5D7592E3"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02910741"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0CFF499"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4E75CF7"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0AE62FDF"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3BC74412"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668B3A02"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63D45E8"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74E2FE22" w14:textId="77777777" w:rsidR="003315A8" w:rsidRPr="00365D38" w:rsidRDefault="003315A8" w:rsidP="003315A8">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Urzędzie Miejskim </w:t>
      </w:r>
      <w:r>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związanych z postepowaniem </w:t>
      </w:r>
      <w:r w:rsidRPr="00365D38">
        <w:rPr>
          <w:rFonts w:cs="Arial"/>
          <w:b/>
          <w:sz w:val="20"/>
          <w:szCs w:val="20"/>
          <w:lang w:eastAsia="en-US"/>
        </w:rPr>
        <w:t>o udzielenie zamówienia publicznego</w:t>
      </w:r>
      <w:r>
        <w:rPr>
          <w:rFonts w:cs="Arial"/>
          <w:b/>
          <w:sz w:val="20"/>
          <w:szCs w:val="20"/>
          <w:lang w:eastAsia="en-US"/>
        </w:rPr>
        <w:t>.</w:t>
      </w:r>
    </w:p>
    <w:p w14:paraId="433C5616" w14:textId="77777777" w:rsidR="003315A8" w:rsidRDefault="003315A8" w:rsidP="003315A8">
      <w:pPr>
        <w:keepNext/>
        <w:ind w:left="357" w:firstLine="351"/>
        <w:jc w:val="both"/>
        <w:rPr>
          <w:rFonts w:cs="Arial"/>
          <w:sz w:val="20"/>
          <w:szCs w:val="20"/>
        </w:rPr>
      </w:pPr>
      <w:r>
        <w:rPr>
          <w:rFonts w:cs="Arial"/>
          <w:sz w:val="20"/>
          <w:szCs w:val="20"/>
        </w:rPr>
        <w:t xml:space="preserve">Zgodnie z art. 13 ust. 1 i 2 </w:t>
      </w:r>
      <w:r w:rsidRPr="001D5016">
        <w:rPr>
          <w:rFonts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1D5016">
        <w:rPr>
          <w:rFonts w:cs="Arial"/>
          <w:sz w:val="20"/>
          <w:szCs w:val="20"/>
        </w:rPr>
        <w:t>Dz.Urz.UE.L</w:t>
      </w:r>
      <w:proofErr w:type="spellEnd"/>
      <w:r w:rsidRPr="001D5016">
        <w:rPr>
          <w:rFonts w:cs="Arial"/>
          <w:sz w:val="20"/>
          <w:szCs w:val="20"/>
        </w:rPr>
        <w:t xml:space="preserve"> Nr 119/1), zwanego </w:t>
      </w:r>
      <w:r>
        <w:rPr>
          <w:rFonts w:cs="Arial"/>
          <w:sz w:val="20"/>
          <w:szCs w:val="20"/>
        </w:rPr>
        <w:t xml:space="preserve">dalej </w:t>
      </w:r>
      <w:r w:rsidRPr="001D5016">
        <w:rPr>
          <w:rFonts w:cs="Arial"/>
          <w:sz w:val="20"/>
          <w:szCs w:val="20"/>
        </w:rPr>
        <w:t>„RODO”</w:t>
      </w:r>
      <w:r>
        <w:rPr>
          <w:rFonts w:cs="Arial"/>
          <w:sz w:val="20"/>
          <w:szCs w:val="20"/>
        </w:rPr>
        <w:t xml:space="preserve">, Administrator Danych Osobowych informuje, że: </w:t>
      </w:r>
    </w:p>
    <w:p w14:paraId="7CBF6E05" w14:textId="77777777" w:rsidR="003315A8" w:rsidRDefault="003315A8" w:rsidP="003315A8">
      <w:pPr>
        <w:keepNext/>
        <w:ind w:left="357" w:firstLine="351"/>
        <w:jc w:val="both"/>
        <w:rPr>
          <w:rFonts w:cs="Arial"/>
          <w:sz w:val="20"/>
          <w:szCs w:val="20"/>
        </w:rPr>
      </w:pPr>
    </w:p>
    <w:p w14:paraId="56ECA276" w14:textId="77777777" w:rsidR="003315A8" w:rsidRPr="00F46805" w:rsidRDefault="003315A8" w:rsidP="003315A8">
      <w:pPr>
        <w:numPr>
          <w:ilvl w:val="0"/>
          <w:numId w:val="33"/>
        </w:numPr>
        <w:contextualSpacing/>
        <w:jc w:val="both"/>
        <w:rPr>
          <w:rFonts w:cs="Arial"/>
          <w:bCs/>
          <w:sz w:val="20"/>
          <w:szCs w:val="20"/>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w:t>
      </w:r>
      <w:r>
        <w:rPr>
          <w:rFonts w:cs="Arial"/>
          <w:bCs/>
          <w:sz w:val="20"/>
          <w:szCs w:val="20"/>
        </w:rPr>
        <w:t xml:space="preserve"> przy pomocy </w:t>
      </w:r>
      <w:r w:rsidRPr="0084035B">
        <w:rPr>
          <w:rFonts w:cs="Arial"/>
          <w:bCs/>
          <w:sz w:val="20"/>
          <w:szCs w:val="20"/>
        </w:rPr>
        <w:t>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sidRPr="00F46805">
        <w:rPr>
          <w:rFonts w:cs="Arial"/>
          <w:bCs/>
          <w:color w:val="000000" w:themeColor="text1"/>
          <w:sz w:val="20"/>
          <w:szCs w:val="20"/>
        </w:rPr>
        <w:t xml:space="preserve">e-mail: </w:t>
      </w:r>
      <w:hyperlink r:id="rId58" w:history="1">
        <w:r w:rsidRPr="00A157D8">
          <w:rPr>
            <w:rStyle w:val="Hipercze"/>
            <w:rFonts w:cs="Arial"/>
            <w:bCs/>
            <w:color w:val="000000" w:themeColor="text1"/>
            <w:sz w:val="20"/>
            <w:szCs w:val="20"/>
            <w:u w:val="none"/>
          </w:rPr>
          <w:t>urząd_miejski@czersk.pl</w:t>
        </w:r>
      </w:hyperlink>
      <w:r w:rsidRPr="00F46805">
        <w:rPr>
          <w:rFonts w:cs="Arial"/>
          <w:bCs/>
          <w:color w:val="000000" w:themeColor="text1"/>
          <w:sz w:val="20"/>
          <w:szCs w:val="20"/>
        </w:rPr>
        <w:t xml:space="preserve">, </w:t>
      </w:r>
      <w:r>
        <w:rPr>
          <w:rFonts w:cs="Arial"/>
          <w:bCs/>
          <w:color w:val="000000" w:themeColor="text1"/>
          <w:sz w:val="20"/>
          <w:szCs w:val="20"/>
        </w:rPr>
        <w:br/>
      </w:r>
      <w:r w:rsidRPr="00F46805">
        <w:rPr>
          <w:rFonts w:cs="Arial"/>
          <w:bCs/>
          <w:color w:val="000000" w:themeColor="text1"/>
          <w:sz w:val="20"/>
          <w:szCs w:val="20"/>
        </w:rPr>
        <w:t xml:space="preserve">tel. </w:t>
      </w:r>
      <w:r w:rsidRPr="00F46805">
        <w:rPr>
          <w:rFonts w:cs="Arial"/>
          <w:bCs/>
          <w:sz w:val="20"/>
          <w:szCs w:val="20"/>
        </w:rPr>
        <w:t xml:space="preserve">52 395 48 60.  </w:t>
      </w:r>
    </w:p>
    <w:p w14:paraId="4F217164" w14:textId="77777777" w:rsidR="003315A8" w:rsidRDefault="003315A8" w:rsidP="003315A8">
      <w:pPr>
        <w:ind w:left="720"/>
        <w:contextualSpacing/>
        <w:jc w:val="both"/>
        <w:rPr>
          <w:rFonts w:cs="Arial"/>
          <w:bCs/>
          <w:sz w:val="20"/>
          <w:szCs w:val="20"/>
        </w:rPr>
      </w:pPr>
    </w:p>
    <w:p w14:paraId="5107F214" w14:textId="77777777" w:rsidR="003315A8" w:rsidRDefault="003315A8" w:rsidP="003315A8">
      <w:pPr>
        <w:numPr>
          <w:ilvl w:val="0"/>
          <w:numId w:val="33"/>
        </w:numPr>
        <w:contextualSpacing/>
        <w:jc w:val="both"/>
        <w:rPr>
          <w:rFonts w:cs="Arial"/>
          <w:sz w:val="20"/>
          <w:szCs w:val="20"/>
        </w:rPr>
      </w:pPr>
      <w:r w:rsidRPr="00A25C69">
        <w:rPr>
          <w:rFonts w:cs="Arial"/>
          <w:sz w:val="20"/>
          <w:szCs w:val="20"/>
        </w:rPr>
        <w:t xml:space="preserve">Pani/Pana dane osobowe przetwarzane będą </w:t>
      </w:r>
      <w:r>
        <w:rPr>
          <w:rFonts w:cs="Arial"/>
          <w:sz w:val="20"/>
          <w:szCs w:val="20"/>
        </w:rPr>
        <w:t>zgodnie z</w:t>
      </w:r>
      <w:r w:rsidRPr="00A25C69">
        <w:rPr>
          <w:rFonts w:cs="Arial"/>
          <w:sz w:val="20"/>
          <w:szCs w:val="20"/>
        </w:rPr>
        <w:t xml:space="preserve"> art. 6 ust. 1 lit. c) RODO w celu związanym z postępowaniem o udzielenie zamówienia publicznego</w:t>
      </w:r>
      <w:r>
        <w:rPr>
          <w:rFonts w:cs="Arial"/>
          <w:sz w:val="20"/>
          <w:szCs w:val="20"/>
        </w:rPr>
        <w:t xml:space="preserve"> na wykonanie zadania pn.: </w:t>
      </w:r>
      <w:r w:rsidRPr="004B330A">
        <w:rPr>
          <w:b/>
          <w:bCs/>
          <w:sz w:val="20"/>
          <w:szCs w:val="20"/>
        </w:rPr>
        <w:lastRenderedPageBreak/>
        <w:t>Doposażenie terenów rekreacyjnych w Gminie Czersk</w:t>
      </w:r>
      <w:r w:rsidRPr="00182120">
        <w:rPr>
          <w:rFonts w:cs="Arial"/>
          <w:b/>
          <w:sz w:val="20"/>
          <w:szCs w:val="20"/>
        </w:rPr>
        <w:t>,</w:t>
      </w:r>
      <w:r>
        <w:rPr>
          <w:rFonts w:cs="Arial"/>
          <w:b/>
          <w:sz w:val="20"/>
          <w:szCs w:val="20"/>
        </w:rPr>
        <w:t xml:space="preserve"> </w:t>
      </w:r>
      <w:r w:rsidRPr="00A25C69">
        <w:rPr>
          <w:rFonts w:cs="Arial"/>
          <w:sz w:val="20"/>
          <w:szCs w:val="20"/>
        </w:rPr>
        <w:t xml:space="preserve">prowadzonym w </w:t>
      </w:r>
      <w:r w:rsidRPr="00C87943">
        <w:rPr>
          <w:rFonts w:cs="Arial"/>
          <w:b/>
          <w:sz w:val="20"/>
          <w:szCs w:val="20"/>
        </w:rPr>
        <w:t>trybie podstawowym bez negocjacji</w:t>
      </w:r>
      <w:r>
        <w:rPr>
          <w:rFonts w:cs="Arial"/>
          <w:sz w:val="20"/>
          <w:szCs w:val="20"/>
        </w:rPr>
        <w:t xml:space="preserve"> w związku z przepisami: </w:t>
      </w:r>
    </w:p>
    <w:p w14:paraId="38DEC08F" w14:textId="77777777" w:rsidR="003315A8" w:rsidRDefault="003315A8" w:rsidP="003315A8">
      <w:pPr>
        <w:pStyle w:val="Akapitzlist"/>
        <w:numPr>
          <w:ilvl w:val="0"/>
          <w:numId w:val="40"/>
        </w:numPr>
        <w:jc w:val="both"/>
        <w:rPr>
          <w:rFonts w:cs="Arial"/>
          <w:sz w:val="20"/>
          <w:szCs w:val="20"/>
        </w:rPr>
      </w:pPr>
      <w:r w:rsidRPr="008D0769">
        <w:rPr>
          <w:rFonts w:ascii="Arial" w:hAnsi="Arial" w:cs="Arial"/>
          <w:sz w:val="20"/>
          <w:szCs w:val="20"/>
        </w:rPr>
        <w:t>Ustaw</w:t>
      </w:r>
      <w:r>
        <w:rPr>
          <w:rFonts w:ascii="Arial" w:hAnsi="Arial" w:cs="Arial"/>
          <w:sz w:val="20"/>
          <w:szCs w:val="20"/>
        </w:rPr>
        <w:t>y</w:t>
      </w:r>
      <w:r w:rsidRPr="008D0769">
        <w:rPr>
          <w:rFonts w:ascii="Arial" w:hAnsi="Arial" w:cs="Arial"/>
          <w:sz w:val="20"/>
          <w:szCs w:val="20"/>
        </w:rPr>
        <w:t xml:space="preserve"> z dnia 11 września 2019 r. Prawo zamówień publicznych (</w:t>
      </w:r>
      <w:proofErr w:type="spellStart"/>
      <w:r w:rsidRPr="008D0769">
        <w:rPr>
          <w:rFonts w:ascii="Arial" w:hAnsi="Arial" w:cs="Arial"/>
          <w:sz w:val="20"/>
          <w:szCs w:val="20"/>
        </w:rPr>
        <w:t>t.j</w:t>
      </w:r>
      <w:proofErr w:type="spellEnd"/>
      <w:r w:rsidRPr="008D0769">
        <w:rPr>
          <w:rFonts w:ascii="Arial" w:hAnsi="Arial" w:cs="Arial"/>
          <w:sz w:val="20"/>
          <w:szCs w:val="20"/>
        </w:rPr>
        <w:t xml:space="preserve">. - Dz.U. 2021, poz. 1129 ze zm.), dalej „Ustawą </w:t>
      </w:r>
      <w:proofErr w:type="spellStart"/>
      <w:r w:rsidRPr="008D0769">
        <w:rPr>
          <w:rFonts w:ascii="Arial" w:hAnsi="Arial" w:cs="Arial"/>
          <w:sz w:val="20"/>
          <w:szCs w:val="20"/>
        </w:rPr>
        <w:t>Pzp</w:t>
      </w:r>
      <w:proofErr w:type="spellEnd"/>
      <w:r w:rsidRPr="008D0769">
        <w:rPr>
          <w:rFonts w:ascii="Arial" w:hAnsi="Arial" w:cs="Arial"/>
          <w:sz w:val="20"/>
          <w:szCs w:val="20"/>
        </w:rPr>
        <w:t>”</w:t>
      </w:r>
      <w:r>
        <w:rPr>
          <w:rFonts w:ascii="Arial" w:hAnsi="Arial" w:cs="Arial"/>
          <w:sz w:val="20"/>
          <w:szCs w:val="20"/>
        </w:rPr>
        <w:t>,</w:t>
      </w:r>
      <w:r w:rsidRPr="008D0769">
        <w:rPr>
          <w:rFonts w:ascii="Arial" w:hAnsi="Arial" w:cs="Arial"/>
          <w:sz w:val="20"/>
          <w:szCs w:val="20"/>
        </w:rPr>
        <w:t xml:space="preserve"> </w:t>
      </w:r>
    </w:p>
    <w:p w14:paraId="548DF8E0" w14:textId="77777777" w:rsidR="003315A8" w:rsidRDefault="003315A8" w:rsidP="003315A8">
      <w:pPr>
        <w:pStyle w:val="Akapitzlist"/>
        <w:numPr>
          <w:ilvl w:val="0"/>
          <w:numId w:val="40"/>
        </w:numPr>
        <w:jc w:val="both"/>
        <w:rPr>
          <w:rFonts w:cs="Arial"/>
          <w:sz w:val="20"/>
          <w:szCs w:val="20"/>
        </w:rPr>
      </w:pPr>
      <w:r w:rsidRPr="008D0769">
        <w:rPr>
          <w:rFonts w:ascii="Arial" w:hAnsi="Arial" w:cs="Arial"/>
          <w:sz w:val="20"/>
          <w:szCs w:val="20"/>
        </w:rPr>
        <w:t>art. 33 i 44 ustawy z dnia 27 sierpnia 2009 r. o finansach publicznych (Dz.U.2021.305 ze zm.),</w:t>
      </w:r>
      <w:r>
        <w:rPr>
          <w:rFonts w:ascii="Arial" w:hAnsi="Arial" w:cs="Arial"/>
          <w:sz w:val="20"/>
          <w:szCs w:val="20"/>
        </w:rPr>
        <w:t xml:space="preserve">  </w:t>
      </w:r>
    </w:p>
    <w:p w14:paraId="65919BCA" w14:textId="77777777" w:rsidR="003315A8" w:rsidRPr="008D0769" w:rsidRDefault="003315A8" w:rsidP="003315A8">
      <w:pPr>
        <w:pStyle w:val="Akapitzlist"/>
        <w:numPr>
          <w:ilvl w:val="0"/>
          <w:numId w:val="40"/>
        </w:numPr>
        <w:jc w:val="both"/>
        <w:rPr>
          <w:rFonts w:cs="Arial"/>
          <w:sz w:val="20"/>
          <w:szCs w:val="20"/>
        </w:rPr>
      </w:pPr>
      <w:r w:rsidRPr="008D0769">
        <w:rPr>
          <w:rFonts w:ascii="Arial" w:hAnsi="Arial" w:cs="Arial"/>
          <w:sz w:val="20"/>
          <w:szCs w:val="20"/>
        </w:rPr>
        <w:t>art. 5-6 Ustawy z 14 lipca 1983 r. o narodowym zasobie archiwalnym i archiwach (Dz.U. 2020.164 ze zm.)</w:t>
      </w:r>
    </w:p>
    <w:p w14:paraId="1E127C3C" w14:textId="77777777" w:rsidR="003315A8" w:rsidRPr="00F13B85" w:rsidRDefault="003315A8" w:rsidP="003315A8">
      <w:pPr>
        <w:numPr>
          <w:ilvl w:val="0"/>
          <w:numId w:val="33"/>
        </w:numPr>
        <w:contextualSpacing/>
        <w:jc w:val="both"/>
        <w:rPr>
          <w:rFonts w:cs="Arial"/>
          <w:color w:val="00B0F0"/>
          <w:sz w:val="20"/>
          <w:szCs w:val="20"/>
        </w:rPr>
      </w:pPr>
      <w:r>
        <w:rPr>
          <w:rFonts w:cs="Arial"/>
          <w:sz w:val="20"/>
          <w:szCs w:val="20"/>
        </w:rPr>
        <w:t xml:space="preserve">Odbiorcami Pani/Pana danych osobowych:   </w:t>
      </w:r>
    </w:p>
    <w:p w14:paraId="4634DA32" w14:textId="77777777" w:rsidR="003315A8" w:rsidRDefault="003315A8" w:rsidP="003315A8">
      <w:pPr>
        <w:pStyle w:val="Akapitzlist"/>
        <w:numPr>
          <w:ilvl w:val="0"/>
          <w:numId w:val="36"/>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p>
    <w:p w14:paraId="74A3862E" w14:textId="77777777" w:rsidR="003315A8" w:rsidRPr="00C41149" w:rsidRDefault="003315A8" w:rsidP="003315A8">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r w:rsidRPr="00C41149">
        <w:rPr>
          <w:rFonts w:ascii="Arial" w:hAnsi="Arial" w:cs="Arial"/>
          <w:color w:val="000000" w:themeColor="text1"/>
          <w:sz w:val="20"/>
          <w:szCs w:val="20"/>
          <w:lang w:eastAsia="pl-PL"/>
        </w:rPr>
        <w:t xml:space="preserve"> </w:t>
      </w:r>
    </w:p>
    <w:p w14:paraId="405F80A2" w14:textId="77777777" w:rsidR="003315A8" w:rsidRPr="0026141A" w:rsidRDefault="003315A8" w:rsidP="003315A8">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2AD68C50" w14:textId="77777777" w:rsidR="003315A8" w:rsidRDefault="003315A8" w:rsidP="003315A8">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03D19B27" w14:textId="77777777" w:rsidR="003315A8" w:rsidRPr="00093666" w:rsidRDefault="003315A8" w:rsidP="003315A8">
      <w:pPr>
        <w:jc w:val="both"/>
        <w:rPr>
          <w:rFonts w:cs="Arial"/>
          <w:color w:val="000000" w:themeColor="text1"/>
          <w:sz w:val="20"/>
          <w:szCs w:val="20"/>
        </w:rPr>
      </w:pPr>
    </w:p>
    <w:p w14:paraId="1B39E297" w14:textId="77777777" w:rsidR="003315A8" w:rsidRPr="00093666" w:rsidRDefault="003315A8" w:rsidP="003315A8">
      <w:pPr>
        <w:numPr>
          <w:ilvl w:val="0"/>
          <w:numId w:val="33"/>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w:t>
      </w:r>
      <w:proofErr w:type="spellStart"/>
      <w:r w:rsidRPr="002A0748">
        <w:rPr>
          <w:rFonts w:cs="Arial"/>
          <w:sz w:val="20"/>
          <w:szCs w:val="20"/>
        </w:rPr>
        <w:t>Pzp</w:t>
      </w:r>
      <w:proofErr w:type="spellEnd"/>
      <w:r w:rsidRPr="002A0748">
        <w:rPr>
          <w:rFonts w:cs="Arial"/>
          <w:sz w:val="20"/>
          <w:szCs w:val="20"/>
        </w:rPr>
        <w:t xml:space="preserve">,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16B66FE8" w14:textId="77777777" w:rsidR="003315A8" w:rsidRPr="002A0748" w:rsidRDefault="003315A8" w:rsidP="003315A8">
      <w:pPr>
        <w:ind w:left="720"/>
        <w:contextualSpacing/>
        <w:jc w:val="both"/>
        <w:rPr>
          <w:rFonts w:cs="Arial"/>
          <w:color w:val="00B0F0"/>
          <w:sz w:val="20"/>
          <w:szCs w:val="20"/>
        </w:rPr>
      </w:pPr>
    </w:p>
    <w:p w14:paraId="6FEFE1D5" w14:textId="77777777" w:rsidR="003315A8" w:rsidRPr="00093666" w:rsidRDefault="003315A8" w:rsidP="003315A8">
      <w:pPr>
        <w:numPr>
          <w:ilvl w:val="0"/>
          <w:numId w:val="33"/>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w:t>
      </w:r>
      <w:proofErr w:type="spellStart"/>
      <w:r>
        <w:rPr>
          <w:rFonts w:cs="Arial"/>
          <w:sz w:val="20"/>
          <w:szCs w:val="20"/>
        </w:rPr>
        <w:t>Pzp</w:t>
      </w:r>
      <w:proofErr w:type="spellEnd"/>
      <w:r>
        <w:rPr>
          <w:rFonts w:cs="Arial"/>
          <w:sz w:val="20"/>
          <w:szCs w:val="20"/>
        </w:rPr>
        <w:t xml:space="preserve">, związanym z udziałem w postępowaniu o udzielenie zamówienia publicznego. Konsekwencje niepodania określonych danych wynikają z Ustawy </w:t>
      </w:r>
      <w:proofErr w:type="spellStart"/>
      <w:r>
        <w:rPr>
          <w:rFonts w:cs="Arial"/>
          <w:sz w:val="20"/>
          <w:szCs w:val="20"/>
        </w:rPr>
        <w:t>Pzp</w:t>
      </w:r>
      <w:proofErr w:type="spellEnd"/>
      <w:r>
        <w:rPr>
          <w:rFonts w:cs="Arial"/>
          <w:sz w:val="20"/>
          <w:szCs w:val="20"/>
        </w:rPr>
        <w:t xml:space="preserve">.   </w:t>
      </w:r>
    </w:p>
    <w:p w14:paraId="60B79E50" w14:textId="77777777" w:rsidR="003315A8" w:rsidRDefault="003315A8" w:rsidP="003315A8">
      <w:pPr>
        <w:contextualSpacing/>
        <w:jc w:val="both"/>
        <w:rPr>
          <w:rFonts w:cs="Arial"/>
          <w:b/>
          <w:bCs/>
          <w:sz w:val="20"/>
          <w:szCs w:val="20"/>
        </w:rPr>
      </w:pPr>
    </w:p>
    <w:p w14:paraId="7F415FAA" w14:textId="77777777" w:rsidR="003315A8" w:rsidRPr="00DB6FEB" w:rsidRDefault="003315A8" w:rsidP="003315A8">
      <w:pPr>
        <w:numPr>
          <w:ilvl w:val="0"/>
          <w:numId w:val="33"/>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09FFFF96" w14:textId="77777777" w:rsidR="003315A8" w:rsidRPr="00DB6FEB" w:rsidRDefault="003315A8" w:rsidP="003315A8">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3CFCD6AA" w14:textId="77777777" w:rsidR="003315A8" w:rsidRPr="00DB6FEB" w:rsidRDefault="003315A8" w:rsidP="003315A8">
      <w:pPr>
        <w:numPr>
          <w:ilvl w:val="0"/>
          <w:numId w:val="33"/>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w:t>
      </w:r>
      <w:proofErr w:type="spellStart"/>
      <w:r>
        <w:rPr>
          <w:rFonts w:cs="Arial"/>
          <w:color w:val="000000" w:themeColor="text1"/>
          <w:sz w:val="20"/>
          <w:szCs w:val="20"/>
        </w:rPr>
        <w:t>Pzp</w:t>
      </w:r>
      <w:proofErr w:type="spellEnd"/>
      <w:r w:rsidRPr="00DB6FEB">
        <w:rPr>
          <w:rFonts w:cs="Arial"/>
          <w:color w:val="000000" w:themeColor="text1"/>
          <w:sz w:val="20"/>
          <w:szCs w:val="20"/>
        </w:rPr>
        <w:t>.</w:t>
      </w:r>
    </w:p>
    <w:p w14:paraId="4AC401F0" w14:textId="77777777" w:rsidR="003315A8" w:rsidRPr="009A3DB3" w:rsidRDefault="003315A8" w:rsidP="003315A8">
      <w:pPr>
        <w:pStyle w:val="Akapitzlist"/>
        <w:spacing w:after="0" w:line="240" w:lineRule="auto"/>
        <w:rPr>
          <w:rFonts w:ascii="Arial" w:hAnsi="Arial" w:cs="Arial"/>
          <w:color w:val="000000" w:themeColor="text1"/>
          <w:sz w:val="20"/>
          <w:szCs w:val="20"/>
          <w:lang w:eastAsia="pl-PL"/>
        </w:rPr>
      </w:pPr>
    </w:p>
    <w:p w14:paraId="5C8B2748" w14:textId="77777777" w:rsidR="003315A8" w:rsidRPr="009A3DB3" w:rsidRDefault="003315A8" w:rsidP="003315A8">
      <w:pPr>
        <w:numPr>
          <w:ilvl w:val="0"/>
          <w:numId w:val="33"/>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616EDFDA" w14:textId="77777777" w:rsidR="003315A8" w:rsidRPr="009A3DB3" w:rsidRDefault="003315A8" w:rsidP="003315A8">
      <w:pPr>
        <w:pStyle w:val="Akapitzlist"/>
        <w:spacing w:after="0" w:line="240" w:lineRule="auto"/>
        <w:rPr>
          <w:rFonts w:ascii="Arial" w:hAnsi="Arial" w:cs="Arial"/>
          <w:color w:val="000000" w:themeColor="text1"/>
          <w:sz w:val="20"/>
          <w:szCs w:val="20"/>
          <w:lang w:eastAsia="pl-PL"/>
        </w:rPr>
      </w:pPr>
    </w:p>
    <w:p w14:paraId="758EA135" w14:textId="77777777" w:rsidR="003315A8" w:rsidRDefault="003315A8" w:rsidP="003315A8">
      <w:pPr>
        <w:numPr>
          <w:ilvl w:val="0"/>
          <w:numId w:val="33"/>
        </w:numPr>
        <w:contextualSpacing/>
        <w:jc w:val="both"/>
        <w:rPr>
          <w:rFonts w:cs="Arial"/>
          <w:color w:val="00B0F0"/>
          <w:sz w:val="20"/>
          <w:szCs w:val="20"/>
        </w:rPr>
      </w:pPr>
      <w:r>
        <w:rPr>
          <w:rFonts w:cs="Arial"/>
          <w:sz w:val="20"/>
          <w:szCs w:val="20"/>
        </w:rPr>
        <w:t>Posiada Pani/Pan:</w:t>
      </w:r>
    </w:p>
    <w:p w14:paraId="7BCB677C" w14:textId="77777777" w:rsidR="003315A8" w:rsidRDefault="003315A8" w:rsidP="003315A8">
      <w:pPr>
        <w:numPr>
          <w:ilvl w:val="0"/>
          <w:numId w:val="34"/>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454DFC5A" w14:textId="77777777" w:rsidR="003315A8" w:rsidRDefault="003315A8" w:rsidP="003315A8">
      <w:pPr>
        <w:numPr>
          <w:ilvl w:val="0"/>
          <w:numId w:val="34"/>
        </w:numPr>
        <w:ind w:left="709" w:hanging="283"/>
        <w:contextualSpacing/>
        <w:jc w:val="both"/>
        <w:rPr>
          <w:rFonts w:cs="Arial"/>
          <w:sz w:val="20"/>
          <w:szCs w:val="20"/>
        </w:rPr>
      </w:pPr>
      <w:r>
        <w:rPr>
          <w:rFonts w:cs="Arial"/>
          <w:sz w:val="20"/>
          <w:szCs w:val="20"/>
        </w:rPr>
        <w:t>na podstawie art. 16 RODO prawo do sprostowania Pani/Pana danych osobowych **;</w:t>
      </w:r>
    </w:p>
    <w:p w14:paraId="5BD6EFB8" w14:textId="77777777" w:rsidR="003315A8" w:rsidRDefault="003315A8" w:rsidP="003315A8">
      <w:pPr>
        <w:numPr>
          <w:ilvl w:val="0"/>
          <w:numId w:val="34"/>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14:paraId="5FB75CAE" w14:textId="77777777" w:rsidR="003315A8" w:rsidRPr="00093666" w:rsidRDefault="003315A8" w:rsidP="003315A8">
      <w:pPr>
        <w:numPr>
          <w:ilvl w:val="0"/>
          <w:numId w:val="34"/>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186B5C33" w14:textId="77777777" w:rsidR="003315A8" w:rsidRDefault="003315A8" w:rsidP="003315A8">
      <w:pPr>
        <w:ind w:left="426"/>
        <w:contextualSpacing/>
        <w:jc w:val="both"/>
        <w:rPr>
          <w:rFonts w:cs="Arial"/>
          <w:i/>
          <w:iCs/>
          <w:color w:val="00B0F0"/>
          <w:sz w:val="20"/>
          <w:szCs w:val="20"/>
        </w:rPr>
      </w:pPr>
    </w:p>
    <w:p w14:paraId="69BCD3F6" w14:textId="77777777" w:rsidR="003315A8" w:rsidRDefault="003315A8" w:rsidP="003315A8">
      <w:pPr>
        <w:numPr>
          <w:ilvl w:val="0"/>
          <w:numId w:val="33"/>
        </w:numPr>
        <w:contextualSpacing/>
        <w:jc w:val="both"/>
        <w:rPr>
          <w:rFonts w:cs="Arial"/>
          <w:sz w:val="20"/>
          <w:szCs w:val="20"/>
        </w:rPr>
      </w:pPr>
      <w:r>
        <w:rPr>
          <w:rFonts w:cs="Arial"/>
          <w:sz w:val="20"/>
          <w:szCs w:val="20"/>
        </w:rPr>
        <w:t>Nie przysługuje Pani/Panu:</w:t>
      </w:r>
    </w:p>
    <w:p w14:paraId="0C1C707E" w14:textId="77777777" w:rsidR="003315A8" w:rsidRDefault="003315A8" w:rsidP="003315A8">
      <w:pPr>
        <w:numPr>
          <w:ilvl w:val="0"/>
          <w:numId w:val="35"/>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3A14495F" w14:textId="77777777" w:rsidR="003315A8" w:rsidRDefault="003315A8" w:rsidP="003315A8">
      <w:pPr>
        <w:numPr>
          <w:ilvl w:val="0"/>
          <w:numId w:val="35"/>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374F92CF" w14:textId="77777777" w:rsidR="003315A8" w:rsidRDefault="003315A8" w:rsidP="003315A8">
      <w:pPr>
        <w:numPr>
          <w:ilvl w:val="0"/>
          <w:numId w:val="35"/>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02BFEC1D" w14:textId="77777777" w:rsidR="003315A8" w:rsidRPr="00F13B85" w:rsidRDefault="003315A8" w:rsidP="003315A8">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17D1D101" w14:textId="77777777" w:rsidR="003315A8" w:rsidRPr="00F13B85" w:rsidRDefault="003315A8" w:rsidP="003315A8">
      <w:pPr>
        <w:numPr>
          <w:ilvl w:val="0"/>
          <w:numId w:val="33"/>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59"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14:paraId="674BDD3E" w14:textId="77777777" w:rsidR="003315A8" w:rsidRDefault="003315A8" w:rsidP="003315A8">
      <w:pPr>
        <w:jc w:val="both"/>
        <w:rPr>
          <w:rFonts w:cs="Arial"/>
          <w:sz w:val="20"/>
          <w:szCs w:val="20"/>
          <w:u w:val="single"/>
        </w:rPr>
      </w:pPr>
    </w:p>
    <w:p w14:paraId="6473881C" w14:textId="77777777" w:rsidR="003315A8" w:rsidRDefault="003315A8" w:rsidP="003315A8">
      <w:pPr>
        <w:spacing w:before="120"/>
        <w:ind w:left="426"/>
        <w:contextualSpacing/>
        <w:jc w:val="both"/>
        <w:rPr>
          <w:rFonts w:cs="Arial"/>
          <w:i/>
          <w:iCs/>
          <w:sz w:val="18"/>
          <w:szCs w:val="18"/>
        </w:rPr>
      </w:pPr>
      <w:r>
        <w:rPr>
          <w:rFonts w:cs="Arial"/>
          <w:b/>
          <w:bCs/>
          <w:i/>
          <w:iCs/>
          <w:sz w:val="18"/>
          <w:szCs w:val="18"/>
          <w:vertAlign w:val="superscript"/>
        </w:rPr>
        <w:lastRenderedPageBreak/>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60"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3F398C4A" w14:textId="77777777" w:rsidR="003315A8" w:rsidRPr="00F13B85" w:rsidRDefault="003315A8" w:rsidP="003315A8">
      <w:pPr>
        <w:jc w:val="both"/>
        <w:rPr>
          <w:rFonts w:cs="Arial"/>
          <w:sz w:val="20"/>
          <w:szCs w:val="20"/>
          <w:u w:val="single"/>
        </w:rPr>
      </w:pPr>
    </w:p>
    <w:p w14:paraId="1DC7BEDD" w14:textId="77777777" w:rsidR="003315A8" w:rsidRDefault="003315A8" w:rsidP="003315A8">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14:paraId="12F1DECF" w14:textId="77777777" w:rsidR="003315A8" w:rsidRDefault="003315A8" w:rsidP="003315A8">
      <w:pPr>
        <w:spacing w:before="120"/>
        <w:ind w:left="426"/>
        <w:contextualSpacing/>
        <w:jc w:val="both"/>
        <w:rPr>
          <w:rFonts w:cs="Arial"/>
          <w:i/>
          <w:iCs/>
          <w:sz w:val="18"/>
          <w:szCs w:val="18"/>
        </w:rPr>
      </w:pPr>
    </w:p>
    <w:p w14:paraId="63FD595A" w14:textId="77777777" w:rsidR="003315A8" w:rsidRDefault="003315A8" w:rsidP="003315A8">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0C0F341B" w14:textId="77777777" w:rsidR="006505B7" w:rsidRDefault="006505B7" w:rsidP="00694C3B">
      <w:pPr>
        <w:tabs>
          <w:tab w:val="num" w:pos="360"/>
        </w:tabs>
        <w:spacing w:before="120" w:after="120" w:line="276" w:lineRule="auto"/>
        <w:jc w:val="both"/>
        <w:rPr>
          <w:rFonts w:cs="Arial"/>
          <w:bCs/>
          <w:sz w:val="20"/>
          <w:szCs w:val="20"/>
          <w:u w:val="single"/>
          <w:lang w:eastAsia="en-US"/>
        </w:rPr>
      </w:pPr>
    </w:p>
    <w:p w14:paraId="3E4EB019"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6BC68313"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06A2BF59" w14:textId="77777777" w:rsidR="00FE6CF1" w:rsidRDefault="00FE6CF1" w:rsidP="00694C3B">
      <w:pPr>
        <w:tabs>
          <w:tab w:val="num" w:pos="360"/>
        </w:tabs>
        <w:spacing w:before="120" w:after="120" w:line="276" w:lineRule="auto"/>
        <w:jc w:val="both"/>
        <w:rPr>
          <w:rFonts w:cs="Arial"/>
          <w:bCs/>
          <w:sz w:val="20"/>
          <w:szCs w:val="20"/>
          <w:u w:val="single"/>
          <w:lang w:eastAsia="en-US"/>
        </w:rPr>
      </w:pPr>
    </w:p>
    <w:p w14:paraId="2CFF6C97"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DF5A4DC"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33C27B1E"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7E784CD1" w14:textId="6ADC4FFF" w:rsidR="008D6BCD" w:rsidRPr="008D6BCD" w:rsidRDefault="008D6BCD"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96147B">
        <w:rPr>
          <w:rFonts w:cs="Arial"/>
          <w:bCs/>
          <w:sz w:val="20"/>
          <w:szCs w:val="20"/>
          <w:lang w:eastAsia="en-US"/>
        </w:rPr>
        <w:t>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Pr>
          <w:rFonts w:cs="Arial"/>
          <w:bCs/>
          <w:i/>
          <w:sz w:val="16"/>
          <w:szCs w:val="16"/>
          <w:lang w:eastAsia="en-US"/>
        </w:rPr>
        <w:t>274 ust.</w:t>
      </w:r>
      <w:r w:rsidR="00E45923" w:rsidRPr="00E45923">
        <w:rPr>
          <w:rFonts w:cs="Arial"/>
          <w:bCs/>
          <w:i/>
          <w:sz w:val="16"/>
          <w:szCs w:val="16"/>
          <w:lang w:eastAsia="en-US"/>
        </w:rPr>
        <w:t xml:space="preserve"> </w:t>
      </w:r>
      <w:r>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14:paraId="6827DA32" w14:textId="142A1984" w:rsidR="008D6BCD" w:rsidRPr="00E059E9" w:rsidRDefault="008D6BCD" w:rsidP="00896932">
      <w:pPr>
        <w:numPr>
          <w:ilvl w:val="0"/>
          <w:numId w:val="2"/>
        </w:numPr>
        <w:spacing w:before="120" w:after="120" w:line="276" w:lineRule="auto"/>
        <w:jc w:val="both"/>
        <w:rPr>
          <w:rFonts w:cs="Arial"/>
          <w:bCs/>
          <w:sz w:val="20"/>
          <w:szCs w:val="20"/>
          <w:lang w:eastAsia="en-US"/>
        </w:rPr>
      </w:pPr>
      <w:r w:rsidRPr="00E059E9">
        <w:rPr>
          <w:rFonts w:cs="Arial"/>
          <w:bCs/>
          <w:sz w:val="20"/>
          <w:szCs w:val="20"/>
          <w:lang w:eastAsia="en-US"/>
        </w:rPr>
        <w:t xml:space="preserve">Załącznik nr </w:t>
      </w:r>
      <w:r w:rsidR="0096147B">
        <w:rPr>
          <w:rFonts w:cs="Arial"/>
          <w:bCs/>
          <w:sz w:val="20"/>
          <w:szCs w:val="20"/>
          <w:lang w:eastAsia="en-US"/>
        </w:rPr>
        <w:t>4</w:t>
      </w:r>
      <w:r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5BEA9C22" w14:textId="5821C3F8"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96147B">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5274BABD" w14:textId="41213B12"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96147B">
        <w:rPr>
          <w:rFonts w:cs="Arial"/>
          <w:bCs/>
          <w:sz w:val="20"/>
          <w:szCs w:val="20"/>
          <w:lang w:eastAsia="en-US"/>
        </w:rPr>
        <w:t>6</w:t>
      </w:r>
      <w:r w:rsidRPr="00E45923">
        <w:rPr>
          <w:rFonts w:cs="Arial"/>
          <w:bCs/>
          <w:sz w:val="20"/>
          <w:szCs w:val="20"/>
          <w:lang w:eastAsia="en-US"/>
        </w:rPr>
        <w:tab/>
      </w:r>
      <w:r>
        <w:rPr>
          <w:rFonts w:cs="Arial"/>
          <w:bCs/>
          <w:sz w:val="20"/>
          <w:szCs w:val="20"/>
          <w:lang w:eastAsia="en-US"/>
        </w:rPr>
        <w:t xml:space="preserve">-     </w:t>
      </w:r>
      <w:r w:rsidR="008144D7" w:rsidRPr="00E45923">
        <w:rPr>
          <w:rFonts w:cs="Arial"/>
          <w:bCs/>
          <w:sz w:val="20"/>
          <w:szCs w:val="20"/>
          <w:lang w:eastAsia="en-US"/>
        </w:rPr>
        <w:t>opis przedmiotu zamówienia</w:t>
      </w:r>
      <w:r w:rsidR="008144D7">
        <w:rPr>
          <w:rFonts w:cs="Arial"/>
          <w:bCs/>
          <w:sz w:val="20"/>
          <w:szCs w:val="20"/>
          <w:lang w:eastAsia="en-US"/>
        </w:rPr>
        <w:t xml:space="preserve">. </w:t>
      </w:r>
    </w:p>
    <w:p w14:paraId="632CBE33" w14:textId="21CC61C7" w:rsidR="00E45923" w:rsidRPr="00E45923" w:rsidRDefault="00E45923" w:rsidP="00694C3B">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96147B">
        <w:rPr>
          <w:rFonts w:cs="Arial"/>
          <w:bCs/>
          <w:sz w:val="20"/>
          <w:szCs w:val="20"/>
          <w:lang w:eastAsia="en-US"/>
        </w:rPr>
        <w:t>7</w:t>
      </w:r>
      <w:r w:rsidR="00D80B12">
        <w:rPr>
          <w:rFonts w:cs="Arial"/>
          <w:bCs/>
          <w:sz w:val="20"/>
          <w:szCs w:val="20"/>
          <w:lang w:eastAsia="en-US"/>
        </w:rPr>
        <w:t xml:space="preserve"> </w:t>
      </w:r>
      <w:r>
        <w:rPr>
          <w:rFonts w:cs="Arial"/>
          <w:bCs/>
          <w:sz w:val="20"/>
          <w:szCs w:val="20"/>
          <w:lang w:eastAsia="en-US"/>
        </w:rPr>
        <w:tab/>
        <w:t xml:space="preserve">-     </w:t>
      </w:r>
      <w:r w:rsidR="008144D7">
        <w:rPr>
          <w:rFonts w:cs="Arial"/>
          <w:bCs/>
          <w:sz w:val="20"/>
          <w:szCs w:val="20"/>
          <w:lang w:eastAsia="en-US"/>
        </w:rPr>
        <w:t>projektowane postanowienia umowy</w:t>
      </w:r>
      <w:r w:rsidR="008144D7" w:rsidRPr="00E45923">
        <w:rPr>
          <w:rFonts w:cs="Arial"/>
          <w:bCs/>
          <w:sz w:val="20"/>
          <w:szCs w:val="20"/>
          <w:lang w:eastAsia="en-US"/>
        </w:rPr>
        <w:t>.</w:t>
      </w:r>
    </w:p>
    <w:p w14:paraId="468986B0" w14:textId="4A6B073E"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96147B">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14:paraId="2500F7D0" w14:textId="65A6007B" w:rsidR="005216A3" w:rsidRPr="00E059E9" w:rsidRDefault="005216A3" w:rsidP="005216A3">
      <w:pPr>
        <w:numPr>
          <w:ilvl w:val="0"/>
          <w:numId w:val="2"/>
        </w:numPr>
        <w:spacing w:before="120" w:after="120" w:line="276" w:lineRule="auto"/>
        <w:jc w:val="both"/>
        <w:rPr>
          <w:rFonts w:cs="Arial"/>
          <w:bCs/>
          <w:sz w:val="20"/>
          <w:szCs w:val="20"/>
          <w:lang w:eastAsia="en-US"/>
        </w:rPr>
      </w:pPr>
      <w:r w:rsidRPr="00E059E9">
        <w:rPr>
          <w:rFonts w:cs="Arial"/>
          <w:bCs/>
          <w:sz w:val="20"/>
          <w:szCs w:val="20"/>
          <w:lang w:eastAsia="en-US"/>
        </w:rPr>
        <w:t xml:space="preserve">Załącznik nr </w:t>
      </w:r>
      <w:r w:rsidR="0096147B">
        <w:rPr>
          <w:rFonts w:cs="Arial"/>
          <w:bCs/>
          <w:sz w:val="20"/>
          <w:szCs w:val="20"/>
          <w:lang w:eastAsia="en-US"/>
        </w:rPr>
        <w:t>9</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0DFDF7BA"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631545E1" w14:textId="20B1625F" w:rsidR="00CA20F9" w:rsidRDefault="0096147B" w:rsidP="00694C3B">
      <w:pPr>
        <w:numPr>
          <w:ilvl w:val="0"/>
          <w:numId w:val="4"/>
        </w:numPr>
        <w:spacing w:before="120" w:after="120" w:line="276" w:lineRule="auto"/>
        <w:rPr>
          <w:rFonts w:cs="Arial"/>
          <w:bCs/>
          <w:sz w:val="20"/>
          <w:szCs w:val="20"/>
          <w:lang w:eastAsia="en-US"/>
        </w:rPr>
      </w:pPr>
      <w:r>
        <w:rPr>
          <w:rFonts w:cs="Arial"/>
          <w:bCs/>
          <w:sz w:val="20"/>
          <w:szCs w:val="20"/>
          <w:lang w:eastAsia="en-US"/>
        </w:rPr>
        <w:t>Mapy</w:t>
      </w:r>
      <w:r w:rsidR="0053342B">
        <w:rPr>
          <w:rFonts w:cs="Arial"/>
          <w:bCs/>
          <w:sz w:val="20"/>
          <w:szCs w:val="20"/>
          <w:lang w:eastAsia="en-US"/>
        </w:rPr>
        <w:t xml:space="preserve"> lokalizacyjne, dokumentacja projektowa</w:t>
      </w:r>
      <w:r>
        <w:rPr>
          <w:rFonts w:cs="Arial"/>
          <w:bCs/>
          <w:sz w:val="20"/>
          <w:szCs w:val="20"/>
          <w:lang w:eastAsia="en-US"/>
        </w:rPr>
        <w:t>.</w:t>
      </w:r>
    </w:p>
    <w:p w14:paraId="4226A221" w14:textId="6667EA34" w:rsidR="002E7DA5" w:rsidRDefault="000A791A" w:rsidP="00694C3B">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w:t>
      </w:r>
      <w:r w:rsidR="0053342B">
        <w:rPr>
          <w:rFonts w:cs="Arial"/>
          <w:bCs/>
          <w:sz w:val="20"/>
          <w:szCs w:val="20"/>
          <w:lang w:eastAsia="en-US"/>
        </w:rPr>
        <w:t>TWiORB</w:t>
      </w:r>
      <w:proofErr w:type="spellEnd"/>
      <w:r w:rsidR="00E059E9">
        <w:rPr>
          <w:rFonts w:cs="Arial"/>
          <w:bCs/>
          <w:sz w:val="20"/>
          <w:szCs w:val="20"/>
          <w:lang w:eastAsia="en-US"/>
        </w:rPr>
        <w:t>.</w:t>
      </w:r>
    </w:p>
    <w:p w14:paraId="5F269A36" w14:textId="39A66B18" w:rsidR="00F62967"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Przedmiar</w:t>
      </w:r>
      <w:r w:rsidR="0053342B">
        <w:rPr>
          <w:rFonts w:cs="Arial"/>
          <w:bCs/>
          <w:sz w:val="20"/>
          <w:szCs w:val="20"/>
          <w:lang w:eastAsia="en-US"/>
        </w:rPr>
        <w:t>y</w:t>
      </w:r>
      <w:r>
        <w:rPr>
          <w:rFonts w:cs="Arial"/>
          <w:bCs/>
          <w:sz w:val="20"/>
          <w:szCs w:val="20"/>
          <w:lang w:eastAsia="en-US"/>
        </w:rPr>
        <w:t xml:space="preserve"> </w:t>
      </w:r>
      <w:r w:rsidR="00E059E9">
        <w:rPr>
          <w:rFonts w:cs="Arial"/>
          <w:bCs/>
          <w:sz w:val="20"/>
          <w:szCs w:val="20"/>
          <w:lang w:eastAsia="en-US"/>
        </w:rPr>
        <w:t>robót.</w:t>
      </w:r>
    </w:p>
    <w:p w14:paraId="40675049" w14:textId="53F8FBAA" w:rsidR="0053342B" w:rsidRPr="00505AB0" w:rsidRDefault="0053342B" w:rsidP="00694C3B">
      <w:pPr>
        <w:numPr>
          <w:ilvl w:val="0"/>
          <w:numId w:val="4"/>
        </w:numPr>
        <w:spacing w:before="120" w:after="120" w:line="276" w:lineRule="auto"/>
        <w:rPr>
          <w:rFonts w:cs="Arial"/>
          <w:bCs/>
          <w:sz w:val="20"/>
          <w:szCs w:val="20"/>
          <w:lang w:eastAsia="en-US"/>
        </w:rPr>
      </w:pPr>
      <w:r>
        <w:rPr>
          <w:rFonts w:cs="Arial"/>
          <w:bCs/>
          <w:sz w:val="20"/>
          <w:szCs w:val="20"/>
          <w:lang w:eastAsia="en-US"/>
        </w:rPr>
        <w:t>Tabele równoważności</w:t>
      </w:r>
    </w:p>
    <w:sectPr w:rsidR="0053342B" w:rsidRPr="00505AB0" w:rsidSect="000D4B7D">
      <w:headerReference w:type="default" r:id="rId61"/>
      <w:footerReference w:type="default" r:id="rId62"/>
      <w:headerReference w:type="first" r:id="rId63"/>
      <w:footerReference w:type="first" r:id="rId64"/>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926F" w14:textId="77777777" w:rsidR="00716C03" w:rsidRDefault="00716C03">
      <w:r>
        <w:separator/>
      </w:r>
    </w:p>
  </w:endnote>
  <w:endnote w:type="continuationSeparator" w:id="0">
    <w:p w14:paraId="05BA4647" w14:textId="77777777" w:rsidR="00716C03" w:rsidRDefault="0071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8718" w14:textId="77777777" w:rsidR="0014480A" w:rsidRDefault="0014480A">
    <w:pPr>
      <w:pStyle w:val="Stopka"/>
    </w:pPr>
    <w:r>
      <w:rPr>
        <w:noProof/>
      </w:rPr>
      <w:drawing>
        <wp:inline distT="0" distB="0" distL="0" distR="0" wp14:anchorId="5840B974" wp14:editId="46176F1B">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F92A" w14:textId="77777777" w:rsidR="0014480A" w:rsidRPr="00B01F08" w:rsidRDefault="0014480A" w:rsidP="00B01F08">
    <w:pPr>
      <w:pStyle w:val="Stopka"/>
    </w:pPr>
    <w:r>
      <w:rPr>
        <w:noProof/>
      </w:rPr>
      <w:drawing>
        <wp:inline distT="0" distB="0" distL="0" distR="0" wp14:anchorId="1553B370" wp14:editId="47178064">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5436" w14:textId="77777777" w:rsidR="00716C03" w:rsidRDefault="00716C03">
      <w:r>
        <w:separator/>
      </w:r>
    </w:p>
  </w:footnote>
  <w:footnote w:type="continuationSeparator" w:id="0">
    <w:p w14:paraId="3D2C7258" w14:textId="77777777" w:rsidR="00716C03" w:rsidRDefault="0071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8DC1" w14:textId="77777777" w:rsidR="0014480A" w:rsidRDefault="0014480A">
    <w:pPr>
      <w:pStyle w:val="Nagwek"/>
    </w:pPr>
    <w:r>
      <w:rPr>
        <w:noProof/>
      </w:rPr>
      <w:drawing>
        <wp:inline distT="0" distB="0" distL="0" distR="0" wp14:anchorId="53CF57FE" wp14:editId="546F98AB">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461C" w14:textId="77777777" w:rsidR="0014480A" w:rsidRPr="0063190E" w:rsidRDefault="0063190E" w:rsidP="0063190E">
    <w:pPr>
      <w:pStyle w:val="Nagwek"/>
    </w:pPr>
    <w:r w:rsidRPr="002C7C23">
      <w:rPr>
        <w:noProof/>
      </w:rPr>
      <w:drawing>
        <wp:inline distT="0" distB="0" distL="0" distR="0" wp14:anchorId="0C0E4218" wp14:editId="1A0A39AF">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25292C"/>
    <w:multiLevelType w:val="multilevel"/>
    <w:tmpl w:val="5B4AB9C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16918"/>
    <w:multiLevelType w:val="hybridMultilevel"/>
    <w:tmpl w:val="38046A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7E6C6D"/>
    <w:multiLevelType w:val="hybridMultilevel"/>
    <w:tmpl w:val="3B686080"/>
    <w:lvl w:ilvl="0" w:tplc="E488D99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87510B0"/>
    <w:multiLevelType w:val="multilevel"/>
    <w:tmpl w:val="5692B9A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38"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16"/>
  </w:num>
  <w:num w:numId="3">
    <w:abstractNumId w:val="6"/>
  </w:num>
  <w:num w:numId="4">
    <w:abstractNumId w:val="2"/>
  </w:num>
  <w:num w:numId="5">
    <w:abstractNumId w:val="8"/>
  </w:num>
  <w:num w:numId="6">
    <w:abstractNumId w:val="0"/>
  </w:num>
  <w:num w:numId="7">
    <w:abstractNumId w:val="15"/>
  </w:num>
  <w:num w:numId="8">
    <w:abstractNumId w:val="31"/>
  </w:num>
  <w:num w:numId="9">
    <w:abstractNumId w:val="27"/>
  </w:num>
  <w:num w:numId="10">
    <w:abstractNumId w:val="27"/>
  </w:num>
  <w:num w:numId="11">
    <w:abstractNumId w:val="28"/>
  </w:num>
  <w:num w:numId="12">
    <w:abstractNumId w:val="33"/>
  </w:num>
  <w:num w:numId="13">
    <w:abstractNumId w:val="4"/>
  </w:num>
  <w:num w:numId="14">
    <w:abstractNumId w:val="3"/>
  </w:num>
  <w:num w:numId="15">
    <w:abstractNumId w:val="35"/>
  </w:num>
  <w:num w:numId="16">
    <w:abstractNumId w:val="13"/>
  </w:num>
  <w:num w:numId="17">
    <w:abstractNumId w:val="18"/>
  </w:num>
  <w:num w:numId="18">
    <w:abstractNumId w:val="21"/>
  </w:num>
  <w:num w:numId="19">
    <w:abstractNumId w:val="23"/>
  </w:num>
  <w:num w:numId="20">
    <w:abstractNumId w:val="24"/>
  </w:num>
  <w:num w:numId="21">
    <w:abstractNumId w:val="25"/>
  </w:num>
  <w:num w:numId="22">
    <w:abstractNumId w:val="14"/>
  </w:num>
  <w:num w:numId="23">
    <w:abstractNumId w:val="26"/>
  </w:num>
  <w:num w:numId="24">
    <w:abstractNumId w:val="20"/>
  </w:num>
  <w:num w:numId="25">
    <w:abstractNumId w:val="34"/>
  </w:num>
  <w:num w:numId="26">
    <w:abstractNumId w:val="5"/>
  </w:num>
  <w:num w:numId="27">
    <w:abstractNumId w:val="32"/>
  </w:num>
  <w:num w:numId="28">
    <w:abstractNumId w:val="22"/>
  </w:num>
  <w:num w:numId="29">
    <w:abstractNumId w:val="1"/>
  </w:num>
  <w:num w:numId="30">
    <w:abstractNumId w:val="10"/>
  </w:num>
  <w:num w:numId="31">
    <w:abstractNumId w:val="36"/>
  </w:num>
  <w:num w:numId="32">
    <w:abstractNumId w:val="19"/>
  </w:num>
  <w:num w:numId="33">
    <w:abstractNumId w:val="38"/>
  </w:num>
  <w:num w:numId="34">
    <w:abstractNumId w:val="7"/>
  </w:num>
  <w:num w:numId="35">
    <w:abstractNumId w:val="17"/>
  </w:num>
  <w:num w:numId="36">
    <w:abstractNumId w:val="29"/>
  </w:num>
  <w:num w:numId="37">
    <w:abstractNumId w:val="37"/>
  </w:num>
  <w:num w:numId="38">
    <w:abstractNumId w:val="30"/>
  </w:num>
  <w:num w:numId="39">
    <w:abstractNumId w:val="9"/>
  </w:num>
  <w:num w:numId="4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D6"/>
    <w:rsid w:val="000067FA"/>
    <w:rsid w:val="00026EBC"/>
    <w:rsid w:val="00040D4C"/>
    <w:rsid w:val="000512C3"/>
    <w:rsid w:val="00053230"/>
    <w:rsid w:val="00061F20"/>
    <w:rsid w:val="00080D83"/>
    <w:rsid w:val="00081585"/>
    <w:rsid w:val="0008187F"/>
    <w:rsid w:val="00095669"/>
    <w:rsid w:val="00096232"/>
    <w:rsid w:val="000A47AA"/>
    <w:rsid w:val="000A791A"/>
    <w:rsid w:val="000B2F16"/>
    <w:rsid w:val="000B7EDA"/>
    <w:rsid w:val="000D0431"/>
    <w:rsid w:val="000D283E"/>
    <w:rsid w:val="000D31A0"/>
    <w:rsid w:val="000D4B7D"/>
    <w:rsid w:val="000E2D41"/>
    <w:rsid w:val="000E2E3E"/>
    <w:rsid w:val="000E345E"/>
    <w:rsid w:val="000F445C"/>
    <w:rsid w:val="000F636D"/>
    <w:rsid w:val="00100DBB"/>
    <w:rsid w:val="001143D3"/>
    <w:rsid w:val="001158D6"/>
    <w:rsid w:val="00124D4A"/>
    <w:rsid w:val="00126B13"/>
    <w:rsid w:val="00130B23"/>
    <w:rsid w:val="00133D8B"/>
    <w:rsid w:val="00134225"/>
    <w:rsid w:val="0014207F"/>
    <w:rsid w:val="0014480A"/>
    <w:rsid w:val="001526DC"/>
    <w:rsid w:val="00153CD8"/>
    <w:rsid w:val="001646A1"/>
    <w:rsid w:val="0016604C"/>
    <w:rsid w:val="00170657"/>
    <w:rsid w:val="00182120"/>
    <w:rsid w:val="00191BEB"/>
    <w:rsid w:val="001A049F"/>
    <w:rsid w:val="001B0202"/>
    <w:rsid w:val="001B210F"/>
    <w:rsid w:val="001B2893"/>
    <w:rsid w:val="001C0A54"/>
    <w:rsid w:val="001C5CC3"/>
    <w:rsid w:val="001D1E2B"/>
    <w:rsid w:val="002007AC"/>
    <w:rsid w:val="00206AA2"/>
    <w:rsid w:val="00220CFE"/>
    <w:rsid w:val="00222CBD"/>
    <w:rsid w:val="00224C75"/>
    <w:rsid w:val="00241C1F"/>
    <w:rsid w:val="002425AE"/>
    <w:rsid w:val="00261CDB"/>
    <w:rsid w:val="00267AF9"/>
    <w:rsid w:val="0028676C"/>
    <w:rsid w:val="0029707B"/>
    <w:rsid w:val="002A1B7A"/>
    <w:rsid w:val="002A6F3E"/>
    <w:rsid w:val="002B48A9"/>
    <w:rsid w:val="002C6347"/>
    <w:rsid w:val="002D080A"/>
    <w:rsid w:val="002D37F9"/>
    <w:rsid w:val="002D64FA"/>
    <w:rsid w:val="002E36B4"/>
    <w:rsid w:val="002E70A9"/>
    <w:rsid w:val="002E7DA5"/>
    <w:rsid w:val="002F3C24"/>
    <w:rsid w:val="002F4884"/>
    <w:rsid w:val="00306B0A"/>
    <w:rsid w:val="003076AB"/>
    <w:rsid w:val="0031002D"/>
    <w:rsid w:val="00320AAC"/>
    <w:rsid w:val="00323AAC"/>
    <w:rsid w:val="00325198"/>
    <w:rsid w:val="00326AC6"/>
    <w:rsid w:val="003315A8"/>
    <w:rsid w:val="00335C58"/>
    <w:rsid w:val="0034095F"/>
    <w:rsid w:val="00353249"/>
    <w:rsid w:val="0035482A"/>
    <w:rsid w:val="00357FED"/>
    <w:rsid w:val="003619F2"/>
    <w:rsid w:val="0036542C"/>
    <w:rsid w:val="00365820"/>
    <w:rsid w:val="00365D38"/>
    <w:rsid w:val="003728C5"/>
    <w:rsid w:val="00373E0C"/>
    <w:rsid w:val="00383A0E"/>
    <w:rsid w:val="0038725A"/>
    <w:rsid w:val="0038793A"/>
    <w:rsid w:val="003A0AD8"/>
    <w:rsid w:val="003C554F"/>
    <w:rsid w:val="003E2F61"/>
    <w:rsid w:val="003E3CB7"/>
    <w:rsid w:val="003E3D21"/>
    <w:rsid w:val="003E47B8"/>
    <w:rsid w:val="003F331B"/>
    <w:rsid w:val="0040149C"/>
    <w:rsid w:val="00406F60"/>
    <w:rsid w:val="00414478"/>
    <w:rsid w:val="00414F28"/>
    <w:rsid w:val="00431E26"/>
    <w:rsid w:val="00432206"/>
    <w:rsid w:val="00433D8D"/>
    <w:rsid w:val="00446F3B"/>
    <w:rsid w:val="00463F50"/>
    <w:rsid w:val="00473F37"/>
    <w:rsid w:val="00476BC3"/>
    <w:rsid w:val="004835F4"/>
    <w:rsid w:val="004844D0"/>
    <w:rsid w:val="004861BD"/>
    <w:rsid w:val="004870B3"/>
    <w:rsid w:val="00492BD3"/>
    <w:rsid w:val="00493962"/>
    <w:rsid w:val="00496461"/>
    <w:rsid w:val="004B330A"/>
    <w:rsid w:val="004B70BD"/>
    <w:rsid w:val="004C2060"/>
    <w:rsid w:val="004E7337"/>
    <w:rsid w:val="00504E73"/>
    <w:rsid w:val="00505AB0"/>
    <w:rsid w:val="00511C65"/>
    <w:rsid w:val="0052111D"/>
    <w:rsid w:val="005216A3"/>
    <w:rsid w:val="0053342B"/>
    <w:rsid w:val="00537F26"/>
    <w:rsid w:val="00543FF0"/>
    <w:rsid w:val="00556076"/>
    <w:rsid w:val="005623D5"/>
    <w:rsid w:val="00562D2D"/>
    <w:rsid w:val="0057024C"/>
    <w:rsid w:val="005760A9"/>
    <w:rsid w:val="005836D9"/>
    <w:rsid w:val="005922AC"/>
    <w:rsid w:val="00594464"/>
    <w:rsid w:val="005A0BC7"/>
    <w:rsid w:val="005B36A7"/>
    <w:rsid w:val="005D604A"/>
    <w:rsid w:val="006031BB"/>
    <w:rsid w:val="00603BBA"/>
    <w:rsid w:val="00612678"/>
    <w:rsid w:val="0062165A"/>
    <w:rsid w:val="00622781"/>
    <w:rsid w:val="0063190E"/>
    <w:rsid w:val="006342DB"/>
    <w:rsid w:val="00634A63"/>
    <w:rsid w:val="006352D2"/>
    <w:rsid w:val="00635825"/>
    <w:rsid w:val="00640BFF"/>
    <w:rsid w:val="006505B7"/>
    <w:rsid w:val="00653E28"/>
    <w:rsid w:val="00662028"/>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9E"/>
    <w:rsid w:val="0070371A"/>
    <w:rsid w:val="0070561E"/>
    <w:rsid w:val="00707442"/>
    <w:rsid w:val="00716C03"/>
    <w:rsid w:val="00717104"/>
    <w:rsid w:val="007268A4"/>
    <w:rsid w:val="00727F94"/>
    <w:rsid w:val="00731E3E"/>
    <w:rsid w:val="007337EB"/>
    <w:rsid w:val="007411B3"/>
    <w:rsid w:val="00744647"/>
    <w:rsid w:val="00745D18"/>
    <w:rsid w:val="00753E20"/>
    <w:rsid w:val="00765E3E"/>
    <w:rsid w:val="00766C14"/>
    <w:rsid w:val="00766FB0"/>
    <w:rsid w:val="0077456D"/>
    <w:rsid w:val="00776530"/>
    <w:rsid w:val="00776D3C"/>
    <w:rsid w:val="00791E8E"/>
    <w:rsid w:val="007A0109"/>
    <w:rsid w:val="007A238B"/>
    <w:rsid w:val="007A481D"/>
    <w:rsid w:val="007A7698"/>
    <w:rsid w:val="007B17F6"/>
    <w:rsid w:val="007B2500"/>
    <w:rsid w:val="007D12A3"/>
    <w:rsid w:val="007D61D6"/>
    <w:rsid w:val="007D7041"/>
    <w:rsid w:val="007E1B19"/>
    <w:rsid w:val="007E2179"/>
    <w:rsid w:val="007E2B57"/>
    <w:rsid w:val="007E496B"/>
    <w:rsid w:val="007E5CC6"/>
    <w:rsid w:val="007E788E"/>
    <w:rsid w:val="007F0ACF"/>
    <w:rsid w:val="007F14A2"/>
    <w:rsid w:val="007F3294"/>
    <w:rsid w:val="007F3623"/>
    <w:rsid w:val="008042D0"/>
    <w:rsid w:val="00813031"/>
    <w:rsid w:val="008137EE"/>
    <w:rsid w:val="008144D7"/>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A7DFE"/>
    <w:rsid w:val="008C062B"/>
    <w:rsid w:val="008C1F27"/>
    <w:rsid w:val="008C202F"/>
    <w:rsid w:val="008C2930"/>
    <w:rsid w:val="008C4A7F"/>
    <w:rsid w:val="008C7252"/>
    <w:rsid w:val="008D6BCD"/>
    <w:rsid w:val="008E27E5"/>
    <w:rsid w:val="008E4534"/>
    <w:rsid w:val="008E5D19"/>
    <w:rsid w:val="008E5F42"/>
    <w:rsid w:val="008F246D"/>
    <w:rsid w:val="008F3D1D"/>
    <w:rsid w:val="008F626F"/>
    <w:rsid w:val="008F7FF8"/>
    <w:rsid w:val="009003AF"/>
    <w:rsid w:val="00901655"/>
    <w:rsid w:val="00902331"/>
    <w:rsid w:val="00907E7F"/>
    <w:rsid w:val="00915605"/>
    <w:rsid w:val="00927625"/>
    <w:rsid w:val="00930270"/>
    <w:rsid w:val="009342E9"/>
    <w:rsid w:val="00934687"/>
    <w:rsid w:val="009500B7"/>
    <w:rsid w:val="00954BED"/>
    <w:rsid w:val="0096147B"/>
    <w:rsid w:val="00963760"/>
    <w:rsid w:val="00986301"/>
    <w:rsid w:val="00996BDE"/>
    <w:rsid w:val="009A439E"/>
    <w:rsid w:val="009B60C2"/>
    <w:rsid w:val="009C2B94"/>
    <w:rsid w:val="009C7660"/>
    <w:rsid w:val="009D71C1"/>
    <w:rsid w:val="009E1DF7"/>
    <w:rsid w:val="009F2CF0"/>
    <w:rsid w:val="009F3877"/>
    <w:rsid w:val="00A01658"/>
    <w:rsid w:val="00A02C83"/>
    <w:rsid w:val="00A031F7"/>
    <w:rsid w:val="00A04690"/>
    <w:rsid w:val="00A05354"/>
    <w:rsid w:val="00A33253"/>
    <w:rsid w:val="00A40DD3"/>
    <w:rsid w:val="00A5016D"/>
    <w:rsid w:val="00A6003B"/>
    <w:rsid w:val="00A676E1"/>
    <w:rsid w:val="00A7042C"/>
    <w:rsid w:val="00A70B20"/>
    <w:rsid w:val="00A7104F"/>
    <w:rsid w:val="00A733B9"/>
    <w:rsid w:val="00A8311B"/>
    <w:rsid w:val="00A85A46"/>
    <w:rsid w:val="00A920AF"/>
    <w:rsid w:val="00A95B80"/>
    <w:rsid w:val="00AA165A"/>
    <w:rsid w:val="00AB658D"/>
    <w:rsid w:val="00AC6555"/>
    <w:rsid w:val="00AC6D68"/>
    <w:rsid w:val="00AD0BF8"/>
    <w:rsid w:val="00AD4036"/>
    <w:rsid w:val="00AD5E47"/>
    <w:rsid w:val="00AD7DD0"/>
    <w:rsid w:val="00AE427C"/>
    <w:rsid w:val="00AE4C76"/>
    <w:rsid w:val="00AF31BF"/>
    <w:rsid w:val="00AF5D7A"/>
    <w:rsid w:val="00AF76B6"/>
    <w:rsid w:val="00B01F08"/>
    <w:rsid w:val="00B0406F"/>
    <w:rsid w:val="00B07323"/>
    <w:rsid w:val="00B161C8"/>
    <w:rsid w:val="00B16700"/>
    <w:rsid w:val="00B16E8F"/>
    <w:rsid w:val="00B30401"/>
    <w:rsid w:val="00B30E06"/>
    <w:rsid w:val="00B43874"/>
    <w:rsid w:val="00B51607"/>
    <w:rsid w:val="00B6637D"/>
    <w:rsid w:val="00B74DBA"/>
    <w:rsid w:val="00B800D4"/>
    <w:rsid w:val="00B8342A"/>
    <w:rsid w:val="00B85FE2"/>
    <w:rsid w:val="00B96FCE"/>
    <w:rsid w:val="00B973BE"/>
    <w:rsid w:val="00BA21DB"/>
    <w:rsid w:val="00BA483A"/>
    <w:rsid w:val="00BB76D0"/>
    <w:rsid w:val="00BB7C51"/>
    <w:rsid w:val="00BC2A72"/>
    <w:rsid w:val="00BC2BAE"/>
    <w:rsid w:val="00BC363C"/>
    <w:rsid w:val="00BC54C1"/>
    <w:rsid w:val="00BD02A8"/>
    <w:rsid w:val="00BD1DAA"/>
    <w:rsid w:val="00BE758C"/>
    <w:rsid w:val="00BF11C0"/>
    <w:rsid w:val="00BF266D"/>
    <w:rsid w:val="00BF29F0"/>
    <w:rsid w:val="00BF6FDC"/>
    <w:rsid w:val="00BF763B"/>
    <w:rsid w:val="00C23AC8"/>
    <w:rsid w:val="00C26385"/>
    <w:rsid w:val="00C5605C"/>
    <w:rsid w:val="00C62C24"/>
    <w:rsid w:val="00C635B6"/>
    <w:rsid w:val="00C63695"/>
    <w:rsid w:val="00C904CE"/>
    <w:rsid w:val="00C92335"/>
    <w:rsid w:val="00C9301D"/>
    <w:rsid w:val="00C94C64"/>
    <w:rsid w:val="00CA1FF3"/>
    <w:rsid w:val="00CA20F9"/>
    <w:rsid w:val="00CA42C2"/>
    <w:rsid w:val="00CB22C7"/>
    <w:rsid w:val="00CC1337"/>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669EA"/>
    <w:rsid w:val="00D77755"/>
    <w:rsid w:val="00D80B12"/>
    <w:rsid w:val="00D9033F"/>
    <w:rsid w:val="00D90ED0"/>
    <w:rsid w:val="00D95AEF"/>
    <w:rsid w:val="00DA35BE"/>
    <w:rsid w:val="00DB2090"/>
    <w:rsid w:val="00DC733E"/>
    <w:rsid w:val="00DD46EC"/>
    <w:rsid w:val="00DF2066"/>
    <w:rsid w:val="00DF57BE"/>
    <w:rsid w:val="00DF7B2A"/>
    <w:rsid w:val="00E059E9"/>
    <w:rsid w:val="00E06500"/>
    <w:rsid w:val="00E13554"/>
    <w:rsid w:val="00E33435"/>
    <w:rsid w:val="00E36359"/>
    <w:rsid w:val="00E4205F"/>
    <w:rsid w:val="00E45923"/>
    <w:rsid w:val="00E56EC5"/>
    <w:rsid w:val="00E57060"/>
    <w:rsid w:val="00E609FA"/>
    <w:rsid w:val="00E70A2A"/>
    <w:rsid w:val="00E87616"/>
    <w:rsid w:val="00E92047"/>
    <w:rsid w:val="00E93E3C"/>
    <w:rsid w:val="00EA17BD"/>
    <w:rsid w:val="00EA5C16"/>
    <w:rsid w:val="00EC22FA"/>
    <w:rsid w:val="00ED1389"/>
    <w:rsid w:val="00ED3574"/>
    <w:rsid w:val="00EE0271"/>
    <w:rsid w:val="00EE0957"/>
    <w:rsid w:val="00EE0DF1"/>
    <w:rsid w:val="00EF000D"/>
    <w:rsid w:val="00EF0819"/>
    <w:rsid w:val="00EF60D0"/>
    <w:rsid w:val="00F0590C"/>
    <w:rsid w:val="00F10B63"/>
    <w:rsid w:val="00F2062E"/>
    <w:rsid w:val="00F22ABC"/>
    <w:rsid w:val="00F51FAC"/>
    <w:rsid w:val="00F53E0A"/>
    <w:rsid w:val="00F545A3"/>
    <w:rsid w:val="00F55369"/>
    <w:rsid w:val="00F57B85"/>
    <w:rsid w:val="00F62364"/>
    <w:rsid w:val="00F62967"/>
    <w:rsid w:val="00F65688"/>
    <w:rsid w:val="00F80437"/>
    <w:rsid w:val="00F87ED6"/>
    <w:rsid w:val="00F933AA"/>
    <w:rsid w:val="00F93B3E"/>
    <w:rsid w:val="00F9581E"/>
    <w:rsid w:val="00FA59FD"/>
    <w:rsid w:val="00FA7611"/>
    <w:rsid w:val="00FB5706"/>
    <w:rsid w:val="00FB7858"/>
    <w:rsid w:val="00FC01A9"/>
    <w:rsid w:val="00FC5096"/>
    <w:rsid w:val="00FC6BE2"/>
    <w:rsid w:val="00FD3BBA"/>
    <w:rsid w:val="00FE6CF1"/>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41493CE5"/>
  <w15:docId w15:val="{CE8CB9C5-4B32-45FC-96C5-9EF50FE3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urz&#261;d_miejski@czersk.p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footer" Target="footer2.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1DEC-C1A1-46F2-A0B8-11AE65C1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3716</TotalTime>
  <Pages>26</Pages>
  <Words>11350</Words>
  <Characters>68103</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300</cp:revision>
  <cp:lastPrinted>2021-08-23T11:29:00Z</cp:lastPrinted>
  <dcterms:created xsi:type="dcterms:W3CDTF">2020-01-30T07:13:00Z</dcterms:created>
  <dcterms:modified xsi:type="dcterms:W3CDTF">2021-09-21T07:36:00Z</dcterms:modified>
</cp:coreProperties>
</file>