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3738" w14:textId="63541996" w:rsidR="00EF1EA4" w:rsidRDefault="0031377C" w:rsidP="00EF1E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Gębice</w:t>
      </w:r>
      <w:r w:rsidR="00EF1EA4">
        <w:rPr>
          <w:rFonts w:ascii="Times New Roman" w:hAnsi="Times New Roman" w:cs="Times New Roman"/>
          <w:sz w:val="24"/>
          <w:szCs w:val="24"/>
        </w:rPr>
        <w:t xml:space="preserve">, dnia </w:t>
      </w:r>
      <w:r w:rsidR="00C519BC">
        <w:rPr>
          <w:rFonts w:ascii="Times New Roman" w:hAnsi="Times New Roman" w:cs="Times New Roman"/>
          <w:sz w:val="24"/>
          <w:szCs w:val="24"/>
        </w:rPr>
        <w:t>1</w:t>
      </w:r>
      <w:r w:rsidR="00D02DEF">
        <w:rPr>
          <w:rFonts w:ascii="Times New Roman" w:hAnsi="Times New Roman" w:cs="Times New Roman"/>
          <w:sz w:val="24"/>
          <w:szCs w:val="24"/>
        </w:rPr>
        <w:t>8</w:t>
      </w:r>
      <w:r w:rsidR="00EF1E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EF1EA4">
        <w:rPr>
          <w:rFonts w:ascii="Times New Roman" w:hAnsi="Times New Roman" w:cs="Times New Roman"/>
          <w:sz w:val="24"/>
          <w:szCs w:val="24"/>
        </w:rPr>
        <w:t>.202</w:t>
      </w:r>
      <w:r w:rsidR="00D02DEF">
        <w:rPr>
          <w:rFonts w:ascii="Times New Roman" w:hAnsi="Times New Roman" w:cs="Times New Roman"/>
          <w:sz w:val="24"/>
          <w:szCs w:val="24"/>
        </w:rPr>
        <w:t>3</w:t>
      </w:r>
      <w:r w:rsidR="00EF1EA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99F2A0C" w14:textId="44DD2E99" w:rsidR="00EF1EA4" w:rsidRDefault="00EF1EA4" w:rsidP="00EF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DPS-I</w:t>
      </w:r>
      <w:r w:rsidR="0031377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.272.1.202</w:t>
      </w:r>
      <w:r w:rsidR="00D02DEF">
        <w:rPr>
          <w:rFonts w:ascii="Times New Roman" w:hAnsi="Times New Roman" w:cs="Times New Roman"/>
          <w:sz w:val="24"/>
          <w:szCs w:val="24"/>
        </w:rPr>
        <w:t>3</w:t>
      </w:r>
    </w:p>
    <w:p w14:paraId="7A1CEBDE" w14:textId="77777777" w:rsidR="00EF1EA4" w:rsidRDefault="00EF1EA4" w:rsidP="00EF1EA4"/>
    <w:p w14:paraId="429197DD" w14:textId="77777777" w:rsidR="00EF1EA4" w:rsidRDefault="00EF1EA4" w:rsidP="00EF1EA4">
      <w:pPr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wyborze najkorzystniejszej oferty i odrzuceniu oferty</w:t>
      </w:r>
    </w:p>
    <w:p w14:paraId="667BC8A2" w14:textId="5ABD2B57" w:rsidR="00EF1EA4" w:rsidRDefault="00EF1EA4" w:rsidP="00EF1E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Dotyczy: Postępowania prowadzonego w trybie podstawowym, na podstawie art. 275 pkt 2 ustawy z dnia 11 września 2019 roku – Prawo zamówień publicznych (Dz. U. 202</w:t>
      </w:r>
      <w:r w:rsidR="00D02D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r.,                        poz. 1</w:t>
      </w:r>
      <w:r w:rsidR="00D02DEF">
        <w:rPr>
          <w:rFonts w:ascii="Times New Roman" w:hAnsi="Times New Roman" w:cs="Times New Roman"/>
          <w:sz w:val="24"/>
          <w:szCs w:val="24"/>
        </w:rPr>
        <w:t>710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D02DE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zm.) pn.:</w:t>
      </w:r>
      <w:r>
        <w:rPr>
          <w:rFonts w:ascii="Times New Roman" w:hAnsi="Times New Roman" w:cs="Times New Roman"/>
          <w:b/>
          <w:sz w:val="24"/>
          <w:szCs w:val="24"/>
        </w:rPr>
        <w:t xml:space="preserve"> Dostawa oleju opałowego dla Domu Pomocy Społecznej w </w:t>
      </w:r>
      <w:r w:rsidR="0031377C">
        <w:rPr>
          <w:rFonts w:ascii="Times New Roman" w:hAnsi="Times New Roman" w:cs="Times New Roman"/>
          <w:b/>
          <w:sz w:val="24"/>
          <w:szCs w:val="24"/>
        </w:rPr>
        <w:t>Gębicach</w:t>
      </w:r>
    </w:p>
    <w:p w14:paraId="35CCD667" w14:textId="77777777" w:rsidR="00EF1EA4" w:rsidRDefault="00EF1EA4" w:rsidP="00EF1E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A084F" w14:textId="77777777" w:rsidR="00EF1EA4" w:rsidRDefault="00EF1EA4" w:rsidP="00EF1E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Zawiadomienie o wyborze najkorzystniejszej oferty</w:t>
      </w:r>
    </w:p>
    <w:p w14:paraId="492D7ED6" w14:textId="30F18E4D" w:rsidR="00EF1EA4" w:rsidRDefault="00EF1EA4" w:rsidP="00EF1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253 ust. 1 ustawy – Prawo zamówień publicznych – informuję,                                      że Zamawiający jako najkorzystniejszą wybrał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ofertę nr </w:t>
      </w:r>
      <w:r w:rsidR="009149A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Spółka Jawna T&amp;J Tyrakowski, Jachnik, ul. Sławoszewska </w:t>
      </w:r>
      <w:r w:rsidR="009149A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b, 63-220 Kotlin</w:t>
      </w:r>
      <w:r>
        <w:rPr>
          <w:rFonts w:ascii="Times New Roman" w:hAnsi="Times New Roman" w:cs="Times New Roman"/>
          <w:sz w:val="24"/>
          <w:szCs w:val="24"/>
        </w:rPr>
        <w:t xml:space="preserve">, z ceną brutto </w:t>
      </w:r>
      <w:r w:rsidR="009149AB">
        <w:rPr>
          <w:rFonts w:ascii="Times New Roman" w:hAnsi="Times New Roman" w:cs="Times New Roman"/>
          <w:b/>
          <w:bCs/>
          <w:sz w:val="24"/>
          <w:szCs w:val="24"/>
        </w:rPr>
        <w:t>296 034,00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PLN</w:t>
      </w:r>
      <w:r>
        <w:rPr>
          <w:rFonts w:ascii="Times New Roman" w:hAnsi="Times New Roman" w:cs="Times New Roman"/>
          <w:sz w:val="24"/>
          <w:szCs w:val="24"/>
        </w:rPr>
        <w:t>, stałym upustem brutto od ceny producenta za dostawę 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oleju opałowego w wysokości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519B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149AB">
        <w:rPr>
          <w:rFonts w:ascii="Times New Roman" w:hAnsi="Times New Roman" w:cs="Times New Roman"/>
          <w:b/>
          <w:bCs/>
          <w:sz w:val="24"/>
          <w:szCs w:val="24"/>
        </w:rPr>
        <w:t xml:space="preserve">76,06 </w:t>
      </w:r>
      <w:r>
        <w:rPr>
          <w:rFonts w:ascii="Times New Roman" w:hAnsi="Times New Roman" w:cs="Times New Roman"/>
          <w:b/>
          <w:bCs/>
          <w:sz w:val="24"/>
          <w:szCs w:val="24"/>
        </w:rPr>
        <w:t>PLN</w:t>
      </w:r>
      <w:r>
        <w:rPr>
          <w:rFonts w:ascii="Times New Roman" w:hAnsi="Times New Roman" w:cs="Times New Roman"/>
          <w:sz w:val="24"/>
          <w:szCs w:val="24"/>
        </w:rPr>
        <w:t xml:space="preserve"> oraz termin płatności faktury do </w:t>
      </w:r>
      <w:r w:rsidR="00C519BC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dni od dnia doręczenia Zamawiającemu prawidłowo wystawionej i dostarczonej faktury.</w:t>
      </w:r>
    </w:p>
    <w:p w14:paraId="7167C429" w14:textId="77777777" w:rsidR="00EF1EA4" w:rsidRDefault="00EF1EA4" w:rsidP="00EF1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wyboru oferty:</w:t>
      </w:r>
    </w:p>
    <w:p w14:paraId="34DD52BB" w14:textId="77777777" w:rsidR="00EF1EA4" w:rsidRDefault="00EF1EA4" w:rsidP="00EF1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odstąpił od przeprowadzenia negocjacji i dokonał wyboru oferty.</w:t>
      </w:r>
    </w:p>
    <w:p w14:paraId="29BB90E6" w14:textId="77777777" w:rsidR="00EF1EA4" w:rsidRDefault="00EF1EA4" w:rsidP="00EF1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28D8A" w14:textId="77777777" w:rsidR="00EF1EA4" w:rsidRDefault="00EF1EA4" w:rsidP="00EF1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239 ust. 1 ustawy – prawo zamówień publicznych – Zamawiający wybiera ofertę najkorzystniejszą na podstawie kryteriów oceny ofert określonych w dokumentach zamówienia. Złożona oferta została oceniona przez Zamawiającego w oparciu o kryterium wskazane w ogłoszeniu o zamówieniu oraz w specyfikacji warunków zamówienia, tj. cena                      o wadze 100%. Treść oferty odpowiada treści specyfikacji warunków zamówienia. Wykonawca spełnił wszystkie wymagane warunki udziału w postepowaniu.</w:t>
      </w:r>
    </w:p>
    <w:p w14:paraId="2BECB3A3" w14:textId="5E820FAA" w:rsidR="00EF1EA4" w:rsidRDefault="00EF1EA4" w:rsidP="00EF1EA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W przedmiotowym postępowaniu wpłynęły </w:t>
      </w:r>
      <w:r w:rsidR="009149AB">
        <w:rPr>
          <w:rFonts w:ascii="Times New Roman" w:hAnsi="Times New Roman" w:cs="Times New Roman"/>
          <w:sz w:val="24"/>
          <w:szCs w:val="24"/>
        </w:rPr>
        <w:t>trzy</w:t>
      </w:r>
      <w:r>
        <w:rPr>
          <w:rFonts w:ascii="Times New Roman" w:hAnsi="Times New Roman" w:cs="Times New Roman"/>
          <w:sz w:val="24"/>
          <w:szCs w:val="24"/>
        </w:rPr>
        <w:t xml:space="preserve"> oferty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78"/>
        <w:gridCol w:w="5284"/>
        <w:gridCol w:w="3000"/>
      </w:tblGrid>
      <w:tr w:rsidR="00EF1EA4" w14:paraId="160C494E" w14:textId="77777777" w:rsidTr="00C519BC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3926" w14:textId="77777777" w:rsidR="00EF1EA4" w:rsidRDefault="00EF1EA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oferty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44D7" w14:textId="77777777" w:rsidR="00EF1EA4" w:rsidRDefault="00EF1EA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i adres wykonawcy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C460" w14:textId="77777777" w:rsidR="00EF1EA4" w:rsidRDefault="00EF1EA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punktów przyznana      w kryterium CENA 100%</w:t>
            </w:r>
          </w:p>
        </w:tc>
      </w:tr>
      <w:tr w:rsidR="00EF1EA4" w14:paraId="5EA1A2F7" w14:textId="77777777" w:rsidTr="00C519BC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F22D" w14:textId="43E59884" w:rsidR="00EF1EA4" w:rsidRDefault="009149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8EF3" w14:textId="77777777" w:rsidR="003708E3" w:rsidRDefault="003708E3" w:rsidP="003708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Spółka Jawna T&amp;J Tyrakowski, Jachnik</w:t>
            </w:r>
          </w:p>
          <w:p w14:paraId="4B08CB6E" w14:textId="77777777" w:rsidR="003708E3" w:rsidRDefault="003708E3" w:rsidP="003708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Sławoszewska 2b</w:t>
            </w:r>
          </w:p>
          <w:p w14:paraId="2B711BEB" w14:textId="77777777" w:rsidR="003708E3" w:rsidRDefault="003708E3" w:rsidP="003708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63-220 Kotlin</w:t>
            </w:r>
          </w:p>
          <w:p w14:paraId="1DBE50F5" w14:textId="2B3F83E0" w:rsidR="00EF1EA4" w:rsidRDefault="00EF1E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8366" w14:textId="68AA6AC4" w:rsidR="00EF1EA4" w:rsidRDefault="003708E3" w:rsidP="003708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100</w:t>
            </w:r>
          </w:p>
        </w:tc>
      </w:tr>
      <w:tr w:rsidR="00EF1EA4" w14:paraId="72F63D16" w14:textId="77777777" w:rsidTr="00C519BC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BF6F" w14:textId="052BE0A6" w:rsidR="00EF1EA4" w:rsidRDefault="009149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E7A" w14:textId="77777777" w:rsidR="003708E3" w:rsidRDefault="003708E3" w:rsidP="003708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MAC-BENZ </w:t>
            </w:r>
          </w:p>
          <w:p w14:paraId="7DFEA318" w14:textId="77777777" w:rsidR="003708E3" w:rsidRDefault="003708E3" w:rsidP="003708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Maciej i Barbara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Kłaczkiewicz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Sp. j.</w:t>
            </w:r>
          </w:p>
          <w:p w14:paraId="2CC3DBB0" w14:textId="77777777" w:rsidR="003708E3" w:rsidRDefault="003708E3" w:rsidP="003708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Lipowa 72 A </w:t>
            </w:r>
          </w:p>
          <w:p w14:paraId="2049AA88" w14:textId="70CFAE19" w:rsidR="003708E3" w:rsidRDefault="003708E3" w:rsidP="003708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64-500 Szamotuły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E08C" w14:textId="7D5DA9F8" w:rsidR="00EF1EA4" w:rsidRDefault="003708E3" w:rsidP="00C519B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</w:t>
            </w:r>
            <w:r w:rsidR="00914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9149AB" w14:paraId="0345EA12" w14:textId="77777777" w:rsidTr="00C519BC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E89C" w14:textId="7BCF9163" w:rsidR="009149AB" w:rsidRDefault="009149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872F" w14:textId="77777777" w:rsidR="009149AB" w:rsidRDefault="009149AB" w:rsidP="003708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PHUP KADIX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Darlena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Kaszkowiak</w:t>
            </w:r>
            <w:proofErr w:type="spellEnd"/>
          </w:p>
          <w:p w14:paraId="6210145D" w14:textId="6E996C5C" w:rsidR="009149AB" w:rsidRDefault="009149AB" w:rsidP="003708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Sikorskiego 37</w:t>
            </w:r>
          </w:p>
          <w:p w14:paraId="03BF90AD" w14:textId="1270E913" w:rsidR="009149AB" w:rsidRDefault="009149AB" w:rsidP="003708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64-400 Międzychód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F4D1" w14:textId="76D22C05" w:rsidR="009149AB" w:rsidRDefault="009149AB" w:rsidP="00C519B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99,91</w:t>
            </w:r>
          </w:p>
        </w:tc>
      </w:tr>
    </w:tbl>
    <w:p w14:paraId="44DFC2DA" w14:textId="7AE9785C" w:rsidR="00EF1EA4" w:rsidRDefault="00EF1EA4" w:rsidP="00C519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B4A52" w14:textId="22F3BFE5" w:rsidR="00CE2BBB" w:rsidRPr="00CE2BBB" w:rsidRDefault="00CE2BBB" w:rsidP="00C519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BB">
        <w:rPr>
          <w:rFonts w:ascii="Times New Roman" w:hAnsi="Times New Roman" w:cs="Times New Roman"/>
          <w:sz w:val="24"/>
          <w:szCs w:val="24"/>
        </w:rPr>
        <w:t>Dyrektor Domu Pomocy Społecznej w Gębicach</w:t>
      </w:r>
    </w:p>
    <w:p w14:paraId="095B2760" w14:textId="18790020" w:rsidR="00CE2BBB" w:rsidRPr="00CE2BBB" w:rsidRDefault="00CE2BBB" w:rsidP="00C519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/-/ </w:t>
      </w:r>
      <w:r w:rsidRPr="00CE2BBB">
        <w:rPr>
          <w:rFonts w:ascii="Times New Roman" w:hAnsi="Times New Roman" w:cs="Times New Roman"/>
          <w:sz w:val="24"/>
          <w:szCs w:val="24"/>
        </w:rPr>
        <w:t xml:space="preserve">Magdalena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E2BBB">
        <w:rPr>
          <w:rFonts w:ascii="Times New Roman" w:hAnsi="Times New Roman" w:cs="Times New Roman"/>
          <w:sz w:val="24"/>
          <w:szCs w:val="24"/>
        </w:rPr>
        <w:t>odrak-</w:t>
      </w:r>
      <w:proofErr w:type="spellStart"/>
      <w:r w:rsidRPr="00CE2BBB">
        <w:rPr>
          <w:rFonts w:ascii="Times New Roman" w:hAnsi="Times New Roman" w:cs="Times New Roman"/>
          <w:sz w:val="24"/>
          <w:szCs w:val="24"/>
        </w:rPr>
        <w:t>Czerniewska</w:t>
      </w:r>
      <w:proofErr w:type="spellEnd"/>
    </w:p>
    <w:p w14:paraId="39AB47AD" w14:textId="77777777" w:rsidR="00CE2BBB" w:rsidRPr="00CE2BBB" w:rsidRDefault="00CE2BBB" w:rsidP="00C519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43064D" w14:textId="5D252B18" w:rsidR="00B77DCD" w:rsidRDefault="00D1644D">
      <w:r>
        <w:t>Sporządził : W. Kamińska</w:t>
      </w:r>
    </w:p>
    <w:sectPr w:rsidR="00B7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20F8B"/>
    <w:multiLevelType w:val="hybridMultilevel"/>
    <w:tmpl w:val="748C7BE8"/>
    <w:lvl w:ilvl="0" w:tplc="0B24E2FC">
      <w:start w:val="1"/>
      <w:numFmt w:val="upperRoman"/>
      <w:lvlText w:val="%1."/>
      <w:lvlJc w:val="left"/>
      <w:pPr>
        <w:ind w:left="862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8201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A4"/>
    <w:rsid w:val="0031377C"/>
    <w:rsid w:val="003708E3"/>
    <w:rsid w:val="009149AB"/>
    <w:rsid w:val="00934062"/>
    <w:rsid w:val="00B77DCD"/>
    <w:rsid w:val="00C519BC"/>
    <w:rsid w:val="00CE2BBB"/>
    <w:rsid w:val="00D02DEF"/>
    <w:rsid w:val="00D1644D"/>
    <w:rsid w:val="00E30364"/>
    <w:rsid w:val="00E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1E67"/>
  <w15:chartTrackingRefBased/>
  <w15:docId w15:val="{AA74BC46-3C71-4651-8DAE-CCD00115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EA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EA4"/>
    <w:pPr>
      <w:ind w:left="720"/>
      <w:contextualSpacing/>
    </w:pPr>
  </w:style>
  <w:style w:type="table" w:styleId="Tabela-Siatka">
    <w:name w:val="Table Grid"/>
    <w:basedOn w:val="Standardowy"/>
    <w:uiPriority w:val="39"/>
    <w:rsid w:val="00EF1E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w.kaminska</dc:creator>
  <cp:keywords/>
  <dc:description/>
  <cp:lastModifiedBy>w.kaminska</cp:lastModifiedBy>
  <cp:revision>12</cp:revision>
  <cp:lastPrinted>2023-01-17T11:26:00Z</cp:lastPrinted>
  <dcterms:created xsi:type="dcterms:W3CDTF">2022-01-19T07:34:00Z</dcterms:created>
  <dcterms:modified xsi:type="dcterms:W3CDTF">2023-01-18T12:54:00Z</dcterms:modified>
</cp:coreProperties>
</file>