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B9F" w:rsidRPr="000A2B9F" w:rsidRDefault="000A2B9F" w:rsidP="000A2B9F">
      <w:pPr>
        <w:tabs>
          <w:tab w:val="center" w:pos="2410"/>
        </w:tabs>
        <w:spacing w:after="0" w:line="240" w:lineRule="auto"/>
        <w:ind w:left="0" w:firstLine="0"/>
        <w:jc w:val="left"/>
        <w:rPr>
          <w:rFonts w:ascii="Arial" w:hAnsi="Arial" w:cs="Arial"/>
          <w:bCs/>
          <w:color w:val="auto"/>
          <w:sz w:val="22"/>
        </w:rPr>
      </w:pPr>
      <w:r>
        <w:rPr>
          <w:b/>
          <w:color w:val="auto"/>
          <w:szCs w:val="20"/>
        </w:rPr>
        <w:t xml:space="preserve">                          </w:t>
      </w:r>
      <w:r w:rsidRPr="000A2B9F">
        <w:rPr>
          <w:rFonts w:ascii="Arial" w:hAnsi="Arial" w:cs="Arial"/>
          <w:b/>
          <w:color w:val="auto"/>
          <w:sz w:val="22"/>
          <w:lang w:val="x-none"/>
        </w:rPr>
        <w:t>Z A T W I E R D Z A M</w:t>
      </w:r>
      <w:r w:rsidRPr="000A2B9F">
        <w:rPr>
          <w:rFonts w:ascii="Arial" w:hAnsi="Arial" w:cs="Arial"/>
          <w:b/>
          <w:color w:val="auto"/>
          <w:sz w:val="22"/>
        </w:rPr>
        <w:tab/>
      </w:r>
      <w:r w:rsidRPr="000A2B9F">
        <w:rPr>
          <w:rFonts w:ascii="Arial" w:hAnsi="Arial" w:cs="Arial"/>
          <w:b/>
          <w:color w:val="auto"/>
          <w:sz w:val="22"/>
        </w:rPr>
        <w:tab/>
      </w:r>
      <w:r w:rsidRPr="000A2B9F">
        <w:rPr>
          <w:rFonts w:ascii="Arial" w:hAnsi="Arial" w:cs="Arial"/>
          <w:b/>
          <w:color w:val="auto"/>
          <w:sz w:val="22"/>
        </w:rPr>
        <w:tab/>
      </w:r>
    </w:p>
    <w:p w:rsidR="000A2B9F" w:rsidRPr="000A2B9F" w:rsidRDefault="000A2B9F" w:rsidP="000A2B9F">
      <w:pPr>
        <w:tabs>
          <w:tab w:val="num" w:pos="1162"/>
          <w:tab w:val="center" w:pos="2410"/>
          <w:tab w:val="left" w:pos="6237"/>
        </w:tabs>
        <w:spacing w:after="0" w:line="276" w:lineRule="auto"/>
        <w:ind w:left="340" w:firstLine="0"/>
        <w:rPr>
          <w:rFonts w:ascii="Arial" w:hAnsi="Arial" w:cs="Arial"/>
          <w:b/>
          <w:color w:val="auto"/>
          <w:sz w:val="22"/>
          <w:lang w:val="x-none"/>
        </w:rPr>
      </w:pPr>
      <w:r w:rsidRPr="000A2B9F">
        <w:rPr>
          <w:rFonts w:ascii="Arial" w:hAnsi="Arial" w:cs="Arial"/>
          <w:b/>
          <w:color w:val="auto"/>
          <w:sz w:val="22"/>
          <w:lang w:val="x-none"/>
        </w:rPr>
        <w:t>z up. Komendanta 3 Regionalnej Bazy Logistycznej</w:t>
      </w:r>
    </w:p>
    <w:p w:rsidR="00B73C3B" w:rsidRPr="000A2B9F" w:rsidRDefault="00AD61BA" w:rsidP="00AD61BA">
      <w:pPr>
        <w:tabs>
          <w:tab w:val="center" w:pos="2410"/>
        </w:tabs>
        <w:spacing w:after="0" w:line="240" w:lineRule="auto"/>
        <w:ind w:left="0" w:firstLine="0"/>
        <w:jc w:val="left"/>
        <w:rPr>
          <w:rFonts w:ascii="Arial" w:hAnsi="Arial" w:cs="Arial"/>
          <w:b/>
          <w:color w:val="auto"/>
          <w:sz w:val="22"/>
        </w:rPr>
      </w:pPr>
      <w:r w:rsidRPr="000A2B9F">
        <w:rPr>
          <w:rFonts w:ascii="Arial" w:hAnsi="Arial" w:cs="Arial"/>
          <w:b/>
          <w:color w:val="auto"/>
          <w:sz w:val="22"/>
        </w:rPr>
        <w:t xml:space="preserve">             </w:t>
      </w:r>
      <w:r w:rsidR="000A2B9F">
        <w:rPr>
          <w:rFonts w:ascii="Arial" w:hAnsi="Arial" w:cs="Arial"/>
          <w:b/>
          <w:color w:val="auto"/>
          <w:sz w:val="22"/>
        </w:rPr>
        <w:t xml:space="preserve">      </w:t>
      </w:r>
      <w:r w:rsidRPr="000A2B9F">
        <w:rPr>
          <w:rFonts w:ascii="Arial" w:hAnsi="Arial" w:cs="Arial"/>
          <w:b/>
          <w:color w:val="auto"/>
          <w:sz w:val="22"/>
        </w:rPr>
        <w:t xml:space="preserve"> </w:t>
      </w:r>
      <w:r w:rsidR="00AA5876">
        <w:rPr>
          <w:rFonts w:ascii="Arial" w:hAnsi="Arial" w:cs="Arial"/>
          <w:b/>
          <w:color w:val="auto"/>
          <w:sz w:val="22"/>
        </w:rPr>
        <w:t>/-/</w:t>
      </w:r>
      <w:r w:rsidRPr="000A2B9F">
        <w:rPr>
          <w:rFonts w:ascii="Arial" w:hAnsi="Arial" w:cs="Arial"/>
          <w:b/>
          <w:color w:val="auto"/>
          <w:sz w:val="22"/>
        </w:rPr>
        <w:t xml:space="preserve"> ppłk Krzysztof WRZESIEŃ</w:t>
      </w:r>
    </w:p>
    <w:p w:rsidR="00AD61BA" w:rsidRPr="000A2B9F" w:rsidRDefault="00AD61BA" w:rsidP="00AD61BA">
      <w:pPr>
        <w:tabs>
          <w:tab w:val="center" w:pos="2410"/>
        </w:tabs>
        <w:spacing w:after="0" w:line="240" w:lineRule="auto"/>
        <w:ind w:left="0" w:firstLine="0"/>
        <w:jc w:val="left"/>
        <w:rPr>
          <w:rFonts w:ascii="Arial" w:hAnsi="Arial" w:cs="Arial"/>
          <w:b/>
          <w:color w:val="auto"/>
          <w:sz w:val="22"/>
        </w:rPr>
      </w:pPr>
      <w:r w:rsidRPr="000A2B9F">
        <w:rPr>
          <w:rFonts w:ascii="Arial" w:hAnsi="Arial" w:cs="Arial"/>
          <w:b/>
          <w:color w:val="auto"/>
          <w:sz w:val="22"/>
        </w:rPr>
        <w:t xml:space="preserve"> </w:t>
      </w:r>
    </w:p>
    <w:p w:rsidR="00AD61BA" w:rsidRPr="000A2B9F" w:rsidRDefault="00AD61BA" w:rsidP="00AD61BA">
      <w:pPr>
        <w:tabs>
          <w:tab w:val="center" w:pos="2410"/>
        </w:tabs>
        <w:spacing w:after="0" w:line="240" w:lineRule="auto"/>
        <w:ind w:left="0" w:firstLine="0"/>
        <w:jc w:val="left"/>
        <w:rPr>
          <w:rFonts w:ascii="Arial" w:hAnsi="Arial" w:cs="Arial"/>
          <w:b/>
          <w:color w:val="auto"/>
          <w:sz w:val="22"/>
        </w:rPr>
      </w:pPr>
      <w:r w:rsidRPr="000A2B9F">
        <w:rPr>
          <w:rFonts w:ascii="Arial" w:hAnsi="Arial" w:cs="Arial"/>
          <w:b/>
          <w:color w:val="FF0000"/>
          <w:sz w:val="22"/>
        </w:rPr>
        <w:t xml:space="preserve">                </w:t>
      </w:r>
      <w:r w:rsidR="000A2B9F">
        <w:rPr>
          <w:rFonts w:ascii="Arial" w:hAnsi="Arial" w:cs="Arial"/>
          <w:b/>
          <w:color w:val="FF0000"/>
          <w:sz w:val="22"/>
        </w:rPr>
        <w:t xml:space="preserve">       </w:t>
      </w:r>
      <w:r w:rsidRPr="000A2B9F">
        <w:rPr>
          <w:rFonts w:ascii="Arial" w:hAnsi="Arial" w:cs="Arial"/>
          <w:b/>
          <w:color w:val="FF0000"/>
          <w:sz w:val="22"/>
        </w:rPr>
        <w:t xml:space="preserve"> </w:t>
      </w:r>
      <w:r w:rsidR="00AA5876">
        <w:rPr>
          <w:rFonts w:ascii="Arial" w:hAnsi="Arial" w:cs="Arial"/>
          <w:b/>
          <w:color w:val="FF0000"/>
          <w:sz w:val="22"/>
        </w:rPr>
        <w:t xml:space="preserve">  </w:t>
      </w:r>
      <w:bookmarkStart w:id="0" w:name="_GoBack"/>
      <w:bookmarkEnd w:id="0"/>
      <w:r w:rsidRPr="000A2B9F">
        <w:rPr>
          <w:rFonts w:ascii="Arial" w:hAnsi="Arial" w:cs="Arial"/>
          <w:b/>
          <w:color w:val="auto"/>
          <w:sz w:val="22"/>
        </w:rPr>
        <w:t xml:space="preserve">Dnia </w:t>
      </w:r>
      <w:r w:rsidR="00AA5876">
        <w:rPr>
          <w:rFonts w:ascii="Arial" w:hAnsi="Arial" w:cs="Arial"/>
          <w:b/>
          <w:color w:val="auto"/>
          <w:sz w:val="22"/>
        </w:rPr>
        <w:t>24.11.</w:t>
      </w:r>
      <w:r w:rsidRPr="000A2B9F">
        <w:rPr>
          <w:rFonts w:ascii="Arial" w:hAnsi="Arial" w:cs="Arial"/>
          <w:b/>
          <w:color w:val="auto"/>
          <w:sz w:val="22"/>
        </w:rPr>
        <w:t>2020r.</w:t>
      </w:r>
    </w:p>
    <w:p w:rsidR="00AD61BA" w:rsidRPr="00AD61BA" w:rsidRDefault="00AD61BA" w:rsidP="00AD61BA">
      <w:pPr>
        <w:spacing w:after="0" w:line="240" w:lineRule="auto"/>
        <w:ind w:left="0" w:firstLine="0"/>
        <w:jc w:val="left"/>
        <w:rPr>
          <w:rFonts w:ascii="Arial" w:hAnsi="Arial" w:cs="Arial"/>
          <w:b/>
          <w:bCs/>
          <w:color w:val="auto"/>
          <w:sz w:val="22"/>
        </w:rPr>
      </w:pPr>
    </w:p>
    <w:p w:rsidR="00AD61BA" w:rsidRDefault="00AD61BA" w:rsidP="00AD61BA">
      <w:pPr>
        <w:spacing w:after="0" w:line="240" w:lineRule="auto"/>
        <w:ind w:left="0" w:firstLine="0"/>
        <w:jc w:val="center"/>
        <w:rPr>
          <w:rFonts w:ascii="Arial" w:hAnsi="Arial" w:cs="Arial"/>
          <w:b/>
          <w:bCs/>
          <w:color w:val="auto"/>
          <w:sz w:val="22"/>
        </w:rPr>
      </w:pPr>
    </w:p>
    <w:p w:rsidR="00AA5876" w:rsidRPr="00AD61BA" w:rsidRDefault="00AA5876" w:rsidP="00AD61BA">
      <w:pPr>
        <w:spacing w:after="0" w:line="240" w:lineRule="auto"/>
        <w:ind w:left="0" w:firstLine="0"/>
        <w:jc w:val="center"/>
        <w:rPr>
          <w:rFonts w:ascii="Arial" w:hAnsi="Arial" w:cs="Arial"/>
          <w:b/>
          <w:bCs/>
          <w:color w:val="auto"/>
          <w:sz w:val="22"/>
        </w:rPr>
      </w:pPr>
    </w:p>
    <w:p w:rsidR="00AD61BA" w:rsidRPr="00AD61BA" w:rsidRDefault="00AD61BA" w:rsidP="00AD61BA">
      <w:pPr>
        <w:spacing w:after="0" w:line="240" w:lineRule="auto"/>
        <w:ind w:left="0" w:firstLine="0"/>
        <w:jc w:val="center"/>
        <w:rPr>
          <w:rFonts w:ascii="Arial" w:hAnsi="Arial" w:cs="Arial"/>
          <w:b/>
          <w:bCs/>
          <w:color w:val="auto"/>
          <w:sz w:val="22"/>
        </w:rPr>
      </w:pPr>
      <w:r w:rsidRPr="00AD61BA">
        <w:rPr>
          <w:rFonts w:ascii="Arial" w:hAnsi="Arial" w:cs="Arial"/>
          <w:b/>
          <w:bCs/>
          <w:color w:val="auto"/>
          <w:sz w:val="22"/>
        </w:rPr>
        <w:t xml:space="preserve">SPECYFIKACJA </w:t>
      </w:r>
    </w:p>
    <w:p w:rsidR="00AD61BA" w:rsidRPr="00AD61BA" w:rsidRDefault="00AD61BA" w:rsidP="00AD61BA">
      <w:pPr>
        <w:spacing w:after="0" w:line="240" w:lineRule="auto"/>
        <w:ind w:left="0" w:firstLine="0"/>
        <w:jc w:val="center"/>
        <w:rPr>
          <w:rFonts w:ascii="Arial" w:hAnsi="Arial" w:cs="Arial"/>
          <w:b/>
          <w:bCs/>
          <w:color w:val="auto"/>
          <w:sz w:val="22"/>
        </w:rPr>
      </w:pPr>
      <w:r w:rsidRPr="00AD61BA">
        <w:rPr>
          <w:rFonts w:ascii="Arial" w:hAnsi="Arial" w:cs="Arial"/>
          <w:b/>
          <w:bCs/>
          <w:color w:val="auto"/>
          <w:sz w:val="22"/>
        </w:rPr>
        <w:t>ISTOTNYCH WARUNKÓW ZAMÓWIENIA</w:t>
      </w:r>
    </w:p>
    <w:p w:rsidR="00AD61BA" w:rsidRPr="00AD61BA" w:rsidRDefault="00AD61BA" w:rsidP="00AD61BA">
      <w:pPr>
        <w:spacing w:after="0" w:line="240" w:lineRule="auto"/>
        <w:ind w:left="0" w:firstLine="0"/>
        <w:jc w:val="center"/>
        <w:rPr>
          <w:rFonts w:ascii="Arial" w:hAnsi="Arial" w:cs="Arial"/>
          <w:b/>
          <w:bCs/>
          <w:color w:val="auto"/>
          <w:sz w:val="22"/>
        </w:rPr>
      </w:pPr>
    </w:p>
    <w:p w:rsidR="00AD61BA" w:rsidRPr="00AD61BA" w:rsidRDefault="00AD61BA" w:rsidP="00AD61BA">
      <w:pPr>
        <w:spacing w:after="0" w:line="240" w:lineRule="auto"/>
        <w:ind w:left="0" w:firstLine="0"/>
        <w:jc w:val="center"/>
        <w:rPr>
          <w:rFonts w:ascii="Arial" w:hAnsi="Arial" w:cs="Arial"/>
          <w:b/>
          <w:bCs/>
          <w:color w:val="auto"/>
          <w:sz w:val="22"/>
        </w:rPr>
      </w:pPr>
    </w:p>
    <w:p w:rsidR="00AD61BA" w:rsidRPr="00AD61BA" w:rsidRDefault="00AD61BA" w:rsidP="00AD61BA">
      <w:pPr>
        <w:spacing w:after="0" w:line="240" w:lineRule="auto"/>
        <w:ind w:left="0" w:firstLine="0"/>
        <w:jc w:val="center"/>
        <w:rPr>
          <w:rFonts w:ascii="Arial" w:hAnsi="Arial" w:cs="Arial"/>
          <w:b/>
          <w:bCs/>
          <w:color w:val="auto"/>
          <w:sz w:val="22"/>
        </w:rPr>
      </w:pPr>
      <w:r w:rsidRPr="00AD61BA">
        <w:rPr>
          <w:rFonts w:ascii="Arial" w:hAnsi="Arial" w:cs="Arial"/>
          <w:b/>
          <w:bCs/>
          <w:color w:val="auto"/>
          <w:sz w:val="22"/>
        </w:rPr>
        <w:t xml:space="preserve">w postępowaniu pn. </w:t>
      </w:r>
    </w:p>
    <w:p w:rsidR="00AD61BA" w:rsidRPr="00AD61BA" w:rsidRDefault="00AD61BA" w:rsidP="00AD61BA">
      <w:pPr>
        <w:spacing w:after="0" w:line="240" w:lineRule="auto"/>
        <w:ind w:left="0" w:firstLine="0"/>
        <w:jc w:val="center"/>
        <w:rPr>
          <w:rFonts w:ascii="Arial" w:hAnsi="Arial" w:cs="Arial"/>
          <w:b/>
          <w:bCs/>
          <w:color w:val="auto"/>
          <w:sz w:val="22"/>
        </w:rPr>
      </w:pPr>
    </w:p>
    <w:p w:rsidR="00AD61BA" w:rsidRPr="00AD61BA" w:rsidRDefault="004269CE" w:rsidP="00AD61BA">
      <w:pPr>
        <w:spacing w:after="0" w:line="240" w:lineRule="auto"/>
        <w:ind w:left="0" w:firstLine="0"/>
        <w:jc w:val="center"/>
        <w:rPr>
          <w:rFonts w:ascii="Arial" w:hAnsi="Arial" w:cs="Arial"/>
          <w:b/>
          <w:bCs/>
          <w:color w:val="auto"/>
          <w:sz w:val="22"/>
        </w:rPr>
      </w:pPr>
      <w:r>
        <w:rPr>
          <w:rFonts w:ascii="Arial" w:hAnsi="Arial" w:cs="Arial"/>
          <w:b/>
          <w:bCs/>
          <w:color w:val="auto"/>
          <w:sz w:val="22"/>
        </w:rPr>
        <w:t>Wsparcie</w:t>
      </w:r>
      <w:r w:rsidR="00AD61BA" w:rsidRPr="00AD61BA">
        <w:rPr>
          <w:rFonts w:ascii="Arial" w:hAnsi="Arial" w:cs="Arial"/>
          <w:b/>
          <w:bCs/>
          <w:color w:val="auto"/>
          <w:sz w:val="22"/>
        </w:rPr>
        <w:t xml:space="preserve"> techniczne systemu wymiany depesz ATS w technologii AMHS </w:t>
      </w:r>
    </w:p>
    <w:p w:rsidR="00AD61BA" w:rsidRPr="00AD61BA" w:rsidRDefault="00AD61BA" w:rsidP="00AD61BA">
      <w:pPr>
        <w:spacing w:after="0" w:line="240" w:lineRule="auto"/>
        <w:ind w:left="0" w:firstLine="0"/>
        <w:jc w:val="center"/>
        <w:rPr>
          <w:rFonts w:ascii="Arial" w:hAnsi="Arial" w:cs="Arial"/>
          <w:b/>
          <w:bCs/>
          <w:color w:val="auto"/>
          <w:sz w:val="22"/>
        </w:rPr>
      </w:pPr>
      <w:r w:rsidRPr="00AD61BA">
        <w:rPr>
          <w:rFonts w:ascii="Arial" w:hAnsi="Arial" w:cs="Arial"/>
          <w:b/>
          <w:bCs/>
          <w:color w:val="auto"/>
          <w:sz w:val="22"/>
        </w:rPr>
        <w:t>(system MIL-AMHS-PL) w latach 2021 - 2023</w:t>
      </w:r>
    </w:p>
    <w:p w:rsidR="00AD61BA" w:rsidRPr="00AD61BA" w:rsidRDefault="00AD61BA" w:rsidP="00AD61BA">
      <w:pPr>
        <w:spacing w:after="0" w:line="240" w:lineRule="auto"/>
        <w:ind w:left="0" w:firstLine="0"/>
        <w:jc w:val="center"/>
        <w:rPr>
          <w:rFonts w:ascii="Arial" w:hAnsi="Arial" w:cs="Arial"/>
          <w:b/>
          <w:bCs/>
          <w:color w:val="auto"/>
          <w:sz w:val="22"/>
        </w:rPr>
      </w:pPr>
    </w:p>
    <w:p w:rsidR="00AD61BA" w:rsidRPr="00AD61BA" w:rsidRDefault="00AD61BA" w:rsidP="00AD61BA">
      <w:pPr>
        <w:spacing w:after="0" w:line="240" w:lineRule="auto"/>
        <w:ind w:left="0" w:firstLine="0"/>
        <w:jc w:val="center"/>
        <w:rPr>
          <w:rFonts w:ascii="Arial" w:hAnsi="Arial" w:cs="Arial"/>
          <w:color w:val="auto"/>
          <w:sz w:val="22"/>
        </w:rPr>
      </w:pPr>
      <w:r w:rsidRPr="00AD61BA">
        <w:rPr>
          <w:rFonts w:ascii="Arial" w:hAnsi="Arial" w:cs="Arial"/>
          <w:color w:val="auto"/>
          <w:sz w:val="22"/>
        </w:rPr>
        <w:t>prowadzonym w trybie przetargu nieograniczonego</w:t>
      </w:r>
    </w:p>
    <w:p w:rsidR="00AD61BA" w:rsidRPr="00AD61BA" w:rsidRDefault="00AD61BA" w:rsidP="00AD61BA">
      <w:pPr>
        <w:spacing w:after="0" w:line="240" w:lineRule="auto"/>
        <w:ind w:left="0" w:firstLine="0"/>
        <w:jc w:val="center"/>
        <w:rPr>
          <w:rFonts w:ascii="Arial" w:hAnsi="Arial" w:cs="Arial"/>
          <w:color w:val="auto"/>
          <w:sz w:val="22"/>
        </w:rPr>
      </w:pPr>
      <w:r w:rsidRPr="00AD61BA">
        <w:rPr>
          <w:rFonts w:ascii="Arial" w:hAnsi="Arial" w:cs="Arial"/>
          <w:color w:val="auto"/>
          <w:sz w:val="22"/>
        </w:rPr>
        <w:t>nr sprawy: 5/2021</w:t>
      </w:r>
    </w:p>
    <w:p w:rsidR="00AD61BA" w:rsidRPr="00AD61BA" w:rsidRDefault="00AD61BA" w:rsidP="00AD61BA">
      <w:pPr>
        <w:spacing w:after="0" w:line="240" w:lineRule="auto"/>
        <w:ind w:left="0" w:firstLine="0"/>
        <w:jc w:val="center"/>
        <w:rPr>
          <w:rFonts w:ascii="Arial" w:hAnsi="Arial" w:cs="Arial"/>
          <w:b/>
          <w:bCs/>
          <w:i/>
          <w:iCs/>
          <w:color w:val="auto"/>
          <w:sz w:val="22"/>
          <w:lang w:val="x-none"/>
        </w:rPr>
      </w:pPr>
    </w:p>
    <w:p w:rsidR="00AD61BA" w:rsidRPr="00AD61BA" w:rsidRDefault="00AD61BA" w:rsidP="00AD61BA">
      <w:pPr>
        <w:spacing w:after="0" w:line="240" w:lineRule="auto"/>
        <w:ind w:left="0" w:firstLine="0"/>
        <w:jc w:val="center"/>
        <w:rPr>
          <w:rFonts w:ascii="Arial" w:hAnsi="Arial" w:cs="Arial"/>
          <w:b/>
          <w:bCs/>
          <w:color w:val="auto"/>
          <w:sz w:val="22"/>
          <w:lang w:val="x-none"/>
        </w:rPr>
      </w:pPr>
    </w:p>
    <w:p w:rsidR="00AD61BA" w:rsidRPr="00AD61BA" w:rsidRDefault="00AD61BA" w:rsidP="00AD61BA">
      <w:pPr>
        <w:tabs>
          <w:tab w:val="left" w:pos="3544"/>
        </w:tabs>
        <w:spacing w:after="0" w:line="240" w:lineRule="auto"/>
        <w:ind w:left="0" w:firstLine="0"/>
        <w:jc w:val="center"/>
        <w:rPr>
          <w:rFonts w:ascii="Arial" w:hAnsi="Arial" w:cs="Arial"/>
          <w:bCs/>
          <w:color w:val="auto"/>
          <w:sz w:val="22"/>
          <w:lang w:val="x-none"/>
        </w:rPr>
      </w:pPr>
      <w:r w:rsidRPr="00AD61BA">
        <w:rPr>
          <w:rFonts w:ascii="Arial" w:hAnsi="Arial" w:cs="Arial"/>
          <w:bCs/>
          <w:color w:val="auto"/>
          <w:sz w:val="22"/>
          <w:lang w:val="x-none"/>
        </w:rPr>
        <w:t xml:space="preserve">Wspólny Słownik Zamówień CPV: </w:t>
      </w:r>
      <w:r w:rsidR="00392714">
        <w:rPr>
          <w:rFonts w:ascii="Arial" w:hAnsi="Arial" w:cs="Arial"/>
          <w:bCs/>
          <w:color w:val="auto"/>
          <w:sz w:val="22"/>
        </w:rPr>
        <w:t>72000000-5</w:t>
      </w:r>
    </w:p>
    <w:p w:rsidR="00AD61BA" w:rsidRPr="00AD61BA" w:rsidRDefault="00AD61BA" w:rsidP="00AD61BA">
      <w:pPr>
        <w:spacing w:after="0" w:line="240" w:lineRule="auto"/>
        <w:ind w:left="0" w:firstLine="0"/>
        <w:rPr>
          <w:rFonts w:ascii="Arial" w:hAnsi="Arial" w:cs="Arial"/>
          <w:b/>
          <w:bCs/>
          <w:color w:val="auto"/>
          <w:sz w:val="22"/>
          <w:lang w:val="x-none"/>
        </w:rPr>
      </w:pPr>
    </w:p>
    <w:p w:rsidR="00AD61BA" w:rsidRPr="00AD61BA" w:rsidRDefault="00AD61BA" w:rsidP="00AD61BA">
      <w:pPr>
        <w:spacing w:after="0" w:line="240" w:lineRule="auto"/>
        <w:ind w:left="0" w:firstLine="0"/>
        <w:jc w:val="center"/>
        <w:rPr>
          <w:rFonts w:ascii="Arial" w:hAnsi="Arial" w:cs="Arial"/>
          <w:color w:val="auto"/>
          <w:sz w:val="22"/>
          <w:lang w:val="x-none"/>
        </w:rPr>
      </w:pPr>
      <w:r w:rsidRPr="00AD61BA">
        <w:rPr>
          <w:rFonts w:ascii="Arial" w:hAnsi="Arial" w:cs="Arial"/>
          <w:color w:val="auto"/>
          <w:sz w:val="22"/>
          <w:lang w:val="x-none"/>
        </w:rPr>
        <w:t xml:space="preserve">wartość szacunkowa zamówienia przekracza kwoty określone w przepisach wydanych </w:t>
      </w:r>
      <w:r w:rsidRPr="00AD61BA">
        <w:rPr>
          <w:rFonts w:ascii="Arial" w:hAnsi="Arial" w:cs="Arial"/>
          <w:color w:val="auto"/>
          <w:sz w:val="22"/>
          <w:lang w:val="x-none"/>
        </w:rPr>
        <w:br/>
        <w:t>na podstawie art. 11 ust. 8 ustawy Prawo zamówień publicznych</w:t>
      </w:r>
    </w:p>
    <w:p w:rsidR="00AD61BA" w:rsidRPr="00AD61BA" w:rsidRDefault="00AD61BA" w:rsidP="00AD61BA">
      <w:pPr>
        <w:spacing w:after="0" w:line="240" w:lineRule="auto"/>
        <w:ind w:left="0" w:firstLine="0"/>
        <w:jc w:val="center"/>
        <w:rPr>
          <w:rFonts w:ascii="Arial" w:hAnsi="Arial" w:cs="Arial"/>
          <w:color w:val="auto"/>
          <w:sz w:val="22"/>
          <w:lang w:val="x-none"/>
        </w:rPr>
      </w:pPr>
    </w:p>
    <w:p w:rsidR="00AD61BA" w:rsidRPr="00AD61BA" w:rsidRDefault="00AD61BA" w:rsidP="00AD61BA">
      <w:pPr>
        <w:spacing w:after="0" w:line="240" w:lineRule="auto"/>
        <w:ind w:left="0" w:firstLine="0"/>
        <w:jc w:val="center"/>
        <w:rPr>
          <w:rFonts w:ascii="Arial" w:hAnsi="Arial" w:cs="Arial"/>
          <w:color w:val="auto"/>
          <w:sz w:val="22"/>
          <w:lang w:val="x-none"/>
        </w:rPr>
      </w:pPr>
    </w:p>
    <w:p w:rsidR="00AD61BA" w:rsidRPr="00AD61BA" w:rsidRDefault="00AD61BA" w:rsidP="00AD61BA">
      <w:pPr>
        <w:spacing w:after="0" w:line="240" w:lineRule="auto"/>
        <w:ind w:left="0" w:firstLine="0"/>
        <w:rPr>
          <w:rFonts w:ascii="Arial" w:hAnsi="Arial" w:cs="Arial"/>
          <w:i/>
          <w:color w:val="auto"/>
          <w:sz w:val="22"/>
        </w:rPr>
      </w:pPr>
      <w:r w:rsidRPr="00AD61BA">
        <w:rPr>
          <w:rFonts w:ascii="Arial" w:hAnsi="Arial" w:cs="Arial"/>
          <w:i/>
          <w:color w:val="auto"/>
          <w:sz w:val="22"/>
        </w:rPr>
        <w:t xml:space="preserve">Ogłoszenie o zamówieniu zostało przekazane Urzędowi Publikacji Unii Europejskiej </w:t>
      </w:r>
      <w:r w:rsidR="00DC20B1">
        <w:rPr>
          <w:rFonts w:ascii="Arial" w:hAnsi="Arial" w:cs="Arial"/>
          <w:i/>
          <w:color w:val="auto"/>
          <w:sz w:val="22"/>
        </w:rPr>
        <w:br/>
        <w:t>w dniu 23.11</w:t>
      </w:r>
      <w:r w:rsidRPr="00AD61BA">
        <w:rPr>
          <w:rFonts w:ascii="Arial" w:hAnsi="Arial" w:cs="Arial"/>
          <w:i/>
          <w:color w:val="auto"/>
          <w:sz w:val="22"/>
        </w:rPr>
        <w:t xml:space="preserve">.2020 r. i opublikowane w dniu </w:t>
      </w:r>
      <w:r w:rsidR="00AA5876">
        <w:rPr>
          <w:rFonts w:ascii="Arial" w:hAnsi="Arial" w:cs="Arial"/>
          <w:i/>
          <w:color w:val="auto"/>
          <w:sz w:val="22"/>
        </w:rPr>
        <w:t>27.11.</w:t>
      </w:r>
      <w:r w:rsidRPr="00AD61BA">
        <w:rPr>
          <w:rFonts w:ascii="Arial" w:hAnsi="Arial" w:cs="Arial"/>
          <w:i/>
          <w:color w:val="auto"/>
          <w:sz w:val="22"/>
        </w:rPr>
        <w:t xml:space="preserve">2020 r. pod numerem </w:t>
      </w:r>
      <w:r w:rsidRPr="00AD61BA">
        <w:rPr>
          <w:rFonts w:ascii="Arial" w:hAnsi="Arial" w:cs="Arial"/>
          <w:i/>
          <w:color w:val="auto"/>
          <w:sz w:val="22"/>
        </w:rPr>
        <w:br/>
      </w:r>
      <w:r w:rsidR="00AA5876">
        <w:rPr>
          <w:rFonts w:ascii="Arial" w:hAnsi="Arial" w:cs="Arial"/>
          <w:i/>
          <w:color w:val="auto"/>
          <w:sz w:val="22"/>
        </w:rPr>
        <w:t>2020/S 232-571298.</w:t>
      </w:r>
    </w:p>
    <w:p w:rsidR="00AD61BA" w:rsidRPr="00AD61BA" w:rsidRDefault="00AD61BA" w:rsidP="00AD61BA">
      <w:pPr>
        <w:spacing w:after="0" w:line="240" w:lineRule="auto"/>
        <w:ind w:left="0" w:firstLine="0"/>
        <w:rPr>
          <w:rFonts w:ascii="Arial" w:hAnsi="Arial" w:cs="Arial"/>
          <w:i/>
          <w:color w:val="auto"/>
          <w:sz w:val="22"/>
        </w:rPr>
      </w:pPr>
    </w:p>
    <w:p w:rsidR="00AD61BA" w:rsidRPr="00AD61BA" w:rsidRDefault="00AD61BA" w:rsidP="00AD61BA">
      <w:pPr>
        <w:spacing w:after="0" w:line="240" w:lineRule="auto"/>
        <w:ind w:left="0" w:firstLine="0"/>
        <w:rPr>
          <w:rFonts w:ascii="Arial" w:hAnsi="Arial" w:cs="Arial"/>
          <w:b/>
          <w:i/>
          <w:color w:val="auto"/>
          <w:sz w:val="22"/>
        </w:rPr>
      </w:pPr>
      <w:r w:rsidRPr="00AD61BA">
        <w:rPr>
          <w:rFonts w:ascii="Arial" w:hAnsi="Arial" w:cs="Arial"/>
          <w:i/>
          <w:color w:val="auto"/>
          <w:sz w:val="22"/>
        </w:rPr>
        <w:t>Ogłoszenie o zamówieniu zostało zamieszczone n</w:t>
      </w:r>
      <w:r w:rsidR="00AA5876">
        <w:rPr>
          <w:rFonts w:ascii="Arial" w:hAnsi="Arial" w:cs="Arial"/>
          <w:i/>
          <w:color w:val="auto"/>
          <w:sz w:val="22"/>
        </w:rPr>
        <w:t>a Platformie Zakupowej od dn. 27.11.</w:t>
      </w:r>
      <w:r w:rsidRPr="00AD61BA">
        <w:rPr>
          <w:rFonts w:ascii="Arial" w:hAnsi="Arial" w:cs="Arial"/>
          <w:i/>
          <w:color w:val="auto"/>
          <w:sz w:val="22"/>
        </w:rPr>
        <w:t>2020 r.</w:t>
      </w:r>
    </w:p>
    <w:p w:rsidR="00AD61BA" w:rsidRPr="00AD61BA" w:rsidRDefault="00AD61BA" w:rsidP="00AD61BA">
      <w:pPr>
        <w:spacing w:after="0" w:line="240" w:lineRule="auto"/>
        <w:ind w:left="0" w:firstLine="0"/>
        <w:rPr>
          <w:rFonts w:ascii="Arial" w:hAnsi="Arial" w:cs="Arial"/>
          <w:b/>
          <w:bCs/>
          <w:color w:val="auto"/>
          <w:sz w:val="22"/>
        </w:rPr>
      </w:pPr>
    </w:p>
    <w:p w:rsidR="00AD61BA" w:rsidRPr="00AD61BA" w:rsidRDefault="00AD61BA" w:rsidP="00AD61BA">
      <w:pPr>
        <w:spacing w:after="0" w:line="240" w:lineRule="auto"/>
        <w:ind w:left="0" w:firstLine="0"/>
        <w:rPr>
          <w:rFonts w:ascii="Arial" w:hAnsi="Arial" w:cs="Arial"/>
          <w:b/>
          <w:bCs/>
          <w:color w:val="auto"/>
          <w:sz w:val="22"/>
        </w:rPr>
      </w:pPr>
    </w:p>
    <w:p w:rsidR="00AD61BA" w:rsidRPr="00AD61BA" w:rsidRDefault="00AD61BA" w:rsidP="00AD61BA">
      <w:pPr>
        <w:spacing w:after="0" w:line="240" w:lineRule="auto"/>
        <w:ind w:left="0" w:firstLine="0"/>
        <w:rPr>
          <w:rFonts w:ascii="Arial" w:hAnsi="Arial" w:cs="Arial"/>
          <w:b/>
          <w:bCs/>
          <w:color w:val="auto"/>
          <w:sz w:val="22"/>
        </w:rPr>
      </w:pPr>
    </w:p>
    <w:p w:rsidR="00AD61BA" w:rsidRPr="00AD61BA" w:rsidRDefault="00AD61BA" w:rsidP="00AD61BA">
      <w:pPr>
        <w:spacing w:after="0" w:line="240" w:lineRule="auto"/>
        <w:ind w:left="0" w:firstLine="0"/>
        <w:rPr>
          <w:rFonts w:ascii="Arial" w:hAnsi="Arial" w:cs="Arial"/>
          <w:b/>
          <w:bCs/>
          <w:color w:val="auto"/>
          <w:sz w:val="22"/>
        </w:rPr>
      </w:pPr>
    </w:p>
    <w:p w:rsidR="00AD61BA" w:rsidRPr="00AD61BA" w:rsidRDefault="00AD61BA" w:rsidP="00AD61BA">
      <w:pPr>
        <w:spacing w:after="0" w:line="240" w:lineRule="auto"/>
        <w:ind w:left="0" w:firstLine="0"/>
        <w:rPr>
          <w:rFonts w:ascii="Arial" w:hAnsi="Arial" w:cs="Arial"/>
          <w:b/>
          <w:bCs/>
          <w:color w:val="auto"/>
          <w:sz w:val="22"/>
        </w:rPr>
      </w:pPr>
    </w:p>
    <w:p w:rsidR="00AD61BA" w:rsidRPr="00AD61BA" w:rsidRDefault="00AD61BA" w:rsidP="00AD61BA">
      <w:pPr>
        <w:spacing w:after="0" w:line="240" w:lineRule="auto"/>
        <w:ind w:left="0" w:firstLine="0"/>
        <w:rPr>
          <w:rFonts w:ascii="Arial" w:hAnsi="Arial" w:cs="Arial"/>
          <w:b/>
          <w:bCs/>
          <w:color w:val="auto"/>
          <w:sz w:val="22"/>
        </w:rPr>
      </w:pPr>
    </w:p>
    <w:p w:rsidR="00AD61BA" w:rsidRPr="00AD61BA" w:rsidRDefault="00AD61BA" w:rsidP="00AD61BA">
      <w:pPr>
        <w:spacing w:after="0" w:line="240" w:lineRule="auto"/>
        <w:ind w:left="0" w:firstLine="0"/>
        <w:rPr>
          <w:rFonts w:ascii="Arial" w:hAnsi="Arial" w:cs="Arial"/>
          <w:b/>
          <w:bCs/>
          <w:color w:val="auto"/>
          <w:sz w:val="22"/>
        </w:rPr>
      </w:pPr>
    </w:p>
    <w:p w:rsidR="00AD61BA" w:rsidRDefault="00AD61BA" w:rsidP="00AD61BA">
      <w:pPr>
        <w:spacing w:after="0" w:line="240" w:lineRule="auto"/>
        <w:ind w:left="0" w:firstLine="0"/>
        <w:rPr>
          <w:rFonts w:ascii="Arial" w:hAnsi="Arial" w:cs="Arial"/>
          <w:b/>
          <w:bCs/>
          <w:color w:val="auto"/>
          <w:sz w:val="22"/>
        </w:rPr>
      </w:pPr>
    </w:p>
    <w:p w:rsidR="00AD61BA" w:rsidRDefault="00AD61BA" w:rsidP="00AD61BA">
      <w:pPr>
        <w:spacing w:after="0" w:line="240" w:lineRule="auto"/>
        <w:ind w:left="0" w:firstLine="0"/>
        <w:rPr>
          <w:rFonts w:ascii="Arial" w:hAnsi="Arial" w:cs="Arial"/>
          <w:b/>
          <w:bCs/>
          <w:color w:val="auto"/>
          <w:sz w:val="22"/>
        </w:rPr>
      </w:pPr>
    </w:p>
    <w:p w:rsidR="00AD61BA" w:rsidRDefault="00AD61BA" w:rsidP="00AD61BA">
      <w:pPr>
        <w:spacing w:after="0" w:line="240" w:lineRule="auto"/>
        <w:ind w:left="0" w:firstLine="0"/>
        <w:rPr>
          <w:rFonts w:ascii="Arial" w:hAnsi="Arial" w:cs="Arial"/>
          <w:b/>
          <w:bCs/>
          <w:color w:val="auto"/>
          <w:sz w:val="22"/>
        </w:rPr>
      </w:pPr>
    </w:p>
    <w:p w:rsidR="00AD61BA" w:rsidRDefault="00AD61BA" w:rsidP="00AD61BA">
      <w:pPr>
        <w:spacing w:after="0" w:line="240" w:lineRule="auto"/>
        <w:ind w:left="0" w:firstLine="0"/>
        <w:rPr>
          <w:rFonts w:ascii="Arial" w:hAnsi="Arial" w:cs="Arial"/>
          <w:b/>
          <w:bCs/>
          <w:color w:val="auto"/>
          <w:sz w:val="22"/>
        </w:rPr>
      </w:pPr>
    </w:p>
    <w:p w:rsidR="00AD61BA" w:rsidRDefault="00AD61BA" w:rsidP="00AD61BA">
      <w:pPr>
        <w:spacing w:after="0" w:line="240" w:lineRule="auto"/>
        <w:ind w:left="0" w:firstLine="0"/>
        <w:rPr>
          <w:rFonts w:ascii="Arial" w:hAnsi="Arial" w:cs="Arial"/>
          <w:b/>
          <w:bCs/>
          <w:color w:val="auto"/>
          <w:sz w:val="22"/>
        </w:rPr>
      </w:pPr>
    </w:p>
    <w:p w:rsidR="00AD61BA" w:rsidRDefault="00AD61BA" w:rsidP="00AD61BA">
      <w:pPr>
        <w:spacing w:after="0" w:line="240" w:lineRule="auto"/>
        <w:ind w:left="0" w:firstLine="0"/>
        <w:rPr>
          <w:rFonts w:ascii="Arial" w:hAnsi="Arial" w:cs="Arial"/>
          <w:b/>
          <w:bCs/>
          <w:color w:val="auto"/>
          <w:sz w:val="22"/>
        </w:rPr>
      </w:pPr>
    </w:p>
    <w:p w:rsidR="00023104" w:rsidRDefault="00023104" w:rsidP="00AD61BA">
      <w:pPr>
        <w:spacing w:after="0" w:line="240" w:lineRule="auto"/>
        <w:ind w:left="0" w:firstLine="0"/>
        <w:rPr>
          <w:rFonts w:ascii="Arial" w:hAnsi="Arial" w:cs="Arial"/>
          <w:b/>
          <w:bCs/>
          <w:color w:val="auto"/>
          <w:sz w:val="22"/>
        </w:rPr>
      </w:pPr>
    </w:p>
    <w:p w:rsidR="000A2B9F" w:rsidRDefault="000A2B9F" w:rsidP="00AD61BA">
      <w:pPr>
        <w:spacing w:after="0" w:line="240" w:lineRule="auto"/>
        <w:ind w:left="0" w:firstLine="0"/>
        <w:rPr>
          <w:rFonts w:ascii="Arial" w:hAnsi="Arial" w:cs="Arial"/>
          <w:b/>
          <w:bCs/>
          <w:color w:val="auto"/>
          <w:sz w:val="22"/>
        </w:rPr>
      </w:pPr>
    </w:p>
    <w:p w:rsidR="000A2B9F" w:rsidRDefault="000A2B9F" w:rsidP="00AD61BA">
      <w:pPr>
        <w:spacing w:after="0" w:line="240" w:lineRule="auto"/>
        <w:ind w:left="0" w:firstLine="0"/>
        <w:rPr>
          <w:rFonts w:ascii="Arial" w:hAnsi="Arial" w:cs="Arial"/>
          <w:b/>
          <w:bCs/>
          <w:color w:val="auto"/>
          <w:sz w:val="22"/>
        </w:rPr>
      </w:pPr>
    </w:p>
    <w:p w:rsidR="00AD61BA" w:rsidRDefault="00AD61BA" w:rsidP="00AD61BA">
      <w:pPr>
        <w:spacing w:after="0" w:line="240" w:lineRule="auto"/>
        <w:ind w:left="0" w:firstLine="0"/>
        <w:rPr>
          <w:rFonts w:ascii="Arial" w:hAnsi="Arial" w:cs="Arial"/>
          <w:b/>
          <w:bCs/>
          <w:color w:val="auto"/>
          <w:sz w:val="22"/>
        </w:rPr>
      </w:pPr>
    </w:p>
    <w:p w:rsidR="004025BA" w:rsidRDefault="004025BA" w:rsidP="00AD61BA">
      <w:pPr>
        <w:spacing w:after="0" w:line="240" w:lineRule="auto"/>
        <w:ind w:left="0" w:firstLine="0"/>
        <w:rPr>
          <w:rFonts w:ascii="Arial" w:hAnsi="Arial" w:cs="Arial"/>
          <w:b/>
          <w:bCs/>
          <w:color w:val="auto"/>
          <w:sz w:val="22"/>
        </w:rPr>
      </w:pPr>
    </w:p>
    <w:p w:rsidR="004025BA" w:rsidRDefault="004025BA" w:rsidP="00AD61BA">
      <w:pPr>
        <w:spacing w:after="0" w:line="240" w:lineRule="auto"/>
        <w:ind w:left="0" w:firstLine="0"/>
        <w:rPr>
          <w:rFonts w:ascii="Arial" w:hAnsi="Arial" w:cs="Arial"/>
          <w:b/>
          <w:bCs/>
          <w:color w:val="auto"/>
          <w:sz w:val="22"/>
        </w:rPr>
      </w:pPr>
    </w:p>
    <w:p w:rsidR="00AA5876" w:rsidRDefault="00AA5876" w:rsidP="00AD61BA">
      <w:pPr>
        <w:spacing w:after="0" w:line="240" w:lineRule="auto"/>
        <w:ind w:left="0" w:firstLine="0"/>
        <w:rPr>
          <w:rFonts w:ascii="Arial" w:hAnsi="Arial" w:cs="Arial"/>
          <w:b/>
          <w:bCs/>
          <w:color w:val="auto"/>
          <w:sz w:val="22"/>
        </w:rPr>
      </w:pPr>
    </w:p>
    <w:p w:rsidR="00AD61BA" w:rsidRPr="00AD61BA" w:rsidRDefault="00AD61BA" w:rsidP="00AD61BA">
      <w:pPr>
        <w:spacing w:after="0" w:line="240" w:lineRule="auto"/>
        <w:ind w:left="0" w:firstLine="0"/>
        <w:rPr>
          <w:rFonts w:ascii="Arial" w:hAnsi="Arial" w:cs="Arial"/>
          <w:b/>
          <w:bCs/>
          <w:color w:val="auto"/>
          <w:sz w:val="22"/>
        </w:rPr>
      </w:pPr>
    </w:p>
    <w:p w:rsidR="00AD61BA" w:rsidRPr="00AD61BA" w:rsidRDefault="00AD61BA" w:rsidP="00AD61BA">
      <w:pPr>
        <w:spacing w:after="0" w:line="240" w:lineRule="auto"/>
        <w:ind w:left="0" w:firstLine="0"/>
        <w:rPr>
          <w:rFonts w:ascii="Arial" w:hAnsi="Arial" w:cs="Arial"/>
          <w:b/>
          <w:bCs/>
          <w:color w:val="auto"/>
          <w:sz w:val="22"/>
        </w:rPr>
      </w:pPr>
      <w:r w:rsidRPr="00AD61BA">
        <w:rPr>
          <w:rFonts w:ascii="Arial" w:hAnsi="Arial" w:cs="Arial"/>
          <w:b/>
          <w:bCs/>
          <w:color w:val="auto"/>
          <w:sz w:val="22"/>
        </w:rPr>
        <w:t>Załączniki:</w:t>
      </w:r>
    </w:p>
    <w:p w:rsidR="00AD61BA" w:rsidRPr="00AD61BA" w:rsidRDefault="00D04D94" w:rsidP="00AD61BA">
      <w:pPr>
        <w:autoSpaceDE w:val="0"/>
        <w:autoSpaceDN w:val="0"/>
        <w:spacing w:after="0" w:line="240" w:lineRule="auto"/>
        <w:ind w:left="1644" w:hanging="1644"/>
        <w:rPr>
          <w:rFonts w:ascii="Arial" w:hAnsi="Arial" w:cs="Arial"/>
          <w:color w:val="auto"/>
          <w:sz w:val="22"/>
        </w:rPr>
      </w:pPr>
      <w:r>
        <w:rPr>
          <w:rFonts w:ascii="Arial" w:hAnsi="Arial" w:cs="Arial"/>
          <w:color w:val="auto"/>
          <w:sz w:val="22"/>
        </w:rPr>
        <w:t>Załącznik nr 1</w:t>
      </w:r>
      <w:r w:rsidR="00AD61BA" w:rsidRPr="00AD61BA">
        <w:rPr>
          <w:rFonts w:ascii="Arial" w:hAnsi="Arial" w:cs="Arial"/>
          <w:color w:val="auto"/>
          <w:sz w:val="22"/>
        </w:rPr>
        <w:t xml:space="preserve"> –</w:t>
      </w:r>
      <w:r w:rsidR="00764849">
        <w:rPr>
          <w:rFonts w:ascii="Arial" w:hAnsi="Arial" w:cs="Arial"/>
          <w:color w:val="auto"/>
          <w:sz w:val="22"/>
        </w:rPr>
        <w:t xml:space="preserve"> </w:t>
      </w:r>
      <w:r w:rsidR="00764849" w:rsidRPr="00764849">
        <w:rPr>
          <w:rFonts w:ascii="Arial" w:hAnsi="Arial" w:cs="Arial"/>
          <w:color w:val="auto"/>
          <w:sz w:val="22"/>
        </w:rPr>
        <w:t>Druk „Oferta”</w:t>
      </w:r>
    </w:p>
    <w:p w:rsidR="00AD61BA" w:rsidRPr="00AD61BA" w:rsidRDefault="00D04D94" w:rsidP="00023104">
      <w:pPr>
        <w:autoSpaceDE w:val="0"/>
        <w:autoSpaceDN w:val="0"/>
        <w:spacing w:after="0" w:line="240" w:lineRule="auto"/>
        <w:ind w:left="1644" w:hanging="1644"/>
        <w:rPr>
          <w:rFonts w:ascii="Arial" w:hAnsi="Arial" w:cs="Arial"/>
          <w:color w:val="auto"/>
          <w:sz w:val="22"/>
        </w:rPr>
      </w:pPr>
      <w:r>
        <w:rPr>
          <w:rFonts w:ascii="Arial" w:hAnsi="Arial" w:cs="Arial"/>
          <w:color w:val="auto"/>
          <w:sz w:val="22"/>
        </w:rPr>
        <w:t>Załącznik nr 2</w:t>
      </w:r>
      <w:r w:rsidR="00AD61BA" w:rsidRPr="00AD61BA">
        <w:rPr>
          <w:rFonts w:ascii="Arial" w:hAnsi="Arial" w:cs="Arial"/>
          <w:color w:val="auto"/>
          <w:sz w:val="22"/>
        </w:rPr>
        <w:t xml:space="preserve"> – </w:t>
      </w:r>
      <w:r w:rsidR="00764849" w:rsidRPr="00764849">
        <w:rPr>
          <w:rFonts w:ascii="Arial" w:hAnsi="Arial" w:cs="Arial"/>
          <w:color w:val="auto"/>
          <w:sz w:val="22"/>
        </w:rPr>
        <w:t>Wzór umowy</w:t>
      </w:r>
    </w:p>
    <w:p w:rsidR="00AD61BA" w:rsidRPr="00AD61BA" w:rsidRDefault="00023104" w:rsidP="00AD61BA">
      <w:pPr>
        <w:autoSpaceDE w:val="0"/>
        <w:autoSpaceDN w:val="0"/>
        <w:spacing w:after="0" w:line="240" w:lineRule="auto"/>
        <w:ind w:left="0" w:firstLine="0"/>
        <w:rPr>
          <w:rFonts w:ascii="Arial" w:hAnsi="Arial" w:cs="Arial"/>
          <w:color w:val="auto"/>
          <w:sz w:val="22"/>
        </w:rPr>
      </w:pPr>
      <w:r>
        <w:rPr>
          <w:rFonts w:ascii="Arial" w:hAnsi="Arial" w:cs="Arial"/>
          <w:color w:val="auto"/>
          <w:sz w:val="22"/>
        </w:rPr>
        <w:t>Załącznik nr 3</w:t>
      </w:r>
      <w:r w:rsidR="00AD61BA" w:rsidRPr="00AD61BA">
        <w:rPr>
          <w:rFonts w:ascii="Arial" w:hAnsi="Arial" w:cs="Arial"/>
          <w:color w:val="auto"/>
          <w:sz w:val="22"/>
        </w:rPr>
        <w:t xml:space="preserve"> – Oświadczenie JEDZ w formacie WORD</w:t>
      </w:r>
    </w:p>
    <w:p w:rsidR="00C563B0" w:rsidRPr="00385DCE" w:rsidRDefault="00217470" w:rsidP="00AD61BA">
      <w:pPr>
        <w:spacing w:after="0" w:line="240" w:lineRule="auto"/>
        <w:ind w:left="0" w:firstLine="0"/>
        <w:rPr>
          <w:rFonts w:ascii="Arial" w:hAnsi="Arial" w:cs="Arial"/>
          <w:i/>
          <w:color w:val="auto"/>
          <w:sz w:val="22"/>
        </w:rPr>
      </w:pPr>
      <w:r>
        <w:rPr>
          <w:rFonts w:ascii="Arial" w:hAnsi="Arial" w:cs="Arial"/>
          <w:b/>
          <w:color w:val="auto"/>
          <w:sz w:val="22"/>
        </w:rPr>
        <w:t xml:space="preserve">  </w:t>
      </w:r>
    </w:p>
    <w:p w:rsidR="00570781" w:rsidRPr="009E07CD" w:rsidRDefault="00570781" w:rsidP="001D3F13">
      <w:pPr>
        <w:pStyle w:val="Nagwek1"/>
        <w:tabs>
          <w:tab w:val="center" w:pos="1318"/>
        </w:tabs>
        <w:spacing w:after="9"/>
        <w:ind w:left="0" w:firstLine="0"/>
        <w:jc w:val="left"/>
        <w:rPr>
          <w:rFonts w:ascii="Arial" w:hAnsi="Arial" w:cs="Arial"/>
          <w:color w:val="auto"/>
          <w:sz w:val="22"/>
        </w:rPr>
      </w:pPr>
      <w:r w:rsidRPr="009E07CD">
        <w:rPr>
          <w:rFonts w:ascii="Arial" w:hAnsi="Arial" w:cs="Arial"/>
          <w:color w:val="auto"/>
          <w:sz w:val="22"/>
          <w:u w:val="none"/>
        </w:rPr>
        <w:lastRenderedPageBreak/>
        <w:t>I.</w:t>
      </w:r>
      <w:r w:rsidR="00663BE2">
        <w:rPr>
          <w:rFonts w:ascii="Arial" w:eastAsia="Arial" w:hAnsi="Arial" w:cs="Arial"/>
          <w:color w:val="auto"/>
          <w:sz w:val="22"/>
          <w:u w:val="none"/>
        </w:rPr>
        <w:t xml:space="preserve"> </w:t>
      </w:r>
      <w:r w:rsidRPr="009E07CD">
        <w:rPr>
          <w:rFonts w:ascii="Arial" w:hAnsi="Arial" w:cs="Arial"/>
          <w:color w:val="auto"/>
          <w:sz w:val="22"/>
        </w:rPr>
        <w:t>Zamawiający</w:t>
      </w:r>
      <w:r w:rsidRPr="009E07CD">
        <w:rPr>
          <w:rFonts w:ascii="Arial" w:hAnsi="Arial" w:cs="Arial"/>
          <w:color w:val="auto"/>
          <w:sz w:val="22"/>
          <w:u w:val="none"/>
        </w:rPr>
        <w:t xml:space="preserve"> </w:t>
      </w:r>
    </w:p>
    <w:p w:rsidR="001D3F13" w:rsidRDefault="00570781" w:rsidP="001D3F13">
      <w:pPr>
        <w:spacing w:after="0" w:line="240" w:lineRule="auto"/>
        <w:ind w:left="0" w:right="-1" w:firstLine="0"/>
        <w:jc w:val="left"/>
        <w:rPr>
          <w:rFonts w:ascii="Arial" w:hAnsi="Arial" w:cs="Arial"/>
          <w:color w:val="auto"/>
          <w:sz w:val="22"/>
        </w:rPr>
      </w:pPr>
      <w:r w:rsidRPr="009E07CD">
        <w:rPr>
          <w:rFonts w:ascii="Arial" w:hAnsi="Arial" w:cs="Arial"/>
          <w:color w:val="auto"/>
          <w:sz w:val="22"/>
        </w:rPr>
        <w:t>3 Regionalna Ba</w:t>
      </w:r>
      <w:r w:rsidR="001D3F13">
        <w:rPr>
          <w:rFonts w:ascii="Arial" w:hAnsi="Arial" w:cs="Arial"/>
          <w:color w:val="auto"/>
          <w:sz w:val="22"/>
        </w:rPr>
        <w:t xml:space="preserve">za Logistyczna, ul. Montelupich 3, 30-901 Kraków </w:t>
      </w:r>
    </w:p>
    <w:p w:rsidR="00570781" w:rsidRPr="009E07CD" w:rsidRDefault="001D3F13" w:rsidP="001D3F13">
      <w:pPr>
        <w:spacing w:after="0" w:line="240" w:lineRule="auto"/>
        <w:ind w:left="0" w:right="-1" w:firstLine="0"/>
        <w:jc w:val="left"/>
        <w:rPr>
          <w:rFonts w:ascii="Arial" w:hAnsi="Arial" w:cs="Arial"/>
          <w:color w:val="auto"/>
          <w:sz w:val="22"/>
        </w:rPr>
      </w:pPr>
      <w:r>
        <w:rPr>
          <w:rFonts w:ascii="Arial" w:hAnsi="Arial" w:cs="Arial"/>
          <w:color w:val="auto"/>
          <w:sz w:val="22"/>
        </w:rPr>
        <w:t xml:space="preserve">NIP: 676 243 </w:t>
      </w:r>
      <w:r w:rsidR="00570781" w:rsidRPr="009E07CD">
        <w:rPr>
          <w:rFonts w:ascii="Arial" w:hAnsi="Arial" w:cs="Arial"/>
          <w:color w:val="auto"/>
          <w:sz w:val="22"/>
        </w:rPr>
        <w:t xml:space="preserve">19-02; </w:t>
      </w:r>
      <w:r w:rsidR="00570781" w:rsidRPr="009E07CD">
        <w:rPr>
          <w:rFonts w:ascii="Arial" w:hAnsi="Arial" w:cs="Arial"/>
          <w:color w:val="auto"/>
          <w:sz w:val="22"/>
        </w:rPr>
        <w:br/>
        <w:t xml:space="preserve">REGON: 121390415 </w:t>
      </w:r>
    </w:p>
    <w:p w:rsidR="00570781" w:rsidRPr="009E07CD" w:rsidRDefault="00570781" w:rsidP="001D3F13">
      <w:pPr>
        <w:spacing w:after="0" w:line="240" w:lineRule="auto"/>
        <w:ind w:left="0" w:right="1" w:firstLine="0"/>
        <w:rPr>
          <w:rFonts w:ascii="Arial" w:hAnsi="Arial" w:cs="Arial"/>
          <w:color w:val="auto"/>
          <w:sz w:val="22"/>
        </w:rPr>
      </w:pPr>
      <w:r w:rsidRPr="009E07CD">
        <w:rPr>
          <w:rFonts w:ascii="Arial" w:hAnsi="Arial" w:cs="Arial"/>
          <w:color w:val="auto"/>
          <w:sz w:val="22"/>
        </w:rPr>
        <w:t xml:space="preserve">strona internetowa zamawiającego: </w:t>
      </w:r>
      <w:r w:rsidRPr="009E07CD">
        <w:rPr>
          <w:rFonts w:ascii="Arial" w:hAnsi="Arial" w:cs="Arial"/>
          <w:color w:val="auto"/>
          <w:sz w:val="22"/>
          <w:u w:val="single" w:color="000000"/>
        </w:rPr>
        <w:t>www.3rblog.wp.mil.pl</w:t>
      </w:r>
      <w:r w:rsidRPr="009E07CD">
        <w:rPr>
          <w:rFonts w:ascii="Arial" w:hAnsi="Arial" w:cs="Arial"/>
          <w:color w:val="auto"/>
          <w:sz w:val="22"/>
        </w:rPr>
        <w:t xml:space="preserve">  </w:t>
      </w:r>
    </w:p>
    <w:p w:rsidR="00570781" w:rsidRPr="009E07CD" w:rsidRDefault="00570781" w:rsidP="001D3F13">
      <w:pPr>
        <w:spacing w:after="0" w:line="240" w:lineRule="auto"/>
        <w:ind w:left="0" w:right="1" w:firstLine="0"/>
        <w:rPr>
          <w:rFonts w:ascii="Arial" w:hAnsi="Arial" w:cs="Arial"/>
          <w:color w:val="auto"/>
          <w:sz w:val="22"/>
        </w:rPr>
      </w:pPr>
      <w:r w:rsidRPr="009E07CD">
        <w:rPr>
          <w:rFonts w:ascii="Arial" w:hAnsi="Arial" w:cs="Arial"/>
          <w:color w:val="auto"/>
          <w:sz w:val="22"/>
        </w:rPr>
        <w:t xml:space="preserve">Postępowanie jest prowadzone w formie elektronicznej za pośrednictwem platformy zakupowej dostępnej pod adresem: </w:t>
      </w:r>
      <w:hyperlink r:id="rId8" w:history="1">
        <w:r w:rsidR="00F870B1" w:rsidRPr="009E07CD">
          <w:rPr>
            <w:rStyle w:val="Hipercze"/>
            <w:rFonts w:ascii="Arial" w:hAnsi="Arial" w:cs="Arial"/>
            <w:color w:val="auto"/>
            <w:sz w:val="22"/>
            <w:u w:color="000000"/>
          </w:rPr>
          <w:t>https://platformazakupowa.pl/pn/3rblog</w:t>
        </w:r>
      </w:hyperlink>
      <w:r w:rsidRPr="009E07CD">
        <w:rPr>
          <w:rFonts w:ascii="Arial" w:hAnsi="Arial" w:cs="Arial"/>
          <w:color w:val="auto"/>
          <w:sz w:val="22"/>
        </w:rPr>
        <w:t xml:space="preserve"> </w:t>
      </w:r>
    </w:p>
    <w:p w:rsidR="00F870B1" w:rsidRPr="008231BE" w:rsidRDefault="00F870B1" w:rsidP="001D3F13">
      <w:pPr>
        <w:spacing w:after="0" w:line="240" w:lineRule="auto"/>
        <w:ind w:left="0" w:right="1" w:firstLine="0"/>
        <w:rPr>
          <w:rFonts w:ascii="Arial" w:hAnsi="Arial" w:cs="Arial"/>
          <w:color w:val="FF0000"/>
          <w:sz w:val="22"/>
        </w:rPr>
      </w:pPr>
    </w:p>
    <w:p w:rsidR="00570781" w:rsidRPr="009E07CD" w:rsidRDefault="00570781" w:rsidP="001D3F13">
      <w:pPr>
        <w:pStyle w:val="Nagwek1"/>
        <w:tabs>
          <w:tab w:val="center" w:pos="2073"/>
        </w:tabs>
        <w:ind w:left="0" w:firstLine="0"/>
        <w:jc w:val="left"/>
        <w:rPr>
          <w:rFonts w:ascii="Arial" w:hAnsi="Arial" w:cs="Arial"/>
          <w:color w:val="auto"/>
          <w:sz w:val="22"/>
        </w:rPr>
      </w:pPr>
      <w:r w:rsidRPr="009E07CD">
        <w:rPr>
          <w:rFonts w:ascii="Arial" w:hAnsi="Arial" w:cs="Arial"/>
          <w:color w:val="auto"/>
          <w:sz w:val="22"/>
          <w:u w:val="none"/>
        </w:rPr>
        <w:t>II.</w:t>
      </w:r>
      <w:r w:rsidR="00663BE2">
        <w:rPr>
          <w:rFonts w:ascii="Arial" w:eastAsia="Arial" w:hAnsi="Arial" w:cs="Arial"/>
          <w:color w:val="auto"/>
          <w:sz w:val="22"/>
          <w:u w:val="none"/>
        </w:rPr>
        <w:t xml:space="preserve"> </w:t>
      </w:r>
      <w:r w:rsidRPr="009E07CD">
        <w:rPr>
          <w:rFonts w:ascii="Arial" w:hAnsi="Arial" w:cs="Arial"/>
          <w:color w:val="auto"/>
          <w:sz w:val="22"/>
        </w:rPr>
        <w:t>Tryb udzielenia zamówienia</w:t>
      </w:r>
      <w:r w:rsidRPr="009E07CD">
        <w:rPr>
          <w:rFonts w:ascii="Arial" w:hAnsi="Arial" w:cs="Arial"/>
          <w:color w:val="auto"/>
          <w:sz w:val="22"/>
          <w:u w:val="none"/>
        </w:rPr>
        <w:t xml:space="preserve"> </w:t>
      </w:r>
    </w:p>
    <w:p w:rsidR="00570781" w:rsidRPr="009E07CD" w:rsidRDefault="00570781" w:rsidP="001D3F13">
      <w:pPr>
        <w:numPr>
          <w:ilvl w:val="0"/>
          <w:numId w:val="1"/>
        </w:numPr>
        <w:spacing w:after="0" w:line="240" w:lineRule="auto"/>
        <w:ind w:left="284" w:hanging="284"/>
        <w:rPr>
          <w:rFonts w:ascii="Arial" w:hAnsi="Arial" w:cs="Arial"/>
          <w:color w:val="auto"/>
          <w:sz w:val="22"/>
        </w:rPr>
      </w:pPr>
      <w:r w:rsidRPr="009E07CD">
        <w:rPr>
          <w:rFonts w:ascii="Arial" w:hAnsi="Arial" w:cs="Arial"/>
          <w:color w:val="auto"/>
          <w:sz w:val="22"/>
        </w:rPr>
        <w:t xml:space="preserve">Postępowanie prowadzone jest w trybie i na zasadach określonych w ustawie z dnia </w:t>
      </w:r>
      <w:r w:rsidR="001D3F13">
        <w:rPr>
          <w:rFonts w:ascii="Arial" w:hAnsi="Arial" w:cs="Arial"/>
          <w:color w:val="auto"/>
          <w:sz w:val="22"/>
        </w:rPr>
        <w:t xml:space="preserve"> </w:t>
      </w:r>
      <w:r w:rsidRPr="009E07CD">
        <w:rPr>
          <w:rFonts w:ascii="Arial" w:hAnsi="Arial" w:cs="Arial"/>
          <w:color w:val="auto"/>
          <w:sz w:val="22"/>
        </w:rPr>
        <w:t xml:space="preserve">29 stycznia 2004 roku - Prawo zamówień publicznych (Dz. U. z 2019 r.; poz. 1843) zwanej dalej „ustawą </w:t>
      </w:r>
      <w:proofErr w:type="spellStart"/>
      <w:r w:rsidRPr="009E07CD">
        <w:rPr>
          <w:rFonts w:ascii="Arial" w:hAnsi="Arial" w:cs="Arial"/>
          <w:color w:val="auto"/>
          <w:sz w:val="22"/>
        </w:rPr>
        <w:t>Pzp</w:t>
      </w:r>
      <w:proofErr w:type="spellEnd"/>
      <w:r w:rsidRPr="009E07CD">
        <w:rPr>
          <w:rFonts w:ascii="Arial" w:hAnsi="Arial" w:cs="Arial"/>
          <w:color w:val="auto"/>
          <w:sz w:val="22"/>
        </w:rPr>
        <w:t xml:space="preserve">”. </w:t>
      </w:r>
    </w:p>
    <w:p w:rsidR="00570781" w:rsidRPr="009E07CD" w:rsidRDefault="00AD61BA" w:rsidP="001D3F13">
      <w:pPr>
        <w:numPr>
          <w:ilvl w:val="0"/>
          <w:numId w:val="1"/>
        </w:numPr>
        <w:spacing w:after="0" w:line="240" w:lineRule="auto"/>
        <w:ind w:left="284" w:hanging="284"/>
        <w:rPr>
          <w:rFonts w:ascii="Arial" w:hAnsi="Arial" w:cs="Arial"/>
          <w:color w:val="auto"/>
          <w:sz w:val="22"/>
        </w:rPr>
      </w:pPr>
      <w:r>
        <w:rPr>
          <w:rFonts w:ascii="Arial" w:hAnsi="Arial" w:cs="Arial"/>
          <w:color w:val="auto"/>
          <w:sz w:val="22"/>
        </w:rPr>
        <w:t>Rodzaj zamówienia – usługi.</w:t>
      </w:r>
      <w:r w:rsidR="00570781" w:rsidRPr="009E07CD">
        <w:rPr>
          <w:rFonts w:ascii="Arial" w:hAnsi="Arial" w:cs="Arial"/>
          <w:color w:val="auto"/>
          <w:sz w:val="22"/>
        </w:rPr>
        <w:t xml:space="preserve"> </w:t>
      </w:r>
    </w:p>
    <w:p w:rsidR="00570781" w:rsidRPr="009E07CD" w:rsidRDefault="00570781" w:rsidP="001D3F13">
      <w:pPr>
        <w:numPr>
          <w:ilvl w:val="0"/>
          <w:numId w:val="1"/>
        </w:numPr>
        <w:spacing w:after="0" w:line="240" w:lineRule="auto"/>
        <w:ind w:left="284" w:hanging="284"/>
        <w:rPr>
          <w:rFonts w:ascii="Arial" w:hAnsi="Arial" w:cs="Arial"/>
          <w:color w:val="auto"/>
          <w:sz w:val="22"/>
        </w:rPr>
      </w:pPr>
      <w:r w:rsidRPr="009E07CD">
        <w:rPr>
          <w:rFonts w:ascii="Arial" w:hAnsi="Arial" w:cs="Arial"/>
          <w:color w:val="auto"/>
          <w:sz w:val="22"/>
        </w:rPr>
        <w:t xml:space="preserve">W sprawach nieuregulowanych – stosuje się ustawę z dnia 23 kwietnia 1964 roku - Kodeks cywilny (tekst jednolity - Dz. U. z 2019 r. poz. 1145). </w:t>
      </w:r>
    </w:p>
    <w:p w:rsidR="009D5CAF" w:rsidRPr="009E07CD" w:rsidRDefault="00570781" w:rsidP="001D3F13">
      <w:pPr>
        <w:numPr>
          <w:ilvl w:val="0"/>
          <w:numId w:val="1"/>
        </w:numPr>
        <w:spacing w:after="0" w:line="240" w:lineRule="auto"/>
        <w:ind w:left="284" w:hanging="284"/>
        <w:rPr>
          <w:rFonts w:ascii="Arial" w:hAnsi="Arial" w:cs="Arial"/>
          <w:color w:val="auto"/>
          <w:sz w:val="22"/>
        </w:rPr>
      </w:pPr>
      <w:r w:rsidRPr="009E07CD">
        <w:rPr>
          <w:rFonts w:ascii="Arial" w:hAnsi="Arial" w:cs="Arial"/>
          <w:color w:val="auto"/>
          <w:sz w:val="22"/>
        </w:rPr>
        <w:t xml:space="preserve">Zgodnie z art. 24 aa ustawy </w:t>
      </w:r>
      <w:proofErr w:type="spellStart"/>
      <w:r w:rsidRPr="009E07CD">
        <w:rPr>
          <w:rFonts w:ascii="Arial" w:hAnsi="Arial" w:cs="Arial"/>
          <w:color w:val="auto"/>
          <w:sz w:val="22"/>
        </w:rPr>
        <w:t>Pzp</w:t>
      </w:r>
      <w:proofErr w:type="spellEnd"/>
      <w:r w:rsidRPr="009E07CD">
        <w:rPr>
          <w:rFonts w:ascii="Arial" w:hAnsi="Arial" w:cs="Arial"/>
          <w:color w:val="auto"/>
          <w:sz w:val="22"/>
        </w:rPr>
        <w:t>, Zamawiający może w prowadzonym postępowaniu najpierw dokonać oceny złożonych ofert a następnie zbadać, czy wykonawca,  którego oferta została oceniona jako najkorzystniejsza, nie podlega wykluczeniu.</w:t>
      </w:r>
    </w:p>
    <w:p w:rsidR="00570781" w:rsidRPr="008231BE" w:rsidRDefault="00570781" w:rsidP="001D3F13">
      <w:pPr>
        <w:spacing w:after="0" w:line="240" w:lineRule="auto"/>
        <w:ind w:left="0" w:firstLine="0"/>
        <w:rPr>
          <w:rFonts w:ascii="Arial" w:hAnsi="Arial" w:cs="Arial"/>
          <w:color w:val="FF0000"/>
          <w:sz w:val="22"/>
        </w:rPr>
      </w:pPr>
      <w:r w:rsidRPr="008231BE">
        <w:rPr>
          <w:rFonts w:ascii="Arial" w:hAnsi="Arial" w:cs="Arial"/>
          <w:color w:val="FF0000"/>
          <w:sz w:val="22"/>
        </w:rPr>
        <w:t xml:space="preserve"> </w:t>
      </w:r>
    </w:p>
    <w:p w:rsidR="00570781" w:rsidRPr="009E07CD" w:rsidRDefault="00570781" w:rsidP="001D3F13">
      <w:pPr>
        <w:pStyle w:val="Nagwek1"/>
        <w:tabs>
          <w:tab w:val="center" w:pos="1796"/>
        </w:tabs>
        <w:ind w:left="0" w:firstLine="0"/>
        <w:jc w:val="left"/>
        <w:rPr>
          <w:rFonts w:ascii="Arial" w:hAnsi="Arial" w:cs="Arial"/>
          <w:color w:val="auto"/>
          <w:sz w:val="22"/>
        </w:rPr>
      </w:pPr>
      <w:r w:rsidRPr="009E07CD">
        <w:rPr>
          <w:rFonts w:ascii="Arial" w:hAnsi="Arial" w:cs="Arial"/>
          <w:color w:val="auto"/>
          <w:sz w:val="22"/>
          <w:u w:val="none"/>
        </w:rPr>
        <w:t>III.</w:t>
      </w:r>
      <w:r w:rsidR="00663BE2">
        <w:rPr>
          <w:rFonts w:ascii="Arial" w:eastAsia="Arial" w:hAnsi="Arial" w:cs="Arial"/>
          <w:color w:val="auto"/>
          <w:sz w:val="22"/>
          <w:u w:val="none"/>
        </w:rPr>
        <w:t xml:space="preserve"> </w:t>
      </w:r>
      <w:r w:rsidRPr="009E07CD">
        <w:rPr>
          <w:rFonts w:ascii="Arial" w:hAnsi="Arial" w:cs="Arial"/>
          <w:color w:val="auto"/>
          <w:sz w:val="22"/>
        </w:rPr>
        <w:t>Przedmiot zamówienia</w:t>
      </w:r>
      <w:r w:rsidRPr="009E07CD">
        <w:rPr>
          <w:rFonts w:ascii="Arial" w:hAnsi="Arial" w:cs="Arial"/>
          <w:color w:val="auto"/>
          <w:sz w:val="22"/>
          <w:u w:val="none"/>
        </w:rPr>
        <w:t xml:space="preserve"> </w:t>
      </w:r>
    </w:p>
    <w:p w:rsidR="00AD61BA" w:rsidRPr="00AD61BA" w:rsidRDefault="00AD61BA" w:rsidP="004B28FE">
      <w:pPr>
        <w:numPr>
          <w:ilvl w:val="3"/>
          <w:numId w:val="33"/>
        </w:numPr>
        <w:shd w:val="clear" w:color="auto" w:fill="FFFFFF"/>
        <w:spacing w:after="0" w:line="240" w:lineRule="auto"/>
        <w:ind w:left="357" w:hanging="357"/>
        <w:rPr>
          <w:rFonts w:ascii="Arial" w:hAnsi="Arial" w:cs="Arial"/>
          <w:color w:val="auto"/>
          <w:sz w:val="22"/>
        </w:rPr>
      </w:pPr>
      <w:r w:rsidRPr="00AD61BA">
        <w:rPr>
          <w:rFonts w:ascii="Arial" w:hAnsi="Arial" w:cs="Arial"/>
          <w:color w:val="auto"/>
          <w:sz w:val="22"/>
        </w:rPr>
        <w:t xml:space="preserve">Przedmiotem zamówienia są usługi wsparcia technicznego systemu wymiany depesz ATS w technologii AMHS (system MIL-AMHS-PL) w latach 2021 – 2023. </w:t>
      </w:r>
      <w:r w:rsidR="004E350E">
        <w:rPr>
          <w:rFonts w:ascii="Arial" w:hAnsi="Arial" w:cs="Arial"/>
          <w:color w:val="auto"/>
          <w:sz w:val="22"/>
        </w:rPr>
        <w:t>Opis sposobu</w:t>
      </w:r>
      <w:r w:rsidR="004025BA">
        <w:rPr>
          <w:rFonts w:ascii="Arial" w:hAnsi="Arial" w:cs="Arial"/>
          <w:color w:val="auto"/>
          <w:sz w:val="22"/>
        </w:rPr>
        <w:t xml:space="preserve"> realizacji </w:t>
      </w:r>
      <w:r w:rsidR="00023104">
        <w:rPr>
          <w:rFonts w:ascii="Arial" w:hAnsi="Arial" w:cs="Arial"/>
          <w:color w:val="auto"/>
          <w:sz w:val="22"/>
        </w:rPr>
        <w:t>zamówienia</w:t>
      </w:r>
      <w:r w:rsidR="004025BA">
        <w:rPr>
          <w:rFonts w:ascii="Arial" w:hAnsi="Arial" w:cs="Arial"/>
          <w:color w:val="auto"/>
          <w:sz w:val="22"/>
        </w:rPr>
        <w:t xml:space="preserve"> zawierają </w:t>
      </w:r>
      <w:r w:rsidR="005A26F9">
        <w:rPr>
          <w:rFonts w:ascii="Arial" w:hAnsi="Arial" w:cs="Arial"/>
          <w:color w:val="auto"/>
          <w:sz w:val="22"/>
        </w:rPr>
        <w:t xml:space="preserve">zapisy wzoru umowy – </w:t>
      </w:r>
      <w:r w:rsidR="004025BA">
        <w:rPr>
          <w:rFonts w:ascii="Arial" w:hAnsi="Arial" w:cs="Arial"/>
          <w:color w:val="auto"/>
          <w:sz w:val="22"/>
        </w:rPr>
        <w:t>załącznik nr 2 do SIWZ</w:t>
      </w:r>
      <w:r w:rsidRPr="00AD61BA">
        <w:rPr>
          <w:rFonts w:ascii="Arial" w:hAnsi="Arial" w:cs="Arial"/>
          <w:color w:val="auto"/>
          <w:sz w:val="22"/>
        </w:rPr>
        <w:t>.</w:t>
      </w:r>
    </w:p>
    <w:p w:rsidR="00AD61BA" w:rsidRDefault="00AD61BA" w:rsidP="00904034">
      <w:pPr>
        <w:numPr>
          <w:ilvl w:val="3"/>
          <w:numId w:val="33"/>
        </w:numPr>
        <w:shd w:val="clear" w:color="auto" w:fill="FFFFFF"/>
        <w:spacing w:after="0" w:line="240" w:lineRule="auto"/>
        <w:ind w:left="357" w:hanging="357"/>
        <w:rPr>
          <w:rFonts w:ascii="Arial" w:hAnsi="Arial" w:cs="Arial"/>
          <w:color w:val="auto"/>
          <w:sz w:val="22"/>
        </w:rPr>
      </w:pPr>
      <w:r w:rsidRPr="00AD61BA">
        <w:rPr>
          <w:rFonts w:ascii="Arial" w:hAnsi="Arial" w:cs="Arial"/>
          <w:color w:val="auto"/>
          <w:sz w:val="22"/>
        </w:rPr>
        <w:t xml:space="preserve">Wykonawca udzieli gwarancji na przedmiot zamówienia </w:t>
      </w:r>
      <w:r w:rsidR="004E350E">
        <w:rPr>
          <w:rFonts w:ascii="Arial" w:hAnsi="Arial" w:cs="Arial"/>
          <w:color w:val="auto"/>
          <w:sz w:val="22"/>
        </w:rPr>
        <w:t xml:space="preserve">(oferowany okres gwarancji Wykonawca wpisuje w załączniku nr 1 do SIWZ – Druk OFERTA, w pkt </w:t>
      </w:r>
      <w:r w:rsidR="009A13B3">
        <w:rPr>
          <w:rFonts w:ascii="Arial" w:hAnsi="Arial" w:cs="Arial"/>
          <w:color w:val="auto"/>
          <w:sz w:val="22"/>
        </w:rPr>
        <w:t xml:space="preserve">1 , tabela, </w:t>
      </w:r>
      <w:r w:rsidR="00904034">
        <w:rPr>
          <w:rFonts w:ascii="Arial" w:hAnsi="Arial" w:cs="Arial"/>
          <w:color w:val="auto"/>
          <w:sz w:val="22"/>
        </w:rPr>
        <w:br/>
      </w:r>
      <w:r w:rsidR="009A13B3">
        <w:rPr>
          <w:rFonts w:ascii="Arial" w:hAnsi="Arial" w:cs="Arial"/>
          <w:color w:val="auto"/>
          <w:sz w:val="22"/>
        </w:rPr>
        <w:t>lit D</w:t>
      </w:r>
      <w:r w:rsidR="004E350E">
        <w:rPr>
          <w:rFonts w:ascii="Arial" w:hAnsi="Arial" w:cs="Arial"/>
          <w:color w:val="auto"/>
          <w:sz w:val="22"/>
        </w:rPr>
        <w:t>). Okres gwarancji stanowi jedno z kryteriów oceny ofert.</w:t>
      </w:r>
    </w:p>
    <w:p w:rsidR="009D3A25" w:rsidRPr="00023104" w:rsidRDefault="009D3A25" w:rsidP="004B28FE">
      <w:pPr>
        <w:numPr>
          <w:ilvl w:val="3"/>
          <w:numId w:val="33"/>
        </w:numPr>
        <w:shd w:val="clear" w:color="auto" w:fill="FFFFFF"/>
        <w:spacing w:after="0" w:line="240" w:lineRule="auto"/>
        <w:ind w:left="357" w:hanging="357"/>
        <w:rPr>
          <w:rFonts w:ascii="Arial" w:hAnsi="Arial" w:cs="Arial"/>
          <w:color w:val="000000" w:themeColor="text1"/>
          <w:sz w:val="22"/>
        </w:rPr>
      </w:pPr>
      <w:r w:rsidRPr="00023104">
        <w:rPr>
          <w:rFonts w:ascii="Arial" w:hAnsi="Arial" w:cs="Arial"/>
          <w:bCs/>
          <w:color w:val="000000" w:themeColor="text1"/>
          <w:sz w:val="22"/>
        </w:rPr>
        <w:t xml:space="preserve">Wykonawca </w:t>
      </w:r>
      <w:r w:rsidR="006A68BD" w:rsidRPr="00023104">
        <w:rPr>
          <w:rFonts w:ascii="Arial" w:hAnsi="Arial" w:cs="Arial"/>
          <w:bCs/>
          <w:color w:val="000000" w:themeColor="text1"/>
          <w:sz w:val="22"/>
        </w:rPr>
        <w:t>zobowiązany jest</w:t>
      </w:r>
      <w:r w:rsidRPr="00023104">
        <w:rPr>
          <w:rFonts w:ascii="Arial" w:hAnsi="Arial" w:cs="Arial"/>
          <w:bCs/>
          <w:color w:val="000000" w:themeColor="text1"/>
          <w:sz w:val="22"/>
        </w:rPr>
        <w:t xml:space="preserve"> korzystać z praw do przedmiotów własności przemysłowej i intelektualnej, związanych z przedmiotem niniejszego zamówienia </w:t>
      </w:r>
      <w:r w:rsidR="00904034">
        <w:rPr>
          <w:rFonts w:ascii="Arial" w:hAnsi="Arial" w:cs="Arial"/>
          <w:bCs/>
          <w:color w:val="000000" w:themeColor="text1"/>
          <w:sz w:val="22"/>
        </w:rPr>
        <w:br/>
      </w:r>
      <w:r w:rsidRPr="00023104">
        <w:rPr>
          <w:rFonts w:ascii="Arial" w:hAnsi="Arial" w:cs="Arial"/>
          <w:bCs/>
          <w:color w:val="000000" w:themeColor="text1"/>
          <w:sz w:val="22"/>
        </w:rPr>
        <w:t xml:space="preserve">w sposób zgodny z normami ustalonymi w ustawie z dnia 30 czerwca 2000 r. – Prawo własności przemysłowej oraz w ustawie z dnia 4 lutego 1994 r. o prawie autorskim </w:t>
      </w:r>
      <w:r w:rsidR="00904034">
        <w:rPr>
          <w:rFonts w:ascii="Arial" w:hAnsi="Arial" w:cs="Arial"/>
          <w:bCs/>
          <w:color w:val="000000" w:themeColor="text1"/>
          <w:sz w:val="22"/>
        </w:rPr>
        <w:br/>
      </w:r>
      <w:r w:rsidRPr="00023104">
        <w:rPr>
          <w:rFonts w:ascii="Arial" w:hAnsi="Arial" w:cs="Arial"/>
          <w:bCs/>
          <w:color w:val="000000" w:themeColor="text1"/>
          <w:sz w:val="22"/>
        </w:rPr>
        <w:t>i prawach pokrewnych. Wszelkie zobowiązania wynikające z praw własności przemysłowej, w szczególności patentów, praw ochronnych, jak również praw autorskich oraz praw pokrewnych ponosi Wykonawca</w:t>
      </w:r>
      <w:r w:rsidR="00047A1A" w:rsidRPr="00023104">
        <w:rPr>
          <w:rFonts w:ascii="Arial" w:hAnsi="Arial" w:cs="Arial"/>
          <w:bCs/>
          <w:color w:val="000000" w:themeColor="text1"/>
          <w:sz w:val="22"/>
        </w:rPr>
        <w:t xml:space="preserve"> (Za</w:t>
      </w:r>
      <w:r w:rsidR="009A13B3" w:rsidRPr="00023104">
        <w:rPr>
          <w:rFonts w:ascii="Arial" w:hAnsi="Arial" w:cs="Arial"/>
          <w:bCs/>
          <w:color w:val="000000" w:themeColor="text1"/>
          <w:sz w:val="22"/>
        </w:rPr>
        <w:t xml:space="preserve">mawiający </w:t>
      </w:r>
      <w:r w:rsidR="00047A1A" w:rsidRPr="00023104">
        <w:rPr>
          <w:rFonts w:ascii="Arial" w:hAnsi="Arial" w:cs="Arial"/>
          <w:bCs/>
          <w:color w:val="000000" w:themeColor="text1"/>
          <w:sz w:val="22"/>
        </w:rPr>
        <w:t xml:space="preserve">żąda oświadczenia od Wykonawcy zgodnie z pkt </w:t>
      </w:r>
      <w:r w:rsidR="009A13B3" w:rsidRPr="00023104">
        <w:rPr>
          <w:rFonts w:ascii="Arial" w:hAnsi="Arial" w:cs="Arial"/>
          <w:bCs/>
          <w:color w:val="000000" w:themeColor="text1"/>
          <w:sz w:val="22"/>
        </w:rPr>
        <w:t>7</w:t>
      </w:r>
      <w:r w:rsidR="00047A1A" w:rsidRPr="00023104">
        <w:rPr>
          <w:rFonts w:ascii="Arial" w:hAnsi="Arial" w:cs="Arial"/>
          <w:bCs/>
          <w:color w:val="000000" w:themeColor="text1"/>
          <w:sz w:val="22"/>
        </w:rPr>
        <w:t xml:space="preserve"> druku OFERTA)</w:t>
      </w:r>
    </w:p>
    <w:p w:rsidR="00AD61BA" w:rsidRPr="00AD61BA" w:rsidRDefault="00AD61BA" w:rsidP="004B28FE">
      <w:pPr>
        <w:numPr>
          <w:ilvl w:val="3"/>
          <w:numId w:val="33"/>
        </w:numPr>
        <w:shd w:val="clear" w:color="auto" w:fill="FFFFFF"/>
        <w:spacing w:after="0" w:line="240" w:lineRule="auto"/>
        <w:ind w:left="357" w:hanging="357"/>
        <w:rPr>
          <w:rFonts w:ascii="Arial" w:hAnsi="Arial" w:cs="Arial"/>
          <w:color w:val="auto"/>
          <w:sz w:val="22"/>
        </w:rPr>
      </w:pPr>
      <w:r w:rsidRPr="00AD61BA">
        <w:rPr>
          <w:rFonts w:ascii="Arial" w:hAnsi="Arial" w:cs="Arial"/>
          <w:color w:val="auto"/>
          <w:sz w:val="22"/>
        </w:rPr>
        <w:t>Udzielenie zamówienia nie wiąże się z udostępnieniem Wykonawcy informacji niejawnych.</w:t>
      </w:r>
    </w:p>
    <w:p w:rsidR="00AD61BA" w:rsidRPr="00AD61BA" w:rsidRDefault="00A97744" w:rsidP="00A97744">
      <w:pPr>
        <w:numPr>
          <w:ilvl w:val="3"/>
          <w:numId w:val="33"/>
        </w:numPr>
        <w:shd w:val="clear" w:color="auto" w:fill="FFFFFF"/>
        <w:spacing w:after="0" w:line="240" w:lineRule="auto"/>
        <w:ind w:left="357" w:hanging="357"/>
        <w:rPr>
          <w:rFonts w:ascii="Arial" w:hAnsi="Arial" w:cs="Arial"/>
          <w:color w:val="auto"/>
          <w:sz w:val="22"/>
        </w:rPr>
      </w:pPr>
      <w:r>
        <w:rPr>
          <w:rFonts w:ascii="Arial" w:hAnsi="Arial" w:cs="Arial"/>
          <w:color w:val="auto"/>
          <w:sz w:val="22"/>
        </w:rPr>
        <w:t>Zamawiający</w:t>
      </w:r>
      <w:r w:rsidR="004E350E" w:rsidRPr="004E350E">
        <w:rPr>
          <w:rFonts w:ascii="Arial" w:hAnsi="Arial" w:cs="Arial"/>
          <w:color w:val="auto"/>
          <w:sz w:val="22"/>
        </w:rPr>
        <w:t xml:space="preserve"> zastrzega sobie możliwość skorzystania z prawa opcji. Realizacja prawa opcji polegać będzie n</w:t>
      </w:r>
      <w:r w:rsidR="00023104">
        <w:rPr>
          <w:rFonts w:ascii="Arial" w:hAnsi="Arial" w:cs="Arial"/>
          <w:color w:val="auto"/>
          <w:sz w:val="22"/>
        </w:rPr>
        <w:t>a zwiększeniu do 50%, wartości u</w:t>
      </w:r>
      <w:r w:rsidR="004E350E" w:rsidRPr="004E350E">
        <w:rPr>
          <w:rFonts w:ascii="Arial" w:hAnsi="Arial" w:cs="Arial"/>
          <w:color w:val="auto"/>
          <w:sz w:val="22"/>
        </w:rPr>
        <w:t>mowy w poszczególnych latach jej obowiązywania, również w sytuacji</w:t>
      </w:r>
      <w:r w:rsidR="00023104">
        <w:rPr>
          <w:rFonts w:ascii="Arial" w:hAnsi="Arial" w:cs="Arial"/>
          <w:color w:val="auto"/>
          <w:sz w:val="22"/>
        </w:rPr>
        <w:t xml:space="preserve"> wyczerpania kwoty maksymalnej u</w:t>
      </w:r>
      <w:r w:rsidR="004E350E" w:rsidRPr="004E350E">
        <w:rPr>
          <w:rFonts w:ascii="Arial" w:hAnsi="Arial" w:cs="Arial"/>
          <w:color w:val="auto"/>
          <w:sz w:val="22"/>
        </w:rPr>
        <w:t>mowy, przeznaczonej na zrealizowanie zamówienia podstawowego.</w:t>
      </w:r>
      <w:r>
        <w:rPr>
          <w:rFonts w:ascii="Arial" w:hAnsi="Arial" w:cs="Arial"/>
          <w:color w:val="auto"/>
          <w:sz w:val="22"/>
        </w:rPr>
        <w:t xml:space="preserve"> </w:t>
      </w:r>
      <w:r w:rsidR="00AD61BA" w:rsidRPr="00AD61BA">
        <w:rPr>
          <w:rFonts w:ascii="Arial" w:hAnsi="Arial" w:cs="Arial"/>
          <w:color w:val="auto"/>
          <w:sz w:val="22"/>
        </w:rPr>
        <w:t>Zapisy dotyczące opcji zawiera wzór umowy § 5.</w:t>
      </w:r>
    </w:p>
    <w:p w:rsidR="00AD61BA" w:rsidRPr="00AD61BA" w:rsidRDefault="00AD61BA" w:rsidP="004B28FE">
      <w:pPr>
        <w:numPr>
          <w:ilvl w:val="3"/>
          <w:numId w:val="33"/>
        </w:numPr>
        <w:shd w:val="clear" w:color="auto" w:fill="FFFFFF"/>
        <w:spacing w:after="0" w:line="240" w:lineRule="auto"/>
        <w:ind w:left="357" w:hanging="357"/>
        <w:jc w:val="left"/>
        <w:rPr>
          <w:rFonts w:ascii="Arial" w:hAnsi="Arial" w:cs="Arial"/>
          <w:color w:val="auto"/>
          <w:sz w:val="22"/>
        </w:rPr>
      </w:pPr>
      <w:r w:rsidRPr="00AD61BA">
        <w:rPr>
          <w:rFonts w:ascii="Arial" w:hAnsi="Arial" w:cs="Arial"/>
          <w:color w:val="auto"/>
          <w:sz w:val="22"/>
        </w:rPr>
        <w:t xml:space="preserve">Na podstawie art. 36 ust. 2 ustawy </w:t>
      </w:r>
      <w:proofErr w:type="spellStart"/>
      <w:r w:rsidRPr="00AD61BA">
        <w:rPr>
          <w:rFonts w:ascii="Arial" w:hAnsi="Arial" w:cs="Arial"/>
          <w:color w:val="auto"/>
          <w:sz w:val="22"/>
        </w:rPr>
        <w:t>Pzp</w:t>
      </w:r>
      <w:proofErr w:type="spellEnd"/>
      <w:r w:rsidRPr="00AD61BA">
        <w:rPr>
          <w:rFonts w:ascii="Arial" w:hAnsi="Arial" w:cs="Arial"/>
          <w:color w:val="auto"/>
          <w:sz w:val="22"/>
        </w:rPr>
        <w:t xml:space="preserve"> Zamawiający informuje, że:</w:t>
      </w:r>
    </w:p>
    <w:p w:rsidR="00AD61BA" w:rsidRPr="00AD61BA" w:rsidRDefault="00AD61BA" w:rsidP="004B28FE">
      <w:pPr>
        <w:numPr>
          <w:ilvl w:val="0"/>
          <w:numId w:val="34"/>
        </w:numPr>
        <w:tabs>
          <w:tab w:val="left" w:pos="-1701"/>
        </w:tabs>
        <w:spacing w:after="0" w:line="240" w:lineRule="auto"/>
        <w:ind w:left="641" w:hanging="284"/>
        <w:jc w:val="left"/>
        <w:rPr>
          <w:rFonts w:ascii="Arial" w:hAnsi="Arial" w:cs="Arial"/>
          <w:color w:val="auto"/>
          <w:sz w:val="22"/>
          <w:lang w:val="x-none"/>
        </w:rPr>
      </w:pPr>
      <w:r w:rsidRPr="00AD61BA">
        <w:rPr>
          <w:rFonts w:ascii="Arial" w:hAnsi="Arial" w:cs="Arial"/>
          <w:color w:val="auto"/>
          <w:sz w:val="22"/>
          <w:lang w:val="x-none"/>
        </w:rPr>
        <w:t>nie dopuszcza składania ofert</w:t>
      </w:r>
      <w:r w:rsidRPr="00AD61BA">
        <w:rPr>
          <w:rFonts w:ascii="Arial" w:hAnsi="Arial" w:cs="Arial"/>
          <w:color w:val="auto"/>
          <w:sz w:val="22"/>
        </w:rPr>
        <w:t xml:space="preserve"> </w:t>
      </w:r>
      <w:r w:rsidRPr="00AD61BA">
        <w:rPr>
          <w:rFonts w:ascii="Arial" w:hAnsi="Arial" w:cs="Arial"/>
          <w:color w:val="auto"/>
          <w:sz w:val="22"/>
          <w:lang w:val="x-none"/>
        </w:rPr>
        <w:t>wariantowych</w:t>
      </w:r>
      <w:r w:rsidRPr="00AD61BA">
        <w:rPr>
          <w:rFonts w:ascii="Arial" w:hAnsi="Arial" w:cs="Arial"/>
          <w:color w:val="auto"/>
          <w:sz w:val="22"/>
        </w:rPr>
        <w:t>;</w:t>
      </w:r>
    </w:p>
    <w:p w:rsidR="00AD61BA" w:rsidRPr="00AD61BA" w:rsidRDefault="00AD61BA" w:rsidP="004B28FE">
      <w:pPr>
        <w:numPr>
          <w:ilvl w:val="0"/>
          <w:numId w:val="34"/>
        </w:numPr>
        <w:tabs>
          <w:tab w:val="left" w:pos="-1701"/>
        </w:tabs>
        <w:spacing w:after="0" w:line="240" w:lineRule="auto"/>
        <w:ind w:left="641" w:hanging="284"/>
        <w:jc w:val="left"/>
        <w:rPr>
          <w:rFonts w:ascii="Arial" w:hAnsi="Arial" w:cs="Arial"/>
          <w:color w:val="auto"/>
          <w:sz w:val="22"/>
          <w:lang w:val="x-none"/>
        </w:rPr>
      </w:pPr>
      <w:r w:rsidRPr="00AD61BA">
        <w:rPr>
          <w:rFonts w:ascii="Arial" w:hAnsi="Arial" w:cs="Arial"/>
          <w:color w:val="auto"/>
          <w:sz w:val="22"/>
          <w:lang w:val="x-none"/>
        </w:rPr>
        <w:t xml:space="preserve">nie przewiduje możliwości udzielenia zamówień, o których mowa w art. 67 ust. 1 </w:t>
      </w:r>
      <w:r w:rsidRPr="00AD61BA">
        <w:rPr>
          <w:rFonts w:ascii="Arial" w:hAnsi="Arial" w:cs="Arial"/>
          <w:color w:val="auto"/>
          <w:sz w:val="22"/>
          <w:lang w:val="x-none"/>
        </w:rPr>
        <w:br/>
        <w:t xml:space="preserve">pkt 6 i 7 ustawy </w:t>
      </w:r>
      <w:proofErr w:type="spellStart"/>
      <w:r w:rsidRPr="00AD61BA">
        <w:rPr>
          <w:rFonts w:ascii="Arial" w:hAnsi="Arial" w:cs="Arial"/>
          <w:color w:val="auto"/>
          <w:sz w:val="22"/>
          <w:lang w:val="x-none"/>
        </w:rPr>
        <w:t>Pzp</w:t>
      </w:r>
      <w:proofErr w:type="spellEnd"/>
      <w:r w:rsidRPr="00AD61BA">
        <w:rPr>
          <w:rFonts w:ascii="Arial" w:hAnsi="Arial" w:cs="Arial"/>
          <w:color w:val="auto"/>
          <w:sz w:val="22"/>
          <w:lang w:val="x-none"/>
        </w:rPr>
        <w:t>;</w:t>
      </w:r>
    </w:p>
    <w:p w:rsidR="00AD61BA" w:rsidRPr="00AD61BA" w:rsidRDefault="00AD61BA" w:rsidP="004B28FE">
      <w:pPr>
        <w:numPr>
          <w:ilvl w:val="0"/>
          <w:numId w:val="34"/>
        </w:numPr>
        <w:tabs>
          <w:tab w:val="left" w:pos="-1701"/>
        </w:tabs>
        <w:spacing w:after="0" w:line="240" w:lineRule="auto"/>
        <w:ind w:left="641" w:hanging="284"/>
        <w:jc w:val="left"/>
        <w:rPr>
          <w:rFonts w:ascii="Arial" w:hAnsi="Arial" w:cs="Arial"/>
          <w:color w:val="auto"/>
          <w:sz w:val="22"/>
          <w:lang w:val="x-none"/>
        </w:rPr>
      </w:pPr>
      <w:r w:rsidRPr="00AD61BA">
        <w:rPr>
          <w:rFonts w:ascii="Arial" w:hAnsi="Arial" w:cs="Arial"/>
          <w:color w:val="auto"/>
          <w:sz w:val="22"/>
          <w:lang w:val="x-none"/>
        </w:rPr>
        <w:t>nie przewiduje przeprowadzenia aukcji elektronicznej;</w:t>
      </w:r>
    </w:p>
    <w:p w:rsidR="00AD61BA" w:rsidRPr="00AD61BA" w:rsidRDefault="00AD61BA" w:rsidP="004B28FE">
      <w:pPr>
        <w:numPr>
          <w:ilvl w:val="0"/>
          <w:numId w:val="34"/>
        </w:numPr>
        <w:tabs>
          <w:tab w:val="left" w:pos="-1701"/>
        </w:tabs>
        <w:spacing w:after="0" w:line="240" w:lineRule="auto"/>
        <w:ind w:left="641" w:hanging="284"/>
        <w:jc w:val="left"/>
        <w:rPr>
          <w:rFonts w:ascii="Arial" w:hAnsi="Arial" w:cs="Arial"/>
          <w:color w:val="auto"/>
          <w:sz w:val="22"/>
          <w:lang w:val="x-none"/>
        </w:rPr>
      </w:pPr>
      <w:r w:rsidRPr="00AD61BA">
        <w:rPr>
          <w:rFonts w:ascii="Arial" w:hAnsi="Arial" w:cs="Arial"/>
          <w:color w:val="auto"/>
          <w:sz w:val="22"/>
          <w:lang w:val="x-none"/>
        </w:rPr>
        <w:t xml:space="preserve">nie przewiduje rozliczenia pomiędzy </w:t>
      </w:r>
      <w:r w:rsidRPr="00AD61BA">
        <w:rPr>
          <w:rFonts w:ascii="Arial" w:hAnsi="Arial" w:cs="Arial"/>
          <w:color w:val="auto"/>
          <w:sz w:val="22"/>
        </w:rPr>
        <w:t>Zamawiającym</w:t>
      </w:r>
      <w:r w:rsidRPr="00AD61BA">
        <w:rPr>
          <w:rFonts w:ascii="Arial" w:hAnsi="Arial" w:cs="Arial"/>
          <w:color w:val="auto"/>
          <w:sz w:val="22"/>
          <w:lang w:val="x-none"/>
        </w:rPr>
        <w:t xml:space="preserve"> a Wykonawcą w walutach obcych;</w:t>
      </w:r>
    </w:p>
    <w:p w:rsidR="00AD61BA" w:rsidRPr="00AD61BA" w:rsidRDefault="00AD61BA" w:rsidP="004B28FE">
      <w:pPr>
        <w:numPr>
          <w:ilvl w:val="0"/>
          <w:numId w:val="34"/>
        </w:numPr>
        <w:tabs>
          <w:tab w:val="left" w:pos="-1701"/>
        </w:tabs>
        <w:spacing w:after="0" w:line="240" w:lineRule="auto"/>
        <w:ind w:left="641" w:hanging="284"/>
        <w:jc w:val="left"/>
        <w:rPr>
          <w:rFonts w:ascii="Arial" w:hAnsi="Arial" w:cs="Arial"/>
          <w:color w:val="auto"/>
          <w:sz w:val="22"/>
          <w:lang w:val="x-none"/>
        </w:rPr>
      </w:pPr>
      <w:r w:rsidRPr="00AD61BA">
        <w:rPr>
          <w:rFonts w:ascii="Arial" w:hAnsi="Arial" w:cs="Arial"/>
          <w:color w:val="auto"/>
          <w:sz w:val="22"/>
          <w:lang w:val="x-none"/>
        </w:rPr>
        <w:t xml:space="preserve">nie przewiduje stosowania wymagań, o których mowa w art. 29 ust. 4 ustawy </w:t>
      </w:r>
      <w:proofErr w:type="spellStart"/>
      <w:r w:rsidRPr="00AD61BA">
        <w:rPr>
          <w:rFonts w:ascii="Arial" w:hAnsi="Arial" w:cs="Arial"/>
          <w:color w:val="auto"/>
          <w:sz w:val="22"/>
          <w:lang w:val="x-none"/>
        </w:rPr>
        <w:t>Pzp</w:t>
      </w:r>
      <w:proofErr w:type="spellEnd"/>
      <w:r w:rsidRPr="00AD61BA">
        <w:rPr>
          <w:rFonts w:ascii="Arial" w:hAnsi="Arial" w:cs="Arial"/>
          <w:color w:val="auto"/>
          <w:sz w:val="22"/>
          <w:lang w:val="x-none"/>
        </w:rPr>
        <w:t>;</w:t>
      </w:r>
    </w:p>
    <w:p w:rsidR="00AD61BA" w:rsidRDefault="00AD61BA" w:rsidP="004B28FE">
      <w:pPr>
        <w:numPr>
          <w:ilvl w:val="0"/>
          <w:numId w:val="34"/>
        </w:numPr>
        <w:tabs>
          <w:tab w:val="left" w:pos="-1701"/>
        </w:tabs>
        <w:spacing w:after="0" w:line="240" w:lineRule="auto"/>
        <w:ind w:left="641" w:hanging="284"/>
        <w:jc w:val="left"/>
        <w:rPr>
          <w:rFonts w:ascii="Arial" w:hAnsi="Arial" w:cs="Arial"/>
          <w:color w:val="auto"/>
          <w:sz w:val="22"/>
          <w:lang w:val="x-none"/>
        </w:rPr>
      </w:pPr>
      <w:r w:rsidRPr="00AD61BA">
        <w:rPr>
          <w:rFonts w:ascii="Arial" w:hAnsi="Arial" w:cs="Arial"/>
          <w:color w:val="auto"/>
          <w:sz w:val="22"/>
          <w:lang w:val="x-none"/>
        </w:rPr>
        <w:t>nie przewiduje zwrotu kosztów udziału w postępowaniu;</w:t>
      </w:r>
    </w:p>
    <w:p w:rsidR="00570781" w:rsidRPr="00AD61BA" w:rsidRDefault="00AD61BA" w:rsidP="004B28FE">
      <w:pPr>
        <w:numPr>
          <w:ilvl w:val="0"/>
          <w:numId w:val="34"/>
        </w:numPr>
        <w:tabs>
          <w:tab w:val="left" w:pos="-1701"/>
        </w:tabs>
        <w:spacing w:after="0" w:line="240" w:lineRule="auto"/>
        <w:ind w:left="641" w:hanging="284"/>
        <w:jc w:val="left"/>
        <w:rPr>
          <w:rFonts w:ascii="Arial" w:hAnsi="Arial" w:cs="Arial"/>
          <w:color w:val="auto"/>
          <w:sz w:val="22"/>
          <w:lang w:val="x-none"/>
        </w:rPr>
      </w:pPr>
      <w:r w:rsidRPr="00AD61BA">
        <w:rPr>
          <w:rFonts w:ascii="Arial" w:hAnsi="Arial" w:cs="Arial"/>
          <w:color w:val="auto"/>
          <w:sz w:val="22"/>
        </w:rPr>
        <w:t>celem niniejszego</w:t>
      </w:r>
      <w:r>
        <w:rPr>
          <w:rFonts w:ascii="Arial" w:hAnsi="Arial" w:cs="Arial"/>
          <w:color w:val="auto"/>
          <w:sz w:val="22"/>
        </w:rPr>
        <w:t xml:space="preserve"> </w:t>
      </w:r>
      <w:r w:rsidRPr="00AD61BA">
        <w:rPr>
          <w:rFonts w:ascii="Arial" w:hAnsi="Arial" w:cs="Arial"/>
          <w:color w:val="auto"/>
          <w:sz w:val="22"/>
        </w:rPr>
        <w:t>postępowania nie jest zawarcie umowy ramowej.</w:t>
      </w:r>
    </w:p>
    <w:p w:rsidR="00AD61BA" w:rsidRPr="008231BE" w:rsidRDefault="00AD61BA" w:rsidP="00AD61BA">
      <w:pPr>
        <w:ind w:left="0" w:right="1" w:firstLine="0"/>
        <w:rPr>
          <w:rFonts w:ascii="Arial" w:hAnsi="Arial" w:cs="Arial"/>
          <w:color w:val="FF0000"/>
          <w:sz w:val="22"/>
        </w:rPr>
      </w:pPr>
    </w:p>
    <w:p w:rsidR="00570781" w:rsidRPr="00102661" w:rsidRDefault="00570781" w:rsidP="00904034">
      <w:pPr>
        <w:spacing w:after="0" w:line="240" w:lineRule="auto"/>
        <w:ind w:left="0" w:right="3351" w:firstLine="0"/>
        <w:jc w:val="left"/>
        <w:rPr>
          <w:rFonts w:ascii="Arial" w:hAnsi="Arial" w:cs="Arial"/>
          <w:b/>
          <w:color w:val="auto"/>
          <w:sz w:val="22"/>
        </w:rPr>
      </w:pPr>
      <w:r w:rsidRPr="00102661">
        <w:rPr>
          <w:rFonts w:ascii="Arial" w:hAnsi="Arial" w:cs="Arial"/>
          <w:b/>
          <w:color w:val="auto"/>
          <w:sz w:val="22"/>
        </w:rPr>
        <w:t>IV.</w:t>
      </w:r>
      <w:r w:rsidR="00663BE2">
        <w:rPr>
          <w:rFonts w:ascii="Arial" w:eastAsia="Arial" w:hAnsi="Arial" w:cs="Arial"/>
          <w:b/>
          <w:color w:val="auto"/>
          <w:sz w:val="22"/>
        </w:rPr>
        <w:t xml:space="preserve"> </w:t>
      </w:r>
      <w:r w:rsidRPr="00102661">
        <w:rPr>
          <w:rFonts w:ascii="Arial" w:hAnsi="Arial" w:cs="Arial"/>
          <w:b/>
          <w:color w:val="auto"/>
          <w:sz w:val="22"/>
          <w:u w:val="single" w:color="000000"/>
        </w:rPr>
        <w:t>Termin i miejsce wykonania zamówienia</w:t>
      </w:r>
      <w:r w:rsidRPr="00102661">
        <w:rPr>
          <w:rFonts w:ascii="Arial" w:hAnsi="Arial" w:cs="Arial"/>
          <w:b/>
          <w:color w:val="auto"/>
          <w:sz w:val="22"/>
        </w:rPr>
        <w:t xml:space="preserve"> </w:t>
      </w:r>
    </w:p>
    <w:p w:rsidR="00AD61BA" w:rsidRPr="00AD61BA" w:rsidRDefault="00AD61BA" w:rsidP="00AD61BA">
      <w:pPr>
        <w:spacing w:after="0" w:line="240" w:lineRule="auto"/>
        <w:ind w:left="0" w:firstLine="0"/>
        <w:rPr>
          <w:rFonts w:ascii="Arial" w:hAnsi="Arial" w:cs="Arial"/>
          <w:color w:val="auto"/>
          <w:sz w:val="22"/>
          <w:lang w:eastAsia="x-none"/>
        </w:rPr>
      </w:pPr>
      <w:r w:rsidRPr="00AD61BA">
        <w:rPr>
          <w:rFonts w:ascii="Arial" w:hAnsi="Arial" w:cs="Arial"/>
          <w:color w:val="auto"/>
          <w:sz w:val="22"/>
          <w:lang w:eastAsia="x-none"/>
        </w:rPr>
        <w:t>1.</w:t>
      </w:r>
      <w:r w:rsidRPr="00AD61BA">
        <w:rPr>
          <w:rFonts w:ascii="Arial" w:hAnsi="Arial" w:cs="Arial"/>
          <w:color w:val="auto"/>
          <w:sz w:val="22"/>
          <w:u w:val="single"/>
          <w:lang w:eastAsia="x-none"/>
        </w:rPr>
        <w:t xml:space="preserve"> Rozpoczęcie</w:t>
      </w:r>
      <w:r w:rsidRPr="00AD61BA">
        <w:rPr>
          <w:rFonts w:ascii="Arial" w:hAnsi="Arial" w:cs="Arial"/>
          <w:color w:val="auto"/>
          <w:sz w:val="22"/>
          <w:lang w:eastAsia="x-none"/>
        </w:rPr>
        <w:t xml:space="preserve">: </w:t>
      </w:r>
      <w:r w:rsidRPr="00AD61BA">
        <w:rPr>
          <w:rFonts w:ascii="Arial" w:hAnsi="Arial" w:cs="Arial"/>
          <w:bCs/>
          <w:color w:val="auto"/>
          <w:sz w:val="22"/>
          <w:lang w:eastAsia="x-none"/>
        </w:rPr>
        <w:t>w roku 2021 niezwłocznie po zawarciu umowy.</w:t>
      </w:r>
    </w:p>
    <w:p w:rsidR="00AD61BA" w:rsidRPr="00AD61BA" w:rsidRDefault="00AD61BA" w:rsidP="00AD61BA">
      <w:pPr>
        <w:spacing w:after="0" w:line="240" w:lineRule="auto"/>
        <w:ind w:left="0" w:firstLine="0"/>
        <w:rPr>
          <w:rFonts w:ascii="Arial" w:hAnsi="Arial" w:cs="Arial"/>
          <w:bCs/>
          <w:color w:val="auto"/>
          <w:sz w:val="22"/>
          <w:lang w:eastAsia="x-none"/>
        </w:rPr>
      </w:pPr>
      <w:r w:rsidRPr="00AD61BA">
        <w:rPr>
          <w:rFonts w:ascii="Arial" w:hAnsi="Arial" w:cs="Arial"/>
          <w:bCs/>
          <w:color w:val="auto"/>
          <w:sz w:val="22"/>
          <w:lang w:eastAsia="x-none"/>
        </w:rPr>
        <w:t xml:space="preserve">2. </w:t>
      </w:r>
      <w:r w:rsidRPr="00AD61BA">
        <w:rPr>
          <w:rFonts w:ascii="Arial" w:hAnsi="Arial" w:cs="Arial"/>
          <w:bCs/>
          <w:color w:val="auto"/>
          <w:sz w:val="22"/>
          <w:u w:val="single"/>
          <w:lang w:eastAsia="x-none"/>
        </w:rPr>
        <w:t>Zakończenie:</w:t>
      </w:r>
    </w:p>
    <w:p w:rsidR="00AD61BA" w:rsidRPr="00AD61BA" w:rsidRDefault="00AD61BA" w:rsidP="00AD61BA">
      <w:pPr>
        <w:spacing w:after="0" w:line="240" w:lineRule="auto"/>
        <w:ind w:left="284" w:firstLine="0"/>
        <w:rPr>
          <w:rFonts w:ascii="Arial" w:hAnsi="Arial" w:cs="Arial"/>
          <w:bCs/>
          <w:color w:val="auto"/>
          <w:sz w:val="22"/>
          <w:lang w:eastAsia="x-none"/>
        </w:rPr>
      </w:pPr>
      <w:r w:rsidRPr="00AD61BA">
        <w:rPr>
          <w:rFonts w:ascii="Arial" w:hAnsi="Arial" w:cs="Arial"/>
          <w:bCs/>
          <w:color w:val="auto"/>
          <w:sz w:val="22"/>
          <w:lang w:eastAsia="x-none"/>
        </w:rPr>
        <w:t>- w roku 2021</w:t>
      </w:r>
      <w:r w:rsidRPr="00AD61BA">
        <w:rPr>
          <w:rFonts w:ascii="Arial" w:hAnsi="Arial" w:cs="Arial"/>
          <w:b/>
          <w:bCs/>
          <w:color w:val="auto"/>
          <w:sz w:val="22"/>
          <w:lang w:eastAsia="x-none"/>
        </w:rPr>
        <w:t xml:space="preserve"> </w:t>
      </w:r>
      <w:r w:rsidRPr="00AD61BA">
        <w:rPr>
          <w:rFonts w:ascii="Arial" w:hAnsi="Arial" w:cs="Arial"/>
          <w:bCs/>
          <w:color w:val="auto"/>
          <w:sz w:val="22"/>
          <w:lang w:eastAsia="x-none"/>
        </w:rPr>
        <w:t>do dnia</w:t>
      </w:r>
      <w:r w:rsidRPr="00AD61BA">
        <w:rPr>
          <w:rFonts w:ascii="Arial" w:hAnsi="Arial" w:cs="Arial"/>
          <w:b/>
          <w:bCs/>
          <w:color w:val="auto"/>
          <w:sz w:val="22"/>
          <w:lang w:eastAsia="x-none"/>
        </w:rPr>
        <w:t xml:space="preserve"> 30.11.2021 r</w:t>
      </w:r>
      <w:r w:rsidRPr="00AD61BA">
        <w:rPr>
          <w:rFonts w:ascii="Arial" w:hAnsi="Arial" w:cs="Arial"/>
          <w:bCs/>
          <w:color w:val="auto"/>
          <w:sz w:val="22"/>
          <w:lang w:eastAsia="x-none"/>
        </w:rPr>
        <w:t>.</w:t>
      </w:r>
    </w:p>
    <w:p w:rsidR="00AD61BA" w:rsidRPr="00AD61BA" w:rsidRDefault="00AD61BA" w:rsidP="00AD61BA">
      <w:pPr>
        <w:spacing w:after="0" w:line="240" w:lineRule="auto"/>
        <w:ind w:left="284" w:firstLine="0"/>
        <w:rPr>
          <w:rFonts w:ascii="Arial" w:hAnsi="Arial" w:cs="Arial"/>
          <w:bCs/>
          <w:color w:val="auto"/>
          <w:sz w:val="22"/>
          <w:lang w:eastAsia="x-none"/>
        </w:rPr>
      </w:pPr>
      <w:r w:rsidRPr="00AD61BA">
        <w:rPr>
          <w:rFonts w:ascii="Arial" w:hAnsi="Arial" w:cs="Arial"/>
          <w:bCs/>
          <w:color w:val="auto"/>
          <w:sz w:val="22"/>
          <w:lang w:eastAsia="x-none"/>
        </w:rPr>
        <w:t xml:space="preserve">- w roku 2022 do dnia </w:t>
      </w:r>
      <w:r w:rsidRPr="00AD61BA">
        <w:rPr>
          <w:rFonts w:ascii="Arial" w:hAnsi="Arial" w:cs="Arial"/>
          <w:b/>
          <w:bCs/>
          <w:color w:val="auto"/>
          <w:sz w:val="22"/>
          <w:lang w:eastAsia="x-none"/>
        </w:rPr>
        <w:t>30.11.2022 r</w:t>
      </w:r>
      <w:r w:rsidRPr="00AD61BA">
        <w:rPr>
          <w:rFonts w:ascii="Arial" w:hAnsi="Arial" w:cs="Arial"/>
          <w:bCs/>
          <w:color w:val="auto"/>
          <w:sz w:val="22"/>
          <w:lang w:eastAsia="x-none"/>
        </w:rPr>
        <w:t xml:space="preserve">. </w:t>
      </w:r>
    </w:p>
    <w:p w:rsidR="006A68BD" w:rsidRPr="00AD61BA" w:rsidRDefault="00AD61BA" w:rsidP="00A97744">
      <w:pPr>
        <w:spacing w:after="0" w:line="240" w:lineRule="auto"/>
        <w:ind w:left="284" w:firstLine="0"/>
        <w:rPr>
          <w:rFonts w:ascii="Arial" w:hAnsi="Arial" w:cs="Arial"/>
          <w:bCs/>
          <w:color w:val="auto"/>
          <w:sz w:val="22"/>
          <w:lang w:eastAsia="x-none"/>
        </w:rPr>
      </w:pPr>
      <w:r w:rsidRPr="00AD61BA">
        <w:rPr>
          <w:rFonts w:ascii="Arial" w:hAnsi="Arial" w:cs="Arial"/>
          <w:bCs/>
          <w:color w:val="auto"/>
          <w:sz w:val="22"/>
          <w:lang w:eastAsia="x-none"/>
        </w:rPr>
        <w:t xml:space="preserve">- w roku 2023 do dnia </w:t>
      </w:r>
      <w:r w:rsidRPr="00AD61BA">
        <w:rPr>
          <w:rFonts w:ascii="Arial" w:hAnsi="Arial" w:cs="Arial"/>
          <w:b/>
          <w:bCs/>
          <w:color w:val="auto"/>
          <w:sz w:val="22"/>
          <w:lang w:eastAsia="x-none"/>
        </w:rPr>
        <w:t>30.11.2023 r</w:t>
      </w:r>
      <w:r w:rsidRPr="00AD61BA">
        <w:rPr>
          <w:rFonts w:ascii="Arial" w:hAnsi="Arial" w:cs="Arial"/>
          <w:bCs/>
          <w:color w:val="auto"/>
          <w:sz w:val="22"/>
          <w:lang w:eastAsia="x-none"/>
        </w:rPr>
        <w:t xml:space="preserve">. </w:t>
      </w:r>
    </w:p>
    <w:p w:rsidR="006A68BD" w:rsidRPr="006A68BD" w:rsidRDefault="00AD61BA" w:rsidP="006A68BD">
      <w:pPr>
        <w:spacing w:after="0" w:line="240" w:lineRule="auto"/>
        <w:ind w:left="284" w:hanging="294"/>
        <w:rPr>
          <w:rFonts w:ascii="Arial" w:hAnsi="Arial" w:cs="Arial"/>
          <w:bCs/>
          <w:color w:val="auto"/>
          <w:sz w:val="22"/>
          <w:lang w:eastAsia="x-none"/>
        </w:rPr>
      </w:pPr>
      <w:r w:rsidRPr="00AD61BA">
        <w:rPr>
          <w:rFonts w:ascii="Arial" w:hAnsi="Arial" w:cs="Arial"/>
          <w:bCs/>
          <w:color w:val="auto"/>
          <w:sz w:val="22"/>
          <w:lang w:eastAsia="x-none"/>
        </w:rPr>
        <w:lastRenderedPageBreak/>
        <w:t xml:space="preserve">3. </w:t>
      </w:r>
      <w:r w:rsidRPr="00AD61BA">
        <w:rPr>
          <w:rFonts w:ascii="Arial" w:hAnsi="Arial" w:cs="Arial"/>
          <w:bCs/>
          <w:color w:val="auto"/>
          <w:sz w:val="22"/>
          <w:u w:val="single"/>
          <w:lang w:eastAsia="x-none"/>
        </w:rPr>
        <w:t>Miejsce realizacji zamówienia</w:t>
      </w:r>
      <w:r w:rsidR="006A68BD">
        <w:rPr>
          <w:rFonts w:ascii="Arial" w:hAnsi="Arial" w:cs="Arial"/>
          <w:bCs/>
          <w:color w:val="auto"/>
          <w:sz w:val="22"/>
          <w:lang w:eastAsia="x-none"/>
        </w:rPr>
        <w:t>:</w:t>
      </w:r>
      <w:r w:rsidRPr="00AD61BA">
        <w:rPr>
          <w:rFonts w:ascii="Arial" w:hAnsi="Arial" w:cs="Arial"/>
          <w:bCs/>
          <w:color w:val="auto"/>
          <w:sz w:val="22"/>
          <w:lang w:eastAsia="x-none"/>
        </w:rPr>
        <w:t xml:space="preserve"> </w:t>
      </w:r>
      <w:r w:rsidR="006A68BD" w:rsidRPr="006A68BD">
        <w:rPr>
          <w:rFonts w:ascii="Arial" w:hAnsi="Arial" w:cs="Arial"/>
          <w:bCs/>
          <w:color w:val="auto"/>
          <w:sz w:val="22"/>
          <w:lang w:eastAsia="x-none"/>
        </w:rPr>
        <w:t>Wykonawca zobowiązany jest do realizacji przedmiotu umowy na terenie RP.</w:t>
      </w:r>
      <w:r w:rsidR="006A68BD">
        <w:rPr>
          <w:rFonts w:ascii="Arial" w:hAnsi="Arial" w:cs="Arial"/>
          <w:bCs/>
          <w:color w:val="auto"/>
          <w:sz w:val="22"/>
          <w:lang w:eastAsia="x-none"/>
        </w:rPr>
        <w:t xml:space="preserve"> </w:t>
      </w:r>
      <w:r w:rsidR="006A68BD" w:rsidRPr="006A68BD">
        <w:rPr>
          <w:rFonts w:ascii="Arial" w:hAnsi="Arial" w:cs="Arial"/>
          <w:bCs/>
          <w:color w:val="auto"/>
          <w:sz w:val="22"/>
          <w:lang w:eastAsia="x-none"/>
        </w:rPr>
        <w:t>W wyjątkowych przypadkach, na umotywowany wniosek Wykonawcy, za zgodą Zamawiającego dopuszczalna jest realizacja umowy, bądź jej części poza terytorium RP.</w:t>
      </w:r>
    </w:p>
    <w:p w:rsidR="001F6F0A" w:rsidRPr="008231BE" w:rsidRDefault="001F6F0A" w:rsidP="001D3F13">
      <w:pPr>
        <w:spacing w:after="0" w:line="240" w:lineRule="auto"/>
        <w:ind w:left="0" w:firstLine="0"/>
        <w:rPr>
          <w:rFonts w:ascii="Arial" w:hAnsi="Arial" w:cs="Arial"/>
          <w:color w:val="FF0000"/>
          <w:sz w:val="22"/>
        </w:rPr>
      </w:pPr>
    </w:p>
    <w:p w:rsidR="00570781" w:rsidRPr="00102661" w:rsidRDefault="00570781" w:rsidP="00904034">
      <w:pPr>
        <w:pStyle w:val="Nagwek1"/>
        <w:tabs>
          <w:tab w:val="left" w:pos="284"/>
          <w:tab w:val="center" w:pos="3794"/>
        </w:tabs>
        <w:spacing w:after="0" w:line="240" w:lineRule="auto"/>
        <w:ind w:left="0" w:firstLine="0"/>
        <w:jc w:val="left"/>
        <w:rPr>
          <w:rFonts w:ascii="Arial" w:hAnsi="Arial" w:cs="Arial"/>
          <w:color w:val="auto"/>
          <w:sz w:val="22"/>
        </w:rPr>
      </w:pPr>
      <w:r w:rsidRPr="00102661">
        <w:rPr>
          <w:rFonts w:ascii="Arial" w:hAnsi="Arial" w:cs="Arial"/>
          <w:color w:val="auto"/>
          <w:sz w:val="22"/>
          <w:u w:val="none"/>
        </w:rPr>
        <w:t>V.</w:t>
      </w:r>
      <w:r w:rsidRPr="00102661">
        <w:rPr>
          <w:rFonts w:ascii="Arial" w:eastAsia="Arial" w:hAnsi="Arial" w:cs="Arial"/>
          <w:color w:val="auto"/>
          <w:sz w:val="22"/>
          <w:u w:val="none"/>
        </w:rPr>
        <w:t xml:space="preserve"> </w:t>
      </w:r>
      <w:r w:rsidRPr="00102661">
        <w:rPr>
          <w:rFonts w:ascii="Arial" w:eastAsia="Arial" w:hAnsi="Arial" w:cs="Arial"/>
          <w:color w:val="auto"/>
          <w:sz w:val="22"/>
          <w:u w:val="none"/>
        </w:rPr>
        <w:tab/>
      </w:r>
      <w:r w:rsidRPr="00102661">
        <w:rPr>
          <w:rFonts w:ascii="Arial" w:hAnsi="Arial" w:cs="Arial"/>
          <w:color w:val="auto"/>
          <w:sz w:val="22"/>
        </w:rPr>
        <w:t>Warunki udziału w postępowaniu oraz podstawy wykluczenia</w:t>
      </w:r>
      <w:r w:rsidRPr="00102661">
        <w:rPr>
          <w:rFonts w:ascii="Arial" w:hAnsi="Arial" w:cs="Arial"/>
          <w:color w:val="auto"/>
          <w:sz w:val="22"/>
          <w:u w:val="none"/>
        </w:rPr>
        <w:t xml:space="preserve"> </w:t>
      </w:r>
    </w:p>
    <w:p w:rsidR="00AD61BA" w:rsidRPr="00AD61BA" w:rsidRDefault="00AD61BA" w:rsidP="00A97744">
      <w:pPr>
        <w:numPr>
          <w:ilvl w:val="3"/>
          <w:numId w:val="35"/>
        </w:numPr>
        <w:suppressAutoHyphens/>
        <w:autoSpaceDE w:val="0"/>
        <w:spacing w:after="0" w:line="240" w:lineRule="auto"/>
        <w:ind w:left="357" w:hanging="357"/>
        <w:rPr>
          <w:rFonts w:ascii="Arial" w:hAnsi="Arial" w:cs="Arial"/>
          <w:color w:val="auto"/>
          <w:sz w:val="22"/>
        </w:rPr>
      </w:pPr>
      <w:r w:rsidRPr="00AD61BA">
        <w:rPr>
          <w:rFonts w:ascii="Arial" w:hAnsi="Arial" w:cs="Arial"/>
          <w:color w:val="auto"/>
          <w:sz w:val="22"/>
        </w:rPr>
        <w:t>O udzielenie zamówienia mogą ubiegać się Wykonawcy, którzy nie podlegają wykluczeniu, są zdolni do należytego wykonania zamówienia i spełniają minimalne poziomy zdolności określone przez Zamawiającego:</w:t>
      </w:r>
    </w:p>
    <w:p w:rsidR="00AD61BA" w:rsidRPr="006A68BD" w:rsidRDefault="00AD61BA" w:rsidP="004B28FE">
      <w:pPr>
        <w:numPr>
          <w:ilvl w:val="4"/>
          <w:numId w:val="35"/>
        </w:numPr>
        <w:suppressAutoHyphens/>
        <w:autoSpaceDE w:val="0"/>
        <w:spacing w:after="0" w:line="240" w:lineRule="auto"/>
        <w:ind w:left="664" w:hanging="312"/>
        <w:jc w:val="left"/>
        <w:rPr>
          <w:rFonts w:ascii="Arial" w:hAnsi="Arial" w:cs="Arial"/>
          <w:color w:val="000000" w:themeColor="text1"/>
          <w:sz w:val="22"/>
        </w:rPr>
      </w:pPr>
      <w:r w:rsidRPr="00AD61BA">
        <w:rPr>
          <w:rFonts w:ascii="Arial" w:hAnsi="Arial" w:cs="Arial"/>
          <w:color w:val="auto"/>
          <w:sz w:val="22"/>
        </w:rPr>
        <w:t xml:space="preserve">nie podlegają wykluczeniu na podstawie </w:t>
      </w:r>
      <w:r w:rsidRPr="006A68BD">
        <w:rPr>
          <w:rFonts w:ascii="Arial" w:hAnsi="Arial" w:cs="Arial"/>
          <w:color w:val="000000" w:themeColor="text1"/>
          <w:sz w:val="22"/>
        </w:rPr>
        <w:t>art. 24 ust. 1 oraz art. 24 ust. 5 pkt 1)</w:t>
      </w:r>
      <w:r w:rsidR="00047A1A" w:rsidRPr="006A68BD">
        <w:rPr>
          <w:rFonts w:ascii="Arial" w:hAnsi="Arial" w:cs="Arial"/>
          <w:color w:val="000000" w:themeColor="text1"/>
          <w:sz w:val="22"/>
        </w:rPr>
        <w:t xml:space="preserve"> i pkt 8)</w:t>
      </w:r>
      <w:r w:rsidRPr="006A68BD">
        <w:rPr>
          <w:rFonts w:ascii="Arial" w:hAnsi="Arial" w:cs="Arial"/>
          <w:color w:val="000000" w:themeColor="text1"/>
          <w:sz w:val="22"/>
        </w:rPr>
        <w:t xml:space="preserve"> ustawy </w:t>
      </w:r>
      <w:proofErr w:type="spellStart"/>
      <w:r w:rsidRPr="006A68BD">
        <w:rPr>
          <w:rFonts w:ascii="Arial" w:hAnsi="Arial" w:cs="Arial"/>
          <w:color w:val="000000" w:themeColor="text1"/>
          <w:sz w:val="22"/>
        </w:rPr>
        <w:t>Pzp</w:t>
      </w:r>
      <w:proofErr w:type="spellEnd"/>
      <w:r w:rsidRPr="006A68BD">
        <w:rPr>
          <w:rFonts w:ascii="Arial" w:hAnsi="Arial" w:cs="Arial"/>
          <w:color w:val="000000" w:themeColor="text1"/>
          <w:sz w:val="22"/>
        </w:rPr>
        <w:t>;</w:t>
      </w:r>
    </w:p>
    <w:p w:rsidR="00AD61BA" w:rsidRPr="00AD61BA" w:rsidRDefault="00AD61BA" w:rsidP="004B28FE">
      <w:pPr>
        <w:numPr>
          <w:ilvl w:val="4"/>
          <w:numId w:val="35"/>
        </w:numPr>
        <w:suppressAutoHyphens/>
        <w:autoSpaceDE w:val="0"/>
        <w:spacing w:after="0" w:line="240" w:lineRule="auto"/>
        <w:ind w:left="664" w:hanging="312"/>
        <w:jc w:val="left"/>
        <w:rPr>
          <w:rFonts w:ascii="Arial" w:hAnsi="Arial" w:cs="Arial"/>
          <w:color w:val="auto"/>
          <w:sz w:val="22"/>
        </w:rPr>
      </w:pPr>
      <w:r w:rsidRPr="00AD61BA">
        <w:rPr>
          <w:rFonts w:ascii="Arial" w:hAnsi="Arial" w:cs="Arial"/>
          <w:color w:val="auto"/>
          <w:sz w:val="22"/>
        </w:rPr>
        <w:t>spełniają warunki udziału w postępowaniu dotyczące:</w:t>
      </w:r>
    </w:p>
    <w:p w:rsidR="00AD61BA" w:rsidRPr="00AD61BA" w:rsidRDefault="00AD61BA" w:rsidP="004B28FE">
      <w:pPr>
        <w:numPr>
          <w:ilvl w:val="0"/>
          <w:numId w:val="36"/>
        </w:numPr>
        <w:autoSpaceDE w:val="0"/>
        <w:autoSpaceDN w:val="0"/>
        <w:adjustRightInd w:val="0"/>
        <w:spacing w:after="0" w:line="240" w:lineRule="auto"/>
        <w:ind w:left="936" w:hanging="284"/>
        <w:jc w:val="left"/>
        <w:rPr>
          <w:rFonts w:ascii="Arial" w:hAnsi="Arial" w:cs="Arial"/>
          <w:b/>
          <w:color w:val="auto"/>
          <w:sz w:val="22"/>
        </w:rPr>
      </w:pPr>
      <w:r w:rsidRPr="00AD61BA">
        <w:rPr>
          <w:rFonts w:ascii="Arial" w:hAnsi="Arial" w:cs="Arial"/>
          <w:b/>
          <w:color w:val="auto"/>
          <w:sz w:val="22"/>
        </w:rPr>
        <w:t>kompetencji lub uprawnień do prowadzenia określonej działalności zawodowej, o ile wynika to z odrębnych przepisów</w:t>
      </w:r>
    </w:p>
    <w:p w:rsidR="00AD61BA" w:rsidRPr="00AD61BA" w:rsidRDefault="00AD61BA" w:rsidP="00AD61BA">
      <w:pPr>
        <w:autoSpaceDE w:val="0"/>
        <w:autoSpaceDN w:val="0"/>
        <w:adjustRightInd w:val="0"/>
        <w:spacing w:after="0" w:line="240" w:lineRule="auto"/>
        <w:ind w:left="924" w:firstLine="0"/>
        <w:rPr>
          <w:rFonts w:ascii="Arial" w:hAnsi="Arial" w:cs="Arial"/>
          <w:color w:val="auto"/>
          <w:sz w:val="22"/>
        </w:rPr>
      </w:pPr>
      <w:r w:rsidRPr="00AD61BA">
        <w:rPr>
          <w:rFonts w:ascii="Arial" w:hAnsi="Arial" w:cs="Arial"/>
          <w:color w:val="auto"/>
          <w:sz w:val="22"/>
        </w:rPr>
        <w:t>Zamawiający nie precyzuje w tym zakresie żadnych wymagań, których spełnienie Wykonawca zobowiązany jest wykazać w sposób szczególny.</w:t>
      </w:r>
    </w:p>
    <w:p w:rsidR="00AD61BA" w:rsidRPr="00AD61BA" w:rsidRDefault="00AD61BA" w:rsidP="004B28FE">
      <w:pPr>
        <w:numPr>
          <w:ilvl w:val="0"/>
          <w:numId w:val="36"/>
        </w:numPr>
        <w:autoSpaceDE w:val="0"/>
        <w:autoSpaceDN w:val="0"/>
        <w:adjustRightInd w:val="0"/>
        <w:spacing w:after="0" w:line="240" w:lineRule="auto"/>
        <w:ind w:left="936" w:hanging="284"/>
        <w:jc w:val="left"/>
        <w:rPr>
          <w:rFonts w:ascii="Arial" w:hAnsi="Arial" w:cs="Arial"/>
          <w:b/>
          <w:color w:val="auto"/>
          <w:sz w:val="22"/>
        </w:rPr>
      </w:pPr>
      <w:r w:rsidRPr="00AD61BA">
        <w:rPr>
          <w:rFonts w:ascii="Arial" w:hAnsi="Arial" w:cs="Arial"/>
          <w:b/>
          <w:color w:val="auto"/>
          <w:sz w:val="22"/>
        </w:rPr>
        <w:t>sytuacji ekonomicznej lub finansowej</w:t>
      </w:r>
    </w:p>
    <w:p w:rsidR="00AD61BA" w:rsidRPr="00AD61BA" w:rsidRDefault="00AD61BA" w:rsidP="00AD61BA">
      <w:pPr>
        <w:autoSpaceDE w:val="0"/>
        <w:autoSpaceDN w:val="0"/>
        <w:adjustRightInd w:val="0"/>
        <w:spacing w:after="0" w:line="240" w:lineRule="auto"/>
        <w:ind w:left="924" w:firstLine="0"/>
        <w:rPr>
          <w:rFonts w:ascii="Arial" w:hAnsi="Arial" w:cs="Arial"/>
          <w:color w:val="auto"/>
          <w:sz w:val="22"/>
        </w:rPr>
      </w:pPr>
      <w:r w:rsidRPr="00AD61BA">
        <w:rPr>
          <w:rFonts w:ascii="Arial" w:hAnsi="Arial" w:cs="Arial"/>
          <w:color w:val="auto"/>
          <w:sz w:val="22"/>
        </w:rPr>
        <w:t>Zamawiający nie precyzuje w tym zakresie żadnych wymagań, których spełnienie Wykonawca zobowiązany jest wykazać w sposób szczególny.</w:t>
      </w:r>
    </w:p>
    <w:p w:rsidR="00AD61BA" w:rsidRPr="00AD61BA" w:rsidRDefault="00AD61BA" w:rsidP="004B28FE">
      <w:pPr>
        <w:numPr>
          <w:ilvl w:val="0"/>
          <w:numId w:val="36"/>
        </w:numPr>
        <w:autoSpaceDE w:val="0"/>
        <w:autoSpaceDN w:val="0"/>
        <w:adjustRightInd w:val="0"/>
        <w:spacing w:after="0" w:line="240" w:lineRule="auto"/>
        <w:ind w:left="936" w:hanging="284"/>
        <w:jc w:val="left"/>
        <w:rPr>
          <w:rFonts w:ascii="Arial" w:hAnsi="Arial" w:cs="Arial"/>
          <w:b/>
          <w:color w:val="auto"/>
          <w:sz w:val="22"/>
        </w:rPr>
      </w:pPr>
      <w:r w:rsidRPr="00AD61BA">
        <w:rPr>
          <w:rFonts w:ascii="Arial" w:hAnsi="Arial" w:cs="Arial"/>
          <w:b/>
          <w:color w:val="auto"/>
          <w:sz w:val="22"/>
        </w:rPr>
        <w:t>zdolności technicznej lub zawodowej</w:t>
      </w:r>
    </w:p>
    <w:p w:rsidR="00AD61BA" w:rsidRPr="00AD61BA" w:rsidRDefault="00AD61BA" w:rsidP="00AD61BA">
      <w:pPr>
        <w:autoSpaceDE w:val="0"/>
        <w:autoSpaceDN w:val="0"/>
        <w:adjustRightInd w:val="0"/>
        <w:spacing w:after="0" w:line="240" w:lineRule="auto"/>
        <w:ind w:left="924" w:firstLine="0"/>
        <w:rPr>
          <w:rFonts w:ascii="Arial" w:hAnsi="Arial" w:cs="Arial"/>
          <w:color w:val="auto"/>
          <w:sz w:val="22"/>
        </w:rPr>
      </w:pPr>
      <w:r w:rsidRPr="00AD61BA">
        <w:rPr>
          <w:rFonts w:ascii="Arial" w:hAnsi="Arial" w:cs="Arial"/>
          <w:color w:val="auto"/>
          <w:sz w:val="22"/>
        </w:rPr>
        <w:t>Zamawiający wymaga, aby wykonawca dysponował kadrą techniczną posiadającą szczegółową znajomość struktury i zasad działania systemu będącego przedmiotem zamówienia.</w:t>
      </w:r>
    </w:p>
    <w:p w:rsidR="00570781" w:rsidRPr="00023104" w:rsidRDefault="00570781" w:rsidP="001D3F13">
      <w:pPr>
        <w:spacing w:after="76" w:line="259" w:lineRule="auto"/>
        <w:ind w:left="0" w:firstLine="0"/>
        <w:jc w:val="left"/>
        <w:rPr>
          <w:rFonts w:ascii="Arial" w:hAnsi="Arial" w:cs="Arial"/>
          <w:color w:val="FF0000"/>
          <w:sz w:val="16"/>
          <w:szCs w:val="16"/>
        </w:rPr>
      </w:pPr>
    </w:p>
    <w:p w:rsidR="00570781" w:rsidRPr="00102661" w:rsidRDefault="00570781" w:rsidP="00904034">
      <w:pPr>
        <w:pStyle w:val="Nagwek1"/>
        <w:spacing w:after="0" w:line="240" w:lineRule="auto"/>
        <w:ind w:left="425" w:hanging="425"/>
        <w:rPr>
          <w:rFonts w:ascii="Arial" w:hAnsi="Arial" w:cs="Arial"/>
          <w:color w:val="auto"/>
          <w:sz w:val="22"/>
        </w:rPr>
      </w:pPr>
      <w:r w:rsidRPr="00102661">
        <w:rPr>
          <w:rFonts w:ascii="Arial" w:hAnsi="Arial" w:cs="Arial"/>
          <w:color w:val="auto"/>
          <w:sz w:val="22"/>
          <w:u w:val="none"/>
        </w:rPr>
        <w:t>VI.</w:t>
      </w:r>
      <w:r w:rsidRPr="00102661">
        <w:rPr>
          <w:rFonts w:ascii="Arial" w:eastAsia="Arial" w:hAnsi="Arial" w:cs="Arial"/>
          <w:color w:val="auto"/>
          <w:sz w:val="22"/>
          <w:u w:val="none"/>
        </w:rPr>
        <w:t xml:space="preserve"> </w:t>
      </w:r>
      <w:r w:rsidRPr="00102661">
        <w:rPr>
          <w:rFonts w:ascii="Arial" w:hAnsi="Arial" w:cs="Arial"/>
          <w:color w:val="auto"/>
          <w:sz w:val="22"/>
        </w:rPr>
        <w:t>Wykaz oświadczeń lub dokumentów, potwierdzających spełnienie warunków</w:t>
      </w:r>
      <w:r w:rsidRPr="00102661">
        <w:rPr>
          <w:rFonts w:ascii="Arial" w:hAnsi="Arial" w:cs="Arial"/>
          <w:color w:val="auto"/>
          <w:sz w:val="22"/>
          <w:u w:val="none"/>
        </w:rPr>
        <w:t xml:space="preserve"> </w:t>
      </w:r>
      <w:r w:rsidR="005F54DC" w:rsidRPr="00102661">
        <w:rPr>
          <w:rFonts w:ascii="Arial" w:hAnsi="Arial" w:cs="Arial"/>
          <w:color w:val="auto"/>
          <w:sz w:val="22"/>
        </w:rPr>
        <w:t xml:space="preserve">udziału w </w:t>
      </w:r>
      <w:r w:rsidRPr="00102661">
        <w:rPr>
          <w:rFonts w:ascii="Arial" w:hAnsi="Arial" w:cs="Arial"/>
          <w:color w:val="auto"/>
          <w:sz w:val="22"/>
        </w:rPr>
        <w:t>postępowaniu oraz brak podstaw wykluczenia</w:t>
      </w:r>
      <w:r w:rsidRPr="00102661">
        <w:rPr>
          <w:rFonts w:ascii="Arial" w:hAnsi="Arial" w:cs="Arial"/>
          <w:color w:val="auto"/>
          <w:sz w:val="22"/>
          <w:u w:val="none"/>
        </w:rPr>
        <w:t xml:space="preserve"> </w:t>
      </w:r>
    </w:p>
    <w:p w:rsidR="00570781" w:rsidRPr="00102661" w:rsidRDefault="00570781" w:rsidP="001D3F13">
      <w:pPr>
        <w:spacing w:after="4" w:line="256" w:lineRule="auto"/>
        <w:ind w:left="0" w:firstLine="0"/>
        <w:jc w:val="left"/>
        <w:rPr>
          <w:rFonts w:ascii="Arial" w:hAnsi="Arial" w:cs="Arial"/>
          <w:color w:val="auto"/>
          <w:sz w:val="22"/>
        </w:rPr>
      </w:pPr>
      <w:r w:rsidRPr="00102661">
        <w:rPr>
          <w:rFonts w:ascii="Arial" w:hAnsi="Arial" w:cs="Arial"/>
          <w:color w:val="auto"/>
          <w:sz w:val="22"/>
        </w:rPr>
        <w:t>1.</w:t>
      </w:r>
      <w:r w:rsidRPr="00102661">
        <w:rPr>
          <w:rFonts w:ascii="Arial" w:eastAsia="Arial" w:hAnsi="Arial" w:cs="Arial"/>
          <w:color w:val="auto"/>
          <w:sz w:val="22"/>
        </w:rPr>
        <w:t xml:space="preserve"> </w:t>
      </w:r>
      <w:r w:rsidRPr="00102661">
        <w:rPr>
          <w:rFonts w:ascii="Arial" w:hAnsi="Arial" w:cs="Arial"/>
          <w:color w:val="auto"/>
          <w:sz w:val="22"/>
          <w:u w:val="single" w:color="000000"/>
        </w:rPr>
        <w:t>Dokumenty i oświadczenia wymagane na etapie składania ofert:</w:t>
      </w:r>
      <w:r w:rsidRPr="00102661">
        <w:rPr>
          <w:rFonts w:ascii="Arial" w:hAnsi="Arial" w:cs="Arial"/>
          <w:color w:val="auto"/>
          <w:sz w:val="22"/>
        </w:rPr>
        <w:t xml:space="preserve">  </w:t>
      </w:r>
    </w:p>
    <w:p w:rsidR="00570781" w:rsidRPr="00102661" w:rsidRDefault="00570781" w:rsidP="00A97744">
      <w:pPr>
        <w:spacing w:after="0" w:line="240" w:lineRule="auto"/>
        <w:ind w:left="426" w:right="3" w:hanging="284"/>
        <w:rPr>
          <w:rFonts w:ascii="Arial" w:hAnsi="Arial" w:cs="Arial"/>
          <w:color w:val="auto"/>
          <w:sz w:val="22"/>
        </w:rPr>
      </w:pPr>
      <w:r w:rsidRPr="00102661">
        <w:rPr>
          <w:rFonts w:ascii="Arial" w:hAnsi="Arial" w:cs="Arial"/>
          <w:color w:val="auto"/>
          <w:sz w:val="22"/>
        </w:rPr>
        <w:t>a)</w:t>
      </w:r>
      <w:r w:rsidRPr="00102661">
        <w:rPr>
          <w:rFonts w:ascii="Arial" w:eastAsia="Arial" w:hAnsi="Arial" w:cs="Arial"/>
          <w:color w:val="auto"/>
          <w:sz w:val="22"/>
        </w:rPr>
        <w:t xml:space="preserve"> </w:t>
      </w:r>
      <w:r w:rsidRPr="00102661">
        <w:rPr>
          <w:rFonts w:ascii="Arial" w:hAnsi="Arial" w:cs="Arial"/>
          <w:color w:val="auto"/>
          <w:sz w:val="22"/>
        </w:rPr>
        <w:t xml:space="preserve">Wraz z ofertą każdy wykonawca składa oświadczenie w formie </w:t>
      </w:r>
      <w:r w:rsidRPr="00102661">
        <w:rPr>
          <w:rFonts w:ascii="Arial" w:hAnsi="Arial" w:cs="Arial"/>
          <w:b/>
          <w:color w:val="auto"/>
          <w:sz w:val="22"/>
        </w:rPr>
        <w:t xml:space="preserve">Jednolitego </w:t>
      </w:r>
      <w:r w:rsidR="008029A0">
        <w:rPr>
          <w:rFonts w:ascii="Arial" w:hAnsi="Arial" w:cs="Arial"/>
          <w:b/>
          <w:color w:val="auto"/>
          <w:sz w:val="22"/>
        </w:rPr>
        <w:t xml:space="preserve">Europejskiego </w:t>
      </w:r>
      <w:r w:rsidRPr="00102661">
        <w:rPr>
          <w:rFonts w:ascii="Arial" w:hAnsi="Arial" w:cs="Arial"/>
          <w:b/>
          <w:color w:val="auto"/>
          <w:sz w:val="22"/>
        </w:rPr>
        <w:t xml:space="preserve">Dokumentu </w:t>
      </w:r>
      <w:r w:rsidRPr="00102661">
        <w:rPr>
          <w:rFonts w:ascii="Arial" w:hAnsi="Arial" w:cs="Arial"/>
          <w:b/>
          <w:color w:val="auto"/>
          <w:sz w:val="22"/>
        </w:rPr>
        <w:tab/>
        <w:t xml:space="preserve">Zamówienia </w:t>
      </w:r>
      <w:r w:rsidRPr="00102661">
        <w:rPr>
          <w:rFonts w:ascii="Arial" w:hAnsi="Arial" w:cs="Arial"/>
          <w:b/>
          <w:color w:val="auto"/>
          <w:sz w:val="22"/>
        </w:rPr>
        <w:tab/>
        <w:t>(JEDZ).</w:t>
      </w:r>
      <w:r w:rsidR="00231636">
        <w:rPr>
          <w:rFonts w:ascii="Arial" w:hAnsi="Arial" w:cs="Arial"/>
          <w:color w:val="auto"/>
          <w:sz w:val="22"/>
        </w:rPr>
        <w:t xml:space="preserve"> </w:t>
      </w:r>
      <w:r w:rsidR="008029A0">
        <w:rPr>
          <w:rFonts w:ascii="Arial" w:hAnsi="Arial" w:cs="Arial"/>
          <w:color w:val="auto"/>
          <w:sz w:val="22"/>
        </w:rPr>
        <w:t>Info</w:t>
      </w:r>
      <w:r w:rsidR="00A97744">
        <w:rPr>
          <w:rFonts w:ascii="Arial" w:hAnsi="Arial" w:cs="Arial"/>
          <w:color w:val="auto"/>
          <w:sz w:val="22"/>
        </w:rPr>
        <w:t xml:space="preserve">rmacje </w:t>
      </w:r>
      <w:r w:rsidR="008029A0">
        <w:rPr>
          <w:rFonts w:ascii="Arial" w:hAnsi="Arial" w:cs="Arial"/>
          <w:color w:val="auto"/>
          <w:sz w:val="22"/>
        </w:rPr>
        <w:t xml:space="preserve">zawarte </w:t>
      </w:r>
      <w:r w:rsidR="00DC20B1">
        <w:rPr>
          <w:rFonts w:ascii="Arial" w:hAnsi="Arial" w:cs="Arial"/>
          <w:color w:val="auto"/>
          <w:sz w:val="22"/>
        </w:rPr>
        <w:br/>
      </w:r>
      <w:r w:rsidR="00A97744">
        <w:rPr>
          <w:rFonts w:ascii="Arial" w:hAnsi="Arial" w:cs="Arial"/>
          <w:color w:val="auto"/>
          <w:sz w:val="22"/>
        </w:rPr>
        <w:t>w oświadczeniu</w:t>
      </w:r>
      <w:r w:rsidRPr="00102661">
        <w:rPr>
          <w:rFonts w:ascii="Arial" w:hAnsi="Arial" w:cs="Arial"/>
          <w:color w:val="auto"/>
          <w:sz w:val="22"/>
        </w:rPr>
        <w:t xml:space="preserve"> będą stanowić wstępne potwierdzenie, że wykonawca </w:t>
      </w:r>
      <w:r w:rsidRPr="00102661">
        <w:rPr>
          <w:rFonts w:ascii="Arial" w:hAnsi="Arial" w:cs="Arial"/>
          <w:color w:val="auto"/>
          <w:sz w:val="22"/>
          <w:u w:val="single" w:color="000000"/>
        </w:rPr>
        <w:t>nie podlega</w:t>
      </w:r>
      <w:r w:rsidRPr="00102661">
        <w:rPr>
          <w:rFonts w:ascii="Arial" w:hAnsi="Arial" w:cs="Arial"/>
          <w:color w:val="auto"/>
          <w:sz w:val="22"/>
        </w:rPr>
        <w:t xml:space="preserve"> </w:t>
      </w:r>
      <w:r w:rsidRPr="00102661">
        <w:rPr>
          <w:rFonts w:ascii="Arial" w:hAnsi="Arial" w:cs="Arial"/>
          <w:color w:val="auto"/>
          <w:sz w:val="22"/>
          <w:u w:val="single" w:color="000000"/>
        </w:rPr>
        <w:t>wykluczeniu oraz spełnia warunki udziału  w postępowaniu.</w:t>
      </w:r>
      <w:r w:rsidRPr="00102661">
        <w:rPr>
          <w:rFonts w:ascii="Arial" w:hAnsi="Arial" w:cs="Arial"/>
          <w:color w:val="auto"/>
          <w:sz w:val="22"/>
        </w:rPr>
        <w:t xml:space="preserve">  </w:t>
      </w:r>
    </w:p>
    <w:p w:rsidR="00570781" w:rsidRPr="00023104" w:rsidRDefault="00570781" w:rsidP="001D3F13">
      <w:pPr>
        <w:spacing w:after="0" w:line="240" w:lineRule="auto"/>
        <w:ind w:left="0" w:firstLine="0"/>
        <w:jc w:val="left"/>
        <w:rPr>
          <w:rFonts w:ascii="Arial" w:hAnsi="Arial" w:cs="Arial"/>
          <w:color w:val="FF0000"/>
          <w:sz w:val="16"/>
          <w:szCs w:val="16"/>
        </w:rPr>
      </w:pPr>
      <w:r w:rsidRPr="008231BE">
        <w:rPr>
          <w:rFonts w:ascii="Arial" w:hAnsi="Arial" w:cs="Arial"/>
          <w:color w:val="FF0000"/>
          <w:sz w:val="22"/>
        </w:rPr>
        <w:t xml:space="preserve"> </w:t>
      </w:r>
    </w:p>
    <w:p w:rsidR="00570781" w:rsidRPr="00102661" w:rsidRDefault="00570781" w:rsidP="00663BE2">
      <w:pPr>
        <w:pStyle w:val="Tekstpodstawowy"/>
        <w:spacing w:after="0" w:line="240" w:lineRule="auto"/>
        <w:ind w:left="426"/>
        <w:jc w:val="both"/>
        <w:rPr>
          <w:rFonts w:ascii="Arial" w:hAnsi="Arial" w:cs="Arial"/>
          <w:u w:val="single"/>
        </w:rPr>
      </w:pPr>
      <w:r w:rsidRPr="00102661">
        <w:rPr>
          <w:rFonts w:ascii="Arial" w:hAnsi="Arial" w:cs="Arial"/>
        </w:rPr>
        <w:t xml:space="preserve">Zamawiający przewiduje możliwość złożenia przez Wykonawcę ogólnego oświadczenia o spełnieniu warunków udziału w postępowaniu (kryterium kwalifikacji) w części IV </w:t>
      </w:r>
      <w:r w:rsidRPr="00102661">
        <w:rPr>
          <w:rFonts w:ascii="Arial" w:hAnsi="Arial" w:cs="Arial"/>
        </w:rPr>
        <w:sym w:font="Symbol" w:char="F061"/>
      </w:r>
      <w:r w:rsidRPr="00102661">
        <w:rPr>
          <w:rFonts w:ascii="Arial" w:hAnsi="Arial" w:cs="Arial"/>
        </w:rPr>
        <w:t xml:space="preserve">: </w:t>
      </w:r>
      <w:r w:rsidRPr="008029A0">
        <w:rPr>
          <w:rFonts w:ascii="Arial" w:hAnsi="Arial" w:cs="Arial"/>
          <w:i/>
        </w:rPr>
        <w:t>Ogólne oświadczenie dotyczące wszystkich kryteriów kwalifikacji</w:t>
      </w:r>
      <w:r w:rsidRPr="00102661">
        <w:rPr>
          <w:rFonts w:ascii="Arial" w:hAnsi="Arial" w:cs="Arial"/>
        </w:rPr>
        <w:t xml:space="preserve">. Oznacza to, że Wykonawca zaznaczając sekcję </w:t>
      </w:r>
      <w:r w:rsidRPr="00102661">
        <w:rPr>
          <w:rFonts w:ascii="Arial" w:hAnsi="Arial" w:cs="Arial"/>
        </w:rPr>
        <w:sym w:font="Symbol" w:char="F061"/>
      </w:r>
      <w:r w:rsidRPr="00102661">
        <w:rPr>
          <w:rFonts w:ascii="Arial" w:hAnsi="Arial" w:cs="Arial"/>
        </w:rPr>
        <w:t xml:space="preserve"> części IV formularza nie ma obowiązku wypełniania dalszych pól Jednolitego Europejskiego Dokumentu Zamówień odnoszących się do szczególnych warunków udziału w postępowaniu (kryteriów kwalifikacji) określonych przez Zamawiającego.</w:t>
      </w:r>
    </w:p>
    <w:p w:rsidR="00570781" w:rsidRPr="00023104" w:rsidRDefault="00570781" w:rsidP="001D3F13">
      <w:pPr>
        <w:spacing w:after="0" w:line="240" w:lineRule="auto"/>
        <w:ind w:left="0" w:firstLine="0"/>
        <w:jc w:val="left"/>
        <w:rPr>
          <w:rFonts w:ascii="Arial" w:hAnsi="Arial" w:cs="Arial"/>
          <w:color w:val="auto"/>
          <w:sz w:val="16"/>
          <w:szCs w:val="16"/>
        </w:rPr>
      </w:pPr>
      <w:r w:rsidRPr="00102661">
        <w:rPr>
          <w:rFonts w:ascii="Arial" w:hAnsi="Arial" w:cs="Arial"/>
          <w:color w:val="auto"/>
          <w:sz w:val="22"/>
        </w:rPr>
        <w:t xml:space="preserve"> </w:t>
      </w:r>
    </w:p>
    <w:p w:rsidR="00570781" w:rsidRPr="00102661" w:rsidRDefault="00570781" w:rsidP="00663BE2">
      <w:pPr>
        <w:spacing w:after="0" w:line="240" w:lineRule="auto"/>
        <w:ind w:left="426" w:right="1" w:firstLine="0"/>
        <w:rPr>
          <w:rFonts w:ascii="Arial" w:hAnsi="Arial" w:cs="Arial"/>
          <w:color w:val="auto"/>
          <w:sz w:val="22"/>
        </w:rPr>
      </w:pPr>
      <w:r w:rsidRPr="00102661">
        <w:rPr>
          <w:rFonts w:ascii="Arial" w:hAnsi="Arial" w:cs="Arial"/>
          <w:color w:val="auto"/>
          <w:sz w:val="22"/>
        </w:rPr>
        <w:t>JEDZ składa się zgodnie ze wzorem standardowego formularza określonego                                w rozporządzeniu wykonawczym Komisji Europejskiej wydanym na podstawi</w:t>
      </w:r>
      <w:r w:rsidR="00B23170">
        <w:rPr>
          <w:rFonts w:ascii="Arial" w:hAnsi="Arial" w:cs="Arial"/>
          <w:color w:val="auto"/>
          <w:sz w:val="22"/>
        </w:rPr>
        <w:t>e</w:t>
      </w:r>
      <w:r w:rsidRPr="00102661">
        <w:rPr>
          <w:rFonts w:ascii="Arial" w:hAnsi="Arial" w:cs="Arial"/>
          <w:color w:val="auto"/>
          <w:sz w:val="22"/>
        </w:rPr>
        <w:t xml:space="preserve"> art. 59 ust. 2 dyrektywy 2014/24/UE oraz art.</w:t>
      </w:r>
      <w:r w:rsidR="003341A4">
        <w:rPr>
          <w:rFonts w:ascii="Arial" w:hAnsi="Arial" w:cs="Arial"/>
          <w:color w:val="auto"/>
          <w:sz w:val="22"/>
        </w:rPr>
        <w:t xml:space="preserve"> 80 ust, 3 dyrektywy 2014/25/UE</w:t>
      </w:r>
      <w:r w:rsidRPr="00102661">
        <w:rPr>
          <w:rFonts w:ascii="Arial" w:hAnsi="Arial" w:cs="Arial"/>
          <w:color w:val="auto"/>
          <w:sz w:val="22"/>
        </w:rPr>
        <w:t xml:space="preserve">.  </w:t>
      </w:r>
    </w:p>
    <w:p w:rsidR="00570781" w:rsidRPr="008231BE" w:rsidRDefault="00570781" w:rsidP="00663BE2">
      <w:pPr>
        <w:spacing w:after="0" w:line="240" w:lineRule="auto"/>
        <w:ind w:left="426" w:firstLine="0"/>
        <w:jc w:val="left"/>
        <w:rPr>
          <w:rFonts w:ascii="Arial" w:hAnsi="Arial" w:cs="Arial"/>
          <w:color w:val="FF0000"/>
          <w:sz w:val="16"/>
          <w:szCs w:val="16"/>
        </w:rPr>
      </w:pPr>
      <w:r w:rsidRPr="008231BE">
        <w:rPr>
          <w:rFonts w:ascii="Arial" w:hAnsi="Arial" w:cs="Arial"/>
          <w:color w:val="FF0000"/>
          <w:sz w:val="22"/>
        </w:rPr>
        <w:t xml:space="preserve"> </w:t>
      </w:r>
    </w:p>
    <w:p w:rsidR="00570781" w:rsidRPr="00102661" w:rsidRDefault="00570781" w:rsidP="00663BE2">
      <w:pPr>
        <w:spacing w:after="0" w:line="240" w:lineRule="auto"/>
        <w:ind w:left="426" w:right="1" w:firstLine="0"/>
        <w:rPr>
          <w:rFonts w:ascii="Arial" w:hAnsi="Arial" w:cs="Arial"/>
          <w:color w:val="auto"/>
          <w:sz w:val="22"/>
        </w:rPr>
      </w:pPr>
      <w:r w:rsidRPr="00102661">
        <w:rPr>
          <w:rFonts w:ascii="Arial" w:hAnsi="Arial" w:cs="Arial"/>
          <w:color w:val="auto"/>
          <w:sz w:val="22"/>
        </w:rPr>
        <w:t xml:space="preserve">Wykonawca może pobrać przedmiotowe oświadczenie ze strony:  </w:t>
      </w:r>
      <w:hyperlink r:id="rId9" w:history="1">
        <w:r w:rsidR="00D91BF3" w:rsidRPr="00102661">
          <w:rPr>
            <w:rStyle w:val="Hipercze"/>
            <w:rFonts w:ascii="Arial" w:hAnsi="Arial" w:cs="Arial"/>
            <w:color w:val="auto"/>
            <w:sz w:val="22"/>
            <w:u w:color="000000"/>
          </w:rPr>
          <w:t>https://espd.uzp.gov.pl/filter?lang=pl</w:t>
        </w:r>
      </w:hyperlink>
      <w:r w:rsidR="00D91BF3" w:rsidRPr="00102661">
        <w:rPr>
          <w:rFonts w:ascii="Arial" w:hAnsi="Arial" w:cs="Arial"/>
          <w:color w:val="auto"/>
          <w:sz w:val="22"/>
          <w:u w:val="single" w:color="000000"/>
        </w:rPr>
        <w:t xml:space="preserve"> </w:t>
      </w:r>
      <w:r w:rsidRPr="00102661">
        <w:rPr>
          <w:rFonts w:ascii="Arial" w:hAnsi="Arial" w:cs="Arial"/>
          <w:color w:val="auto"/>
          <w:sz w:val="22"/>
        </w:rPr>
        <w:t xml:space="preserve"> </w:t>
      </w:r>
    </w:p>
    <w:p w:rsidR="00570781" w:rsidRPr="00102661" w:rsidRDefault="00570781" w:rsidP="00663BE2">
      <w:pPr>
        <w:spacing w:after="0" w:line="240" w:lineRule="auto"/>
        <w:ind w:left="426" w:right="1" w:firstLine="0"/>
        <w:rPr>
          <w:rFonts w:ascii="Arial" w:hAnsi="Arial" w:cs="Arial"/>
          <w:color w:val="auto"/>
          <w:sz w:val="22"/>
        </w:rPr>
      </w:pPr>
      <w:r w:rsidRPr="00102661">
        <w:rPr>
          <w:rFonts w:ascii="Arial" w:hAnsi="Arial" w:cs="Arial"/>
          <w:color w:val="auto"/>
          <w:sz w:val="22"/>
        </w:rPr>
        <w:t>Zamawiający udostępni na platformie zakupowej elektroniczny plik formularza jednolitego dokumentu (JEDZ) w formacie .</w:t>
      </w:r>
      <w:proofErr w:type="spellStart"/>
      <w:r w:rsidRPr="00102661">
        <w:rPr>
          <w:rFonts w:ascii="Arial" w:hAnsi="Arial" w:cs="Arial"/>
          <w:color w:val="auto"/>
          <w:sz w:val="22"/>
        </w:rPr>
        <w:t>xml</w:t>
      </w:r>
      <w:proofErr w:type="spellEnd"/>
      <w:r w:rsidRPr="00102661">
        <w:rPr>
          <w:rFonts w:ascii="Arial" w:hAnsi="Arial" w:cs="Arial"/>
          <w:color w:val="auto"/>
          <w:sz w:val="22"/>
        </w:rPr>
        <w:t xml:space="preserve"> o nazwie „espd-request.xml" do zaimportowania i wypełnienia przez wykonawcę.  </w:t>
      </w:r>
    </w:p>
    <w:p w:rsidR="00570781" w:rsidRPr="00023104" w:rsidRDefault="00570781" w:rsidP="00023104">
      <w:pPr>
        <w:spacing w:after="0" w:line="240" w:lineRule="auto"/>
        <w:ind w:left="426" w:right="1" w:firstLine="0"/>
        <w:rPr>
          <w:rFonts w:ascii="Arial" w:hAnsi="Arial" w:cs="Arial"/>
          <w:color w:val="auto"/>
          <w:sz w:val="22"/>
        </w:rPr>
      </w:pPr>
      <w:r w:rsidRPr="00102661">
        <w:rPr>
          <w:rFonts w:ascii="Arial" w:hAnsi="Arial" w:cs="Arial"/>
          <w:color w:val="auto"/>
          <w:sz w:val="22"/>
        </w:rPr>
        <w:t xml:space="preserve">Wykonawca zapisuje udostępniony przez zamawiającego plik na swoim komputerze, następnie poprzez wskazany poniżej link otwiera program umożliwiający wypełnienie JEDZ, do którego importuje zapisany wcześniej plik. Formularz przygotowany przez Zamawiającego zawierać będzie tylko pola przez niego wskazane, konieczne </w:t>
      </w:r>
      <w:r w:rsidR="00D91BF3" w:rsidRPr="00102661">
        <w:rPr>
          <w:rFonts w:ascii="Arial" w:hAnsi="Arial" w:cs="Arial"/>
          <w:color w:val="auto"/>
          <w:sz w:val="22"/>
        </w:rPr>
        <w:t>do wypełnienia przez wykonawcę.</w:t>
      </w:r>
      <w:r w:rsidRPr="00102661">
        <w:rPr>
          <w:rFonts w:ascii="Arial" w:hAnsi="Arial" w:cs="Arial"/>
          <w:color w:val="auto"/>
          <w:sz w:val="22"/>
        </w:rPr>
        <w:t xml:space="preserve"> Wypełnienie formularza odbędzie się w serwisie interne</w:t>
      </w:r>
      <w:r w:rsidR="00D91BF3" w:rsidRPr="00102661">
        <w:rPr>
          <w:rFonts w:ascii="Arial" w:hAnsi="Arial" w:cs="Arial"/>
          <w:color w:val="auto"/>
          <w:sz w:val="22"/>
        </w:rPr>
        <w:t xml:space="preserve">towym ESPD:  </w:t>
      </w:r>
      <w:hyperlink r:id="rId10" w:history="1">
        <w:r w:rsidR="00D91BF3" w:rsidRPr="00102661">
          <w:rPr>
            <w:rStyle w:val="Hipercze"/>
            <w:rFonts w:ascii="Arial" w:hAnsi="Arial" w:cs="Arial"/>
            <w:color w:val="auto"/>
            <w:sz w:val="22"/>
            <w:u w:color="000000"/>
          </w:rPr>
          <w:t>https://espd.uzp.gov.pl/filter?lang=pl</w:t>
        </w:r>
      </w:hyperlink>
      <w:r w:rsidR="00D91BF3" w:rsidRPr="00102661">
        <w:rPr>
          <w:rFonts w:ascii="Arial" w:hAnsi="Arial" w:cs="Arial"/>
          <w:color w:val="auto"/>
          <w:sz w:val="22"/>
          <w:u w:val="single" w:color="000000"/>
        </w:rPr>
        <w:t xml:space="preserve"> </w:t>
      </w:r>
      <w:r w:rsidRPr="00102661">
        <w:rPr>
          <w:rFonts w:ascii="Arial" w:hAnsi="Arial" w:cs="Arial"/>
          <w:color w:val="auto"/>
          <w:sz w:val="22"/>
        </w:rPr>
        <w:t xml:space="preserve"> </w:t>
      </w:r>
    </w:p>
    <w:p w:rsidR="00570781" w:rsidRDefault="00570781" w:rsidP="00663BE2">
      <w:pPr>
        <w:spacing w:after="0" w:line="240" w:lineRule="auto"/>
        <w:ind w:left="426" w:firstLine="0"/>
        <w:rPr>
          <w:rFonts w:ascii="Arial" w:hAnsi="Arial" w:cs="Arial"/>
          <w:b/>
          <w:color w:val="auto"/>
          <w:sz w:val="22"/>
        </w:rPr>
      </w:pPr>
      <w:r w:rsidRPr="00102661">
        <w:rPr>
          <w:rFonts w:ascii="Arial" w:hAnsi="Arial" w:cs="Arial"/>
          <w:b/>
          <w:color w:val="auto"/>
          <w:sz w:val="22"/>
        </w:rPr>
        <w:t xml:space="preserve">Po wypełnieniu formularza powinien on zostać podpisany kwalifikowanym podpisem  przez osoby upoważnione do reprezentacji, a następnie  wraz </w:t>
      </w:r>
      <w:r w:rsidR="00904034">
        <w:rPr>
          <w:rFonts w:ascii="Arial" w:hAnsi="Arial" w:cs="Arial"/>
          <w:b/>
          <w:color w:val="auto"/>
          <w:sz w:val="22"/>
        </w:rPr>
        <w:br/>
      </w:r>
      <w:r w:rsidRPr="00102661">
        <w:rPr>
          <w:rFonts w:ascii="Arial" w:hAnsi="Arial" w:cs="Arial"/>
          <w:b/>
          <w:color w:val="auto"/>
          <w:sz w:val="22"/>
        </w:rPr>
        <w:t xml:space="preserve">z plikami stanowiącymi jawną część oferty, skompresowane do jednego pliku archiwum (ZIP).  </w:t>
      </w:r>
    </w:p>
    <w:p w:rsidR="007B185F" w:rsidRPr="00102661" w:rsidRDefault="007B185F" w:rsidP="00663BE2">
      <w:pPr>
        <w:spacing w:after="0" w:line="240" w:lineRule="auto"/>
        <w:ind w:left="426" w:firstLine="0"/>
        <w:rPr>
          <w:rFonts w:ascii="Arial" w:hAnsi="Arial" w:cs="Arial"/>
          <w:color w:val="auto"/>
          <w:sz w:val="22"/>
        </w:rPr>
      </w:pPr>
    </w:p>
    <w:p w:rsidR="00570781" w:rsidRPr="00102661" w:rsidRDefault="00570781" w:rsidP="00663BE2">
      <w:pPr>
        <w:spacing w:after="0" w:line="240" w:lineRule="auto"/>
        <w:ind w:left="426" w:firstLine="0"/>
        <w:rPr>
          <w:rFonts w:ascii="Arial" w:hAnsi="Arial" w:cs="Arial"/>
          <w:color w:val="auto"/>
          <w:sz w:val="22"/>
        </w:rPr>
      </w:pPr>
      <w:r w:rsidRPr="00102661">
        <w:rPr>
          <w:rFonts w:ascii="Arial" w:hAnsi="Arial" w:cs="Arial"/>
          <w:color w:val="auto"/>
          <w:sz w:val="22"/>
        </w:rPr>
        <w:lastRenderedPageBreak/>
        <w:t xml:space="preserve">Dodatkowe informacje dotyczące sporządzenia oświadczenia JEDZ:  </w:t>
      </w:r>
    </w:p>
    <w:p w:rsidR="00570781" w:rsidRPr="00102661" w:rsidRDefault="00570781" w:rsidP="004B28FE">
      <w:pPr>
        <w:numPr>
          <w:ilvl w:val="0"/>
          <w:numId w:val="2"/>
        </w:numPr>
        <w:spacing w:after="0" w:line="240" w:lineRule="auto"/>
        <w:ind w:left="567" w:hanging="141"/>
        <w:rPr>
          <w:rFonts w:ascii="Arial" w:hAnsi="Arial" w:cs="Arial"/>
          <w:color w:val="auto"/>
          <w:sz w:val="22"/>
        </w:rPr>
      </w:pPr>
      <w:r w:rsidRPr="00102661">
        <w:rPr>
          <w:rFonts w:ascii="Arial" w:hAnsi="Arial" w:cs="Arial"/>
          <w:color w:val="auto"/>
          <w:sz w:val="22"/>
        </w:rPr>
        <w:t>Zamawiający dopuszcza w szczególności następujący format przesyłanych danych: .pdf, .</w:t>
      </w:r>
      <w:proofErr w:type="spellStart"/>
      <w:r w:rsidRPr="00102661">
        <w:rPr>
          <w:rFonts w:ascii="Arial" w:hAnsi="Arial" w:cs="Arial"/>
          <w:color w:val="auto"/>
          <w:sz w:val="22"/>
        </w:rPr>
        <w:t>doc</w:t>
      </w:r>
      <w:proofErr w:type="spellEnd"/>
      <w:r w:rsidRPr="00102661">
        <w:rPr>
          <w:rFonts w:ascii="Arial" w:hAnsi="Arial" w:cs="Arial"/>
          <w:color w:val="auto"/>
          <w:sz w:val="22"/>
        </w:rPr>
        <w:t>, .</w:t>
      </w:r>
      <w:proofErr w:type="spellStart"/>
      <w:r w:rsidRPr="00102661">
        <w:rPr>
          <w:rFonts w:ascii="Arial" w:hAnsi="Arial" w:cs="Arial"/>
          <w:color w:val="auto"/>
          <w:sz w:val="22"/>
        </w:rPr>
        <w:t>docx</w:t>
      </w:r>
      <w:proofErr w:type="spellEnd"/>
      <w:r w:rsidRPr="00102661">
        <w:rPr>
          <w:rFonts w:ascii="Arial" w:hAnsi="Arial" w:cs="Arial"/>
          <w:color w:val="auto"/>
          <w:sz w:val="22"/>
        </w:rPr>
        <w:t>, .rtf,.</w:t>
      </w:r>
      <w:proofErr w:type="spellStart"/>
      <w:r w:rsidRPr="00102661">
        <w:rPr>
          <w:rFonts w:ascii="Arial" w:hAnsi="Arial" w:cs="Arial"/>
          <w:color w:val="auto"/>
          <w:sz w:val="22"/>
        </w:rPr>
        <w:t>xps</w:t>
      </w:r>
      <w:proofErr w:type="spellEnd"/>
      <w:r w:rsidRPr="00102661">
        <w:rPr>
          <w:rFonts w:ascii="Arial" w:hAnsi="Arial" w:cs="Arial"/>
          <w:color w:val="auto"/>
          <w:sz w:val="22"/>
        </w:rPr>
        <w:t>, .</w:t>
      </w:r>
      <w:proofErr w:type="spellStart"/>
      <w:r w:rsidRPr="00102661">
        <w:rPr>
          <w:rFonts w:ascii="Arial" w:hAnsi="Arial" w:cs="Arial"/>
          <w:color w:val="auto"/>
          <w:sz w:val="22"/>
        </w:rPr>
        <w:t>odt</w:t>
      </w:r>
      <w:proofErr w:type="spellEnd"/>
      <w:r w:rsidRPr="00102661">
        <w:rPr>
          <w:rFonts w:ascii="Arial" w:hAnsi="Arial" w:cs="Arial"/>
          <w:color w:val="auto"/>
          <w:sz w:val="22"/>
        </w:rPr>
        <w:t xml:space="preserve">.  </w:t>
      </w:r>
    </w:p>
    <w:p w:rsidR="00570781" w:rsidRPr="00102661" w:rsidRDefault="00570781" w:rsidP="004B28FE">
      <w:pPr>
        <w:numPr>
          <w:ilvl w:val="0"/>
          <w:numId w:val="2"/>
        </w:numPr>
        <w:spacing w:after="0" w:line="240" w:lineRule="auto"/>
        <w:ind w:left="567" w:hanging="141"/>
        <w:rPr>
          <w:rFonts w:ascii="Arial" w:hAnsi="Arial" w:cs="Arial"/>
          <w:color w:val="auto"/>
          <w:sz w:val="22"/>
        </w:rPr>
      </w:pPr>
      <w:r w:rsidRPr="00102661">
        <w:rPr>
          <w:rFonts w:ascii="Arial" w:hAnsi="Arial" w:cs="Arial"/>
          <w:color w:val="auto"/>
          <w:sz w:val="22"/>
        </w:rPr>
        <w:t>Wy</w:t>
      </w:r>
      <w:r w:rsidR="00231636">
        <w:rPr>
          <w:rFonts w:ascii="Arial" w:hAnsi="Arial" w:cs="Arial"/>
          <w:color w:val="auto"/>
          <w:sz w:val="22"/>
        </w:rPr>
        <w:t>konawca wypełnia JEDZ pobrany z</w:t>
      </w:r>
      <w:r w:rsidRPr="00102661">
        <w:rPr>
          <w:rFonts w:ascii="Arial" w:hAnsi="Arial" w:cs="Arial"/>
          <w:color w:val="auto"/>
          <w:sz w:val="22"/>
        </w:rPr>
        <w:t xml:space="preserve"> platformy zakupowej, tworząc dokument elektroniczny. Może korzystać z narzędzia ESPD lub innych dostępnych narzędzi lub oprogramowania, które umożliwiają wypełnienie JEDZ i utworzenie dokumentu elektronicznego, w szczególności w jednym z ww. formatów.  </w:t>
      </w:r>
    </w:p>
    <w:p w:rsidR="00570781" w:rsidRPr="00102661" w:rsidRDefault="00570781" w:rsidP="004B28FE">
      <w:pPr>
        <w:numPr>
          <w:ilvl w:val="0"/>
          <w:numId w:val="2"/>
        </w:numPr>
        <w:spacing w:after="0" w:line="240" w:lineRule="auto"/>
        <w:ind w:left="567" w:hanging="141"/>
        <w:rPr>
          <w:rFonts w:ascii="Arial" w:hAnsi="Arial" w:cs="Arial"/>
          <w:color w:val="auto"/>
          <w:sz w:val="22"/>
        </w:rPr>
      </w:pPr>
      <w:r w:rsidRPr="00102661">
        <w:rPr>
          <w:rFonts w:ascii="Arial" w:hAnsi="Arial" w:cs="Arial"/>
          <w:color w:val="auto"/>
          <w:sz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podpis elektroniczny, spełniające wymogi bezpieczeństwa określone w ustawie z dnia 5 września 2016 r. o usługach zaufania oraz identyfikacji elektronicznej (Dz. U. z 2016 r. poz. 1579).</w:t>
      </w:r>
    </w:p>
    <w:p w:rsidR="00570781" w:rsidRPr="00102661" w:rsidRDefault="00570781" w:rsidP="00663BE2">
      <w:pPr>
        <w:spacing w:after="0" w:line="240" w:lineRule="auto"/>
        <w:ind w:left="567" w:right="1" w:firstLine="0"/>
        <w:rPr>
          <w:rFonts w:ascii="Arial" w:hAnsi="Arial" w:cs="Arial"/>
          <w:color w:val="auto"/>
          <w:sz w:val="22"/>
        </w:rPr>
      </w:pPr>
      <w:r w:rsidRPr="00102661">
        <w:rPr>
          <w:rFonts w:ascii="Arial" w:hAnsi="Arial" w:cs="Arial"/>
          <w:color w:val="auto"/>
          <w:sz w:val="22"/>
        </w:rPr>
        <w:t xml:space="preserve">Przy wykonywaniu czynności związanych z obsługą ww. formularza należy wspierać się informacjami zawartymi na stronie internetowej Urzędu Zamówień Publicznych                  w zakładce „Repozytorium wiedzy” i dalej „Jednolity Europejski Dokument Zamówienia”.  </w:t>
      </w:r>
    </w:p>
    <w:p w:rsidR="00570781" w:rsidRPr="00102661" w:rsidRDefault="00570781" w:rsidP="00663BE2">
      <w:pPr>
        <w:spacing w:after="0" w:line="240" w:lineRule="auto"/>
        <w:ind w:left="567" w:right="1" w:firstLine="0"/>
        <w:rPr>
          <w:rFonts w:ascii="Arial" w:hAnsi="Arial" w:cs="Arial"/>
          <w:color w:val="auto"/>
          <w:sz w:val="22"/>
        </w:rPr>
      </w:pPr>
      <w:r w:rsidRPr="00102661">
        <w:rPr>
          <w:rFonts w:ascii="Arial" w:hAnsi="Arial" w:cs="Arial"/>
          <w:color w:val="auto"/>
          <w:sz w:val="22"/>
        </w:rPr>
        <w:t xml:space="preserve">Zamawiający udostępni również na </w:t>
      </w:r>
      <w:r w:rsidRPr="00102661">
        <w:rPr>
          <w:rFonts w:ascii="Arial" w:hAnsi="Arial" w:cs="Arial"/>
          <w:b/>
          <w:color w:val="auto"/>
          <w:sz w:val="22"/>
        </w:rPr>
        <w:t>platformie zakupowej</w:t>
      </w:r>
      <w:r w:rsidRPr="00102661">
        <w:rPr>
          <w:rFonts w:ascii="Arial" w:hAnsi="Arial" w:cs="Arial"/>
          <w:color w:val="auto"/>
          <w:sz w:val="22"/>
        </w:rPr>
        <w:t xml:space="preserve"> plik formularza jednolitego dokumentu (JEDZ) w formacie WORD (</w:t>
      </w:r>
      <w:r w:rsidR="00080AF6">
        <w:rPr>
          <w:rFonts w:ascii="Arial" w:hAnsi="Arial" w:cs="Arial"/>
          <w:b/>
          <w:i/>
          <w:color w:val="auto"/>
          <w:sz w:val="22"/>
        </w:rPr>
        <w:t xml:space="preserve">załącznik nr </w:t>
      </w:r>
      <w:r w:rsidR="00DC20B1">
        <w:rPr>
          <w:rFonts w:ascii="Arial" w:hAnsi="Arial" w:cs="Arial"/>
          <w:b/>
          <w:i/>
          <w:color w:val="auto"/>
          <w:sz w:val="22"/>
        </w:rPr>
        <w:t>3</w:t>
      </w:r>
      <w:r w:rsidRPr="00102661">
        <w:rPr>
          <w:rFonts w:ascii="Arial" w:hAnsi="Arial" w:cs="Arial"/>
          <w:b/>
          <w:i/>
          <w:color w:val="auto"/>
          <w:sz w:val="22"/>
        </w:rPr>
        <w:t xml:space="preserve"> </w:t>
      </w:r>
      <w:r w:rsidRPr="00102661">
        <w:rPr>
          <w:rFonts w:ascii="Arial" w:hAnsi="Arial" w:cs="Arial"/>
          <w:i/>
          <w:color w:val="auto"/>
          <w:sz w:val="22"/>
        </w:rPr>
        <w:t>do SIWZ</w:t>
      </w:r>
      <w:r w:rsidRPr="00102661">
        <w:rPr>
          <w:rFonts w:ascii="Arial" w:hAnsi="Arial" w:cs="Arial"/>
          <w:color w:val="auto"/>
          <w:sz w:val="22"/>
        </w:rPr>
        <w:t xml:space="preserve">).  </w:t>
      </w:r>
    </w:p>
    <w:p w:rsidR="00570781" w:rsidRPr="00102661" w:rsidRDefault="00570781" w:rsidP="00663BE2">
      <w:pPr>
        <w:spacing w:after="0" w:line="240" w:lineRule="auto"/>
        <w:ind w:left="567" w:right="1" w:firstLine="0"/>
        <w:rPr>
          <w:rFonts w:ascii="Arial" w:hAnsi="Arial" w:cs="Arial"/>
          <w:color w:val="auto"/>
          <w:sz w:val="22"/>
        </w:rPr>
      </w:pPr>
      <w:r w:rsidRPr="00102661">
        <w:rPr>
          <w:rFonts w:ascii="Arial" w:hAnsi="Arial" w:cs="Arial"/>
          <w:color w:val="auto"/>
          <w:sz w:val="22"/>
        </w:rPr>
        <w:t>W przypadku nie skorzystania przez Wykonawców z serwisu internetowego ESPD, Wykonawcy mogą skorzystać z załączonego wzoru w formacie WORD. Wykonawca może wykorzystać w jednolitym dokumencie nadal aktualne informacje zawarte w innym jednolitym dokumencie złożonym w odrębnym postępow</w:t>
      </w:r>
      <w:r w:rsidR="00D91BF3" w:rsidRPr="00102661">
        <w:rPr>
          <w:rFonts w:ascii="Arial" w:hAnsi="Arial" w:cs="Arial"/>
          <w:color w:val="auto"/>
          <w:sz w:val="22"/>
        </w:rPr>
        <w:t xml:space="preserve">aniu o udzielenie zamówienia.  </w:t>
      </w:r>
    </w:p>
    <w:p w:rsidR="00570781" w:rsidRPr="00102661" w:rsidRDefault="00570781" w:rsidP="004B28FE">
      <w:pPr>
        <w:numPr>
          <w:ilvl w:val="0"/>
          <w:numId w:val="3"/>
        </w:numPr>
        <w:spacing w:after="0" w:line="240" w:lineRule="auto"/>
        <w:ind w:left="851" w:hanging="284"/>
        <w:rPr>
          <w:rFonts w:ascii="Arial" w:hAnsi="Arial" w:cs="Arial"/>
          <w:color w:val="auto"/>
          <w:sz w:val="22"/>
        </w:rPr>
      </w:pPr>
      <w:r w:rsidRPr="00102661">
        <w:rPr>
          <w:rFonts w:ascii="Arial" w:hAnsi="Arial" w:cs="Arial"/>
          <w:i/>
          <w:color w:val="auto"/>
          <w:sz w:val="22"/>
        </w:rPr>
        <w:t xml:space="preserve">W przypadku wspólnego ubiegania się o zamówienie przez Wykonawców, oświadczenie, o którym mowa powyżej składa </w:t>
      </w:r>
      <w:r w:rsidRPr="00102661">
        <w:rPr>
          <w:rFonts w:ascii="Arial" w:hAnsi="Arial" w:cs="Arial"/>
          <w:b/>
          <w:i/>
          <w:color w:val="auto"/>
          <w:sz w:val="22"/>
        </w:rPr>
        <w:t>każdy z Wykonawców</w:t>
      </w:r>
      <w:r w:rsidRPr="00102661">
        <w:rPr>
          <w:rFonts w:ascii="Arial" w:hAnsi="Arial" w:cs="Arial"/>
          <w:i/>
          <w:color w:val="auto"/>
          <w:sz w:val="22"/>
        </w:rPr>
        <w:t xml:space="preserve"> oddzielnie. Oświadczenie to ma potwierdzać spełnianie warunków udziału  </w:t>
      </w:r>
      <w:r w:rsidR="00904034">
        <w:rPr>
          <w:rFonts w:ascii="Arial" w:hAnsi="Arial" w:cs="Arial"/>
          <w:i/>
          <w:color w:val="auto"/>
          <w:sz w:val="22"/>
        </w:rPr>
        <w:br/>
      </w:r>
      <w:r w:rsidRPr="00102661">
        <w:rPr>
          <w:rFonts w:ascii="Arial" w:hAnsi="Arial" w:cs="Arial"/>
          <w:i/>
          <w:color w:val="auto"/>
          <w:sz w:val="22"/>
        </w:rPr>
        <w:t xml:space="preserve">w postępowaniu (w zakresie, w którym każdy z wykonawców wykazuje spełnianie warunków udziału w postępowaniu) oraz brak podstaw wykluczenia. </w:t>
      </w:r>
    </w:p>
    <w:p w:rsidR="00570781" w:rsidRPr="00102661" w:rsidRDefault="00570781" w:rsidP="004B28FE">
      <w:pPr>
        <w:numPr>
          <w:ilvl w:val="0"/>
          <w:numId w:val="3"/>
        </w:numPr>
        <w:spacing w:after="0" w:line="240" w:lineRule="auto"/>
        <w:ind w:left="851" w:hanging="284"/>
        <w:rPr>
          <w:rFonts w:ascii="Arial" w:hAnsi="Arial" w:cs="Arial"/>
          <w:color w:val="auto"/>
          <w:sz w:val="22"/>
        </w:rPr>
      </w:pPr>
      <w:r w:rsidRPr="00102661">
        <w:rPr>
          <w:rFonts w:ascii="Arial" w:hAnsi="Arial" w:cs="Arial"/>
          <w:i/>
          <w:color w:val="auto"/>
          <w:sz w:val="22"/>
        </w:rPr>
        <w:t xml:space="preserve">W przypadku, gdy wykonawca, będzie polegał na zasobach podmiotu trzeciego oświadczenie o którym mowa powyżej składa </w:t>
      </w:r>
      <w:r w:rsidRPr="00102661">
        <w:rPr>
          <w:rFonts w:ascii="Arial" w:hAnsi="Arial" w:cs="Arial"/>
          <w:b/>
          <w:i/>
          <w:color w:val="auto"/>
          <w:sz w:val="22"/>
        </w:rPr>
        <w:t xml:space="preserve">również podmiot udostępniający zasoby. </w:t>
      </w:r>
      <w:r w:rsidRPr="00102661">
        <w:rPr>
          <w:rFonts w:ascii="Arial" w:hAnsi="Arial" w:cs="Arial"/>
          <w:i/>
          <w:color w:val="auto"/>
          <w:sz w:val="22"/>
        </w:rPr>
        <w:t xml:space="preserve">Oświadczenie to ma potwierdzać spełnianie warunków udziału                             w postępowaniu oraz brak podstaw wykluczenia podmiotu trzeciego. </w:t>
      </w:r>
    </w:p>
    <w:p w:rsidR="00570781" w:rsidRPr="00102661" w:rsidRDefault="00570781" w:rsidP="004B28FE">
      <w:pPr>
        <w:pStyle w:val="Akapitzlist"/>
        <w:numPr>
          <w:ilvl w:val="0"/>
          <w:numId w:val="3"/>
        </w:numPr>
        <w:ind w:left="851" w:hanging="284"/>
        <w:jc w:val="both"/>
        <w:rPr>
          <w:rFonts w:ascii="Arial" w:hAnsi="Arial" w:cs="Arial"/>
          <w:i/>
          <w:sz w:val="22"/>
          <w:szCs w:val="22"/>
        </w:rPr>
      </w:pPr>
      <w:r w:rsidRPr="00102661">
        <w:rPr>
          <w:rFonts w:ascii="Arial" w:hAnsi="Arial" w:cs="Arial"/>
          <w:i/>
          <w:sz w:val="22"/>
          <w:szCs w:val="22"/>
        </w:rPr>
        <w:t xml:space="preserve">Wykonawca, który zamierza powierzyć część zamówienia podwykonawcy, (który nie jest jednocześnie podmiotem na którego zdolnościach wykonawca polega na zasadach określonych w art. 22 a ustawy </w:t>
      </w:r>
      <w:proofErr w:type="spellStart"/>
      <w:r w:rsidRPr="00102661">
        <w:rPr>
          <w:rFonts w:ascii="Arial" w:hAnsi="Arial" w:cs="Arial"/>
          <w:i/>
          <w:sz w:val="22"/>
          <w:szCs w:val="22"/>
        </w:rPr>
        <w:t>Pzp</w:t>
      </w:r>
      <w:proofErr w:type="spellEnd"/>
      <w:r w:rsidRPr="00102661">
        <w:rPr>
          <w:rFonts w:ascii="Arial" w:hAnsi="Arial" w:cs="Arial"/>
          <w:i/>
          <w:sz w:val="22"/>
          <w:szCs w:val="22"/>
        </w:rPr>
        <w:t xml:space="preserve">), w celu wykazania braku istnienia wobec niego podstaw wykluczenia, składa także oświadczenie o którym mowa </w:t>
      </w:r>
      <w:r w:rsidR="00051C55">
        <w:rPr>
          <w:rFonts w:ascii="Arial" w:hAnsi="Arial" w:cs="Arial"/>
          <w:i/>
          <w:sz w:val="22"/>
          <w:szCs w:val="22"/>
        </w:rPr>
        <w:br/>
      </w:r>
      <w:r w:rsidRPr="00102661">
        <w:rPr>
          <w:rFonts w:ascii="Arial" w:hAnsi="Arial" w:cs="Arial"/>
          <w:i/>
          <w:sz w:val="22"/>
          <w:szCs w:val="22"/>
        </w:rPr>
        <w:t xml:space="preserve">w pkt 1a dotyczące tego podwykonawcy (podwykonawca wypełnia tylko Część II </w:t>
      </w:r>
      <w:r w:rsidR="00051C55">
        <w:rPr>
          <w:rFonts w:ascii="Arial" w:hAnsi="Arial" w:cs="Arial"/>
          <w:i/>
          <w:sz w:val="22"/>
          <w:szCs w:val="22"/>
        </w:rPr>
        <w:br/>
      </w:r>
      <w:r w:rsidRPr="00102661">
        <w:rPr>
          <w:rFonts w:ascii="Arial" w:hAnsi="Arial" w:cs="Arial"/>
          <w:i/>
          <w:sz w:val="22"/>
          <w:szCs w:val="22"/>
        </w:rPr>
        <w:t>i III JEDZ).</w:t>
      </w:r>
    </w:p>
    <w:p w:rsidR="00570781" w:rsidRPr="008231BE" w:rsidRDefault="00570781" w:rsidP="001D3F13">
      <w:pPr>
        <w:spacing w:after="0" w:line="259" w:lineRule="auto"/>
        <w:ind w:left="0" w:firstLine="0"/>
        <w:jc w:val="left"/>
        <w:rPr>
          <w:rFonts w:ascii="Arial" w:hAnsi="Arial" w:cs="Arial"/>
          <w:color w:val="FF0000"/>
          <w:sz w:val="16"/>
          <w:szCs w:val="16"/>
        </w:rPr>
      </w:pPr>
    </w:p>
    <w:p w:rsidR="00570781" w:rsidRPr="00102661" w:rsidRDefault="00570781" w:rsidP="004B28FE">
      <w:pPr>
        <w:numPr>
          <w:ilvl w:val="0"/>
          <w:numId w:val="4"/>
        </w:numPr>
        <w:spacing w:after="0" w:line="240" w:lineRule="auto"/>
        <w:ind w:left="284" w:hanging="284"/>
        <w:rPr>
          <w:rFonts w:ascii="Arial" w:hAnsi="Arial" w:cs="Arial"/>
          <w:color w:val="auto"/>
          <w:sz w:val="22"/>
        </w:rPr>
      </w:pPr>
      <w:r w:rsidRPr="00102661">
        <w:rPr>
          <w:rFonts w:ascii="Arial" w:hAnsi="Arial" w:cs="Arial"/>
          <w:color w:val="auto"/>
          <w:sz w:val="22"/>
          <w:u w:val="single" w:color="000000"/>
        </w:rPr>
        <w:t>Dokumenty i oświadczania wymagane po zamieszczeniu przez Zamawiającego</w:t>
      </w:r>
      <w:r w:rsidRPr="00102661">
        <w:rPr>
          <w:rFonts w:ascii="Arial" w:hAnsi="Arial" w:cs="Arial"/>
          <w:color w:val="auto"/>
          <w:sz w:val="22"/>
        </w:rPr>
        <w:t xml:space="preserve"> </w:t>
      </w:r>
      <w:r w:rsidRPr="00102661">
        <w:rPr>
          <w:rFonts w:ascii="Arial" w:hAnsi="Arial" w:cs="Arial"/>
          <w:color w:val="auto"/>
          <w:sz w:val="22"/>
          <w:u w:val="single" w:color="000000"/>
        </w:rPr>
        <w:t xml:space="preserve">na </w:t>
      </w:r>
      <w:r w:rsidRPr="00102661">
        <w:rPr>
          <w:rFonts w:ascii="Arial" w:hAnsi="Arial" w:cs="Arial"/>
          <w:b/>
          <w:color w:val="auto"/>
          <w:sz w:val="22"/>
          <w:u w:val="single" w:color="000000"/>
        </w:rPr>
        <w:t>platformie zakupowej informacji</w:t>
      </w:r>
      <w:r w:rsidRPr="00102661">
        <w:rPr>
          <w:rFonts w:ascii="Arial" w:hAnsi="Arial" w:cs="Arial"/>
          <w:color w:val="auto"/>
          <w:sz w:val="22"/>
          <w:u w:val="single" w:color="000000"/>
        </w:rPr>
        <w:t>, o któ</w:t>
      </w:r>
      <w:r w:rsidR="00CE6454">
        <w:rPr>
          <w:rFonts w:ascii="Arial" w:hAnsi="Arial" w:cs="Arial"/>
          <w:color w:val="auto"/>
          <w:sz w:val="22"/>
          <w:u w:val="single" w:color="000000"/>
        </w:rPr>
        <w:t>rej mowa w art. 86 ust. 5 ustawy:</w:t>
      </w:r>
    </w:p>
    <w:p w:rsidR="00570781" w:rsidRPr="00CE6454" w:rsidRDefault="00663BE2" w:rsidP="00CE6454">
      <w:pPr>
        <w:spacing w:after="0" w:line="240" w:lineRule="auto"/>
        <w:ind w:left="284" w:right="1" w:hanging="284"/>
        <w:rPr>
          <w:rFonts w:ascii="Arial" w:hAnsi="Arial" w:cs="Arial"/>
          <w:color w:val="auto"/>
          <w:sz w:val="22"/>
        </w:rPr>
      </w:pPr>
      <w:r>
        <w:rPr>
          <w:rFonts w:ascii="Arial" w:hAnsi="Arial" w:cs="Arial"/>
          <w:color w:val="auto"/>
          <w:sz w:val="22"/>
        </w:rPr>
        <w:t xml:space="preserve">     </w:t>
      </w:r>
      <w:r w:rsidR="00570781" w:rsidRPr="00102661">
        <w:rPr>
          <w:rFonts w:ascii="Arial" w:hAnsi="Arial" w:cs="Arial"/>
          <w:color w:val="auto"/>
          <w:sz w:val="22"/>
        </w:rPr>
        <w:t xml:space="preserve">Wykonawca </w:t>
      </w:r>
      <w:r w:rsidR="00570781" w:rsidRPr="00102661">
        <w:rPr>
          <w:rFonts w:ascii="Arial" w:hAnsi="Arial" w:cs="Arial"/>
          <w:b/>
          <w:color w:val="auto"/>
          <w:sz w:val="22"/>
        </w:rPr>
        <w:t>w terminie 3 dni</w:t>
      </w:r>
      <w:r w:rsidR="00570781" w:rsidRPr="00102661">
        <w:rPr>
          <w:rFonts w:ascii="Arial" w:hAnsi="Arial" w:cs="Arial"/>
          <w:color w:val="auto"/>
          <w:sz w:val="22"/>
        </w:rPr>
        <w:t xml:space="preserve"> od dnia zamieszczenia na stronie internetowej informacji, o której </w:t>
      </w:r>
      <w:r w:rsidR="00D91BF3" w:rsidRPr="00102661">
        <w:rPr>
          <w:rFonts w:ascii="Arial" w:hAnsi="Arial" w:cs="Arial"/>
          <w:color w:val="auto"/>
          <w:sz w:val="22"/>
        </w:rPr>
        <w:t xml:space="preserve">mowa w art. 86 ust. 5 ustawy </w:t>
      </w:r>
      <w:proofErr w:type="spellStart"/>
      <w:r w:rsidR="00D91BF3" w:rsidRPr="00102661">
        <w:rPr>
          <w:rFonts w:ascii="Arial" w:hAnsi="Arial" w:cs="Arial"/>
          <w:color w:val="auto"/>
          <w:sz w:val="22"/>
        </w:rPr>
        <w:t>Pzp</w:t>
      </w:r>
      <w:proofErr w:type="spellEnd"/>
      <w:r w:rsidR="00570781" w:rsidRPr="00102661">
        <w:rPr>
          <w:rFonts w:ascii="Arial" w:hAnsi="Arial" w:cs="Arial"/>
          <w:color w:val="auto"/>
          <w:sz w:val="22"/>
        </w:rPr>
        <w:t>, przekazuje zamawiającemu o</w:t>
      </w:r>
      <w:r w:rsidR="000B3802">
        <w:rPr>
          <w:rFonts w:ascii="Arial" w:hAnsi="Arial" w:cs="Arial"/>
          <w:color w:val="auto"/>
          <w:sz w:val="22"/>
        </w:rPr>
        <w:t>świadczenie</w:t>
      </w:r>
      <w:r w:rsidR="00570781" w:rsidRPr="00102661">
        <w:rPr>
          <w:rFonts w:ascii="Arial" w:hAnsi="Arial" w:cs="Arial"/>
          <w:color w:val="auto"/>
          <w:sz w:val="22"/>
        </w:rPr>
        <w:t xml:space="preserve"> o przynależności lub br</w:t>
      </w:r>
      <w:r w:rsidR="000B3802">
        <w:rPr>
          <w:rFonts w:ascii="Arial" w:hAnsi="Arial" w:cs="Arial"/>
          <w:color w:val="auto"/>
          <w:sz w:val="22"/>
        </w:rPr>
        <w:t xml:space="preserve">aku przynależności do tej samej </w:t>
      </w:r>
      <w:r w:rsidR="00570781" w:rsidRPr="00102661">
        <w:rPr>
          <w:rFonts w:ascii="Arial" w:hAnsi="Arial" w:cs="Arial"/>
          <w:color w:val="auto"/>
          <w:sz w:val="22"/>
        </w:rPr>
        <w:t xml:space="preserve">grupy kapitałowej, o której mowa w </w:t>
      </w:r>
      <w:r w:rsidR="00D91BF3" w:rsidRPr="00102661">
        <w:rPr>
          <w:rFonts w:ascii="Arial" w:hAnsi="Arial" w:cs="Arial"/>
          <w:color w:val="auto"/>
          <w:sz w:val="22"/>
        </w:rPr>
        <w:t xml:space="preserve">art. 24 ust. 1 pkt 23 ustawy </w:t>
      </w:r>
      <w:proofErr w:type="spellStart"/>
      <w:r w:rsidR="00D91BF3" w:rsidRPr="00102661">
        <w:rPr>
          <w:rFonts w:ascii="Arial" w:hAnsi="Arial" w:cs="Arial"/>
          <w:color w:val="auto"/>
          <w:sz w:val="22"/>
        </w:rPr>
        <w:t>Pzp</w:t>
      </w:r>
      <w:proofErr w:type="spellEnd"/>
      <w:r w:rsidR="00570781" w:rsidRPr="00102661">
        <w:rPr>
          <w:rFonts w:ascii="Arial" w:hAnsi="Arial" w:cs="Arial"/>
          <w:color w:val="auto"/>
          <w:sz w:val="22"/>
        </w:rPr>
        <w:t>. Wraz ze złożeniem oświadczenia, wykonawca może przedstawić dowody, że powiązania z innym wykonawcą nie prowadzą do zakłócenia konkurencji w postępow</w:t>
      </w:r>
      <w:r w:rsidR="00CE6454">
        <w:rPr>
          <w:rFonts w:ascii="Arial" w:hAnsi="Arial" w:cs="Arial"/>
          <w:color w:val="auto"/>
          <w:sz w:val="22"/>
        </w:rPr>
        <w:t xml:space="preserve">aniu o udzielenie zamówienia.  </w:t>
      </w:r>
    </w:p>
    <w:p w:rsidR="00570781" w:rsidRPr="00102661" w:rsidRDefault="00570781" w:rsidP="004B28FE">
      <w:pPr>
        <w:numPr>
          <w:ilvl w:val="1"/>
          <w:numId w:val="4"/>
        </w:numPr>
        <w:spacing w:after="0" w:line="240" w:lineRule="auto"/>
        <w:ind w:left="567" w:hanging="283"/>
        <w:rPr>
          <w:rFonts w:ascii="Arial" w:hAnsi="Arial" w:cs="Arial"/>
          <w:color w:val="auto"/>
          <w:sz w:val="22"/>
        </w:rPr>
      </w:pPr>
      <w:r w:rsidRPr="00102661">
        <w:rPr>
          <w:rFonts w:ascii="Arial" w:hAnsi="Arial" w:cs="Arial"/>
          <w:i/>
          <w:color w:val="auto"/>
          <w:sz w:val="22"/>
        </w:rPr>
        <w:t xml:space="preserve">W przypadku wspólnego ubiegania się o zamówienie przez Wykonawców, oświadczenie o którym mowa powyżej składa </w:t>
      </w:r>
      <w:r w:rsidRPr="00102661">
        <w:rPr>
          <w:rFonts w:ascii="Arial" w:hAnsi="Arial" w:cs="Arial"/>
          <w:b/>
          <w:i/>
          <w:color w:val="auto"/>
          <w:sz w:val="22"/>
        </w:rPr>
        <w:t>każdy z Wykonawców</w:t>
      </w:r>
      <w:r w:rsidRPr="00102661">
        <w:rPr>
          <w:rFonts w:ascii="Arial" w:hAnsi="Arial" w:cs="Arial"/>
          <w:i/>
          <w:color w:val="auto"/>
          <w:sz w:val="22"/>
        </w:rPr>
        <w:t xml:space="preserve"> oddzielnie. </w:t>
      </w:r>
    </w:p>
    <w:p w:rsidR="00570781" w:rsidRPr="00747F61" w:rsidRDefault="00570781" w:rsidP="004B28FE">
      <w:pPr>
        <w:numPr>
          <w:ilvl w:val="1"/>
          <w:numId w:val="4"/>
        </w:numPr>
        <w:spacing w:after="0" w:line="240" w:lineRule="auto"/>
        <w:ind w:left="567" w:hanging="283"/>
        <w:rPr>
          <w:rFonts w:ascii="Arial" w:hAnsi="Arial" w:cs="Arial"/>
          <w:color w:val="auto"/>
          <w:sz w:val="22"/>
        </w:rPr>
      </w:pPr>
      <w:r w:rsidRPr="00102661">
        <w:rPr>
          <w:rFonts w:ascii="Arial" w:hAnsi="Arial" w:cs="Arial"/>
          <w:i/>
          <w:color w:val="auto"/>
          <w:sz w:val="22"/>
        </w:rPr>
        <w:t xml:space="preserve">Powyższe oświadczenie wykonawca </w:t>
      </w:r>
      <w:r w:rsidRPr="00102661">
        <w:rPr>
          <w:rFonts w:ascii="Arial" w:hAnsi="Arial" w:cs="Arial"/>
          <w:b/>
          <w:i/>
          <w:color w:val="auto"/>
          <w:sz w:val="22"/>
        </w:rPr>
        <w:t>składa za pośrednictwem platformy zakupowej</w:t>
      </w:r>
      <w:r w:rsidRPr="00102661">
        <w:rPr>
          <w:rFonts w:ascii="Arial" w:hAnsi="Arial" w:cs="Arial"/>
          <w:i/>
          <w:color w:val="auto"/>
          <w:sz w:val="22"/>
        </w:rPr>
        <w:t>, w oryginale w postaci dokumentu elektronicznego  lub w elektronicznej kopii oświadczenia poświadczonej za zgodność z oryginałem (dokument w formacie .</w:t>
      </w:r>
      <w:proofErr w:type="spellStart"/>
      <w:r w:rsidRPr="00102661">
        <w:rPr>
          <w:rFonts w:ascii="Arial" w:hAnsi="Arial" w:cs="Arial"/>
          <w:i/>
          <w:color w:val="auto"/>
          <w:sz w:val="22"/>
        </w:rPr>
        <w:t>doc</w:t>
      </w:r>
      <w:proofErr w:type="spellEnd"/>
      <w:r w:rsidRPr="00102661">
        <w:rPr>
          <w:rFonts w:ascii="Arial" w:hAnsi="Arial" w:cs="Arial"/>
          <w:i/>
          <w:color w:val="auto"/>
          <w:sz w:val="22"/>
        </w:rPr>
        <w:t>, .</w:t>
      </w:r>
      <w:proofErr w:type="spellStart"/>
      <w:r w:rsidRPr="00102661">
        <w:rPr>
          <w:rFonts w:ascii="Arial" w:hAnsi="Arial" w:cs="Arial"/>
          <w:i/>
          <w:color w:val="auto"/>
          <w:sz w:val="22"/>
        </w:rPr>
        <w:t>docx</w:t>
      </w:r>
      <w:proofErr w:type="spellEnd"/>
      <w:r w:rsidRPr="00102661">
        <w:rPr>
          <w:rFonts w:ascii="Arial" w:hAnsi="Arial" w:cs="Arial"/>
          <w:i/>
          <w:color w:val="auto"/>
          <w:sz w:val="22"/>
        </w:rPr>
        <w:t>, .pdf, opatrzony kwalifikowanym podpisem elektronicznym).</w:t>
      </w:r>
    </w:p>
    <w:p w:rsidR="00747F61" w:rsidRDefault="00747F61" w:rsidP="00747F61">
      <w:pPr>
        <w:spacing w:after="0" w:line="240" w:lineRule="auto"/>
        <w:rPr>
          <w:rFonts w:ascii="Arial" w:hAnsi="Arial" w:cs="Arial"/>
          <w:i/>
          <w:color w:val="auto"/>
          <w:sz w:val="22"/>
        </w:rPr>
      </w:pPr>
    </w:p>
    <w:p w:rsidR="00747F61" w:rsidRDefault="00747F61" w:rsidP="00747F61">
      <w:pPr>
        <w:spacing w:after="0" w:line="240" w:lineRule="auto"/>
        <w:rPr>
          <w:rFonts w:ascii="Arial" w:hAnsi="Arial" w:cs="Arial"/>
          <w:i/>
          <w:color w:val="auto"/>
          <w:sz w:val="22"/>
        </w:rPr>
      </w:pPr>
    </w:p>
    <w:p w:rsidR="00747F61" w:rsidRPr="00102661" w:rsidRDefault="00747F61" w:rsidP="00747F61">
      <w:pPr>
        <w:spacing w:after="0" w:line="240" w:lineRule="auto"/>
        <w:rPr>
          <w:rFonts w:ascii="Arial" w:hAnsi="Arial" w:cs="Arial"/>
          <w:color w:val="auto"/>
          <w:sz w:val="22"/>
        </w:rPr>
      </w:pPr>
    </w:p>
    <w:p w:rsidR="00570781" w:rsidRPr="008231BE" w:rsidRDefault="00570781" w:rsidP="001D3F13">
      <w:pPr>
        <w:spacing w:after="20" w:line="259" w:lineRule="auto"/>
        <w:ind w:left="0" w:firstLine="0"/>
        <w:jc w:val="left"/>
        <w:rPr>
          <w:rFonts w:ascii="Arial" w:hAnsi="Arial" w:cs="Arial"/>
          <w:color w:val="FF0000"/>
          <w:sz w:val="22"/>
        </w:rPr>
      </w:pPr>
      <w:r w:rsidRPr="008231BE">
        <w:rPr>
          <w:rFonts w:ascii="Arial" w:hAnsi="Arial" w:cs="Arial"/>
          <w:color w:val="FF0000"/>
          <w:sz w:val="22"/>
        </w:rPr>
        <w:t xml:space="preserve">  </w:t>
      </w:r>
    </w:p>
    <w:p w:rsidR="00570781" w:rsidRPr="00102661" w:rsidRDefault="00570781" w:rsidP="004B28FE">
      <w:pPr>
        <w:numPr>
          <w:ilvl w:val="0"/>
          <w:numId w:val="4"/>
        </w:numPr>
        <w:tabs>
          <w:tab w:val="left" w:pos="284"/>
        </w:tabs>
        <w:spacing w:after="4" w:line="256" w:lineRule="auto"/>
        <w:ind w:left="284" w:hanging="284"/>
        <w:jc w:val="left"/>
        <w:rPr>
          <w:rFonts w:ascii="Arial" w:hAnsi="Arial" w:cs="Arial"/>
          <w:color w:val="auto"/>
          <w:sz w:val="22"/>
        </w:rPr>
      </w:pPr>
      <w:r w:rsidRPr="00102661">
        <w:rPr>
          <w:rFonts w:ascii="Arial" w:hAnsi="Arial" w:cs="Arial"/>
          <w:color w:val="auto"/>
          <w:sz w:val="22"/>
          <w:u w:val="single" w:color="000000"/>
        </w:rPr>
        <w:lastRenderedPageBreak/>
        <w:t>Dokumenty i oświadczania wymagane przed udzieleniem zamówienia (na wezwanie</w:t>
      </w:r>
      <w:r w:rsidRPr="00102661">
        <w:rPr>
          <w:rFonts w:ascii="Arial" w:hAnsi="Arial" w:cs="Arial"/>
          <w:color w:val="auto"/>
          <w:sz w:val="22"/>
        </w:rPr>
        <w:t xml:space="preserve"> </w:t>
      </w:r>
      <w:r w:rsidRPr="00102661">
        <w:rPr>
          <w:rFonts w:ascii="Arial" w:hAnsi="Arial" w:cs="Arial"/>
          <w:color w:val="auto"/>
          <w:sz w:val="22"/>
          <w:u w:val="single" w:color="000000"/>
        </w:rPr>
        <w:t xml:space="preserve">Zamawiającego </w:t>
      </w:r>
      <w:r w:rsidRPr="00102661">
        <w:rPr>
          <w:rFonts w:ascii="Arial" w:hAnsi="Arial" w:cs="Arial"/>
          <w:b/>
          <w:color w:val="auto"/>
          <w:sz w:val="22"/>
          <w:u w:val="single" w:color="000000"/>
        </w:rPr>
        <w:t xml:space="preserve">zgodnie z art. 26 ust. 1 ustawy </w:t>
      </w:r>
      <w:proofErr w:type="spellStart"/>
      <w:r w:rsidRPr="00102661">
        <w:rPr>
          <w:rFonts w:ascii="Arial" w:hAnsi="Arial" w:cs="Arial"/>
          <w:b/>
          <w:color w:val="auto"/>
          <w:sz w:val="22"/>
          <w:u w:val="single" w:color="000000"/>
        </w:rPr>
        <w:t>Pzp</w:t>
      </w:r>
      <w:proofErr w:type="spellEnd"/>
      <w:r w:rsidRPr="00102661">
        <w:rPr>
          <w:rFonts w:ascii="Arial" w:hAnsi="Arial" w:cs="Arial"/>
          <w:b/>
          <w:color w:val="auto"/>
          <w:sz w:val="22"/>
          <w:u w:val="single" w:color="000000"/>
        </w:rPr>
        <w:t>):</w:t>
      </w:r>
      <w:r w:rsidRPr="00102661">
        <w:rPr>
          <w:rFonts w:ascii="Arial" w:hAnsi="Arial" w:cs="Arial"/>
          <w:color w:val="auto"/>
          <w:sz w:val="22"/>
        </w:rPr>
        <w:t xml:space="preserve"> </w:t>
      </w:r>
    </w:p>
    <w:p w:rsidR="00570781" w:rsidRPr="00102661" w:rsidRDefault="00570781" w:rsidP="001D3F13">
      <w:pPr>
        <w:spacing w:after="20" w:line="259" w:lineRule="auto"/>
        <w:ind w:left="0" w:firstLine="0"/>
        <w:jc w:val="left"/>
        <w:rPr>
          <w:rFonts w:ascii="Arial" w:hAnsi="Arial" w:cs="Arial"/>
          <w:color w:val="auto"/>
          <w:sz w:val="16"/>
          <w:szCs w:val="16"/>
        </w:rPr>
      </w:pPr>
      <w:r w:rsidRPr="00102661">
        <w:rPr>
          <w:rFonts w:ascii="Arial" w:hAnsi="Arial" w:cs="Arial"/>
          <w:color w:val="auto"/>
          <w:sz w:val="22"/>
        </w:rPr>
        <w:t xml:space="preserve"> </w:t>
      </w:r>
    </w:p>
    <w:p w:rsidR="00570781" w:rsidRPr="00102661" w:rsidRDefault="00570781" w:rsidP="00663BE2">
      <w:pPr>
        <w:spacing w:after="0" w:line="240" w:lineRule="auto"/>
        <w:ind w:left="567" w:right="1" w:hanging="283"/>
        <w:rPr>
          <w:rFonts w:ascii="Arial" w:hAnsi="Arial" w:cs="Arial"/>
          <w:color w:val="auto"/>
          <w:sz w:val="22"/>
        </w:rPr>
      </w:pPr>
      <w:r w:rsidRPr="00102661">
        <w:rPr>
          <w:rFonts w:ascii="Arial" w:hAnsi="Arial" w:cs="Arial"/>
          <w:color w:val="auto"/>
          <w:sz w:val="22"/>
        </w:rPr>
        <w:t>1)</w:t>
      </w:r>
      <w:r w:rsidRPr="00102661">
        <w:rPr>
          <w:rFonts w:ascii="Arial" w:eastAsia="Arial" w:hAnsi="Arial" w:cs="Arial"/>
          <w:color w:val="auto"/>
          <w:sz w:val="22"/>
        </w:rPr>
        <w:t xml:space="preserve">  </w:t>
      </w:r>
      <w:r w:rsidRPr="00102661">
        <w:rPr>
          <w:rFonts w:ascii="Arial" w:hAnsi="Arial" w:cs="Arial"/>
          <w:color w:val="auto"/>
          <w:sz w:val="22"/>
        </w:rPr>
        <w:t xml:space="preserve">Zamawiający przed udzieleniem zamówienia, </w:t>
      </w:r>
      <w:r w:rsidRPr="00102661">
        <w:rPr>
          <w:rFonts w:ascii="Arial" w:hAnsi="Arial" w:cs="Arial"/>
          <w:b/>
          <w:color w:val="auto"/>
          <w:sz w:val="22"/>
        </w:rPr>
        <w:t xml:space="preserve">wezwie </w:t>
      </w:r>
      <w:r w:rsidRPr="00102661">
        <w:rPr>
          <w:rFonts w:ascii="Arial" w:hAnsi="Arial" w:cs="Arial"/>
          <w:color w:val="auto"/>
          <w:sz w:val="22"/>
        </w:rPr>
        <w:t>Wykonawcę, którego oferta została najwyżej oceniona, do złożenia w wyznaczonym</w:t>
      </w:r>
      <w:r w:rsidRPr="00102661">
        <w:rPr>
          <w:rFonts w:ascii="Arial" w:hAnsi="Arial" w:cs="Arial"/>
          <w:b/>
          <w:color w:val="auto"/>
          <w:sz w:val="22"/>
        </w:rPr>
        <w:t xml:space="preserve">, </w:t>
      </w:r>
      <w:r w:rsidRPr="00102661">
        <w:rPr>
          <w:rFonts w:ascii="Arial" w:hAnsi="Arial" w:cs="Arial"/>
          <w:color w:val="auto"/>
          <w:sz w:val="22"/>
        </w:rPr>
        <w:t xml:space="preserve">nie krótszym niż </w:t>
      </w:r>
      <w:r w:rsidRPr="00102661">
        <w:rPr>
          <w:rFonts w:ascii="Arial" w:hAnsi="Arial" w:cs="Arial"/>
          <w:b/>
          <w:color w:val="auto"/>
          <w:sz w:val="22"/>
        </w:rPr>
        <w:t xml:space="preserve">10 </w:t>
      </w:r>
      <w:r w:rsidRPr="00102661">
        <w:rPr>
          <w:rFonts w:ascii="Arial" w:hAnsi="Arial" w:cs="Arial"/>
          <w:color w:val="auto"/>
          <w:sz w:val="22"/>
        </w:rPr>
        <w:t>dni, terminie</w:t>
      </w:r>
      <w:r w:rsidR="008029A0">
        <w:rPr>
          <w:rFonts w:ascii="Arial" w:hAnsi="Arial" w:cs="Arial"/>
          <w:color w:val="auto"/>
          <w:sz w:val="22"/>
        </w:rPr>
        <w:t>,</w:t>
      </w:r>
      <w:r w:rsidRPr="00102661">
        <w:rPr>
          <w:rFonts w:ascii="Arial" w:hAnsi="Arial" w:cs="Arial"/>
          <w:color w:val="auto"/>
          <w:sz w:val="22"/>
        </w:rPr>
        <w:t xml:space="preserve"> aktualnych na dzień złożenia następujących oświadczeń lub dokumentów potwierdzających okoliczności, o których mowa</w:t>
      </w:r>
      <w:r w:rsidR="00AE1AE4" w:rsidRPr="00102661">
        <w:rPr>
          <w:rFonts w:ascii="Arial" w:hAnsi="Arial" w:cs="Arial"/>
          <w:color w:val="auto"/>
          <w:sz w:val="22"/>
        </w:rPr>
        <w:t xml:space="preserve"> w art. 25 ust. 1 ustawy </w:t>
      </w:r>
      <w:proofErr w:type="spellStart"/>
      <w:r w:rsidR="00AE1AE4" w:rsidRPr="00102661">
        <w:rPr>
          <w:rFonts w:ascii="Arial" w:hAnsi="Arial" w:cs="Arial"/>
          <w:color w:val="auto"/>
          <w:sz w:val="22"/>
        </w:rPr>
        <w:t>Pzp</w:t>
      </w:r>
      <w:proofErr w:type="spellEnd"/>
      <w:r w:rsidR="00AE1AE4" w:rsidRPr="00102661">
        <w:rPr>
          <w:rFonts w:ascii="Arial" w:hAnsi="Arial" w:cs="Arial"/>
          <w:color w:val="auto"/>
          <w:sz w:val="22"/>
        </w:rPr>
        <w:t xml:space="preserve">:  </w:t>
      </w:r>
    </w:p>
    <w:p w:rsidR="00570781" w:rsidRPr="00102661" w:rsidRDefault="00570781" w:rsidP="004B28FE">
      <w:pPr>
        <w:numPr>
          <w:ilvl w:val="0"/>
          <w:numId w:val="5"/>
        </w:numPr>
        <w:spacing w:after="0" w:line="240" w:lineRule="auto"/>
        <w:ind w:left="851" w:right="1" w:hanging="284"/>
        <w:rPr>
          <w:rFonts w:ascii="Arial" w:hAnsi="Arial" w:cs="Arial"/>
          <w:color w:val="auto"/>
          <w:sz w:val="22"/>
        </w:rPr>
      </w:pPr>
      <w:r w:rsidRPr="00102661">
        <w:rPr>
          <w:rFonts w:ascii="Arial" w:hAnsi="Arial" w:cs="Arial"/>
          <w:b/>
          <w:color w:val="auto"/>
          <w:sz w:val="22"/>
        </w:rPr>
        <w:t>odpis z właściwego rejestru lub ce</w:t>
      </w:r>
      <w:r w:rsidR="008029A0">
        <w:rPr>
          <w:rFonts w:ascii="Arial" w:hAnsi="Arial" w:cs="Arial"/>
          <w:b/>
          <w:color w:val="auto"/>
          <w:sz w:val="22"/>
        </w:rPr>
        <w:t>ntralnej ewidencji i informacji</w:t>
      </w:r>
      <w:r w:rsidRPr="00102661">
        <w:rPr>
          <w:rFonts w:ascii="Arial" w:hAnsi="Arial" w:cs="Arial"/>
          <w:b/>
          <w:color w:val="auto"/>
          <w:sz w:val="22"/>
        </w:rPr>
        <w:t xml:space="preserve"> </w:t>
      </w:r>
      <w:r w:rsidR="008029A0">
        <w:rPr>
          <w:rFonts w:ascii="Arial" w:hAnsi="Arial" w:cs="Arial"/>
          <w:b/>
          <w:color w:val="auto"/>
          <w:sz w:val="22"/>
        </w:rPr>
        <w:br/>
      </w:r>
      <w:r w:rsidRPr="00102661">
        <w:rPr>
          <w:rFonts w:ascii="Arial" w:hAnsi="Arial" w:cs="Arial"/>
          <w:b/>
          <w:color w:val="auto"/>
          <w:sz w:val="22"/>
        </w:rPr>
        <w:t>o działalności gospodarczej,</w:t>
      </w:r>
      <w:r w:rsidRPr="00102661">
        <w:rPr>
          <w:rFonts w:ascii="Arial" w:hAnsi="Arial" w:cs="Arial"/>
          <w:color w:val="auto"/>
          <w:sz w:val="22"/>
        </w:rPr>
        <w:t xml:space="preserve"> jeżeli odrębne przepisy wymagają wpisu do rejestru lub ewidencji, w celu potwierdzenia braku podstaw wykluczenia na podstawie art. 24 ust. 5 pkt.1 ustawy</w:t>
      </w:r>
      <w:r w:rsidR="00AE1AE4" w:rsidRPr="00102661">
        <w:rPr>
          <w:rFonts w:ascii="Arial" w:hAnsi="Arial" w:cs="Arial"/>
          <w:color w:val="auto"/>
          <w:sz w:val="22"/>
        </w:rPr>
        <w:t xml:space="preserve"> </w:t>
      </w:r>
      <w:proofErr w:type="spellStart"/>
      <w:r w:rsidR="00AE1AE4" w:rsidRPr="00102661">
        <w:rPr>
          <w:rFonts w:ascii="Arial" w:hAnsi="Arial" w:cs="Arial"/>
          <w:color w:val="auto"/>
          <w:sz w:val="22"/>
        </w:rPr>
        <w:t>Pzp</w:t>
      </w:r>
      <w:proofErr w:type="spellEnd"/>
      <w:r w:rsidRPr="00102661">
        <w:rPr>
          <w:rFonts w:ascii="Arial" w:hAnsi="Arial" w:cs="Arial"/>
          <w:color w:val="auto"/>
          <w:sz w:val="22"/>
        </w:rPr>
        <w:t xml:space="preserve">;  </w:t>
      </w:r>
    </w:p>
    <w:p w:rsidR="00AE1AE4" w:rsidRPr="00102661" w:rsidRDefault="00570781" w:rsidP="004B28FE">
      <w:pPr>
        <w:numPr>
          <w:ilvl w:val="0"/>
          <w:numId w:val="5"/>
        </w:numPr>
        <w:spacing w:after="0" w:line="240" w:lineRule="auto"/>
        <w:ind w:left="993" w:right="1" w:hanging="426"/>
        <w:rPr>
          <w:rFonts w:ascii="Arial" w:hAnsi="Arial" w:cs="Arial"/>
          <w:color w:val="auto"/>
          <w:sz w:val="22"/>
        </w:rPr>
      </w:pPr>
      <w:r w:rsidRPr="00102661">
        <w:rPr>
          <w:rFonts w:ascii="Arial" w:hAnsi="Arial" w:cs="Arial"/>
          <w:color w:val="auto"/>
          <w:sz w:val="22"/>
        </w:rPr>
        <w:t xml:space="preserve">informację z </w:t>
      </w:r>
      <w:r w:rsidRPr="00102661">
        <w:rPr>
          <w:rFonts w:ascii="Arial" w:hAnsi="Arial" w:cs="Arial"/>
          <w:b/>
          <w:color w:val="auto"/>
          <w:sz w:val="22"/>
        </w:rPr>
        <w:t>Krajowego Rejestru Karnego</w:t>
      </w:r>
      <w:r w:rsidRPr="00102661">
        <w:rPr>
          <w:rFonts w:ascii="Arial" w:hAnsi="Arial" w:cs="Arial"/>
          <w:color w:val="auto"/>
          <w:sz w:val="22"/>
        </w:rPr>
        <w:t xml:space="preserve"> w zakresie określonym  w art. 24 ust.1 pkt 13, 14 i 21 ustawy </w:t>
      </w:r>
      <w:proofErr w:type="spellStart"/>
      <w:r w:rsidR="00AE1AE4" w:rsidRPr="00102661">
        <w:rPr>
          <w:rFonts w:ascii="Arial" w:hAnsi="Arial" w:cs="Arial"/>
          <w:color w:val="auto"/>
          <w:sz w:val="22"/>
        </w:rPr>
        <w:t>Pzp</w:t>
      </w:r>
      <w:proofErr w:type="spellEnd"/>
      <w:r w:rsidR="00AE1AE4" w:rsidRPr="00102661">
        <w:rPr>
          <w:rFonts w:ascii="Arial" w:hAnsi="Arial" w:cs="Arial"/>
          <w:color w:val="auto"/>
          <w:sz w:val="22"/>
        </w:rPr>
        <w:t xml:space="preserve">, </w:t>
      </w:r>
      <w:r w:rsidRPr="00102661">
        <w:rPr>
          <w:rFonts w:ascii="Arial" w:hAnsi="Arial" w:cs="Arial"/>
          <w:color w:val="auto"/>
          <w:sz w:val="22"/>
        </w:rPr>
        <w:t>wystawioną nie wcześniej  niż 6 miesięcy przed upływem terminu składania ofert w postępowaniu;</w:t>
      </w:r>
    </w:p>
    <w:p w:rsidR="00570781" w:rsidRPr="00047A1A" w:rsidRDefault="00570781" w:rsidP="004B28FE">
      <w:pPr>
        <w:numPr>
          <w:ilvl w:val="0"/>
          <w:numId w:val="5"/>
        </w:numPr>
        <w:spacing w:after="0" w:line="240" w:lineRule="auto"/>
        <w:ind w:left="993" w:right="1" w:hanging="426"/>
        <w:rPr>
          <w:rFonts w:ascii="Arial" w:hAnsi="Arial" w:cs="Arial"/>
          <w:color w:val="auto"/>
          <w:sz w:val="22"/>
        </w:rPr>
      </w:pPr>
      <w:r w:rsidRPr="00047A1A">
        <w:rPr>
          <w:rFonts w:ascii="Arial" w:hAnsi="Arial" w:cs="Arial"/>
          <w:color w:val="auto"/>
          <w:sz w:val="22"/>
        </w:rPr>
        <w:t xml:space="preserve">zaświadczenie właściwego naczelnika </w:t>
      </w:r>
      <w:r w:rsidRPr="00047A1A">
        <w:rPr>
          <w:rFonts w:ascii="Arial" w:hAnsi="Arial" w:cs="Arial"/>
          <w:b/>
          <w:color w:val="auto"/>
          <w:sz w:val="22"/>
        </w:rPr>
        <w:t>urzędu skarbowego</w:t>
      </w:r>
      <w:r w:rsidRPr="00047A1A">
        <w:rPr>
          <w:rFonts w:ascii="Arial" w:hAnsi="Arial" w:cs="Arial"/>
          <w:color w:val="auto"/>
          <w:sz w:val="22"/>
        </w:rPr>
        <w:t xml:space="preserve"> potwierdzające, że wykonawca nie zalega z opłacaniem podatków, wystawione nie wcześniej niż 3 miesiące przed u</w:t>
      </w:r>
      <w:r w:rsidR="00AE1AE4" w:rsidRPr="00047A1A">
        <w:rPr>
          <w:rFonts w:ascii="Arial" w:hAnsi="Arial" w:cs="Arial"/>
          <w:color w:val="auto"/>
          <w:sz w:val="22"/>
        </w:rPr>
        <w:t>pływem terminu składania ofert;</w:t>
      </w:r>
    </w:p>
    <w:p w:rsidR="00570781" w:rsidRPr="00047A1A" w:rsidRDefault="00570781" w:rsidP="004B28FE">
      <w:pPr>
        <w:pStyle w:val="Tekstpodstawowy"/>
        <w:numPr>
          <w:ilvl w:val="0"/>
          <w:numId w:val="5"/>
        </w:numPr>
        <w:spacing w:after="0" w:line="240" w:lineRule="auto"/>
        <w:ind w:left="993" w:hanging="426"/>
        <w:jc w:val="both"/>
        <w:rPr>
          <w:rFonts w:ascii="Arial" w:hAnsi="Arial" w:cs="Arial"/>
        </w:rPr>
      </w:pPr>
      <w:r w:rsidRPr="00047A1A">
        <w:rPr>
          <w:rFonts w:ascii="Arial" w:hAnsi="Arial" w:cs="Arial"/>
        </w:rPr>
        <w:t xml:space="preserve">zaświadczenie właściwej terenowej jednostki organizacyjnej </w:t>
      </w:r>
      <w:r w:rsidRPr="00047A1A">
        <w:rPr>
          <w:rFonts w:ascii="Arial" w:hAnsi="Arial" w:cs="Arial"/>
          <w:b/>
        </w:rPr>
        <w:t>Zakładu Ubezpieczeń Społecznych</w:t>
      </w:r>
      <w:r w:rsidRPr="00047A1A">
        <w:rPr>
          <w:rFonts w:ascii="Arial" w:hAnsi="Arial" w:cs="Arial"/>
        </w:rPr>
        <w:t xml:space="preserve"> lub Kasy Rolniczego Ubezpieczenia Społecznego albo inny dokument potwierdzający, że wykonawca nie zalega z opłacaniem składek na ubezpieczenia społeczne lub zdrowotne, wystawione nie wcześniej niż 3 miesiące przed upływem terminu składania ofert; </w:t>
      </w:r>
    </w:p>
    <w:p w:rsidR="00570781" w:rsidRPr="00102661" w:rsidRDefault="00570781" w:rsidP="004B28FE">
      <w:pPr>
        <w:pStyle w:val="Tekstpodstawowy"/>
        <w:numPr>
          <w:ilvl w:val="0"/>
          <w:numId w:val="5"/>
        </w:numPr>
        <w:spacing w:after="0" w:line="240" w:lineRule="auto"/>
        <w:ind w:left="993" w:hanging="426"/>
        <w:jc w:val="both"/>
        <w:rPr>
          <w:rFonts w:ascii="Arial" w:hAnsi="Arial" w:cs="Arial"/>
        </w:rPr>
      </w:pPr>
      <w:r w:rsidRPr="00102661">
        <w:rPr>
          <w:rFonts w:ascii="Arial" w:hAnsi="Arial" w:cs="Arial"/>
          <w:b/>
        </w:rPr>
        <w:t>oświadczenie wykonawcy</w:t>
      </w:r>
      <w:r w:rsidRPr="00102661">
        <w:rPr>
          <w:rFonts w:ascii="Arial" w:hAnsi="Arial" w:cs="Arial"/>
        </w:rPr>
        <w:t xml:space="preserve"> o braku wydania wobec niego prawomocnego wyroku sądu lub ostatecznej decyzji administracyjnej o zaleganiu z uiszczaniem podatków, opłat lub składek na ubezpieczenie społeczne lub zdrowotne albo — w przypadku wydania takiego wyroku lub decyzji — dokumenty potwierdzające dokonanie płatności tych należności wraz z ewentualnymi odsetkami lub grzywnami lub zawarcia wiążącego porozumienia w sprawie spłat tych należności; </w:t>
      </w:r>
    </w:p>
    <w:p w:rsidR="00570781" w:rsidRPr="00102661" w:rsidRDefault="00570781" w:rsidP="004B28FE">
      <w:pPr>
        <w:pStyle w:val="Tekstpodstawowy"/>
        <w:numPr>
          <w:ilvl w:val="0"/>
          <w:numId w:val="5"/>
        </w:numPr>
        <w:spacing w:after="0" w:line="240" w:lineRule="auto"/>
        <w:ind w:left="993" w:hanging="426"/>
        <w:jc w:val="both"/>
        <w:rPr>
          <w:rFonts w:ascii="Arial" w:hAnsi="Arial" w:cs="Arial"/>
        </w:rPr>
      </w:pPr>
      <w:r w:rsidRPr="00102661">
        <w:rPr>
          <w:rFonts w:ascii="Arial" w:hAnsi="Arial" w:cs="Arial"/>
          <w:b/>
        </w:rPr>
        <w:t>oświadczenie wykonawcy</w:t>
      </w:r>
      <w:r w:rsidRPr="00102661">
        <w:rPr>
          <w:rFonts w:ascii="Arial" w:hAnsi="Arial" w:cs="Arial"/>
        </w:rPr>
        <w:t xml:space="preserve"> o braku orzeczenia wobec niego tytułem środka zapobiegawczego zakazu ubiegania się o zamówienia publiczne. </w:t>
      </w:r>
    </w:p>
    <w:p w:rsidR="00570781" w:rsidRPr="00102661" w:rsidRDefault="00570781" w:rsidP="004B28FE">
      <w:pPr>
        <w:pStyle w:val="Tekstpodstawowy"/>
        <w:numPr>
          <w:ilvl w:val="0"/>
          <w:numId w:val="5"/>
        </w:numPr>
        <w:spacing w:after="0" w:line="240" w:lineRule="auto"/>
        <w:ind w:left="993" w:hanging="426"/>
        <w:jc w:val="both"/>
        <w:rPr>
          <w:rFonts w:ascii="Arial" w:hAnsi="Arial" w:cs="Arial"/>
        </w:rPr>
      </w:pPr>
      <w:r w:rsidRPr="00102661">
        <w:rPr>
          <w:rFonts w:ascii="Arial" w:hAnsi="Arial" w:cs="Arial"/>
          <w:b/>
        </w:rPr>
        <w:t>oświadczenie wykonawcy</w:t>
      </w:r>
      <w:r w:rsidRPr="00102661">
        <w:rPr>
          <w:rFonts w:ascii="Arial" w:hAnsi="Arial" w:cs="Arial"/>
        </w:rPr>
        <w:t xml:space="preserve"> o niezaleganiu z opłacaniem podatków i opłat lokalnych, o których mowa w ustawie z dnia 12 stycznia 1991 r, o podatkach </w:t>
      </w:r>
      <w:r w:rsidR="00904034">
        <w:rPr>
          <w:rFonts w:ascii="Arial" w:hAnsi="Arial" w:cs="Arial"/>
        </w:rPr>
        <w:br/>
      </w:r>
      <w:r w:rsidRPr="00102661">
        <w:rPr>
          <w:rFonts w:ascii="Arial" w:hAnsi="Arial" w:cs="Arial"/>
        </w:rPr>
        <w:t xml:space="preserve">i opłatach lokalnych (Dz. U. z 2016 r. poz. 716). </w:t>
      </w:r>
    </w:p>
    <w:p w:rsidR="00570781" w:rsidRPr="00102661" w:rsidRDefault="00570781" w:rsidP="00663BE2">
      <w:pPr>
        <w:spacing w:after="2" w:line="271" w:lineRule="auto"/>
        <w:ind w:left="567" w:hanging="141"/>
        <w:rPr>
          <w:rFonts w:ascii="Arial" w:hAnsi="Arial" w:cs="Arial"/>
          <w:color w:val="auto"/>
          <w:sz w:val="22"/>
        </w:rPr>
      </w:pPr>
      <w:r w:rsidRPr="00102661">
        <w:rPr>
          <w:rFonts w:ascii="Arial" w:hAnsi="Arial" w:cs="Arial"/>
          <w:b/>
          <w:color w:val="auto"/>
          <w:sz w:val="22"/>
        </w:rPr>
        <w:t xml:space="preserve">UWAGA  </w:t>
      </w:r>
    </w:p>
    <w:p w:rsidR="00570781" w:rsidRPr="00102661" w:rsidRDefault="00570781" w:rsidP="00663BE2">
      <w:pPr>
        <w:spacing w:after="0" w:line="240" w:lineRule="auto"/>
        <w:ind w:left="426" w:firstLine="0"/>
        <w:rPr>
          <w:rFonts w:ascii="Arial" w:hAnsi="Arial" w:cs="Arial"/>
          <w:color w:val="auto"/>
          <w:sz w:val="22"/>
        </w:rPr>
      </w:pPr>
      <w:r w:rsidRPr="00102661">
        <w:rPr>
          <w:rFonts w:ascii="Arial" w:hAnsi="Arial" w:cs="Arial"/>
          <w:color w:val="auto"/>
          <w:sz w:val="22"/>
        </w:rPr>
        <w:t xml:space="preserve">Jeżeli Wykonawca ma siedzibę lub miejsce zamieszkania poza terytorium Rzeczypospolitej Polskiej, zamiast dokumentów o którym mowa w:  </w:t>
      </w:r>
    </w:p>
    <w:p w:rsidR="00570781" w:rsidRPr="00102661" w:rsidRDefault="00570781" w:rsidP="004B28FE">
      <w:pPr>
        <w:numPr>
          <w:ilvl w:val="0"/>
          <w:numId w:val="6"/>
        </w:numPr>
        <w:tabs>
          <w:tab w:val="left" w:pos="1134"/>
        </w:tabs>
        <w:spacing w:after="0" w:line="240" w:lineRule="auto"/>
        <w:ind w:left="567" w:hanging="141"/>
        <w:rPr>
          <w:rFonts w:ascii="Arial" w:hAnsi="Arial" w:cs="Arial"/>
          <w:color w:val="auto"/>
          <w:sz w:val="22"/>
        </w:rPr>
      </w:pPr>
      <w:r w:rsidRPr="00102661">
        <w:rPr>
          <w:rFonts w:ascii="Arial" w:hAnsi="Arial" w:cs="Arial"/>
          <w:b/>
          <w:color w:val="auto"/>
          <w:sz w:val="22"/>
        </w:rPr>
        <w:t>lit. a</w:t>
      </w:r>
      <w:r w:rsidRPr="00102661">
        <w:rPr>
          <w:rFonts w:ascii="Arial" w:hAnsi="Arial" w:cs="Arial"/>
          <w:color w:val="auto"/>
          <w:sz w:val="22"/>
        </w:rPr>
        <w:t xml:space="preserve">, składa dokument lub dokumenty wystawione w kraju, w którym Wykonawca ma siedzibę lub miejsce zamieszkania potwierdzające że nie otwarto jego likwidacji ani nie ogłoszono upadłości (wystawiony nie wcześniej, niż 6 miesięcy przed upływem terminu składania ofert w postępowaniu);  </w:t>
      </w:r>
    </w:p>
    <w:p w:rsidR="00570781" w:rsidRPr="00102661" w:rsidRDefault="00570781" w:rsidP="004B28FE">
      <w:pPr>
        <w:numPr>
          <w:ilvl w:val="0"/>
          <w:numId w:val="6"/>
        </w:numPr>
        <w:tabs>
          <w:tab w:val="left" w:pos="1134"/>
        </w:tabs>
        <w:spacing w:after="0" w:line="240" w:lineRule="auto"/>
        <w:ind w:left="567" w:hanging="141"/>
        <w:rPr>
          <w:rFonts w:ascii="Arial" w:hAnsi="Arial" w:cs="Arial"/>
          <w:color w:val="auto"/>
          <w:sz w:val="22"/>
        </w:rPr>
      </w:pPr>
      <w:r w:rsidRPr="00102661">
        <w:rPr>
          <w:rFonts w:ascii="Arial" w:hAnsi="Arial" w:cs="Arial"/>
          <w:b/>
          <w:color w:val="auto"/>
          <w:sz w:val="22"/>
        </w:rPr>
        <w:t>lit. b</w:t>
      </w:r>
      <w:r w:rsidRPr="00102661">
        <w:rPr>
          <w:rFonts w:ascii="Arial" w:hAnsi="Arial" w:cs="Arial"/>
          <w:color w:val="auto"/>
          <w:sz w:val="22"/>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t>
      </w:r>
      <w:r w:rsidR="00904034">
        <w:rPr>
          <w:rFonts w:ascii="Arial" w:hAnsi="Arial" w:cs="Arial"/>
          <w:color w:val="auto"/>
          <w:sz w:val="22"/>
        </w:rPr>
        <w:br/>
      </w:r>
      <w:r w:rsidRPr="00102661">
        <w:rPr>
          <w:rFonts w:ascii="Arial" w:hAnsi="Arial" w:cs="Arial"/>
          <w:color w:val="auto"/>
          <w:sz w:val="22"/>
        </w:rPr>
        <w:t xml:space="preserve">w zakresie określonym w art. 24 ust. 1 pkt 13, 14, 21 ustawy </w:t>
      </w:r>
      <w:proofErr w:type="spellStart"/>
      <w:r w:rsidRPr="00102661">
        <w:rPr>
          <w:rFonts w:ascii="Arial" w:hAnsi="Arial" w:cs="Arial"/>
          <w:color w:val="auto"/>
          <w:sz w:val="22"/>
        </w:rPr>
        <w:t>Pzp</w:t>
      </w:r>
      <w:proofErr w:type="spellEnd"/>
      <w:r w:rsidRPr="00102661">
        <w:rPr>
          <w:rFonts w:ascii="Arial" w:hAnsi="Arial" w:cs="Arial"/>
          <w:color w:val="auto"/>
          <w:sz w:val="22"/>
        </w:rPr>
        <w:t xml:space="preserve"> wystawiony nie wcześniej, niż 6 miesięcy przed upływem terminu składania ofert.  </w:t>
      </w:r>
    </w:p>
    <w:p w:rsidR="00570781" w:rsidRPr="00102661" w:rsidRDefault="00570781" w:rsidP="00663BE2">
      <w:pPr>
        <w:spacing w:after="0" w:line="240" w:lineRule="auto"/>
        <w:ind w:left="567" w:hanging="141"/>
        <w:rPr>
          <w:rFonts w:ascii="Arial" w:hAnsi="Arial" w:cs="Arial"/>
          <w:color w:val="auto"/>
          <w:sz w:val="22"/>
        </w:rPr>
      </w:pPr>
      <w:r w:rsidRPr="00102661">
        <w:rPr>
          <w:rFonts w:ascii="Arial" w:hAnsi="Arial" w:cs="Arial"/>
          <w:color w:val="auto"/>
          <w:sz w:val="22"/>
        </w:rPr>
        <w:t xml:space="preserve">Jeżeli w kraju, w którym Wykonawca ma siedzibę lub miejsce zamieszkania lub miejsce zamieszkania ma osoba, której dokument dotyczy, nie wydaje się dokumentów, o których mowa,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wystawionym nie wcześniej niż 6 miesięcy przed upływem terminu składania ofert.  Wykonawca mający siedzibę na terytorium Rzeczypospolitej Polskiej, w odniesieniu do osoby mającej miejsce zamieszkania poza terytorium Rzeczypospolitej Polskiej której dotyczy dokument wskazany </w:t>
      </w:r>
      <w:r w:rsidR="00904034">
        <w:rPr>
          <w:rFonts w:ascii="Arial" w:hAnsi="Arial" w:cs="Arial"/>
          <w:color w:val="auto"/>
          <w:sz w:val="22"/>
        </w:rPr>
        <w:br/>
      </w:r>
      <w:r w:rsidRPr="00102661">
        <w:rPr>
          <w:rFonts w:ascii="Arial" w:hAnsi="Arial" w:cs="Arial"/>
          <w:b/>
          <w:color w:val="auto"/>
          <w:sz w:val="22"/>
        </w:rPr>
        <w:lastRenderedPageBreak/>
        <w:t>w lit. b,</w:t>
      </w:r>
      <w:r w:rsidRPr="00102661">
        <w:rPr>
          <w:rFonts w:ascii="Arial" w:hAnsi="Arial" w:cs="Arial"/>
          <w:color w:val="auto"/>
          <w:sz w:val="22"/>
        </w:rPr>
        <w:t xml:space="preserve"> składa dokument o którym mowa powyżej, W zakresie określonym w art. 24 ust 1 pkt 14 i 21 ustawy </w:t>
      </w:r>
      <w:proofErr w:type="spellStart"/>
      <w:r w:rsidRPr="00102661">
        <w:rPr>
          <w:rFonts w:ascii="Arial" w:hAnsi="Arial" w:cs="Arial"/>
          <w:color w:val="auto"/>
          <w:sz w:val="22"/>
        </w:rPr>
        <w:t>Pzp</w:t>
      </w:r>
      <w:proofErr w:type="spellEnd"/>
      <w:r w:rsidRPr="00102661">
        <w:rPr>
          <w:rFonts w:ascii="Arial" w:hAnsi="Arial" w:cs="Arial"/>
          <w:color w:val="auto"/>
          <w:sz w:val="22"/>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wystawionym nie wcześniej niż 6 miesięcy przed upływem terminu składania ofert.  </w:t>
      </w:r>
    </w:p>
    <w:p w:rsidR="00570781" w:rsidRPr="00102661" w:rsidRDefault="00570781" w:rsidP="00663BE2">
      <w:pPr>
        <w:pStyle w:val="Tekstpodstawowy"/>
        <w:spacing w:after="0" w:line="240" w:lineRule="auto"/>
        <w:ind w:left="567"/>
        <w:jc w:val="both"/>
        <w:rPr>
          <w:rFonts w:ascii="Arial" w:eastAsia="Times New Roman" w:hAnsi="Arial" w:cs="Arial"/>
          <w:lang w:eastAsia="pl-PL"/>
        </w:rPr>
      </w:pPr>
      <w:r w:rsidRPr="00102661">
        <w:rPr>
          <w:rFonts w:ascii="Arial" w:eastAsia="Times New Roman" w:hAnsi="Arial" w:cs="Arial"/>
          <w:lang w:eastAsia="pl-PL"/>
        </w:rPr>
        <w:t xml:space="preserve">Jeżeli wykonawca ma siedzibę lub miejsce zamieszkania poza terytorium Rzeczypospolitej Polskiej, zamiast dokumentów, o których mowa </w:t>
      </w:r>
      <w:r w:rsidRPr="00102661">
        <w:rPr>
          <w:rFonts w:ascii="Arial" w:eastAsia="Times New Roman" w:hAnsi="Arial" w:cs="Arial"/>
          <w:b/>
          <w:lang w:eastAsia="pl-PL"/>
        </w:rPr>
        <w:t>w lit. c i lit. d</w:t>
      </w:r>
      <w:r w:rsidRPr="00102661">
        <w:rPr>
          <w:rFonts w:ascii="Arial" w:eastAsia="Times New Roman" w:hAnsi="Arial" w:cs="Arial"/>
          <w:lang w:eastAsia="pl-PL"/>
        </w:rPr>
        <w:t xml:space="preserve"> składa dokument lub dokumenty wystawione w kraju, w którym wykonawca ma siedzibę lub miejsce zamieszkania, potwierdzające odpowiednio, że nie zalega </w:t>
      </w:r>
      <w:r w:rsidR="00904034">
        <w:rPr>
          <w:rFonts w:ascii="Arial" w:eastAsia="Times New Roman" w:hAnsi="Arial" w:cs="Arial"/>
          <w:lang w:eastAsia="pl-PL"/>
        </w:rPr>
        <w:br/>
      </w:r>
      <w:r w:rsidRPr="00102661">
        <w:rPr>
          <w:rFonts w:ascii="Arial" w:eastAsia="Times New Roman" w:hAnsi="Arial" w:cs="Arial"/>
          <w:lang w:eastAsia="pl-PL"/>
        </w:rPr>
        <w:t xml:space="preserve">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570781" w:rsidRPr="00102661" w:rsidRDefault="00570781" w:rsidP="00663BE2">
      <w:pPr>
        <w:pStyle w:val="Tekstpodstawowy"/>
        <w:spacing w:after="0" w:line="240" w:lineRule="auto"/>
        <w:ind w:left="567"/>
        <w:jc w:val="both"/>
        <w:rPr>
          <w:rFonts w:ascii="Arial" w:eastAsia="Times New Roman" w:hAnsi="Arial" w:cs="Arial"/>
          <w:lang w:eastAsia="pl-PL"/>
        </w:rPr>
      </w:pPr>
      <w:r w:rsidRPr="00102661">
        <w:rPr>
          <w:rFonts w:ascii="Arial" w:eastAsia="Times New Roman" w:hAnsi="Arial" w:cs="Arial"/>
          <w:lang w:eastAsia="pl-PL"/>
        </w:rPr>
        <w:t xml:space="preserve">Dokumenty, o których mowa powyżej, powinny być wystawione nie wcześniej niż </w:t>
      </w:r>
      <w:r w:rsidRPr="00102661">
        <w:rPr>
          <w:rFonts w:ascii="Arial" w:eastAsia="Times New Roman" w:hAnsi="Arial" w:cs="Arial"/>
          <w:lang w:eastAsia="pl-PL"/>
        </w:rPr>
        <w:br/>
        <w:t xml:space="preserve">3 miesiące przed upływem terminu składania ofert. </w:t>
      </w:r>
    </w:p>
    <w:p w:rsidR="00570781" w:rsidRPr="00102661" w:rsidRDefault="00570781" w:rsidP="00663BE2">
      <w:pPr>
        <w:pStyle w:val="Tekstpodstawowy"/>
        <w:spacing w:after="0" w:line="240" w:lineRule="auto"/>
        <w:ind w:left="567"/>
        <w:jc w:val="both"/>
        <w:rPr>
          <w:rFonts w:ascii="Arial" w:eastAsia="Times New Roman" w:hAnsi="Arial" w:cs="Arial"/>
          <w:lang w:eastAsia="pl-PL"/>
        </w:rPr>
      </w:pPr>
      <w:r w:rsidRPr="00102661">
        <w:rPr>
          <w:rFonts w:ascii="Arial" w:eastAsia="Times New Roman" w:hAnsi="Arial" w:cs="Arial"/>
          <w:lang w:eastAsia="pl-PL"/>
        </w:rPr>
        <w:t xml:space="preserve">Jeżeli w kraju, w którym wykonawca ma siedzibę lub miejsce zamieszkania lub miejsce zamieszkania ma osoba, której dokument dotyczy, nie wydaje się dokumentów, </w:t>
      </w:r>
      <w:r w:rsidRPr="00102661">
        <w:rPr>
          <w:rFonts w:ascii="Arial" w:eastAsia="Times New Roman" w:hAnsi="Arial" w:cs="Arial"/>
          <w:lang w:eastAsia="pl-PL"/>
        </w:rPr>
        <w:br/>
        <w:t xml:space="preserve">o których mowa </w:t>
      </w:r>
      <w:r w:rsidRPr="00102661">
        <w:rPr>
          <w:rFonts w:ascii="Arial" w:eastAsia="Times New Roman" w:hAnsi="Arial" w:cs="Arial"/>
          <w:b/>
          <w:lang w:eastAsia="pl-PL"/>
        </w:rPr>
        <w:t>w lit. c i lit. d</w:t>
      </w:r>
      <w:r w:rsidRPr="00102661">
        <w:rPr>
          <w:rFonts w:ascii="Arial" w:eastAsia="Times New Roman" w:hAnsi="Arial" w:cs="Arial"/>
          <w:lang w:eastAsia="pl-PL"/>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570781" w:rsidRPr="00102661" w:rsidRDefault="00570781" w:rsidP="004B28FE">
      <w:pPr>
        <w:numPr>
          <w:ilvl w:val="0"/>
          <w:numId w:val="7"/>
        </w:numPr>
        <w:tabs>
          <w:tab w:val="left" w:pos="851"/>
        </w:tabs>
        <w:spacing w:after="4" w:line="271" w:lineRule="auto"/>
        <w:ind w:left="851" w:right="1" w:hanging="284"/>
        <w:rPr>
          <w:rFonts w:ascii="Arial" w:hAnsi="Arial" w:cs="Arial"/>
          <w:color w:val="auto"/>
          <w:sz w:val="22"/>
        </w:rPr>
      </w:pPr>
      <w:r w:rsidRPr="00102661">
        <w:rPr>
          <w:rFonts w:ascii="Arial" w:hAnsi="Arial" w:cs="Arial"/>
          <w:i/>
          <w:color w:val="auto"/>
          <w:sz w:val="22"/>
        </w:rPr>
        <w:t xml:space="preserve">Zamawiający zażąda od wykonawcy, który polega na zdolnościach innych podmiotów na zasadach określonych w art. 22a ustawy </w:t>
      </w:r>
      <w:proofErr w:type="spellStart"/>
      <w:r w:rsidRPr="00102661">
        <w:rPr>
          <w:rFonts w:ascii="Arial" w:hAnsi="Arial" w:cs="Arial"/>
          <w:i/>
          <w:color w:val="auto"/>
          <w:sz w:val="22"/>
        </w:rPr>
        <w:t>Pzp</w:t>
      </w:r>
      <w:proofErr w:type="spellEnd"/>
      <w:r w:rsidRPr="00102661">
        <w:rPr>
          <w:rFonts w:ascii="Arial" w:hAnsi="Arial" w:cs="Arial"/>
          <w:i/>
          <w:color w:val="auto"/>
          <w:sz w:val="22"/>
        </w:rPr>
        <w:t xml:space="preserve">, przedstawienia  </w:t>
      </w:r>
      <w:r w:rsidR="00904034">
        <w:rPr>
          <w:rFonts w:ascii="Arial" w:hAnsi="Arial" w:cs="Arial"/>
          <w:i/>
          <w:color w:val="auto"/>
          <w:sz w:val="22"/>
        </w:rPr>
        <w:br/>
      </w:r>
      <w:r w:rsidRPr="00102661">
        <w:rPr>
          <w:rFonts w:ascii="Arial" w:hAnsi="Arial" w:cs="Arial"/>
          <w:i/>
          <w:color w:val="auto"/>
          <w:sz w:val="22"/>
        </w:rPr>
        <w:t xml:space="preserve">w odniesieniu do tych podmiotów dokumentów wymienionych w pkt 3 </w:t>
      </w:r>
      <w:proofErr w:type="spellStart"/>
      <w:r w:rsidRPr="00102661">
        <w:rPr>
          <w:rFonts w:ascii="Arial" w:hAnsi="Arial" w:cs="Arial"/>
          <w:i/>
          <w:color w:val="auto"/>
          <w:sz w:val="22"/>
        </w:rPr>
        <w:t>ppkt</w:t>
      </w:r>
      <w:proofErr w:type="spellEnd"/>
      <w:r w:rsidRPr="00102661">
        <w:rPr>
          <w:rFonts w:ascii="Arial" w:hAnsi="Arial" w:cs="Arial"/>
          <w:i/>
          <w:color w:val="auto"/>
          <w:sz w:val="22"/>
        </w:rPr>
        <w:t xml:space="preserve"> 1) lit. od a)  do g). </w:t>
      </w:r>
    </w:p>
    <w:p w:rsidR="00570781" w:rsidRPr="00102661" w:rsidRDefault="00570781" w:rsidP="004B28FE">
      <w:pPr>
        <w:numPr>
          <w:ilvl w:val="0"/>
          <w:numId w:val="7"/>
        </w:numPr>
        <w:tabs>
          <w:tab w:val="left" w:pos="1276"/>
        </w:tabs>
        <w:spacing w:after="4" w:line="271" w:lineRule="auto"/>
        <w:ind w:left="851" w:right="1" w:hanging="284"/>
        <w:rPr>
          <w:rFonts w:ascii="Arial" w:hAnsi="Arial" w:cs="Arial"/>
          <w:color w:val="auto"/>
          <w:sz w:val="22"/>
        </w:rPr>
      </w:pPr>
      <w:r w:rsidRPr="00102661">
        <w:rPr>
          <w:rFonts w:ascii="Arial" w:hAnsi="Arial" w:cs="Arial"/>
          <w:i/>
          <w:color w:val="auto"/>
          <w:sz w:val="22"/>
        </w:rPr>
        <w:t>Jeżeli wykonawca zamierza powierzyć realizację części zamówienia</w:t>
      </w:r>
      <w:r w:rsidRPr="00102661">
        <w:rPr>
          <w:rFonts w:ascii="Arial" w:hAnsi="Arial" w:cs="Arial"/>
          <w:i/>
          <w:color w:val="auto"/>
          <w:sz w:val="22"/>
        </w:rPr>
        <w:br/>
        <w:t xml:space="preserve"> podwykonawcom, zamawiający będzie wymagał złożenia dokumentów o których mowa w pkt 3 </w:t>
      </w:r>
      <w:proofErr w:type="spellStart"/>
      <w:r w:rsidRPr="00102661">
        <w:rPr>
          <w:rFonts w:ascii="Arial" w:hAnsi="Arial" w:cs="Arial"/>
          <w:i/>
          <w:color w:val="auto"/>
          <w:sz w:val="22"/>
        </w:rPr>
        <w:t>ppkt</w:t>
      </w:r>
      <w:proofErr w:type="spellEnd"/>
      <w:r w:rsidRPr="00102661">
        <w:rPr>
          <w:rFonts w:ascii="Arial" w:hAnsi="Arial" w:cs="Arial"/>
          <w:i/>
          <w:color w:val="auto"/>
          <w:sz w:val="22"/>
        </w:rPr>
        <w:t xml:space="preserve"> 1) lit. od a) do g)  dotyczących tych podwykonawców</w:t>
      </w:r>
    </w:p>
    <w:p w:rsidR="00570781" w:rsidRPr="009A036F" w:rsidRDefault="00570781" w:rsidP="001D3F13">
      <w:pPr>
        <w:pStyle w:val="Default"/>
        <w:jc w:val="both"/>
        <w:rPr>
          <w:rFonts w:ascii="Arial" w:eastAsia="Calibri" w:hAnsi="Arial" w:cs="Arial"/>
          <w:i/>
          <w:color w:val="auto"/>
          <w:sz w:val="22"/>
          <w:szCs w:val="22"/>
          <w:lang w:eastAsia="en-US"/>
        </w:rPr>
      </w:pPr>
    </w:p>
    <w:p w:rsidR="00B23170" w:rsidRPr="00747F61" w:rsidRDefault="00570781" w:rsidP="009A13B3">
      <w:pPr>
        <w:numPr>
          <w:ilvl w:val="0"/>
          <w:numId w:val="23"/>
        </w:numPr>
        <w:spacing w:after="0" w:line="240" w:lineRule="auto"/>
        <w:ind w:left="851" w:hanging="284"/>
        <w:rPr>
          <w:rFonts w:ascii="Arial" w:hAnsi="Arial" w:cs="Arial"/>
          <w:color w:val="000000" w:themeColor="text1"/>
          <w:sz w:val="22"/>
        </w:rPr>
      </w:pPr>
      <w:r w:rsidRPr="00747F61">
        <w:rPr>
          <w:rFonts w:ascii="Arial" w:hAnsi="Arial" w:cs="Arial"/>
          <w:color w:val="000000" w:themeColor="text1"/>
          <w:sz w:val="22"/>
        </w:rPr>
        <w:t xml:space="preserve">w celu potwierdzenia, że </w:t>
      </w:r>
      <w:r w:rsidR="00B92F31" w:rsidRPr="00747F61">
        <w:rPr>
          <w:rFonts w:ascii="Arial" w:hAnsi="Arial" w:cs="Arial"/>
          <w:color w:val="000000" w:themeColor="text1"/>
          <w:sz w:val="22"/>
        </w:rPr>
        <w:t>wykonawca dysponuje kadrą techniczną zamawiający zażąda</w:t>
      </w:r>
      <w:r w:rsidR="00CC13C6">
        <w:rPr>
          <w:rFonts w:ascii="Arial" w:hAnsi="Arial" w:cs="Arial"/>
          <w:color w:val="000000" w:themeColor="text1"/>
          <w:sz w:val="22"/>
        </w:rPr>
        <w:t xml:space="preserve"> następujących dokumentów</w:t>
      </w:r>
      <w:r w:rsidR="00B23170" w:rsidRPr="00747F61">
        <w:rPr>
          <w:rFonts w:ascii="Arial" w:hAnsi="Arial" w:cs="Arial"/>
          <w:color w:val="000000" w:themeColor="text1"/>
          <w:sz w:val="22"/>
        </w:rPr>
        <w:t>:</w:t>
      </w:r>
    </w:p>
    <w:p w:rsidR="00B23170" w:rsidRPr="00747F61" w:rsidRDefault="00B23170" w:rsidP="009A13B3">
      <w:pPr>
        <w:spacing w:after="0" w:line="240" w:lineRule="auto"/>
        <w:ind w:left="993" w:hanging="142"/>
        <w:rPr>
          <w:rFonts w:ascii="Arial" w:hAnsi="Arial" w:cs="Arial"/>
          <w:color w:val="000000" w:themeColor="text1"/>
          <w:sz w:val="22"/>
        </w:rPr>
      </w:pPr>
      <w:r w:rsidRPr="00747F61">
        <w:rPr>
          <w:rFonts w:ascii="Arial" w:hAnsi="Arial" w:cs="Arial"/>
          <w:color w:val="000000" w:themeColor="text1"/>
          <w:sz w:val="22"/>
        </w:rPr>
        <w:t>- oświadczenie</w:t>
      </w:r>
      <w:r w:rsidR="00B92F31" w:rsidRPr="00747F61">
        <w:rPr>
          <w:rFonts w:ascii="Arial" w:hAnsi="Arial" w:cs="Arial"/>
          <w:color w:val="000000" w:themeColor="text1"/>
          <w:sz w:val="22"/>
        </w:rPr>
        <w:t xml:space="preserve"> wykonawcy o dysponowaniu kadrą techniczną posiadającą szczegółową znajomość struktury i zasad działania systemu będącego przedmiotem zamówienia</w:t>
      </w:r>
      <w:r w:rsidRPr="00747F61">
        <w:rPr>
          <w:rFonts w:ascii="Arial" w:hAnsi="Arial" w:cs="Arial"/>
          <w:color w:val="000000" w:themeColor="text1"/>
          <w:sz w:val="22"/>
        </w:rPr>
        <w:t>,</w:t>
      </w:r>
    </w:p>
    <w:p w:rsidR="00B92F31" w:rsidRPr="00747F61" w:rsidRDefault="009A13B3" w:rsidP="009A13B3">
      <w:pPr>
        <w:spacing w:after="0" w:line="240" w:lineRule="auto"/>
        <w:ind w:left="993" w:hanging="426"/>
        <w:rPr>
          <w:rFonts w:ascii="Arial" w:hAnsi="Arial" w:cs="Arial"/>
          <w:color w:val="000000" w:themeColor="text1"/>
          <w:sz w:val="22"/>
        </w:rPr>
      </w:pPr>
      <w:r w:rsidRPr="00747F61">
        <w:rPr>
          <w:rFonts w:ascii="Arial" w:hAnsi="Arial" w:cs="Arial"/>
          <w:color w:val="000000" w:themeColor="text1"/>
          <w:sz w:val="22"/>
        </w:rPr>
        <w:t xml:space="preserve">    </w:t>
      </w:r>
      <w:r w:rsidR="00B23170" w:rsidRPr="00747F61">
        <w:rPr>
          <w:rFonts w:ascii="Arial" w:hAnsi="Arial" w:cs="Arial"/>
          <w:color w:val="000000" w:themeColor="text1"/>
          <w:sz w:val="22"/>
        </w:rPr>
        <w:t>-</w:t>
      </w:r>
      <w:r w:rsidR="00B92F31" w:rsidRPr="00747F61">
        <w:rPr>
          <w:rFonts w:ascii="Arial" w:hAnsi="Arial" w:cs="Arial"/>
          <w:color w:val="000000" w:themeColor="text1"/>
          <w:sz w:val="22"/>
        </w:rPr>
        <w:t xml:space="preserve"> </w:t>
      </w:r>
      <w:r w:rsidR="00B23170" w:rsidRPr="00747F61">
        <w:rPr>
          <w:rFonts w:ascii="Arial" w:hAnsi="Arial" w:cs="Arial"/>
          <w:color w:val="000000" w:themeColor="text1"/>
          <w:sz w:val="22"/>
        </w:rPr>
        <w:t>wykaz</w:t>
      </w:r>
      <w:r w:rsidR="00764849" w:rsidRPr="00747F61">
        <w:rPr>
          <w:rFonts w:ascii="Arial" w:hAnsi="Arial" w:cs="Arial"/>
          <w:color w:val="000000" w:themeColor="text1"/>
          <w:sz w:val="22"/>
        </w:rPr>
        <w:t xml:space="preserve"> </w:t>
      </w:r>
      <w:r w:rsidRPr="00747F61">
        <w:rPr>
          <w:rFonts w:ascii="Arial" w:hAnsi="Arial" w:cs="Arial"/>
          <w:color w:val="000000" w:themeColor="text1"/>
          <w:sz w:val="22"/>
        </w:rPr>
        <w:t xml:space="preserve">osób skierowanych do realizacji zamówienia, </w:t>
      </w:r>
      <w:r w:rsidR="00B23170" w:rsidRPr="00747F61">
        <w:rPr>
          <w:rFonts w:ascii="Arial" w:hAnsi="Arial" w:cs="Arial"/>
          <w:color w:val="000000" w:themeColor="text1"/>
          <w:sz w:val="22"/>
        </w:rPr>
        <w:t>posiadających szczegółową znajomość struktury i zasad działania systemu będącego przedmiotem zamówienia</w:t>
      </w:r>
      <w:r w:rsidR="00B92F31" w:rsidRPr="00747F61">
        <w:rPr>
          <w:rFonts w:ascii="Arial" w:hAnsi="Arial" w:cs="Arial"/>
          <w:color w:val="000000" w:themeColor="text1"/>
          <w:sz w:val="22"/>
        </w:rPr>
        <w:t>.</w:t>
      </w:r>
      <w:r w:rsidR="00747F61">
        <w:rPr>
          <w:rFonts w:ascii="Arial" w:hAnsi="Arial" w:cs="Arial"/>
          <w:color w:val="000000" w:themeColor="text1"/>
          <w:sz w:val="22"/>
        </w:rPr>
        <w:t xml:space="preserve"> </w:t>
      </w:r>
    </w:p>
    <w:p w:rsidR="009A036F" w:rsidRPr="009A036F" w:rsidRDefault="00B23170" w:rsidP="009A13B3">
      <w:pPr>
        <w:spacing w:after="135" w:line="240" w:lineRule="auto"/>
        <w:ind w:left="284" w:right="1" w:hanging="294"/>
        <w:rPr>
          <w:rFonts w:ascii="Arial" w:hAnsi="Arial" w:cs="Arial"/>
          <w:color w:val="auto"/>
          <w:sz w:val="22"/>
        </w:rPr>
      </w:pPr>
      <w:r>
        <w:rPr>
          <w:rFonts w:ascii="Arial" w:hAnsi="Arial" w:cs="Arial"/>
          <w:color w:val="auto"/>
          <w:sz w:val="22"/>
        </w:rPr>
        <w:t xml:space="preserve">4. </w:t>
      </w:r>
      <w:r w:rsidR="00570781" w:rsidRPr="009A036F">
        <w:rPr>
          <w:rFonts w:ascii="Arial" w:hAnsi="Arial" w:cs="Arial"/>
          <w:color w:val="auto"/>
          <w:sz w:val="22"/>
        </w:rPr>
        <w:t>W przypadku wskazania przez Wykonawcę dostępności oświadczeń lub dokumentów                    o których mowa w niniejszym rozdziale w formie elektronicznej pod określonymi adresami internetowymi ogólnodostępnych i bezpłatnych baz danych, zamawiający pobiera samodzielnie z tych baz danych wskazane przez wykonawcę oświadczenia lub dokumenty. Jeżeli świadczenia i dokumenty, o których mowa w zdaniu pierwszym są sporządzone w języku obcym wykonawca zobowiązany jest do przedstawienia ich tłumaczenia na język polski.</w:t>
      </w:r>
    </w:p>
    <w:p w:rsidR="009A036F" w:rsidRDefault="00570781" w:rsidP="009A13B3">
      <w:pPr>
        <w:numPr>
          <w:ilvl w:val="0"/>
          <w:numId w:val="44"/>
        </w:numPr>
        <w:spacing w:after="0" w:line="240" w:lineRule="auto"/>
        <w:ind w:left="284" w:hanging="284"/>
        <w:rPr>
          <w:rFonts w:ascii="Arial" w:hAnsi="Arial" w:cs="Arial"/>
          <w:color w:val="auto"/>
          <w:sz w:val="22"/>
        </w:rPr>
      </w:pPr>
      <w:r w:rsidRPr="009A036F">
        <w:rPr>
          <w:rFonts w:ascii="Arial" w:hAnsi="Arial" w:cs="Arial"/>
          <w:color w:val="auto"/>
          <w:sz w:val="22"/>
        </w:rPr>
        <w:t xml:space="preserve">Jeśli treść informacji przekazanych przez wykonawcę w Jednolitym Europejskim Dokumencie Zamówienia, o którym mowa w punkcie 1 niniejszego rozdziału, odpowiada zakresowi informacji, których zamawiający wymaga poprzez żądanie dokumentów, zamawiający może odstąpić od żądania tych dokumentów od wykonawcy. W takim przypadku dowodem spełniania przez wykonawcę warunków udziału w postępowaniu oraz braku podstaw wykluczenia są odpowiednie informacje </w:t>
      </w:r>
      <w:r w:rsidRPr="009A036F">
        <w:rPr>
          <w:rFonts w:ascii="Arial" w:hAnsi="Arial" w:cs="Arial"/>
          <w:color w:val="auto"/>
          <w:sz w:val="22"/>
        </w:rPr>
        <w:lastRenderedPageBreak/>
        <w:t xml:space="preserve">przekazane przez wykonawcę lub odpowiednio przez podmioty, na których zdolnościach wykonawca polega na zasadach określonych w art. 22a ustawy, </w:t>
      </w:r>
      <w:r w:rsidR="00904034">
        <w:rPr>
          <w:rFonts w:ascii="Arial" w:hAnsi="Arial" w:cs="Arial"/>
          <w:color w:val="auto"/>
          <w:sz w:val="22"/>
        </w:rPr>
        <w:br/>
      </w:r>
      <w:r w:rsidRPr="009A036F">
        <w:rPr>
          <w:rFonts w:ascii="Arial" w:hAnsi="Arial" w:cs="Arial"/>
          <w:color w:val="auto"/>
          <w:sz w:val="22"/>
        </w:rPr>
        <w:t>w Jednolitym Europejskim Dokumencie Zamówienia.</w:t>
      </w:r>
    </w:p>
    <w:p w:rsidR="00570781" w:rsidRPr="009A036F" w:rsidRDefault="00570781" w:rsidP="00B23170">
      <w:pPr>
        <w:numPr>
          <w:ilvl w:val="0"/>
          <w:numId w:val="44"/>
        </w:numPr>
        <w:spacing w:after="4" w:line="240" w:lineRule="auto"/>
        <w:ind w:left="284" w:right="1" w:hanging="284"/>
        <w:rPr>
          <w:rFonts w:ascii="Arial" w:hAnsi="Arial" w:cs="Arial"/>
          <w:color w:val="auto"/>
          <w:sz w:val="22"/>
        </w:rPr>
      </w:pPr>
      <w:r w:rsidRPr="009A036F">
        <w:rPr>
          <w:rFonts w:ascii="Arial" w:hAnsi="Arial" w:cs="Arial"/>
          <w:color w:val="auto"/>
          <w:sz w:val="22"/>
        </w:rPr>
        <w:t xml:space="preserve">W zakresie nie uregulowanym SIWZ, zastosowanie mają przepisy Rozporządzenia Ministra Rozwoju z dnia 26 lipca 2016 r. w sprawie rodzajów dokumentów, jakich może żądać zamawiający od wykonawcy w postępowaniu o udzielenie zamówienia  (Dz. U. </w:t>
      </w:r>
      <w:r w:rsidR="009A036F" w:rsidRPr="009A036F">
        <w:rPr>
          <w:rFonts w:ascii="Arial" w:hAnsi="Arial" w:cs="Arial"/>
          <w:color w:val="auto"/>
          <w:sz w:val="22"/>
        </w:rPr>
        <w:br/>
      </w:r>
      <w:r w:rsidRPr="009A036F">
        <w:rPr>
          <w:rFonts w:ascii="Arial" w:hAnsi="Arial" w:cs="Arial"/>
          <w:color w:val="auto"/>
          <w:sz w:val="22"/>
        </w:rPr>
        <w:t xml:space="preserve">z 2016 r., poz. 1126 z </w:t>
      </w:r>
      <w:proofErr w:type="spellStart"/>
      <w:r w:rsidRPr="009A036F">
        <w:rPr>
          <w:rFonts w:ascii="Arial" w:hAnsi="Arial" w:cs="Arial"/>
          <w:color w:val="auto"/>
          <w:sz w:val="22"/>
        </w:rPr>
        <w:t>późn</w:t>
      </w:r>
      <w:proofErr w:type="spellEnd"/>
      <w:r w:rsidRPr="009A036F">
        <w:rPr>
          <w:rFonts w:ascii="Arial" w:hAnsi="Arial" w:cs="Arial"/>
          <w:color w:val="auto"/>
          <w:sz w:val="22"/>
        </w:rPr>
        <w:t xml:space="preserve">. zm.).  </w:t>
      </w:r>
    </w:p>
    <w:p w:rsidR="00570781" w:rsidRPr="009A036F" w:rsidRDefault="00570781" w:rsidP="001D3F13">
      <w:pPr>
        <w:spacing w:after="88" w:line="259" w:lineRule="auto"/>
        <w:ind w:left="0" w:firstLine="0"/>
        <w:jc w:val="left"/>
        <w:rPr>
          <w:rFonts w:ascii="Arial" w:hAnsi="Arial" w:cs="Arial"/>
          <w:color w:val="auto"/>
          <w:sz w:val="22"/>
        </w:rPr>
      </w:pPr>
      <w:r w:rsidRPr="009A036F">
        <w:rPr>
          <w:rFonts w:ascii="Arial" w:hAnsi="Arial" w:cs="Arial"/>
          <w:color w:val="auto"/>
          <w:sz w:val="22"/>
        </w:rPr>
        <w:t xml:space="preserve"> </w:t>
      </w:r>
    </w:p>
    <w:p w:rsidR="00570781" w:rsidRPr="009A036F" w:rsidRDefault="00570781" w:rsidP="001D3F13">
      <w:pPr>
        <w:pStyle w:val="Nagwek1"/>
        <w:tabs>
          <w:tab w:val="left" w:pos="142"/>
          <w:tab w:val="left" w:pos="709"/>
          <w:tab w:val="center" w:pos="3582"/>
        </w:tabs>
        <w:ind w:left="0" w:firstLine="0"/>
        <w:jc w:val="left"/>
        <w:rPr>
          <w:rFonts w:ascii="Arial" w:hAnsi="Arial" w:cs="Arial"/>
          <w:color w:val="auto"/>
          <w:sz w:val="22"/>
        </w:rPr>
      </w:pPr>
      <w:r w:rsidRPr="009A036F">
        <w:rPr>
          <w:rFonts w:ascii="Arial" w:hAnsi="Arial" w:cs="Arial"/>
          <w:color w:val="auto"/>
          <w:sz w:val="22"/>
          <w:u w:val="none"/>
        </w:rPr>
        <w:t>VII.</w:t>
      </w:r>
      <w:r w:rsidR="00FE2E04" w:rsidRPr="009A036F">
        <w:rPr>
          <w:rFonts w:ascii="Arial" w:eastAsia="Arial" w:hAnsi="Arial" w:cs="Arial"/>
          <w:color w:val="auto"/>
          <w:sz w:val="22"/>
          <w:u w:val="none"/>
        </w:rPr>
        <w:t xml:space="preserve"> </w:t>
      </w:r>
      <w:r w:rsidRPr="009A036F">
        <w:rPr>
          <w:rFonts w:ascii="Arial" w:hAnsi="Arial" w:cs="Arial"/>
          <w:color w:val="auto"/>
          <w:sz w:val="22"/>
        </w:rPr>
        <w:t>Wspólne ubieganie się Wykonawców o zamówienia</w:t>
      </w:r>
      <w:r w:rsidRPr="009A036F">
        <w:rPr>
          <w:rFonts w:ascii="Arial" w:hAnsi="Arial" w:cs="Arial"/>
          <w:color w:val="auto"/>
          <w:sz w:val="22"/>
          <w:u w:val="none"/>
        </w:rPr>
        <w:t xml:space="preserve"> </w:t>
      </w:r>
    </w:p>
    <w:p w:rsidR="00570781" w:rsidRPr="009A036F" w:rsidRDefault="00570781" w:rsidP="009A13B3">
      <w:pPr>
        <w:numPr>
          <w:ilvl w:val="0"/>
          <w:numId w:val="8"/>
        </w:numPr>
        <w:spacing w:after="0" w:line="240" w:lineRule="auto"/>
        <w:ind w:left="284" w:hanging="284"/>
        <w:rPr>
          <w:rFonts w:ascii="Arial" w:hAnsi="Arial" w:cs="Arial"/>
          <w:color w:val="auto"/>
          <w:sz w:val="22"/>
        </w:rPr>
      </w:pPr>
      <w:r w:rsidRPr="009A036F">
        <w:rPr>
          <w:rFonts w:ascii="Arial" w:hAnsi="Arial" w:cs="Arial"/>
          <w:color w:val="auto"/>
          <w:sz w:val="22"/>
        </w:rPr>
        <w:t>Wykonawcy mogą wspólnie ubiegać się o udzielenie zamówienia. Ustanawiają wówczas pełnomocnika (w przypadk</w:t>
      </w:r>
      <w:r w:rsidR="009A036F" w:rsidRPr="009A036F">
        <w:rPr>
          <w:rFonts w:ascii="Arial" w:hAnsi="Arial" w:cs="Arial"/>
          <w:color w:val="auto"/>
          <w:sz w:val="22"/>
        </w:rPr>
        <w:t xml:space="preserve">u konsorcjum może to być jeden </w:t>
      </w:r>
      <w:r w:rsidRPr="009A036F">
        <w:rPr>
          <w:rFonts w:ascii="Arial" w:hAnsi="Arial" w:cs="Arial"/>
          <w:color w:val="auto"/>
          <w:sz w:val="22"/>
        </w:rPr>
        <w:t xml:space="preserve">z konsorcjantów tzw. Lider konsorcjum lub osoba trzecia nie związana z żadnym  z konsorcjantów) do reprezentowania ich w postępowaniu  oraz do zawarcia umowy w sprawie zamówienia publicznego. Wykonawcy, którzy ubiegają się wspólnie  o zamówienie, zobowiązani są przedłożyć wraz </w:t>
      </w:r>
      <w:r w:rsidR="009A036F" w:rsidRPr="009A036F">
        <w:rPr>
          <w:rFonts w:ascii="Arial" w:hAnsi="Arial" w:cs="Arial"/>
          <w:color w:val="auto"/>
          <w:sz w:val="22"/>
        </w:rPr>
        <w:t xml:space="preserve">z </w:t>
      </w:r>
      <w:r w:rsidRPr="009A036F">
        <w:rPr>
          <w:rFonts w:ascii="Arial" w:hAnsi="Arial" w:cs="Arial"/>
          <w:color w:val="auto"/>
          <w:sz w:val="22"/>
        </w:rPr>
        <w:t>ofertą pełnomocnictwo wszystkich stron, w którym ustanowią pełnomocnika do reprezentowania ich w postępowaniu  o udzielenie zamówienia albo reprezentowania</w:t>
      </w:r>
      <w:r w:rsidR="009A036F" w:rsidRPr="009A036F">
        <w:rPr>
          <w:rFonts w:ascii="Arial" w:hAnsi="Arial" w:cs="Arial"/>
          <w:color w:val="auto"/>
          <w:sz w:val="22"/>
        </w:rPr>
        <w:t xml:space="preserve"> </w:t>
      </w:r>
      <w:r w:rsidRPr="009A036F">
        <w:rPr>
          <w:rFonts w:ascii="Arial" w:hAnsi="Arial" w:cs="Arial"/>
          <w:color w:val="auto"/>
          <w:sz w:val="22"/>
        </w:rPr>
        <w:t xml:space="preserve">w postępowaniu i zawarcia umowy. </w:t>
      </w:r>
    </w:p>
    <w:p w:rsidR="00570781" w:rsidRPr="009A036F" w:rsidRDefault="00570781" w:rsidP="004B28FE">
      <w:pPr>
        <w:pStyle w:val="Akapitzlist"/>
        <w:numPr>
          <w:ilvl w:val="0"/>
          <w:numId w:val="28"/>
        </w:numPr>
        <w:ind w:left="284" w:firstLine="0"/>
        <w:jc w:val="both"/>
        <w:rPr>
          <w:rFonts w:ascii="Arial" w:hAnsi="Arial" w:cs="Arial"/>
          <w:sz w:val="22"/>
          <w:szCs w:val="22"/>
        </w:rPr>
      </w:pPr>
      <w:r w:rsidRPr="009A036F">
        <w:rPr>
          <w:rFonts w:ascii="Arial" w:hAnsi="Arial" w:cs="Arial"/>
          <w:i/>
          <w:sz w:val="22"/>
          <w:szCs w:val="22"/>
        </w:rPr>
        <w:t>Pełnomocnictwo powinno być złożone w postaci dokumentu elektronicznego podpisanego kwalifikowanym podpisem elektronicznym przez osobę udzielającą pełnomocnictwa. W przypadku złożenia kopii pełnomocnictwa powinna ona być potwierdzona za zgodność z oryginałem notarialnie (kwalifikowanym podpisem elektronicznym</w:t>
      </w:r>
      <w:r w:rsidR="00702FFC">
        <w:rPr>
          <w:rFonts w:ascii="Arial" w:hAnsi="Arial" w:cs="Arial"/>
          <w:i/>
          <w:sz w:val="22"/>
          <w:szCs w:val="22"/>
        </w:rPr>
        <w:t xml:space="preserve"> notariusza</w:t>
      </w:r>
      <w:r w:rsidRPr="009A036F">
        <w:rPr>
          <w:rFonts w:ascii="Arial" w:hAnsi="Arial" w:cs="Arial"/>
          <w:i/>
          <w:sz w:val="22"/>
          <w:szCs w:val="22"/>
        </w:rPr>
        <w:t xml:space="preserve">). </w:t>
      </w:r>
    </w:p>
    <w:p w:rsidR="00570781" w:rsidRPr="009A036F" w:rsidRDefault="00570781" w:rsidP="004B28FE">
      <w:pPr>
        <w:numPr>
          <w:ilvl w:val="0"/>
          <w:numId w:val="8"/>
        </w:numPr>
        <w:spacing w:after="0" w:line="240" w:lineRule="auto"/>
        <w:ind w:left="284" w:hanging="283"/>
        <w:rPr>
          <w:rFonts w:ascii="Arial" w:hAnsi="Arial" w:cs="Arial"/>
          <w:color w:val="auto"/>
          <w:sz w:val="22"/>
        </w:rPr>
      </w:pPr>
      <w:r w:rsidRPr="009A036F">
        <w:rPr>
          <w:rFonts w:ascii="Arial" w:hAnsi="Arial" w:cs="Arial"/>
          <w:color w:val="auto"/>
          <w:sz w:val="22"/>
        </w:rPr>
        <w:t xml:space="preserve">Jeżeli oferta Wykonawców, o których mowa powyżej, zostanie wybrana, Zamawiający zastrzega możliwość żądania przed zawarciem umowy w sprawie zamówienia publicznego, przedłożenia umowy regulującej współpracę tych Wykonawców.   </w:t>
      </w:r>
    </w:p>
    <w:p w:rsidR="00570781" w:rsidRPr="009A036F" w:rsidRDefault="00570781" w:rsidP="001D3F13">
      <w:pPr>
        <w:spacing w:after="0" w:line="259" w:lineRule="auto"/>
        <w:ind w:left="0" w:firstLine="0"/>
        <w:jc w:val="left"/>
        <w:rPr>
          <w:rFonts w:ascii="Arial" w:hAnsi="Arial" w:cs="Arial"/>
          <w:color w:val="auto"/>
          <w:sz w:val="22"/>
        </w:rPr>
      </w:pPr>
      <w:r w:rsidRPr="009A036F">
        <w:rPr>
          <w:rFonts w:ascii="Arial" w:hAnsi="Arial" w:cs="Arial"/>
          <w:color w:val="auto"/>
          <w:sz w:val="22"/>
        </w:rPr>
        <w:t xml:space="preserve"> </w:t>
      </w:r>
    </w:p>
    <w:p w:rsidR="00570781" w:rsidRPr="009A036F" w:rsidRDefault="00570781" w:rsidP="001D3F13">
      <w:pPr>
        <w:pStyle w:val="Nagwek1"/>
        <w:tabs>
          <w:tab w:val="center" w:pos="3130"/>
        </w:tabs>
        <w:ind w:left="0" w:firstLine="0"/>
        <w:jc w:val="left"/>
        <w:rPr>
          <w:rFonts w:ascii="Arial" w:hAnsi="Arial" w:cs="Arial"/>
          <w:color w:val="auto"/>
          <w:sz w:val="22"/>
        </w:rPr>
      </w:pPr>
      <w:r w:rsidRPr="009A036F">
        <w:rPr>
          <w:rFonts w:ascii="Arial" w:hAnsi="Arial" w:cs="Arial"/>
          <w:color w:val="auto"/>
          <w:sz w:val="22"/>
          <w:u w:val="none"/>
        </w:rPr>
        <w:t>VIII.</w:t>
      </w:r>
      <w:r w:rsidR="005F54DC" w:rsidRPr="009A036F">
        <w:rPr>
          <w:rFonts w:ascii="Arial" w:eastAsia="Arial" w:hAnsi="Arial" w:cs="Arial"/>
          <w:color w:val="auto"/>
          <w:sz w:val="22"/>
          <w:u w:val="none"/>
        </w:rPr>
        <w:t xml:space="preserve"> </w:t>
      </w:r>
      <w:r w:rsidRPr="009A036F">
        <w:rPr>
          <w:rFonts w:ascii="Arial" w:hAnsi="Arial" w:cs="Arial"/>
          <w:color w:val="auto"/>
          <w:sz w:val="22"/>
        </w:rPr>
        <w:t>Poleganie na zasobach podmiotu trzeciego</w:t>
      </w:r>
      <w:r w:rsidRPr="009A036F">
        <w:rPr>
          <w:rFonts w:ascii="Arial" w:hAnsi="Arial" w:cs="Arial"/>
          <w:color w:val="auto"/>
          <w:sz w:val="22"/>
          <w:u w:val="none"/>
        </w:rPr>
        <w:t xml:space="preserve"> </w:t>
      </w:r>
    </w:p>
    <w:p w:rsidR="00570781" w:rsidRPr="009A036F" w:rsidRDefault="00570781" w:rsidP="004B28FE">
      <w:pPr>
        <w:numPr>
          <w:ilvl w:val="0"/>
          <w:numId w:val="9"/>
        </w:numPr>
        <w:spacing w:line="240" w:lineRule="auto"/>
        <w:ind w:left="284" w:right="1" w:hanging="283"/>
        <w:rPr>
          <w:rFonts w:ascii="Arial" w:hAnsi="Arial" w:cs="Arial"/>
          <w:color w:val="auto"/>
          <w:sz w:val="22"/>
        </w:rPr>
      </w:pPr>
      <w:r w:rsidRPr="009A036F">
        <w:rPr>
          <w:rFonts w:ascii="Arial" w:hAnsi="Arial" w:cs="Arial"/>
          <w:color w:val="auto"/>
          <w:sz w:val="22"/>
        </w:rPr>
        <w:t xml:space="preserve">Wykonawca może w celu potwierdzenia spełniania warunków udziału w postępowaniu, </w:t>
      </w:r>
      <w:r w:rsidR="009A036F" w:rsidRPr="009A036F">
        <w:rPr>
          <w:rFonts w:ascii="Arial" w:hAnsi="Arial" w:cs="Arial"/>
          <w:color w:val="auto"/>
          <w:sz w:val="22"/>
        </w:rPr>
        <w:t xml:space="preserve">                   </w:t>
      </w:r>
      <w:r w:rsidRPr="009A036F">
        <w:rPr>
          <w:rFonts w:ascii="Arial" w:hAnsi="Arial" w:cs="Arial"/>
          <w:color w:val="auto"/>
          <w:sz w:val="22"/>
        </w:rPr>
        <w:t xml:space="preserve">w stosownych sytuacjach oraz w odniesieniu do konkretnego zamówienia, lub jego części, polegać na zdolnościach technicznych lub zawodowych innych podmiotów, niezależnie od charakteru prawnego łączących go z nim stosunków prawnych.  </w:t>
      </w:r>
      <w:r w:rsidR="00747F61">
        <w:rPr>
          <w:rFonts w:ascii="Arial" w:hAnsi="Arial" w:cs="Arial"/>
          <w:color w:val="auto"/>
          <w:sz w:val="22"/>
        </w:rPr>
        <w:t xml:space="preserve"> </w:t>
      </w:r>
    </w:p>
    <w:p w:rsidR="00570781" w:rsidRPr="009A036F" w:rsidRDefault="00570781" w:rsidP="009A13B3">
      <w:pPr>
        <w:numPr>
          <w:ilvl w:val="0"/>
          <w:numId w:val="9"/>
        </w:numPr>
        <w:spacing w:after="0" w:line="240" w:lineRule="auto"/>
        <w:ind w:left="284" w:hanging="284"/>
        <w:rPr>
          <w:rFonts w:ascii="Arial" w:hAnsi="Arial" w:cs="Arial"/>
          <w:color w:val="auto"/>
          <w:sz w:val="22"/>
        </w:rPr>
      </w:pPr>
      <w:r w:rsidRPr="009A036F">
        <w:rPr>
          <w:rFonts w:ascii="Arial" w:hAnsi="Arial" w:cs="Arial"/>
          <w:color w:val="auto"/>
          <w:sz w:val="22"/>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570781" w:rsidRPr="009A036F" w:rsidRDefault="00570781" w:rsidP="004B28FE">
      <w:pPr>
        <w:numPr>
          <w:ilvl w:val="0"/>
          <w:numId w:val="9"/>
        </w:numPr>
        <w:spacing w:after="0" w:line="240" w:lineRule="auto"/>
        <w:ind w:left="284" w:hanging="284"/>
        <w:rPr>
          <w:rFonts w:ascii="Arial" w:hAnsi="Arial" w:cs="Arial"/>
          <w:color w:val="auto"/>
          <w:sz w:val="22"/>
        </w:rPr>
      </w:pPr>
      <w:r w:rsidRPr="009A036F">
        <w:rPr>
          <w:rFonts w:ascii="Arial" w:hAnsi="Arial" w:cs="Arial"/>
          <w:color w:val="auto"/>
          <w:sz w:val="22"/>
        </w:rPr>
        <w:t xml:space="preserve">W przypadku, gdy wykonawca, w celu potwierdzenia spełniania warunków udziału </w:t>
      </w:r>
      <w:r w:rsidR="009A036F" w:rsidRPr="009A036F">
        <w:rPr>
          <w:rFonts w:ascii="Arial" w:hAnsi="Arial" w:cs="Arial"/>
          <w:color w:val="auto"/>
          <w:sz w:val="22"/>
        </w:rPr>
        <w:br/>
      </w:r>
      <w:r w:rsidRPr="009A036F">
        <w:rPr>
          <w:rFonts w:ascii="Arial" w:hAnsi="Arial" w:cs="Arial"/>
          <w:color w:val="auto"/>
          <w:sz w:val="22"/>
        </w:rPr>
        <w:t>w postępowaniu będzie powoływał się na zasoby innego podmiotu zamawiający będzie badał, czy nie zachodzą wobec takiego podmiotu podstawy wykluczenia</w:t>
      </w:r>
      <w:r w:rsidR="00747F61">
        <w:rPr>
          <w:rFonts w:ascii="Arial" w:hAnsi="Arial" w:cs="Arial"/>
          <w:color w:val="auto"/>
          <w:sz w:val="22"/>
        </w:rPr>
        <w:t xml:space="preserve"> określone</w:t>
      </w:r>
      <w:r w:rsidRPr="009A036F">
        <w:rPr>
          <w:rFonts w:ascii="Arial" w:hAnsi="Arial" w:cs="Arial"/>
          <w:color w:val="auto"/>
          <w:sz w:val="22"/>
        </w:rPr>
        <w:t xml:space="preserve">  </w:t>
      </w:r>
      <w:r w:rsidR="00904034">
        <w:rPr>
          <w:rFonts w:ascii="Arial" w:hAnsi="Arial" w:cs="Arial"/>
          <w:color w:val="auto"/>
          <w:sz w:val="22"/>
        </w:rPr>
        <w:br/>
      </w:r>
      <w:r w:rsidRPr="009A036F">
        <w:rPr>
          <w:rFonts w:ascii="Arial" w:hAnsi="Arial" w:cs="Arial"/>
          <w:color w:val="auto"/>
          <w:sz w:val="22"/>
        </w:rPr>
        <w:t xml:space="preserve">w rozdziale V SIWZ. Wykonawca, który powołuje się na zasoby innych podmiotów,  </w:t>
      </w:r>
      <w:r w:rsidR="00904034">
        <w:rPr>
          <w:rFonts w:ascii="Arial" w:hAnsi="Arial" w:cs="Arial"/>
          <w:color w:val="auto"/>
          <w:sz w:val="22"/>
        </w:rPr>
        <w:br/>
      </w:r>
      <w:r w:rsidRPr="009A036F">
        <w:rPr>
          <w:rFonts w:ascii="Arial" w:hAnsi="Arial" w:cs="Arial"/>
          <w:color w:val="auto"/>
          <w:sz w:val="22"/>
        </w:rPr>
        <w:t>w celu wykazania braku istnienia wobec nich podstaw wyk</w:t>
      </w:r>
      <w:r w:rsidR="005F54DC" w:rsidRPr="009A036F">
        <w:rPr>
          <w:rFonts w:ascii="Arial" w:hAnsi="Arial" w:cs="Arial"/>
          <w:color w:val="auto"/>
          <w:sz w:val="22"/>
        </w:rPr>
        <w:t xml:space="preserve">luczenia oraz spełnienia – </w:t>
      </w:r>
      <w:r w:rsidR="00904034">
        <w:rPr>
          <w:rFonts w:ascii="Arial" w:hAnsi="Arial" w:cs="Arial"/>
          <w:color w:val="auto"/>
          <w:sz w:val="22"/>
        </w:rPr>
        <w:br/>
      </w:r>
      <w:r w:rsidRPr="009A036F">
        <w:rPr>
          <w:rFonts w:ascii="Arial" w:hAnsi="Arial" w:cs="Arial"/>
          <w:color w:val="auto"/>
          <w:sz w:val="22"/>
        </w:rPr>
        <w:t xml:space="preserve">w zakresie, w jakim powołuje się na ich zasoby składa także oświadczenie,  o którym mowa w rozdz. IV pkt 1 niniejszej SIWZ dotyczące tych podmiotów </w:t>
      </w:r>
      <w:r w:rsidRPr="009A036F">
        <w:rPr>
          <w:rFonts w:ascii="Arial" w:hAnsi="Arial" w:cs="Arial"/>
          <w:color w:val="auto"/>
          <w:sz w:val="22"/>
          <w:u w:val="single" w:color="000000"/>
        </w:rPr>
        <w:t>oraz na</w:t>
      </w:r>
      <w:r w:rsidRPr="009A036F">
        <w:rPr>
          <w:rFonts w:ascii="Arial" w:hAnsi="Arial" w:cs="Arial"/>
          <w:color w:val="auto"/>
          <w:sz w:val="22"/>
        </w:rPr>
        <w:t xml:space="preserve"> </w:t>
      </w:r>
      <w:r w:rsidRPr="009A036F">
        <w:rPr>
          <w:rFonts w:ascii="Arial" w:hAnsi="Arial" w:cs="Arial"/>
          <w:color w:val="auto"/>
          <w:sz w:val="22"/>
          <w:u w:val="single" w:color="000000"/>
        </w:rPr>
        <w:t>wezwanie Zamawiającego dokumenty określone w rozdziale VI pkt 3</w:t>
      </w:r>
      <w:r w:rsidR="002438DC" w:rsidRPr="009A036F">
        <w:rPr>
          <w:rFonts w:ascii="Arial" w:hAnsi="Arial" w:cs="Arial"/>
          <w:color w:val="auto"/>
          <w:sz w:val="22"/>
          <w:u w:val="single" w:color="000000"/>
        </w:rPr>
        <w:t xml:space="preserve">, </w:t>
      </w:r>
      <w:proofErr w:type="spellStart"/>
      <w:r w:rsidR="002438DC" w:rsidRPr="009A036F">
        <w:rPr>
          <w:rFonts w:ascii="Arial" w:hAnsi="Arial" w:cs="Arial"/>
          <w:color w:val="auto"/>
          <w:sz w:val="22"/>
          <w:u w:val="single" w:color="000000"/>
        </w:rPr>
        <w:t>ppkt</w:t>
      </w:r>
      <w:proofErr w:type="spellEnd"/>
      <w:r w:rsidR="002438DC" w:rsidRPr="009A036F">
        <w:rPr>
          <w:rFonts w:ascii="Arial" w:hAnsi="Arial" w:cs="Arial"/>
          <w:color w:val="auto"/>
          <w:sz w:val="22"/>
          <w:u w:val="single" w:color="000000"/>
        </w:rPr>
        <w:t>. 1)</w:t>
      </w:r>
      <w:r w:rsidRPr="009A036F">
        <w:rPr>
          <w:rFonts w:ascii="Arial" w:hAnsi="Arial" w:cs="Arial"/>
          <w:color w:val="auto"/>
          <w:sz w:val="22"/>
          <w:u w:val="single" w:color="000000"/>
        </w:rPr>
        <w:t xml:space="preserve"> lit. od a) do g).</w:t>
      </w:r>
      <w:r w:rsidRPr="009A036F">
        <w:rPr>
          <w:rFonts w:ascii="Arial" w:hAnsi="Arial" w:cs="Arial"/>
          <w:color w:val="auto"/>
          <w:sz w:val="22"/>
        </w:rPr>
        <w:t xml:space="preserve"> </w:t>
      </w:r>
    </w:p>
    <w:p w:rsidR="00570781" w:rsidRPr="009A036F" w:rsidRDefault="00570781" w:rsidP="001D3F13">
      <w:pPr>
        <w:spacing w:after="23" w:line="259" w:lineRule="auto"/>
        <w:ind w:left="0" w:firstLine="0"/>
        <w:jc w:val="left"/>
        <w:rPr>
          <w:rFonts w:ascii="Arial" w:hAnsi="Arial" w:cs="Arial"/>
          <w:color w:val="auto"/>
          <w:sz w:val="22"/>
        </w:rPr>
      </w:pPr>
      <w:r w:rsidRPr="009A036F">
        <w:rPr>
          <w:rFonts w:ascii="Arial" w:hAnsi="Arial" w:cs="Arial"/>
          <w:color w:val="auto"/>
          <w:sz w:val="22"/>
        </w:rPr>
        <w:t xml:space="preserve"> </w:t>
      </w:r>
    </w:p>
    <w:p w:rsidR="00B23170" w:rsidRDefault="00570781" w:rsidP="001D3F13">
      <w:pPr>
        <w:spacing w:after="222" w:line="256" w:lineRule="auto"/>
        <w:ind w:left="0" w:firstLine="0"/>
        <w:rPr>
          <w:rFonts w:ascii="Arial" w:hAnsi="Arial" w:cs="Arial"/>
          <w:color w:val="auto"/>
          <w:sz w:val="22"/>
        </w:rPr>
      </w:pPr>
      <w:r w:rsidRPr="009A036F">
        <w:rPr>
          <w:rFonts w:ascii="Arial" w:hAnsi="Arial" w:cs="Arial"/>
          <w:color w:val="auto"/>
          <w:sz w:val="22"/>
          <w:u w:val="single" w:color="000000"/>
        </w:rPr>
        <w:t>UWAGA: Kwestię polegania na zasobie podmiotu trzeciego reguluje szczegółowo</w:t>
      </w:r>
      <w:r w:rsidR="00904034">
        <w:rPr>
          <w:rFonts w:ascii="Arial" w:hAnsi="Arial" w:cs="Arial"/>
          <w:color w:val="auto"/>
          <w:sz w:val="22"/>
          <w:u w:val="single"/>
        </w:rPr>
        <w:t xml:space="preserve"> </w:t>
      </w:r>
      <w:r w:rsidRPr="009A036F">
        <w:rPr>
          <w:rFonts w:ascii="Arial" w:hAnsi="Arial" w:cs="Arial"/>
          <w:color w:val="auto"/>
          <w:sz w:val="22"/>
          <w:u w:val="single" w:color="000000"/>
        </w:rPr>
        <w:t xml:space="preserve">art. 22a ust. 1-6 ustawy </w:t>
      </w:r>
      <w:proofErr w:type="spellStart"/>
      <w:r w:rsidRPr="009A036F">
        <w:rPr>
          <w:rFonts w:ascii="Arial" w:hAnsi="Arial" w:cs="Arial"/>
          <w:color w:val="auto"/>
          <w:sz w:val="22"/>
          <w:u w:val="single" w:color="000000"/>
        </w:rPr>
        <w:t>Pzp</w:t>
      </w:r>
      <w:proofErr w:type="spellEnd"/>
      <w:r w:rsidRPr="009A036F">
        <w:rPr>
          <w:rFonts w:ascii="Arial" w:hAnsi="Arial" w:cs="Arial"/>
          <w:color w:val="auto"/>
          <w:sz w:val="22"/>
          <w:u w:val="single" w:color="000000"/>
        </w:rPr>
        <w:t>.</w:t>
      </w:r>
      <w:r w:rsidRPr="009A036F">
        <w:rPr>
          <w:rFonts w:ascii="Arial" w:hAnsi="Arial" w:cs="Arial"/>
          <w:color w:val="auto"/>
          <w:sz w:val="22"/>
        </w:rPr>
        <w:t xml:space="preserve"> </w:t>
      </w:r>
    </w:p>
    <w:p w:rsidR="00B23170" w:rsidRPr="00B23170" w:rsidRDefault="00B23170" w:rsidP="00904034">
      <w:pPr>
        <w:spacing w:after="0" w:line="240" w:lineRule="auto"/>
        <w:ind w:left="0" w:firstLine="0"/>
        <w:rPr>
          <w:rFonts w:ascii="Arial" w:hAnsi="Arial" w:cs="Arial"/>
          <w:b/>
          <w:color w:val="auto"/>
          <w:sz w:val="22"/>
          <w:u w:val="single"/>
        </w:rPr>
      </w:pPr>
      <w:r w:rsidRPr="00B23170">
        <w:rPr>
          <w:rFonts w:ascii="Arial" w:hAnsi="Arial" w:cs="Arial"/>
          <w:b/>
          <w:color w:val="auto"/>
          <w:sz w:val="22"/>
        </w:rPr>
        <w:t>IX.</w:t>
      </w:r>
      <w:r>
        <w:rPr>
          <w:rFonts w:ascii="Arial" w:hAnsi="Arial" w:cs="Arial"/>
          <w:b/>
          <w:color w:val="auto"/>
          <w:sz w:val="22"/>
          <w:u w:val="single"/>
        </w:rPr>
        <w:t xml:space="preserve"> </w:t>
      </w:r>
      <w:r w:rsidRPr="00B23170">
        <w:rPr>
          <w:rFonts w:ascii="Arial" w:hAnsi="Arial" w:cs="Arial"/>
          <w:b/>
          <w:color w:val="auto"/>
          <w:sz w:val="22"/>
          <w:u w:val="single"/>
        </w:rPr>
        <w:t>Podwykonawcy</w:t>
      </w:r>
      <w:r w:rsidRPr="00B23170">
        <w:rPr>
          <w:rFonts w:ascii="Arial" w:hAnsi="Arial" w:cs="Arial"/>
          <w:b/>
          <w:color w:val="auto"/>
          <w:sz w:val="22"/>
        </w:rPr>
        <w:t xml:space="preserve"> </w:t>
      </w:r>
    </w:p>
    <w:p w:rsidR="00B23170" w:rsidRPr="00B23170" w:rsidRDefault="00B23170" w:rsidP="009A13B3">
      <w:pPr>
        <w:numPr>
          <w:ilvl w:val="0"/>
          <w:numId w:val="45"/>
        </w:numPr>
        <w:spacing w:after="222" w:line="240" w:lineRule="auto"/>
        <w:ind w:left="567" w:hanging="283"/>
        <w:rPr>
          <w:rFonts w:ascii="Arial" w:hAnsi="Arial" w:cs="Arial"/>
          <w:color w:val="auto"/>
          <w:sz w:val="22"/>
        </w:rPr>
      </w:pPr>
      <w:r w:rsidRPr="00B23170">
        <w:rPr>
          <w:rFonts w:ascii="Arial" w:hAnsi="Arial" w:cs="Arial"/>
          <w:color w:val="auto"/>
          <w:sz w:val="22"/>
        </w:rPr>
        <w:t xml:space="preserve">Zamawiający dopuszcza możliwość powierzenia przez wykonawcę wykonania części zamówienia podwykonawcy/-com. Zgodnie z art. 36a ustawy </w:t>
      </w:r>
      <w:proofErr w:type="spellStart"/>
      <w:r w:rsidRPr="00B23170">
        <w:rPr>
          <w:rFonts w:ascii="Arial" w:hAnsi="Arial" w:cs="Arial"/>
          <w:color w:val="auto"/>
          <w:sz w:val="22"/>
        </w:rPr>
        <w:t>Pzp</w:t>
      </w:r>
      <w:proofErr w:type="spellEnd"/>
      <w:r w:rsidRPr="00B23170">
        <w:rPr>
          <w:rFonts w:ascii="Arial" w:hAnsi="Arial" w:cs="Arial"/>
          <w:color w:val="auto"/>
          <w:sz w:val="22"/>
        </w:rPr>
        <w:t xml:space="preserve"> Wykonawca może powierzyć podwykonawcy wykonanie jedynie </w:t>
      </w:r>
      <w:r w:rsidRPr="00B23170">
        <w:rPr>
          <w:rFonts w:ascii="Arial" w:hAnsi="Arial" w:cs="Arial"/>
          <w:b/>
          <w:color w:val="auto"/>
          <w:sz w:val="22"/>
          <w:u w:val="single"/>
        </w:rPr>
        <w:t>części zamówienia</w:t>
      </w:r>
      <w:r w:rsidRPr="00B23170">
        <w:rPr>
          <w:rFonts w:ascii="Arial" w:hAnsi="Arial" w:cs="Arial"/>
          <w:color w:val="auto"/>
          <w:sz w:val="22"/>
        </w:rPr>
        <w:t>.</w:t>
      </w:r>
    </w:p>
    <w:p w:rsidR="00B23170" w:rsidRPr="00B23170" w:rsidRDefault="00B23170" w:rsidP="009A13B3">
      <w:pPr>
        <w:numPr>
          <w:ilvl w:val="0"/>
          <w:numId w:val="45"/>
        </w:numPr>
        <w:spacing w:after="222" w:line="240" w:lineRule="auto"/>
        <w:ind w:left="567" w:hanging="283"/>
        <w:rPr>
          <w:rFonts w:ascii="Arial" w:hAnsi="Arial" w:cs="Arial"/>
          <w:color w:val="auto"/>
          <w:sz w:val="22"/>
        </w:rPr>
      </w:pPr>
      <w:r w:rsidRPr="00B23170">
        <w:rPr>
          <w:rFonts w:ascii="Arial" w:hAnsi="Arial" w:cs="Arial"/>
          <w:color w:val="auto"/>
          <w:sz w:val="22"/>
        </w:rPr>
        <w:t xml:space="preserve">W przypadku, gdy wykonawca zamierza powierzyć wykonanie części zamówienia podwykonawcy/-com, zamawiający żąda zamieszczenia przez wykonawcę w druku Oferta informacji o przewidywanym w ramach danego zadania podwykonawstwie oraz wskazania części zamówienia (zakresu czynności), których wykonanie </w:t>
      </w:r>
      <w:r w:rsidR="00904034">
        <w:rPr>
          <w:rFonts w:ascii="Arial" w:hAnsi="Arial" w:cs="Arial"/>
          <w:color w:val="auto"/>
          <w:sz w:val="22"/>
        </w:rPr>
        <w:br/>
      </w:r>
      <w:r w:rsidRPr="00B23170">
        <w:rPr>
          <w:rFonts w:ascii="Arial" w:hAnsi="Arial" w:cs="Arial"/>
          <w:color w:val="auto"/>
          <w:sz w:val="22"/>
        </w:rPr>
        <w:t xml:space="preserve">w ramach danego zadania wykonawca zamierza powierzyć podwykonawcy/-com </w:t>
      </w:r>
      <w:r w:rsidR="00904034">
        <w:rPr>
          <w:rFonts w:ascii="Arial" w:hAnsi="Arial" w:cs="Arial"/>
          <w:color w:val="auto"/>
          <w:sz w:val="22"/>
        </w:rPr>
        <w:br/>
      </w:r>
      <w:r w:rsidRPr="00B23170">
        <w:rPr>
          <w:rFonts w:ascii="Arial" w:hAnsi="Arial" w:cs="Arial"/>
          <w:color w:val="auto"/>
          <w:sz w:val="22"/>
        </w:rPr>
        <w:lastRenderedPageBreak/>
        <w:t>i o ile jest to wiadome, podania nazw/firm podwykonawcy/-</w:t>
      </w:r>
      <w:proofErr w:type="spellStart"/>
      <w:r w:rsidRPr="00B23170">
        <w:rPr>
          <w:rFonts w:ascii="Arial" w:hAnsi="Arial" w:cs="Arial"/>
          <w:color w:val="auto"/>
          <w:sz w:val="22"/>
        </w:rPr>
        <w:t>ców</w:t>
      </w:r>
      <w:proofErr w:type="spellEnd"/>
      <w:r w:rsidRPr="00B23170">
        <w:rPr>
          <w:rFonts w:ascii="Arial" w:hAnsi="Arial" w:cs="Arial"/>
          <w:color w:val="auto"/>
          <w:sz w:val="22"/>
        </w:rPr>
        <w:t xml:space="preserve"> (również w JEDZ część II sekcja D). </w:t>
      </w:r>
    </w:p>
    <w:p w:rsidR="00B23170" w:rsidRPr="00B23170" w:rsidRDefault="00B23170" w:rsidP="009A13B3">
      <w:pPr>
        <w:numPr>
          <w:ilvl w:val="0"/>
          <w:numId w:val="45"/>
        </w:numPr>
        <w:spacing w:after="0" w:line="240" w:lineRule="auto"/>
        <w:ind w:left="567" w:hanging="425"/>
        <w:rPr>
          <w:rFonts w:ascii="Arial" w:hAnsi="Arial" w:cs="Arial"/>
          <w:color w:val="auto"/>
          <w:sz w:val="22"/>
        </w:rPr>
      </w:pPr>
      <w:r w:rsidRPr="00B23170">
        <w:rPr>
          <w:rFonts w:ascii="Arial" w:hAnsi="Arial" w:cs="Arial"/>
          <w:color w:val="auto"/>
          <w:sz w:val="22"/>
        </w:rPr>
        <w:t xml:space="preserve">Wykonawca, który zamierza powierzyć podwykonawcom część zamówienia, w celu wykazania braku istnienia wobec nich podstaw wykluczenia, składa  wraz z ofertą oświadczenie JEDZ tych podwykonawców (podwykonawca wypełnia JEDZ tylko </w:t>
      </w:r>
      <w:r w:rsidRPr="00B23170">
        <w:rPr>
          <w:rFonts w:ascii="Arial" w:hAnsi="Arial" w:cs="Arial"/>
          <w:color w:val="auto"/>
          <w:sz w:val="22"/>
        </w:rPr>
        <w:br/>
        <w:t xml:space="preserve">w zakresie Części II i III). </w:t>
      </w:r>
      <w:r w:rsidRPr="00B23170">
        <w:rPr>
          <w:rFonts w:ascii="Arial" w:hAnsi="Arial" w:cs="Arial"/>
          <w:color w:val="auto"/>
          <w:sz w:val="22"/>
          <w:u w:val="single"/>
        </w:rPr>
        <w:t>Na wezwanie Zamawiającego wykonawca składa także dokumenty o których mowa w rozdz. VI pkt 3 od a) do g) niniejszej SIWZ dotyczące tych podwykonawców</w:t>
      </w:r>
      <w:r w:rsidRPr="00B23170">
        <w:rPr>
          <w:rFonts w:ascii="Arial" w:hAnsi="Arial" w:cs="Arial"/>
          <w:color w:val="auto"/>
          <w:sz w:val="22"/>
        </w:rPr>
        <w:t>.</w:t>
      </w:r>
    </w:p>
    <w:p w:rsidR="00B23170" w:rsidRPr="00B23170" w:rsidRDefault="00B23170" w:rsidP="00B23170">
      <w:pPr>
        <w:numPr>
          <w:ilvl w:val="0"/>
          <w:numId w:val="45"/>
        </w:numPr>
        <w:spacing w:after="222" w:line="256" w:lineRule="auto"/>
        <w:ind w:left="567" w:hanging="425"/>
        <w:rPr>
          <w:rFonts w:ascii="Arial" w:hAnsi="Arial" w:cs="Arial"/>
          <w:color w:val="auto"/>
          <w:sz w:val="22"/>
        </w:rPr>
      </w:pPr>
      <w:r w:rsidRPr="00B23170">
        <w:rPr>
          <w:rFonts w:ascii="Arial" w:hAnsi="Arial" w:cs="Arial"/>
          <w:color w:val="auto"/>
          <w:sz w:val="22"/>
        </w:rPr>
        <w:t>Powierzenie wykonania części zamówienia podwykonawcom nie zwalnia Wyk</w:t>
      </w:r>
      <w:r w:rsidR="00260D2B">
        <w:rPr>
          <w:rFonts w:ascii="Arial" w:hAnsi="Arial" w:cs="Arial"/>
          <w:color w:val="auto"/>
          <w:sz w:val="22"/>
        </w:rPr>
        <w:t xml:space="preserve">onawcy </w:t>
      </w:r>
      <w:r w:rsidRPr="00B23170">
        <w:rPr>
          <w:rFonts w:ascii="Arial" w:hAnsi="Arial" w:cs="Arial"/>
          <w:color w:val="auto"/>
          <w:sz w:val="22"/>
        </w:rPr>
        <w:t>z odpowiedzialności za należyte wykonanie tego zamówienia.</w:t>
      </w:r>
    </w:p>
    <w:p w:rsidR="00570781" w:rsidRPr="00B92F31" w:rsidRDefault="00570781" w:rsidP="00904034">
      <w:pPr>
        <w:pStyle w:val="Nagwek1"/>
        <w:tabs>
          <w:tab w:val="center" w:pos="523"/>
          <w:tab w:val="center" w:pos="1772"/>
        </w:tabs>
        <w:spacing w:after="0" w:line="240" w:lineRule="auto"/>
        <w:ind w:left="0" w:firstLine="0"/>
        <w:jc w:val="left"/>
        <w:rPr>
          <w:rFonts w:ascii="Arial" w:hAnsi="Arial" w:cs="Arial"/>
        </w:rPr>
      </w:pPr>
      <w:r w:rsidRPr="009A036F">
        <w:rPr>
          <w:rFonts w:ascii="Arial" w:hAnsi="Arial" w:cs="Arial"/>
          <w:color w:val="auto"/>
          <w:sz w:val="22"/>
          <w:u w:val="none"/>
        </w:rPr>
        <w:t>X.</w:t>
      </w:r>
      <w:r w:rsidRPr="009A036F">
        <w:rPr>
          <w:rFonts w:ascii="Arial" w:eastAsia="Arial" w:hAnsi="Arial" w:cs="Arial"/>
          <w:color w:val="auto"/>
          <w:sz w:val="22"/>
          <w:u w:val="none"/>
        </w:rPr>
        <w:t xml:space="preserve"> </w:t>
      </w:r>
      <w:r w:rsidRPr="009A036F">
        <w:rPr>
          <w:rFonts w:ascii="Arial" w:eastAsia="Arial" w:hAnsi="Arial" w:cs="Arial"/>
          <w:color w:val="auto"/>
          <w:sz w:val="22"/>
          <w:u w:val="none"/>
        </w:rPr>
        <w:tab/>
      </w:r>
      <w:r w:rsidRPr="009A036F">
        <w:rPr>
          <w:rFonts w:ascii="Arial" w:hAnsi="Arial" w:cs="Arial"/>
          <w:color w:val="auto"/>
          <w:sz w:val="22"/>
        </w:rPr>
        <w:t>Wadium</w:t>
      </w:r>
      <w:r w:rsidRPr="009A036F">
        <w:rPr>
          <w:rFonts w:ascii="Arial" w:hAnsi="Arial" w:cs="Arial"/>
          <w:color w:val="auto"/>
          <w:sz w:val="22"/>
          <w:u w:val="none"/>
        </w:rPr>
        <w:t xml:space="preserve"> </w:t>
      </w:r>
    </w:p>
    <w:p w:rsidR="00570781" w:rsidRPr="00B73C3B" w:rsidRDefault="00570781" w:rsidP="00260D2B">
      <w:pPr>
        <w:numPr>
          <w:ilvl w:val="0"/>
          <w:numId w:val="10"/>
        </w:numPr>
        <w:spacing w:after="0" w:line="240" w:lineRule="auto"/>
        <w:ind w:left="284" w:right="1" w:hanging="284"/>
        <w:rPr>
          <w:rFonts w:ascii="Arial" w:hAnsi="Arial" w:cs="Arial"/>
          <w:color w:val="000000" w:themeColor="text1"/>
          <w:sz w:val="22"/>
        </w:rPr>
      </w:pPr>
      <w:r w:rsidRPr="009A036F">
        <w:rPr>
          <w:rFonts w:ascii="Arial" w:hAnsi="Arial" w:cs="Arial"/>
          <w:color w:val="auto"/>
          <w:sz w:val="22"/>
        </w:rPr>
        <w:t xml:space="preserve">Każdy wykonawca przystępujący do przetargu obowiązany jest wnieść wadium przed upływem terminu składania </w:t>
      </w:r>
      <w:r w:rsidRPr="00B73C3B">
        <w:rPr>
          <w:rFonts w:ascii="Arial" w:hAnsi="Arial" w:cs="Arial"/>
          <w:color w:val="000000" w:themeColor="text1"/>
          <w:sz w:val="22"/>
        </w:rPr>
        <w:t xml:space="preserve">ofert tj. do dnia </w:t>
      </w:r>
      <w:r w:rsidR="000A2B9F">
        <w:rPr>
          <w:rFonts w:ascii="Arial" w:hAnsi="Arial" w:cs="Arial"/>
          <w:b/>
          <w:color w:val="000000" w:themeColor="text1"/>
          <w:sz w:val="22"/>
        </w:rPr>
        <w:t>29.12.2020</w:t>
      </w:r>
      <w:r w:rsidRPr="00B73C3B">
        <w:rPr>
          <w:rFonts w:ascii="Arial" w:hAnsi="Arial" w:cs="Arial"/>
          <w:b/>
          <w:color w:val="000000" w:themeColor="text1"/>
          <w:sz w:val="22"/>
        </w:rPr>
        <w:t>r. do godz. 8:00:00</w:t>
      </w:r>
      <w:r w:rsidRPr="00B73C3B">
        <w:rPr>
          <w:rFonts w:ascii="Arial" w:hAnsi="Arial" w:cs="Arial"/>
          <w:color w:val="000000" w:themeColor="text1"/>
          <w:sz w:val="22"/>
        </w:rPr>
        <w:t xml:space="preserve">, </w:t>
      </w:r>
      <w:r w:rsidRPr="00B73C3B">
        <w:rPr>
          <w:rFonts w:ascii="Arial" w:hAnsi="Arial" w:cs="Arial"/>
          <w:color w:val="000000" w:themeColor="text1"/>
          <w:sz w:val="22"/>
        </w:rPr>
        <w:br/>
        <w:t>w wysokości</w:t>
      </w:r>
      <w:r w:rsidR="00247B64" w:rsidRPr="00B73C3B">
        <w:rPr>
          <w:rFonts w:ascii="Arial" w:hAnsi="Arial" w:cs="Arial"/>
          <w:color w:val="000000" w:themeColor="text1"/>
          <w:sz w:val="22"/>
        </w:rPr>
        <w:t xml:space="preserve"> 30 000,00</w:t>
      </w:r>
      <w:r w:rsidR="001D3F13" w:rsidRPr="00B73C3B">
        <w:rPr>
          <w:rFonts w:ascii="Arial" w:hAnsi="Arial" w:cs="Arial"/>
          <w:b/>
          <w:color w:val="000000" w:themeColor="text1"/>
          <w:sz w:val="22"/>
        </w:rPr>
        <w:t xml:space="preserve"> </w:t>
      </w:r>
      <w:r w:rsidR="002438DC" w:rsidRPr="00B73C3B">
        <w:rPr>
          <w:rFonts w:ascii="Arial" w:hAnsi="Arial" w:cs="Arial"/>
          <w:bCs/>
          <w:iCs/>
          <w:color w:val="000000" w:themeColor="text1"/>
          <w:sz w:val="22"/>
        </w:rPr>
        <w:t>zł</w:t>
      </w:r>
      <w:r w:rsidR="00247B64" w:rsidRPr="00B73C3B">
        <w:rPr>
          <w:rFonts w:ascii="Arial" w:hAnsi="Arial" w:cs="Arial"/>
          <w:bCs/>
          <w:iCs/>
          <w:color w:val="000000" w:themeColor="text1"/>
          <w:sz w:val="22"/>
        </w:rPr>
        <w:t>.</w:t>
      </w:r>
    </w:p>
    <w:p w:rsidR="00570781" w:rsidRPr="00006F14" w:rsidRDefault="00570781" w:rsidP="004B28FE">
      <w:pPr>
        <w:numPr>
          <w:ilvl w:val="0"/>
          <w:numId w:val="10"/>
        </w:numPr>
        <w:spacing w:after="0" w:line="240" w:lineRule="auto"/>
        <w:ind w:left="284" w:hanging="284"/>
        <w:rPr>
          <w:rFonts w:ascii="Arial" w:hAnsi="Arial" w:cs="Arial"/>
          <w:color w:val="auto"/>
          <w:sz w:val="22"/>
        </w:rPr>
      </w:pPr>
      <w:r w:rsidRPr="00B73C3B">
        <w:rPr>
          <w:rFonts w:ascii="Arial" w:hAnsi="Arial" w:cs="Arial"/>
          <w:color w:val="000000" w:themeColor="text1"/>
          <w:sz w:val="22"/>
        </w:rPr>
        <w:t xml:space="preserve">Wadium może być wnoszone w jednej </w:t>
      </w:r>
      <w:r w:rsidRPr="00006F14">
        <w:rPr>
          <w:rFonts w:ascii="Arial" w:hAnsi="Arial" w:cs="Arial"/>
          <w:color w:val="auto"/>
          <w:sz w:val="22"/>
        </w:rPr>
        <w:t xml:space="preserve">lub kilku następujących formach: </w:t>
      </w:r>
    </w:p>
    <w:p w:rsidR="00570781" w:rsidRPr="00006F14" w:rsidRDefault="00570781" w:rsidP="004B28FE">
      <w:pPr>
        <w:numPr>
          <w:ilvl w:val="1"/>
          <w:numId w:val="10"/>
        </w:numPr>
        <w:spacing w:after="0" w:line="240" w:lineRule="auto"/>
        <w:ind w:left="567" w:right="1" w:hanging="284"/>
        <w:rPr>
          <w:rFonts w:ascii="Arial" w:hAnsi="Arial" w:cs="Arial"/>
          <w:color w:val="auto"/>
          <w:sz w:val="22"/>
        </w:rPr>
      </w:pPr>
      <w:r w:rsidRPr="00006F14">
        <w:rPr>
          <w:rFonts w:ascii="Arial" w:hAnsi="Arial" w:cs="Arial"/>
          <w:color w:val="auto"/>
          <w:sz w:val="22"/>
        </w:rPr>
        <w:t xml:space="preserve">w pieniądzu; </w:t>
      </w:r>
    </w:p>
    <w:p w:rsidR="00570781" w:rsidRPr="00006F14" w:rsidRDefault="00570781" w:rsidP="004B28FE">
      <w:pPr>
        <w:numPr>
          <w:ilvl w:val="1"/>
          <w:numId w:val="10"/>
        </w:numPr>
        <w:spacing w:after="0" w:line="240" w:lineRule="auto"/>
        <w:ind w:left="567" w:right="1" w:hanging="284"/>
        <w:rPr>
          <w:rFonts w:ascii="Arial" w:hAnsi="Arial" w:cs="Arial"/>
          <w:color w:val="auto"/>
          <w:sz w:val="22"/>
        </w:rPr>
      </w:pPr>
      <w:r w:rsidRPr="00006F14">
        <w:rPr>
          <w:rFonts w:ascii="Arial" w:hAnsi="Arial" w:cs="Arial"/>
          <w:color w:val="auto"/>
          <w:sz w:val="22"/>
        </w:rPr>
        <w:t xml:space="preserve">poręczeniach bankowych lub poręczeniach spółdzielczej kasy oszczędnościowo- kredytowej, z tym że poręczenie kasy jest zawsze poręczeniem pieniężnym; </w:t>
      </w:r>
    </w:p>
    <w:p w:rsidR="00570781" w:rsidRPr="00006F14" w:rsidRDefault="00570781" w:rsidP="009A13B3">
      <w:pPr>
        <w:numPr>
          <w:ilvl w:val="1"/>
          <w:numId w:val="10"/>
        </w:numPr>
        <w:spacing w:after="0" w:line="240" w:lineRule="auto"/>
        <w:ind w:left="568" w:hanging="284"/>
        <w:rPr>
          <w:rFonts w:ascii="Arial" w:hAnsi="Arial" w:cs="Arial"/>
          <w:color w:val="auto"/>
          <w:sz w:val="22"/>
        </w:rPr>
      </w:pPr>
      <w:r w:rsidRPr="00006F14">
        <w:rPr>
          <w:rFonts w:ascii="Arial" w:hAnsi="Arial" w:cs="Arial"/>
          <w:color w:val="auto"/>
          <w:sz w:val="22"/>
        </w:rPr>
        <w:t xml:space="preserve">gwarancjach bankowych; </w:t>
      </w:r>
    </w:p>
    <w:p w:rsidR="00570781" w:rsidRPr="00006F14" w:rsidRDefault="00570781" w:rsidP="004B28FE">
      <w:pPr>
        <w:numPr>
          <w:ilvl w:val="1"/>
          <w:numId w:val="10"/>
        </w:numPr>
        <w:spacing w:after="0" w:line="240" w:lineRule="auto"/>
        <w:ind w:left="567" w:right="1" w:hanging="284"/>
        <w:rPr>
          <w:rFonts w:ascii="Arial" w:hAnsi="Arial" w:cs="Arial"/>
          <w:color w:val="auto"/>
          <w:sz w:val="22"/>
        </w:rPr>
      </w:pPr>
      <w:r w:rsidRPr="00006F14">
        <w:rPr>
          <w:rFonts w:ascii="Arial" w:hAnsi="Arial" w:cs="Arial"/>
          <w:color w:val="auto"/>
          <w:sz w:val="22"/>
        </w:rPr>
        <w:t xml:space="preserve">gwarancjach ubezpieczeniowych; </w:t>
      </w:r>
    </w:p>
    <w:p w:rsidR="00570781" w:rsidRPr="00006F14" w:rsidRDefault="00570781" w:rsidP="004B28FE">
      <w:pPr>
        <w:numPr>
          <w:ilvl w:val="1"/>
          <w:numId w:val="10"/>
        </w:numPr>
        <w:spacing w:after="0" w:line="240" w:lineRule="auto"/>
        <w:ind w:left="567" w:right="1" w:hanging="284"/>
        <w:rPr>
          <w:rFonts w:ascii="Arial" w:hAnsi="Arial" w:cs="Arial"/>
          <w:color w:val="auto"/>
          <w:sz w:val="22"/>
        </w:rPr>
      </w:pPr>
      <w:r w:rsidRPr="00006F14">
        <w:rPr>
          <w:rFonts w:ascii="Arial" w:hAnsi="Arial" w:cs="Arial"/>
          <w:color w:val="auto"/>
          <w:sz w:val="22"/>
        </w:rPr>
        <w:t xml:space="preserve">poręczeniach udzielanych przez podmioty, o których mowa w art. 6b ust. 5 pkt 2 ustawy z dnia 9 listopada 2000 r. o utworzeniu Polskiej Agencji Rozwoju </w:t>
      </w:r>
    </w:p>
    <w:p w:rsidR="00570781" w:rsidRPr="00006F14" w:rsidRDefault="00663BE2" w:rsidP="001D3F13">
      <w:pPr>
        <w:spacing w:after="0" w:line="240" w:lineRule="auto"/>
        <w:ind w:left="0" w:firstLine="0"/>
        <w:rPr>
          <w:rFonts w:ascii="Arial" w:hAnsi="Arial" w:cs="Arial"/>
          <w:color w:val="auto"/>
          <w:sz w:val="22"/>
        </w:rPr>
      </w:pPr>
      <w:r>
        <w:rPr>
          <w:rFonts w:ascii="Arial" w:hAnsi="Arial" w:cs="Arial"/>
          <w:color w:val="auto"/>
          <w:sz w:val="22"/>
        </w:rPr>
        <w:t xml:space="preserve">     </w:t>
      </w:r>
      <w:r w:rsidR="00570781" w:rsidRPr="00006F14">
        <w:rPr>
          <w:rFonts w:ascii="Arial" w:hAnsi="Arial" w:cs="Arial"/>
          <w:color w:val="auto"/>
          <w:sz w:val="22"/>
        </w:rPr>
        <w:t xml:space="preserve">Przedsiębiorczości (Dz.U. z 2014 r., poz.1804 oraz 2015 r., poz. 978 i 1240). </w:t>
      </w:r>
    </w:p>
    <w:p w:rsidR="0074790D" w:rsidRPr="00006F14" w:rsidRDefault="00570781" w:rsidP="004B28FE">
      <w:pPr>
        <w:numPr>
          <w:ilvl w:val="0"/>
          <w:numId w:val="10"/>
        </w:numPr>
        <w:spacing w:after="0" w:line="240" w:lineRule="auto"/>
        <w:ind w:left="284" w:right="1" w:hanging="283"/>
        <w:rPr>
          <w:rFonts w:ascii="Arial" w:hAnsi="Arial" w:cs="Arial"/>
          <w:color w:val="auto"/>
          <w:sz w:val="22"/>
        </w:rPr>
      </w:pPr>
      <w:r w:rsidRPr="00006F14">
        <w:rPr>
          <w:rFonts w:ascii="Arial" w:hAnsi="Arial" w:cs="Arial"/>
          <w:color w:val="auto"/>
          <w:sz w:val="22"/>
        </w:rPr>
        <w:t xml:space="preserve">Wadium, wnoszone w pieniądzu wykonawca wpłaca przelewem na konto                                           3 Regionalnej Bazy Logistycznej w Krakowie nr: </w:t>
      </w:r>
    </w:p>
    <w:p w:rsidR="00570781" w:rsidRPr="00006F14" w:rsidRDefault="00570781" w:rsidP="001D3F13">
      <w:pPr>
        <w:spacing w:after="9" w:line="266" w:lineRule="auto"/>
        <w:ind w:left="0" w:right="287" w:firstLine="0"/>
        <w:jc w:val="center"/>
        <w:rPr>
          <w:rFonts w:ascii="Arial" w:hAnsi="Arial" w:cs="Arial"/>
          <w:color w:val="auto"/>
          <w:sz w:val="22"/>
        </w:rPr>
      </w:pPr>
      <w:r w:rsidRPr="00006F14">
        <w:rPr>
          <w:rFonts w:ascii="Arial" w:hAnsi="Arial" w:cs="Arial"/>
          <w:b/>
          <w:color w:val="auto"/>
          <w:sz w:val="22"/>
        </w:rPr>
        <w:t xml:space="preserve">Bank NBP O/O KRAKÓW </w:t>
      </w:r>
    </w:p>
    <w:p w:rsidR="00570781" w:rsidRPr="00006F14" w:rsidRDefault="00570781" w:rsidP="001D3F13">
      <w:pPr>
        <w:spacing w:after="136" w:line="259" w:lineRule="auto"/>
        <w:ind w:left="0" w:firstLine="0"/>
        <w:rPr>
          <w:rFonts w:ascii="Arial" w:hAnsi="Arial" w:cs="Arial"/>
          <w:color w:val="auto"/>
          <w:sz w:val="22"/>
        </w:rPr>
      </w:pPr>
      <w:r w:rsidRPr="00006F14">
        <w:rPr>
          <w:rFonts w:ascii="Arial" w:hAnsi="Arial" w:cs="Arial"/>
          <w:b/>
          <w:i/>
          <w:color w:val="auto"/>
          <w:sz w:val="22"/>
        </w:rPr>
        <w:t xml:space="preserve">                                  Nr konta: 36 1010 1270 0052 1013 9120 1000 </w:t>
      </w:r>
    </w:p>
    <w:p w:rsidR="00570781" w:rsidRPr="00006F14" w:rsidRDefault="00570781" w:rsidP="001D3F13">
      <w:pPr>
        <w:spacing w:after="55" w:line="266" w:lineRule="auto"/>
        <w:ind w:left="0" w:right="283" w:firstLine="0"/>
        <w:jc w:val="center"/>
        <w:rPr>
          <w:rFonts w:ascii="Arial" w:hAnsi="Arial" w:cs="Arial"/>
          <w:color w:val="auto"/>
          <w:sz w:val="22"/>
        </w:rPr>
      </w:pPr>
      <w:r w:rsidRPr="00006F14">
        <w:rPr>
          <w:rFonts w:ascii="Arial" w:hAnsi="Arial" w:cs="Arial"/>
          <w:b/>
          <w:color w:val="auto"/>
          <w:sz w:val="22"/>
        </w:rPr>
        <w:t xml:space="preserve">z dopiskiem:  </w:t>
      </w:r>
    </w:p>
    <w:p w:rsidR="00570781" w:rsidRPr="00006F14" w:rsidRDefault="00570781" w:rsidP="001D3F13">
      <w:pPr>
        <w:pStyle w:val="Tekstpodstawowywcity3"/>
        <w:tabs>
          <w:tab w:val="left" w:pos="851"/>
          <w:tab w:val="left" w:pos="3544"/>
          <w:tab w:val="left" w:pos="3686"/>
        </w:tabs>
        <w:spacing w:after="0" w:line="240" w:lineRule="auto"/>
        <w:ind w:left="0"/>
        <w:jc w:val="center"/>
        <w:rPr>
          <w:rFonts w:ascii="Arial" w:hAnsi="Arial" w:cs="Arial"/>
          <w:b/>
          <w:sz w:val="22"/>
          <w:szCs w:val="22"/>
        </w:rPr>
      </w:pPr>
      <w:r w:rsidRPr="00006F14">
        <w:rPr>
          <w:rFonts w:ascii="Arial" w:hAnsi="Arial" w:cs="Arial"/>
          <w:b/>
          <w:sz w:val="22"/>
          <w:szCs w:val="22"/>
        </w:rPr>
        <w:t xml:space="preserve">„wadium – w postępowaniu na </w:t>
      </w:r>
      <w:r w:rsidR="00D04D94">
        <w:rPr>
          <w:rFonts w:ascii="Arial" w:hAnsi="Arial" w:cs="Arial"/>
          <w:b/>
          <w:sz w:val="22"/>
          <w:szCs w:val="22"/>
        </w:rPr>
        <w:t>usługi wsparcia systemu wymiany depesz ATS, sprawa nr 5/2021</w:t>
      </w:r>
      <w:r w:rsidR="001D3F13">
        <w:rPr>
          <w:rFonts w:ascii="Arial" w:hAnsi="Arial" w:cs="Arial"/>
          <w:b/>
          <w:sz w:val="22"/>
          <w:szCs w:val="22"/>
        </w:rPr>
        <w:t>”</w:t>
      </w:r>
    </w:p>
    <w:p w:rsidR="00570781" w:rsidRPr="00006F14" w:rsidRDefault="00570781" w:rsidP="001D3F13">
      <w:pPr>
        <w:pStyle w:val="Tekstpodstawowywcity3"/>
        <w:tabs>
          <w:tab w:val="left" w:pos="851"/>
          <w:tab w:val="left" w:pos="3544"/>
          <w:tab w:val="left" w:pos="3686"/>
        </w:tabs>
        <w:spacing w:after="0" w:line="240" w:lineRule="auto"/>
        <w:ind w:left="0"/>
        <w:jc w:val="center"/>
        <w:rPr>
          <w:rFonts w:ascii="Arial" w:hAnsi="Arial" w:cs="Arial"/>
          <w:b/>
          <w:sz w:val="22"/>
          <w:szCs w:val="22"/>
        </w:rPr>
      </w:pPr>
    </w:p>
    <w:p w:rsidR="001E7DAD" w:rsidRPr="00006F14" w:rsidRDefault="00570781" w:rsidP="00663BE2">
      <w:pPr>
        <w:ind w:left="284" w:right="1" w:firstLine="0"/>
        <w:rPr>
          <w:rFonts w:ascii="Arial" w:hAnsi="Arial" w:cs="Arial"/>
          <w:color w:val="auto"/>
          <w:sz w:val="22"/>
        </w:rPr>
      </w:pPr>
      <w:r w:rsidRPr="00006F14">
        <w:rPr>
          <w:rFonts w:ascii="Arial" w:hAnsi="Arial" w:cs="Arial"/>
          <w:color w:val="auto"/>
          <w:sz w:val="22"/>
        </w:rPr>
        <w:t xml:space="preserve">Wniesienie wadium w formie pieniężnej uważa się za skuteczne, jeżeli w dniu składania ofert </w:t>
      </w:r>
      <w:r w:rsidRPr="00006F14">
        <w:rPr>
          <w:rFonts w:ascii="Arial" w:hAnsi="Arial" w:cs="Arial"/>
          <w:color w:val="auto"/>
          <w:sz w:val="22"/>
          <w:u w:val="single" w:color="000000"/>
        </w:rPr>
        <w:t>do godziny</w:t>
      </w:r>
      <w:r w:rsidRPr="00006F14">
        <w:rPr>
          <w:rFonts w:ascii="Arial" w:hAnsi="Arial" w:cs="Arial"/>
          <w:b/>
          <w:color w:val="auto"/>
          <w:sz w:val="22"/>
          <w:u w:val="single" w:color="000000"/>
        </w:rPr>
        <w:t xml:space="preserve"> 8:00:00 </w:t>
      </w:r>
      <w:r w:rsidRPr="00006F14">
        <w:rPr>
          <w:rFonts w:ascii="Arial" w:hAnsi="Arial" w:cs="Arial"/>
          <w:color w:val="auto"/>
          <w:sz w:val="22"/>
          <w:u w:val="single" w:color="000000"/>
        </w:rPr>
        <w:t>środki pieniężne znajdują się na rachunku</w:t>
      </w:r>
      <w:r w:rsidRPr="00006F14">
        <w:rPr>
          <w:rFonts w:ascii="Arial" w:hAnsi="Arial" w:cs="Arial"/>
          <w:color w:val="auto"/>
          <w:sz w:val="22"/>
        </w:rPr>
        <w:t xml:space="preserve"> </w:t>
      </w:r>
      <w:r w:rsidRPr="00006F14">
        <w:rPr>
          <w:rFonts w:ascii="Arial" w:hAnsi="Arial" w:cs="Arial"/>
          <w:color w:val="auto"/>
          <w:sz w:val="22"/>
          <w:u w:val="single" w:color="000000"/>
        </w:rPr>
        <w:t>bankowym</w:t>
      </w:r>
      <w:r w:rsidRPr="00006F14">
        <w:rPr>
          <w:rFonts w:ascii="Arial" w:hAnsi="Arial" w:cs="Arial"/>
          <w:color w:val="auto"/>
          <w:sz w:val="22"/>
        </w:rPr>
        <w:t xml:space="preserve"> </w:t>
      </w:r>
      <w:r w:rsidRPr="00006F14">
        <w:rPr>
          <w:rFonts w:ascii="Arial" w:hAnsi="Arial" w:cs="Arial"/>
          <w:color w:val="auto"/>
          <w:sz w:val="22"/>
          <w:u w:val="single" w:color="000000"/>
        </w:rPr>
        <w:t>Zamawiającego.</w:t>
      </w:r>
      <w:r w:rsidRPr="00006F14">
        <w:rPr>
          <w:rFonts w:ascii="Arial" w:hAnsi="Arial" w:cs="Arial"/>
          <w:color w:val="auto"/>
          <w:sz w:val="22"/>
        </w:rPr>
        <w:t xml:space="preserve"> </w:t>
      </w:r>
    </w:p>
    <w:p w:rsidR="00570781" w:rsidRPr="008231BE" w:rsidRDefault="00570781" w:rsidP="001D3F13">
      <w:pPr>
        <w:ind w:left="0" w:right="1" w:firstLine="0"/>
        <w:rPr>
          <w:rFonts w:ascii="Arial" w:hAnsi="Arial" w:cs="Arial"/>
          <w:color w:val="FF0000"/>
          <w:sz w:val="22"/>
        </w:rPr>
      </w:pPr>
      <w:r w:rsidRPr="008231BE">
        <w:rPr>
          <w:rFonts w:ascii="Arial" w:hAnsi="Arial" w:cs="Arial"/>
          <w:color w:val="FF0000"/>
          <w:sz w:val="22"/>
        </w:rPr>
        <w:t xml:space="preserve"> </w:t>
      </w:r>
    </w:p>
    <w:p w:rsidR="00570781" w:rsidRPr="00006F14" w:rsidRDefault="00570781" w:rsidP="009A13B3">
      <w:pPr>
        <w:pStyle w:val="Akapitzlist"/>
        <w:numPr>
          <w:ilvl w:val="0"/>
          <w:numId w:val="10"/>
        </w:numPr>
        <w:ind w:left="284" w:hanging="284"/>
        <w:jc w:val="both"/>
        <w:rPr>
          <w:rFonts w:ascii="Arial" w:hAnsi="Arial" w:cs="Arial"/>
          <w:sz w:val="22"/>
          <w:szCs w:val="22"/>
        </w:rPr>
      </w:pPr>
      <w:r w:rsidRPr="00006F14">
        <w:rPr>
          <w:rFonts w:ascii="Arial" w:hAnsi="Arial" w:cs="Arial"/>
          <w:sz w:val="22"/>
          <w:szCs w:val="22"/>
        </w:rPr>
        <w:t xml:space="preserve">W przypadku pozostałych form wnoszenia wadium, oryginały* poręczeń lub gwarancji zapłaty wadium należy składać </w:t>
      </w:r>
      <w:r w:rsidRPr="00006F14">
        <w:rPr>
          <w:rFonts w:ascii="Arial" w:hAnsi="Arial" w:cs="Arial"/>
          <w:b/>
          <w:sz w:val="22"/>
          <w:szCs w:val="22"/>
        </w:rPr>
        <w:t>w postaci dokumentu elektronicznego</w:t>
      </w:r>
      <w:r w:rsidRPr="00006F14">
        <w:rPr>
          <w:rFonts w:ascii="Arial" w:hAnsi="Arial" w:cs="Arial"/>
          <w:sz w:val="22"/>
          <w:szCs w:val="22"/>
        </w:rPr>
        <w:t xml:space="preserve"> jako załączni</w:t>
      </w:r>
      <w:r w:rsidR="00164BE9" w:rsidRPr="00006F14">
        <w:rPr>
          <w:rFonts w:ascii="Arial" w:hAnsi="Arial" w:cs="Arial"/>
          <w:sz w:val="22"/>
          <w:szCs w:val="22"/>
        </w:rPr>
        <w:t>k do oferty.</w:t>
      </w:r>
      <w:r w:rsidRPr="00006F14">
        <w:rPr>
          <w:rFonts w:ascii="Arial" w:hAnsi="Arial" w:cs="Arial"/>
          <w:sz w:val="22"/>
          <w:szCs w:val="22"/>
        </w:rPr>
        <w:t xml:space="preserve"> W tym przypadku dokument ten musi </w:t>
      </w:r>
      <w:r w:rsidRPr="00006F14">
        <w:rPr>
          <w:rFonts w:ascii="Arial" w:hAnsi="Arial" w:cs="Arial"/>
          <w:b/>
          <w:sz w:val="22"/>
          <w:szCs w:val="22"/>
        </w:rPr>
        <w:t>zostać podp</w:t>
      </w:r>
      <w:r w:rsidR="00164BE9" w:rsidRPr="00006F14">
        <w:rPr>
          <w:rFonts w:ascii="Arial" w:hAnsi="Arial" w:cs="Arial"/>
          <w:b/>
          <w:sz w:val="22"/>
          <w:szCs w:val="22"/>
        </w:rPr>
        <w:t xml:space="preserve">isany podpisem elektronicznym </w:t>
      </w:r>
      <w:r w:rsidRPr="00006F14">
        <w:rPr>
          <w:rFonts w:ascii="Arial" w:hAnsi="Arial" w:cs="Arial"/>
          <w:b/>
          <w:sz w:val="22"/>
          <w:szCs w:val="22"/>
        </w:rPr>
        <w:t xml:space="preserve">z kwalifikowanym certyfikatem przez osoby upoważnione do reprezentowania Gwaranta/Poręczyciela.  </w:t>
      </w:r>
      <w:r w:rsidRPr="00006F14">
        <w:rPr>
          <w:rFonts w:ascii="Arial" w:hAnsi="Arial" w:cs="Arial"/>
          <w:i/>
          <w:sz w:val="22"/>
        </w:rPr>
        <w:t xml:space="preserve"> </w:t>
      </w:r>
    </w:p>
    <w:p w:rsidR="00570781" w:rsidRPr="00006F14" w:rsidRDefault="00570781" w:rsidP="009A13B3">
      <w:pPr>
        <w:spacing w:after="0" w:line="240" w:lineRule="auto"/>
        <w:ind w:left="284" w:firstLine="0"/>
        <w:rPr>
          <w:rFonts w:ascii="Arial" w:hAnsi="Arial" w:cs="Arial"/>
          <w:color w:val="auto"/>
          <w:sz w:val="22"/>
        </w:rPr>
      </w:pPr>
      <w:r w:rsidRPr="00006F14">
        <w:rPr>
          <w:rFonts w:ascii="Arial" w:hAnsi="Arial" w:cs="Arial"/>
          <w:color w:val="auto"/>
          <w:sz w:val="22"/>
        </w:rPr>
        <w:t>*</w:t>
      </w:r>
      <w:r w:rsidRPr="00006F14">
        <w:rPr>
          <w:rFonts w:ascii="Arial" w:hAnsi="Arial" w:cs="Arial"/>
          <w:i/>
          <w:color w:val="auto"/>
          <w:sz w:val="22"/>
        </w:rPr>
        <w:t xml:space="preserve">pod pojęciem „w oryginale w postaci dokumentu elektronicznego” należy rozumieć dokument (lub oświadczenie) wygenerowany elektronicznie (czyli nie zawierający </w:t>
      </w:r>
      <w:r w:rsidR="00904034">
        <w:rPr>
          <w:rFonts w:ascii="Arial" w:hAnsi="Arial" w:cs="Arial"/>
          <w:i/>
          <w:color w:val="auto"/>
          <w:sz w:val="22"/>
        </w:rPr>
        <w:br/>
      </w:r>
      <w:r w:rsidRPr="00006F14">
        <w:rPr>
          <w:rFonts w:ascii="Arial" w:hAnsi="Arial" w:cs="Arial"/>
          <w:i/>
          <w:color w:val="auto"/>
          <w:sz w:val="22"/>
        </w:rPr>
        <w:t xml:space="preserve">w treści: podpisu, pieczątki, parafy itp.) i podpisany kwalifikowanym podpisem elektronicznym osoby upoważnionej (lub osób upoważnionych) do reprezentowania gwaranta jako wystawcy tego dokumentu lub oświadczenia. Wadium w oryginale czyli w formie w jakiej wystawił je gwarant. Oznacza to konieczność sporządzenia przez gwaranta dokumentu w formie elektronicznej i opatrzenia go podpisem kwalifikowanym).  </w:t>
      </w:r>
    </w:p>
    <w:p w:rsidR="001E7DAD" w:rsidRPr="00006F14" w:rsidRDefault="001E7DAD" w:rsidP="00663BE2">
      <w:pPr>
        <w:spacing w:after="0" w:line="240" w:lineRule="auto"/>
        <w:ind w:left="284" w:firstLine="0"/>
        <w:rPr>
          <w:rFonts w:ascii="Arial" w:eastAsia="Calibri" w:hAnsi="Arial" w:cs="Arial"/>
          <w:i/>
          <w:color w:val="auto"/>
          <w:sz w:val="22"/>
        </w:rPr>
      </w:pPr>
      <w:r w:rsidRPr="00006F14">
        <w:rPr>
          <w:rFonts w:ascii="Arial" w:eastAsia="Calibri" w:hAnsi="Arial" w:cs="Arial"/>
          <w:i/>
          <w:color w:val="auto"/>
          <w:sz w:val="22"/>
        </w:rPr>
        <w:t xml:space="preserve">Wadium w formie niepieniężnej, należy złożyć przed terminem składania ofert </w:t>
      </w:r>
      <w:r w:rsidRPr="00006F14">
        <w:rPr>
          <w:rFonts w:ascii="Arial" w:eastAsia="Calibri" w:hAnsi="Arial" w:cs="Arial"/>
          <w:i/>
          <w:color w:val="auto"/>
          <w:sz w:val="22"/>
          <w:u w:val="single"/>
        </w:rPr>
        <w:t>wraz</w:t>
      </w:r>
      <w:r w:rsidRPr="00006F14">
        <w:rPr>
          <w:rFonts w:ascii="Arial" w:eastAsia="Calibri" w:hAnsi="Arial" w:cs="Arial"/>
          <w:i/>
          <w:color w:val="auto"/>
          <w:sz w:val="22"/>
          <w:u w:val="single"/>
        </w:rPr>
        <w:br/>
        <w:t>z plikami stanowiącymi ofertę</w:t>
      </w:r>
      <w:r w:rsidRPr="00006F14">
        <w:rPr>
          <w:rFonts w:ascii="Arial" w:eastAsia="Calibri" w:hAnsi="Arial" w:cs="Arial"/>
          <w:i/>
          <w:color w:val="auto"/>
          <w:sz w:val="22"/>
        </w:rPr>
        <w:t>, skompresowane do jednego pliku archiwum (ZIP).</w:t>
      </w:r>
    </w:p>
    <w:p w:rsidR="00570781" w:rsidRPr="00006F14" w:rsidRDefault="00570781" w:rsidP="004B28FE">
      <w:pPr>
        <w:numPr>
          <w:ilvl w:val="0"/>
          <w:numId w:val="10"/>
        </w:numPr>
        <w:spacing w:after="53" w:line="240" w:lineRule="auto"/>
        <w:ind w:left="284" w:right="1" w:hanging="283"/>
        <w:rPr>
          <w:rFonts w:ascii="Arial" w:hAnsi="Arial" w:cs="Arial"/>
          <w:color w:val="auto"/>
          <w:sz w:val="22"/>
        </w:rPr>
      </w:pPr>
      <w:r w:rsidRPr="00006F14">
        <w:rPr>
          <w:rFonts w:ascii="Arial" w:hAnsi="Arial" w:cs="Arial"/>
          <w:color w:val="auto"/>
          <w:sz w:val="22"/>
        </w:rPr>
        <w:t xml:space="preserve">Zamawiający zwraca wadium wszystkim wykonawcom niezwłocznie po wyborze oferty najkorzystniejszej lub unieważnieniu postępowania, z wyjątkiem wykonawcy którego oferta została wybrana jako najkorzystniejsza, z zastrzeżeniem art. 46 ust. 4a ustawy. </w:t>
      </w:r>
    </w:p>
    <w:p w:rsidR="00570781" w:rsidRPr="00006F14" w:rsidRDefault="00570781" w:rsidP="004B28FE">
      <w:pPr>
        <w:numPr>
          <w:ilvl w:val="0"/>
          <w:numId w:val="10"/>
        </w:numPr>
        <w:spacing w:after="49" w:line="240" w:lineRule="auto"/>
        <w:ind w:left="284" w:right="1" w:hanging="283"/>
        <w:rPr>
          <w:rFonts w:ascii="Arial" w:hAnsi="Arial" w:cs="Arial"/>
          <w:color w:val="auto"/>
          <w:sz w:val="22"/>
        </w:rPr>
      </w:pPr>
      <w:r w:rsidRPr="00006F14">
        <w:rPr>
          <w:rFonts w:ascii="Arial" w:hAnsi="Arial" w:cs="Arial"/>
          <w:color w:val="auto"/>
          <w:sz w:val="22"/>
        </w:rPr>
        <w:t xml:space="preserve">Zamawiający zwraca niezwłocznie wadium na wniosek wykonawcy, który wycofał ofertę przed upływem terminu składania ofert.  </w:t>
      </w:r>
    </w:p>
    <w:p w:rsidR="00570781" w:rsidRPr="00006F14" w:rsidRDefault="00570781" w:rsidP="009A13B3">
      <w:pPr>
        <w:numPr>
          <w:ilvl w:val="0"/>
          <w:numId w:val="10"/>
        </w:numPr>
        <w:spacing w:after="0" w:line="240" w:lineRule="auto"/>
        <w:ind w:left="284" w:hanging="284"/>
        <w:rPr>
          <w:rFonts w:ascii="Arial" w:hAnsi="Arial" w:cs="Arial"/>
          <w:color w:val="auto"/>
          <w:sz w:val="22"/>
        </w:rPr>
      </w:pPr>
      <w:r w:rsidRPr="00006F14">
        <w:rPr>
          <w:rFonts w:ascii="Arial" w:hAnsi="Arial" w:cs="Arial"/>
          <w:color w:val="auto"/>
          <w:sz w:val="22"/>
        </w:rPr>
        <w:lastRenderedPageBreak/>
        <w:t xml:space="preserve">Zamawiający żąda ponownego wniesienia wadium przez Wykonawcę, któremu zwrócono wadium po wyborze najkorzystniejszej oferty lub unieważnieniu postępowania, jeżeli w wyniku rozstrzygnięcia odwołania jego oferta została wybrana jako najkorzystniejsza. Wykonawca wnosi wadium w terminie określonym przez zamawiającego.  </w:t>
      </w:r>
    </w:p>
    <w:p w:rsidR="00570781" w:rsidRPr="00006F14" w:rsidRDefault="00570781" w:rsidP="004B28FE">
      <w:pPr>
        <w:numPr>
          <w:ilvl w:val="0"/>
          <w:numId w:val="10"/>
        </w:numPr>
        <w:spacing w:after="164" w:line="240" w:lineRule="auto"/>
        <w:ind w:left="284" w:right="1" w:hanging="283"/>
        <w:rPr>
          <w:rFonts w:ascii="Arial" w:hAnsi="Arial" w:cs="Arial"/>
          <w:color w:val="auto"/>
          <w:sz w:val="22"/>
        </w:rPr>
      </w:pPr>
      <w:r w:rsidRPr="00006F14">
        <w:rPr>
          <w:rFonts w:ascii="Arial" w:hAnsi="Arial" w:cs="Arial"/>
          <w:color w:val="auto"/>
          <w:sz w:val="22"/>
        </w:rPr>
        <w:t xml:space="preserve">Zamawiający zatrzymuje lub zwraca wadium zgodnie z art. 46 ustawy </w:t>
      </w:r>
      <w:proofErr w:type="spellStart"/>
      <w:r w:rsidRPr="00006F14">
        <w:rPr>
          <w:rFonts w:ascii="Arial" w:hAnsi="Arial" w:cs="Arial"/>
          <w:color w:val="auto"/>
          <w:sz w:val="22"/>
        </w:rPr>
        <w:t>Pzp</w:t>
      </w:r>
      <w:proofErr w:type="spellEnd"/>
      <w:r w:rsidRPr="00006F14">
        <w:rPr>
          <w:rFonts w:ascii="Arial" w:hAnsi="Arial" w:cs="Arial"/>
          <w:color w:val="auto"/>
          <w:sz w:val="22"/>
        </w:rPr>
        <w:t xml:space="preserve">. </w:t>
      </w:r>
      <w:r w:rsidRPr="00006F14">
        <w:rPr>
          <w:rFonts w:ascii="Arial" w:hAnsi="Arial" w:cs="Arial"/>
          <w:b/>
          <w:color w:val="auto"/>
          <w:sz w:val="22"/>
        </w:rPr>
        <w:t>Wadium zostanie zwrócone Wykonawcy na konto z którego zostało wniesione</w:t>
      </w:r>
      <w:r w:rsidRPr="00006F14">
        <w:rPr>
          <w:rFonts w:ascii="Arial" w:hAnsi="Arial" w:cs="Arial"/>
          <w:color w:val="auto"/>
          <w:sz w:val="22"/>
        </w:rPr>
        <w:t>, w innym przypadku wykonawca w odrębnym piśmie wskazuje numer rachunku bankowego, na które zamawiający zwróci wadium.</w:t>
      </w:r>
      <w:r w:rsidRPr="00006F14">
        <w:rPr>
          <w:rFonts w:ascii="Arial" w:hAnsi="Arial" w:cs="Arial"/>
          <w:b/>
          <w:color w:val="auto"/>
          <w:sz w:val="22"/>
        </w:rPr>
        <w:t xml:space="preserve">  </w:t>
      </w:r>
    </w:p>
    <w:p w:rsidR="00570781" w:rsidRPr="00006F14" w:rsidRDefault="00570781" w:rsidP="007E40D7">
      <w:pPr>
        <w:pStyle w:val="Nagwek1"/>
        <w:tabs>
          <w:tab w:val="left" w:pos="426"/>
        </w:tabs>
        <w:spacing w:after="0" w:line="240" w:lineRule="auto"/>
        <w:ind w:left="426" w:hanging="426"/>
        <w:rPr>
          <w:rFonts w:ascii="Arial" w:hAnsi="Arial" w:cs="Arial"/>
          <w:color w:val="auto"/>
          <w:sz w:val="22"/>
        </w:rPr>
      </w:pPr>
      <w:r w:rsidRPr="00006F14">
        <w:rPr>
          <w:rFonts w:ascii="Arial" w:hAnsi="Arial" w:cs="Arial"/>
          <w:color w:val="auto"/>
          <w:sz w:val="22"/>
          <w:u w:val="none"/>
        </w:rPr>
        <w:t>XI.</w:t>
      </w:r>
      <w:r w:rsidRPr="00006F14">
        <w:rPr>
          <w:rFonts w:ascii="Arial" w:eastAsia="Arial" w:hAnsi="Arial" w:cs="Arial"/>
          <w:color w:val="auto"/>
          <w:sz w:val="22"/>
          <w:u w:val="none"/>
        </w:rPr>
        <w:t xml:space="preserve"> </w:t>
      </w:r>
      <w:r w:rsidRPr="00006F14">
        <w:rPr>
          <w:rFonts w:ascii="Arial" w:eastAsia="Arial" w:hAnsi="Arial" w:cs="Arial"/>
          <w:color w:val="auto"/>
          <w:sz w:val="22"/>
          <w:u w:val="none"/>
        </w:rPr>
        <w:tab/>
      </w:r>
      <w:r w:rsidRPr="00006F14">
        <w:rPr>
          <w:rFonts w:ascii="Arial" w:hAnsi="Arial" w:cs="Arial"/>
          <w:color w:val="auto"/>
          <w:sz w:val="22"/>
        </w:rPr>
        <w:t>Informacje o sposobie porozumiewania się zamawiającego z wykonawcami oraz</w:t>
      </w:r>
      <w:r w:rsidRPr="00006F14">
        <w:rPr>
          <w:rFonts w:ascii="Arial" w:hAnsi="Arial" w:cs="Arial"/>
          <w:color w:val="auto"/>
          <w:sz w:val="22"/>
          <w:u w:val="none"/>
        </w:rPr>
        <w:t xml:space="preserve"> </w:t>
      </w:r>
      <w:r w:rsidRPr="00006F14">
        <w:rPr>
          <w:rFonts w:ascii="Arial" w:hAnsi="Arial" w:cs="Arial"/>
          <w:color w:val="auto"/>
          <w:sz w:val="22"/>
        </w:rPr>
        <w:t>przekazywania oświadczeń i dokumentów</w:t>
      </w:r>
      <w:r w:rsidRPr="00006F14">
        <w:rPr>
          <w:rFonts w:ascii="Arial" w:hAnsi="Arial" w:cs="Arial"/>
          <w:color w:val="auto"/>
          <w:sz w:val="22"/>
          <w:u w:val="none"/>
        </w:rPr>
        <w:t xml:space="preserve"> </w:t>
      </w:r>
    </w:p>
    <w:p w:rsidR="00570781" w:rsidRPr="00006F14" w:rsidRDefault="00570781" w:rsidP="004B28FE">
      <w:pPr>
        <w:numPr>
          <w:ilvl w:val="0"/>
          <w:numId w:val="11"/>
        </w:numPr>
        <w:spacing w:line="240" w:lineRule="auto"/>
        <w:ind w:left="284" w:right="1" w:hanging="283"/>
        <w:rPr>
          <w:rFonts w:ascii="Arial" w:hAnsi="Arial" w:cs="Arial"/>
          <w:color w:val="auto"/>
          <w:sz w:val="22"/>
        </w:rPr>
      </w:pPr>
      <w:r w:rsidRPr="00006F14">
        <w:rPr>
          <w:rFonts w:ascii="Arial" w:hAnsi="Arial" w:cs="Arial"/>
          <w:color w:val="auto"/>
          <w:sz w:val="22"/>
        </w:rPr>
        <w:t xml:space="preserve">Komunikacja między Wykonawcami a Zamawiającym odbywa się elektronicznie </w:t>
      </w:r>
      <w:r w:rsidR="00904034">
        <w:rPr>
          <w:rFonts w:ascii="Arial" w:hAnsi="Arial" w:cs="Arial"/>
          <w:color w:val="auto"/>
          <w:sz w:val="22"/>
        </w:rPr>
        <w:br/>
      </w:r>
      <w:r w:rsidRPr="00006F14">
        <w:rPr>
          <w:rFonts w:ascii="Arial" w:hAnsi="Arial" w:cs="Arial"/>
          <w:color w:val="auto"/>
          <w:sz w:val="22"/>
        </w:rPr>
        <w:t>za poś</w:t>
      </w:r>
      <w:r w:rsidR="001E7DAD" w:rsidRPr="00006F14">
        <w:rPr>
          <w:rFonts w:ascii="Arial" w:hAnsi="Arial" w:cs="Arial"/>
          <w:color w:val="auto"/>
          <w:sz w:val="22"/>
        </w:rPr>
        <w:t>rednictwem platformy zakupowej:</w:t>
      </w:r>
      <w:r w:rsidRPr="00006F14">
        <w:rPr>
          <w:rFonts w:ascii="Arial" w:hAnsi="Arial" w:cs="Arial"/>
          <w:color w:val="auto"/>
          <w:sz w:val="22"/>
        </w:rPr>
        <w:t xml:space="preserve"> </w:t>
      </w:r>
      <w:hyperlink r:id="rId11" w:history="1">
        <w:r w:rsidR="001E7DAD" w:rsidRPr="00006F14">
          <w:rPr>
            <w:rStyle w:val="Hipercze"/>
            <w:rFonts w:ascii="Arial" w:hAnsi="Arial" w:cs="Arial"/>
            <w:color w:val="auto"/>
            <w:sz w:val="22"/>
            <w:u w:color="000000"/>
          </w:rPr>
          <w:t>https://platformazakupowa.pl/pn/3rblog</w:t>
        </w:r>
      </w:hyperlink>
      <w:r w:rsidR="001E7DAD" w:rsidRPr="00006F14">
        <w:rPr>
          <w:rFonts w:ascii="Arial" w:hAnsi="Arial" w:cs="Arial"/>
          <w:color w:val="auto"/>
          <w:sz w:val="22"/>
          <w:u w:val="single" w:color="000000"/>
        </w:rPr>
        <w:t xml:space="preserve"> </w:t>
      </w:r>
      <w:r w:rsidRPr="00006F14">
        <w:rPr>
          <w:rFonts w:ascii="Arial" w:hAnsi="Arial" w:cs="Arial"/>
          <w:color w:val="auto"/>
          <w:sz w:val="22"/>
        </w:rPr>
        <w:t xml:space="preserve"> </w:t>
      </w:r>
    </w:p>
    <w:p w:rsidR="00570781" w:rsidRPr="00006F14" w:rsidRDefault="00570781" w:rsidP="009A13B3">
      <w:pPr>
        <w:numPr>
          <w:ilvl w:val="0"/>
          <w:numId w:val="11"/>
        </w:numPr>
        <w:spacing w:after="0" w:line="240" w:lineRule="auto"/>
        <w:ind w:left="284" w:hanging="284"/>
        <w:rPr>
          <w:rFonts w:ascii="Arial" w:hAnsi="Arial" w:cs="Arial"/>
          <w:color w:val="auto"/>
          <w:sz w:val="22"/>
        </w:rPr>
      </w:pPr>
      <w:r w:rsidRPr="00006F14">
        <w:rPr>
          <w:rFonts w:ascii="Arial" w:hAnsi="Arial" w:cs="Arial"/>
          <w:color w:val="auto"/>
          <w:sz w:val="22"/>
        </w:rPr>
        <w:t>W sytuacjach awaryjnych w szczególności w przypadku braku działania platformy zakupowej</w:t>
      </w:r>
      <w:r w:rsidR="00702FFC">
        <w:rPr>
          <w:rFonts w:ascii="Arial" w:hAnsi="Arial" w:cs="Arial"/>
          <w:color w:val="auto"/>
          <w:sz w:val="22"/>
        </w:rPr>
        <w:t>,</w:t>
      </w:r>
      <w:r w:rsidRPr="00006F14">
        <w:rPr>
          <w:rFonts w:ascii="Arial" w:hAnsi="Arial" w:cs="Arial"/>
          <w:color w:val="auto"/>
          <w:sz w:val="22"/>
        </w:rPr>
        <w:t xml:space="preserve"> Zamawiający dopuszcza również komunikację za pomocą poczty elektronicznej (z zastrzeżeniem składania oferty/wniosku o dopuszczenie do udziału w postępowanie, dla których jedynym dopuszczalnym sposobem złożenia jest przesłanie ich za pośrednictwem platformy zakupowej). W takim przypadku wykonawca zobowiązany jest przesłać dokumenty na adres</w:t>
      </w:r>
      <w:r w:rsidRPr="00260D2B">
        <w:rPr>
          <w:rFonts w:ascii="Arial" w:hAnsi="Arial" w:cs="Arial"/>
          <w:color w:val="000000" w:themeColor="text1"/>
          <w:sz w:val="22"/>
        </w:rPr>
        <w:t xml:space="preserve">: </w:t>
      </w:r>
      <w:r w:rsidR="00164BE9" w:rsidRPr="00260D2B">
        <w:rPr>
          <w:rFonts w:ascii="Arial" w:hAnsi="Arial" w:cs="Arial"/>
          <w:b/>
          <w:color w:val="000000" w:themeColor="text1"/>
          <w:sz w:val="22"/>
          <w:u w:val="single" w:color="0000FF"/>
        </w:rPr>
        <w:t>e.parfieniuk</w:t>
      </w:r>
      <w:r w:rsidRPr="00260D2B">
        <w:rPr>
          <w:rFonts w:ascii="Arial" w:hAnsi="Arial" w:cs="Arial"/>
          <w:b/>
          <w:color w:val="000000" w:themeColor="text1"/>
          <w:sz w:val="22"/>
          <w:u w:val="single" w:color="0000FF"/>
        </w:rPr>
        <w:t>@ron.mil.pl</w:t>
      </w:r>
      <w:r w:rsidRPr="00260D2B">
        <w:rPr>
          <w:rFonts w:ascii="Arial" w:hAnsi="Arial" w:cs="Arial"/>
          <w:color w:val="000000" w:themeColor="text1"/>
          <w:sz w:val="22"/>
        </w:rPr>
        <w:t xml:space="preserve">  </w:t>
      </w:r>
    </w:p>
    <w:p w:rsidR="00570781" w:rsidRPr="00006F14" w:rsidRDefault="00570781" w:rsidP="004B28FE">
      <w:pPr>
        <w:numPr>
          <w:ilvl w:val="0"/>
          <w:numId w:val="11"/>
        </w:numPr>
        <w:spacing w:line="240" w:lineRule="auto"/>
        <w:ind w:left="284" w:right="1" w:hanging="259"/>
        <w:rPr>
          <w:rFonts w:ascii="Arial" w:hAnsi="Arial" w:cs="Arial"/>
          <w:color w:val="auto"/>
          <w:sz w:val="22"/>
        </w:rPr>
      </w:pPr>
      <w:r w:rsidRPr="00006F14">
        <w:rPr>
          <w:rFonts w:ascii="Arial" w:hAnsi="Arial" w:cs="Arial"/>
          <w:color w:val="auto"/>
          <w:sz w:val="22"/>
        </w:rPr>
        <w:t xml:space="preserve">Zamawiający informuje, że instrukcje korzystania z Platformy Zakupowej dotyczące </w:t>
      </w:r>
      <w:r w:rsidR="00006F14" w:rsidRPr="00006F14">
        <w:rPr>
          <w:rFonts w:ascii="Arial" w:hAnsi="Arial" w:cs="Arial"/>
          <w:color w:val="auto"/>
          <w:sz w:val="22"/>
        </w:rPr>
        <w:br/>
      </w:r>
      <w:r w:rsidRPr="00006F14">
        <w:rPr>
          <w:rFonts w:ascii="Arial" w:hAnsi="Arial" w:cs="Arial"/>
          <w:color w:val="auto"/>
          <w:sz w:val="22"/>
        </w:rPr>
        <w:t xml:space="preserve">w szczególności logowania, pobrania dokumentacji, składania wniosków o wyjaśnienie treści SIWZ, składania ofert oraz innych czynności podejmowanych w niniejszym postępowaniu przy użyciu Platformy Zakupowej znajdują się w zakładce „Instrukcje dla Wykonawców". </w:t>
      </w:r>
    </w:p>
    <w:p w:rsidR="00570781" w:rsidRPr="00006F14" w:rsidRDefault="00570781" w:rsidP="004B28FE">
      <w:pPr>
        <w:numPr>
          <w:ilvl w:val="0"/>
          <w:numId w:val="11"/>
        </w:numPr>
        <w:spacing w:line="240" w:lineRule="auto"/>
        <w:ind w:left="284" w:right="1" w:hanging="283"/>
        <w:rPr>
          <w:rFonts w:ascii="Arial" w:hAnsi="Arial" w:cs="Arial"/>
          <w:color w:val="auto"/>
          <w:sz w:val="22"/>
        </w:rPr>
      </w:pPr>
      <w:r w:rsidRPr="00006F14">
        <w:rPr>
          <w:rFonts w:ascii="Arial" w:hAnsi="Arial" w:cs="Arial"/>
          <w:color w:val="auto"/>
          <w:sz w:val="22"/>
        </w:rPr>
        <w:t xml:space="preserve">Wymagania techniczne i organizacyjne wysyłania oraz odbierania dokumentów elektronicznych, elektronicznych kopii dokumentów i oświadczeń oraz informacji przekazywanych przy ich użyciu zostały opisane w Regulaminie korzystania </w:t>
      </w:r>
      <w:r w:rsidR="00260D2B">
        <w:rPr>
          <w:rFonts w:ascii="Arial" w:hAnsi="Arial" w:cs="Arial"/>
          <w:color w:val="auto"/>
          <w:sz w:val="22"/>
        </w:rPr>
        <w:br/>
      </w:r>
      <w:r w:rsidRPr="00006F14">
        <w:rPr>
          <w:rFonts w:ascii="Arial" w:hAnsi="Arial" w:cs="Arial"/>
          <w:color w:val="auto"/>
          <w:sz w:val="22"/>
        </w:rPr>
        <w:t>z platf</w:t>
      </w:r>
      <w:r w:rsidR="00260D2B">
        <w:rPr>
          <w:rFonts w:ascii="Arial" w:hAnsi="Arial" w:cs="Arial"/>
          <w:color w:val="auto"/>
          <w:sz w:val="22"/>
        </w:rPr>
        <w:t>ormy, który znajduje się na stro</w:t>
      </w:r>
      <w:r w:rsidRPr="00006F14">
        <w:rPr>
          <w:rFonts w:ascii="Arial" w:hAnsi="Arial" w:cs="Arial"/>
          <w:color w:val="auto"/>
          <w:sz w:val="22"/>
        </w:rPr>
        <w:t xml:space="preserve">nie internetowej platformy zakupowej. </w:t>
      </w:r>
    </w:p>
    <w:p w:rsidR="00570781" w:rsidRPr="00006F14" w:rsidRDefault="00570781" w:rsidP="009A13B3">
      <w:pPr>
        <w:numPr>
          <w:ilvl w:val="0"/>
          <w:numId w:val="11"/>
        </w:numPr>
        <w:spacing w:after="0" w:line="240" w:lineRule="auto"/>
        <w:ind w:left="284" w:hanging="284"/>
        <w:rPr>
          <w:rFonts w:ascii="Arial" w:hAnsi="Arial" w:cs="Arial"/>
          <w:color w:val="auto"/>
          <w:sz w:val="22"/>
        </w:rPr>
      </w:pPr>
      <w:r w:rsidRPr="00006F14">
        <w:rPr>
          <w:rFonts w:ascii="Arial" w:hAnsi="Arial" w:cs="Arial"/>
          <w:color w:val="auto"/>
          <w:sz w:val="22"/>
        </w:rPr>
        <w:t xml:space="preserve">W przypadku większych plików Zamawiający zaleca podział pliku na mniejsze paczki np. 150 MB zgodnie z instrukcją pakowania plików. </w:t>
      </w:r>
    </w:p>
    <w:p w:rsidR="00570781" w:rsidRPr="00006F14" w:rsidRDefault="00570781" w:rsidP="004B28FE">
      <w:pPr>
        <w:numPr>
          <w:ilvl w:val="0"/>
          <w:numId w:val="11"/>
        </w:numPr>
        <w:spacing w:line="240" w:lineRule="auto"/>
        <w:ind w:left="284" w:right="1" w:hanging="283"/>
        <w:rPr>
          <w:rFonts w:ascii="Arial" w:hAnsi="Arial" w:cs="Arial"/>
          <w:color w:val="auto"/>
          <w:sz w:val="22"/>
        </w:rPr>
      </w:pPr>
      <w:r w:rsidRPr="00006F14">
        <w:rPr>
          <w:rFonts w:ascii="Arial" w:hAnsi="Arial" w:cs="Arial"/>
          <w:color w:val="auto"/>
          <w:sz w:val="22"/>
        </w:rPr>
        <w:t>Dokumenty elektroniczne, oświadczenia lub elektroniczne kopie dokumentów lub oświadczeń składane są przez wykon</w:t>
      </w:r>
      <w:r w:rsidR="00260D2B">
        <w:rPr>
          <w:rFonts w:ascii="Arial" w:hAnsi="Arial" w:cs="Arial"/>
          <w:color w:val="auto"/>
          <w:sz w:val="22"/>
        </w:rPr>
        <w:t>awcę za pośrednictwem przycisku</w:t>
      </w:r>
      <w:r w:rsidRPr="00006F14">
        <w:rPr>
          <w:rFonts w:ascii="Arial" w:hAnsi="Arial" w:cs="Arial"/>
          <w:color w:val="auto"/>
          <w:sz w:val="22"/>
        </w:rPr>
        <w:t xml:space="preserve"> „</w:t>
      </w:r>
      <w:r w:rsidRPr="00006F14">
        <w:rPr>
          <w:rFonts w:ascii="Arial" w:hAnsi="Arial" w:cs="Arial"/>
          <w:color w:val="auto"/>
          <w:sz w:val="22"/>
          <w:u w:val="single" w:color="000000"/>
        </w:rPr>
        <w:t>Wyślij wiadomość</w:t>
      </w:r>
      <w:r w:rsidRPr="00006F14">
        <w:rPr>
          <w:rFonts w:ascii="Arial" w:hAnsi="Arial" w:cs="Arial"/>
          <w:color w:val="auto"/>
          <w:sz w:val="22"/>
        </w:rPr>
        <w:t xml:space="preserve">” jako załączniki. </w:t>
      </w:r>
    </w:p>
    <w:p w:rsidR="00570781" w:rsidRPr="00006F14" w:rsidRDefault="00570781" w:rsidP="004B28FE">
      <w:pPr>
        <w:numPr>
          <w:ilvl w:val="0"/>
          <w:numId w:val="11"/>
        </w:numPr>
        <w:spacing w:line="240" w:lineRule="auto"/>
        <w:ind w:left="284" w:right="1" w:hanging="283"/>
        <w:rPr>
          <w:rFonts w:ascii="Arial" w:hAnsi="Arial" w:cs="Arial"/>
          <w:color w:val="auto"/>
          <w:sz w:val="22"/>
        </w:rPr>
      </w:pPr>
      <w:r w:rsidRPr="00006F14">
        <w:rPr>
          <w:rFonts w:ascii="Arial" w:hAnsi="Arial" w:cs="Arial"/>
          <w:color w:val="auto"/>
          <w:sz w:val="22"/>
        </w:rPr>
        <w:t xml:space="preserve">Wyjaśnienia i zmiany treści SIWZ oraz wszelkie informacje dotyczące przedmiotowego postępowania zamieszczane będą wyłącznie za pośrednictwem platformy zakupowej. </w:t>
      </w:r>
    </w:p>
    <w:p w:rsidR="00570781" w:rsidRPr="00006F14" w:rsidRDefault="00570781" w:rsidP="004B28FE">
      <w:pPr>
        <w:numPr>
          <w:ilvl w:val="0"/>
          <w:numId w:val="11"/>
        </w:numPr>
        <w:spacing w:line="240" w:lineRule="auto"/>
        <w:ind w:left="284" w:right="1" w:hanging="283"/>
        <w:rPr>
          <w:rFonts w:ascii="Arial" w:hAnsi="Arial" w:cs="Arial"/>
          <w:color w:val="auto"/>
          <w:sz w:val="22"/>
        </w:rPr>
      </w:pPr>
      <w:r w:rsidRPr="00006F14">
        <w:rPr>
          <w:rFonts w:ascii="Arial" w:hAnsi="Arial" w:cs="Arial"/>
          <w:color w:val="auto"/>
          <w:sz w:val="22"/>
        </w:rPr>
        <w:t xml:space="preserve">Wykonawca ma obowiązek sprawdzania informacji zamieszczonych na stronie postępowania na platformie zakupowej.  </w:t>
      </w:r>
    </w:p>
    <w:p w:rsidR="00570781" w:rsidRPr="00006F14" w:rsidRDefault="00570781" w:rsidP="004B28FE">
      <w:pPr>
        <w:numPr>
          <w:ilvl w:val="0"/>
          <w:numId w:val="11"/>
        </w:numPr>
        <w:spacing w:line="240" w:lineRule="auto"/>
        <w:ind w:left="284" w:right="1" w:hanging="283"/>
        <w:rPr>
          <w:rFonts w:ascii="Arial" w:hAnsi="Arial" w:cs="Arial"/>
          <w:color w:val="auto"/>
          <w:sz w:val="22"/>
        </w:rPr>
      </w:pPr>
      <w:r w:rsidRPr="00006F14">
        <w:rPr>
          <w:rFonts w:ascii="Arial" w:hAnsi="Arial" w:cs="Arial"/>
          <w:color w:val="auto"/>
          <w:sz w:val="22"/>
        </w:rPr>
        <w:t>Składając ofertę zaleca się zaplanowanie złożenia jej z wyprzedzeniem minimum 24h, aby zdążyć w terminie przewidzianym na jej złożenie w przypad</w:t>
      </w:r>
      <w:r w:rsidR="00897AAF" w:rsidRPr="00006F14">
        <w:rPr>
          <w:rFonts w:ascii="Arial" w:hAnsi="Arial" w:cs="Arial"/>
          <w:color w:val="auto"/>
          <w:sz w:val="22"/>
        </w:rPr>
        <w:t xml:space="preserve">ku siły wyższej, jak np. awaria </w:t>
      </w:r>
      <w:hyperlink r:id="rId12">
        <w:r w:rsidRPr="00006F14">
          <w:rPr>
            <w:rFonts w:ascii="Arial" w:hAnsi="Arial" w:cs="Arial"/>
            <w:color w:val="auto"/>
            <w:sz w:val="22"/>
            <w:u w:val="single" w:color="000000"/>
          </w:rPr>
          <w:t>www.platformazakupowa.pl</w:t>
        </w:r>
      </w:hyperlink>
      <w:r w:rsidR="00702FFC">
        <w:rPr>
          <w:color w:val="auto"/>
        </w:rPr>
        <w:t xml:space="preserve">, </w:t>
      </w:r>
      <w:r w:rsidRPr="00006F14">
        <w:rPr>
          <w:rFonts w:ascii="Arial" w:hAnsi="Arial" w:cs="Arial"/>
          <w:color w:val="auto"/>
          <w:sz w:val="22"/>
        </w:rPr>
        <w:t xml:space="preserve"> awaria Internetu, problemy techniczne związane </w:t>
      </w:r>
      <w:r w:rsidR="00702FFC">
        <w:rPr>
          <w:rFonts w:ascii="Arial" w:hAnsi="Arial" w:cs="Arial"/>
          <w:color w:val="auto"/>
          <w:sz w:val="22"/>
        </w:rPr>
        <w:br/>
      </w:r>
      <w:r w:rsidRPr="00006F14">
        <w:rPr>
          <w:rFonts w:ascii="Arial" w:hAnsi="Arial" w:cs="Arial"/>
          <w:color w:val="auto"/>
          <w:sz w:val="22"/>
        </w:rPr>
        <w:t xml:space="preserve">z brakiem np. aktualnej przeglądarki, itp. </w:t>
      </w:r>
    </w:p>
    <w:p w:rsidR="00570781" w:rsidRPr="00006F14" w:rsidRDefault="00570781" w:rsidP="009A13B3">
      <w:pPr>
        <w:numPr>
          <w:ilvl w:val="0"/>
          <w:numId w:val="11"/>
        </w:numPr>
        <w:spacing w:after="0" w:line="240" w:lineRule="auto"/>
        <w:ind w:left="425" w:hanging="425"/>
        <w:rPr>
          <w:rFonts w:ascii="Arial" w:hAnsi="Arial" w:cs="Arial"/>
          <w:color w:val="auto"/>
          <w:sz w:val="22"/>
        </w:rPr>
      </w:pPr>
      <w:r w:rsidRPr="00006F14">
        <w:rPr>
          <w:rFonts w:ascii="Arial" w:hAnsi="Arial" w:cs="Arial"/>
          <w:color w:val="auto"/>
          <w:sz w:val="22"/>
        </w:rPr>
        <w:t>Za datę przekazania oferty lub wniosków prz</w:t>
      </w:r>
      <w:r w:rsidR="00702FFC">
        <w:rPr>
          <w:rFonts w:ascii="Arial" w:hAnsi="Arial" w:cs="Arial"/>
          <w:color w:val="auto"/>
          <w:sz w:val="22"/>
        </w:rPr>
        <w:t>yjmuje się datę ich przekazania</w:t>
      </w:r>
      <w:r w:rsidRPr="00006F14">
        <w:rPr>
          <w:rFonts w:ascii="Arial" w:hAnsi="Arial" w:cs="Arial"/>
          <w:color w:val="auto"/>
          <w:sz w:val="22"/>
        </w:rPr>
        <w:t xml:space="preserve"> </w:t>
      </w:r>
      <w:r w:rsidR="00702FFC">
        <w:rPr>
          <w:rFonts w:ascii="Arial" w:hAnsi="Arial" w:cs="Arial"/>
          <w:color w:val="auto"/>
          <w:sz w:val="22"/>
        </w:rPr>
        <w:br/>
      </w:r>
      <w:r w:rsidRPr="00006F14">
        <w:rPr>
          <w:rFonts w:ascii="Arial" w:hAnsi="Arial" w:cs="Arial"/>
          <w:color w:val="auto"/>
          <w:sz w:val="22"/>
        </w:rPr>
        <w:t xml:space="preserve">w systemie poprzez kliknięcie przycisku „Złóż ofertę” w drugim kroku i wyświetlaniu komunikatu, że oferta została złożona. </w:t>
      </w:r>
    </w:p>
    <w:p w:rsidR="00570781" w:rsidRPr="00006F14" w:rsidRDefault="00570781" w:rsidP="004B28FE">
      <w:pPr>
        <w:numPr>
          <w:ilvl w:val="0"/>
          <w:numId w:val="11"/>
        </w:numPr>
        <w:spacing w:line="240" w:lineRule="auto"/>
        <w:ind w:left="426" w:right="1" w:hanging="425"/>
        <w:rPr>
          <w:rFonts w:ascii="Arial" w:hAnsi="Arial" w:cs="Arial"/>
          <w:color w:val="auto"/>
          <w:sz w:val="22"/>
        </w:rPr>
      </w:pPr>
      <w:r w:rsidRPr="00006F14">
        <w:rPr>
          <w:rFonts w:ascii="Arial" w:hAnsi="Arial" w:cs="Arial"/>
          <w:color w:val="auto"/>
          <w:sz w:val="22"/>
        </w:rPr>
        <w:t xml:space="preserve">We wszelkiej korespondencji związanej z niniejszym postępowaniem zamawiający  </w:t>
      </w:r>
      <w:r w:rsidR="00006F14" w:rsidRPr="00006F14">
        <w:rPr>
          <w:rFonts w:ascii="Arial" w:hAnsi="Arial" w:cs="Arial"/>
          <w:color w:val="auto"/>
          <w:sz w:val="22"/>
        </w:rPr>
        <w:br/>
      </w:r>
      <w:r w:rsidRPr="00006F14">
        <w:rPr>
          <w:rFonts w:ascii="Arial" w:hAnsi="Arial" w:cs="Arial"/>
          <w:color w:val="auto"/>
          <w:sz w:val="22"/>
        </w:rPr>
        <w:t xml:space="preserve">i wykonawcy posługują się numerem postępowania.  </w:t>
      </w:r>
    </w:p>
    <w:p w:rsidR="00570781" w:rsidRPr="00006F14" w:rsidRDefault="00570781" w:rsidP="004B28FE">
      <w:pPr>
        <w:numPr>
          <w:ilvl w:val="0"/>
          <w:numId w:val="11"/>
        </w:numPr>
        <w:spacing w:line="240" w:lineRule="auto"/>
        <w:ind w:left="426" w:right="1" w:hanging="425"/>
        <w:rPr>
          <w:rFonts w:ascii="Arial" w:hAnsi="Arial" w:cs="Arial"/>
          <w:color w:val="auto"/>
          <w:sz w:val="22"/>
        </w:rPr>
      </w:pPr>
      <w:r w:rsidRPr="00006F14">
        <w:rPr>
          <w:rFonts w:ascii="Arial" w:hAnsi="Arial" w:cs="Arial"/>
          <w:color w:val="auto"/>
          <w:sz w:val="22"/>
        </w:rPr>
        <w:t xml:space="preserve">Zamawiający nie przewiduje zwołania zebrania Wykonawców.  </w:t>
      </w:r>
    </w:p>
    <w:p w:rsidR="00570781" w:rsidRPr="00006F14" w:rsidRDefault="00570781" w:rsidP="004B28FE">
      <w:pPr>
        <w:numPr>
          <w:ilvl w:val="0"/>
          <w:numId w:val="11"/>
        </w:numPr>
        <w:spacing w:line="240" w:lineRule="auto"/>
        <w:ind w:left="426" w:right="1" w:hanging="425"/>
        <w:rPr>
          <w:rFonts w:ascii="Arial" w:hAnsi="Arial" w:cs="Arial"/>
          <w:color w:val="auto"/>
          <w:sz w:val="22"/>
        </w:rPr>
      </w:pPr>
      <w:r w:rsidRPr="00006F14">
        <w:rPr>
          <w:rFonts w:ascii="Arial" w:hAnsi="Arial" w:cs="Arial"/>
          <w:color w:val="auto"/>
          <w:sz w:val="22"/>
        </w:rPr>
        <w:t xml:space="preserve">Wykonawca przystępując do niniejszego postępowania o udzielenie zamówienia publicznego, akceptuje warunki korzystania z Platformy Zakupowej, określone </w:t>
      </w:r>
      <w:r w:rsidR="00051C55">
        <w:rPr>
          <w:rFonts w:ascii="Arial" w:hAnsi="Arial" w:cs="Arial"/>
          <w:color w:val="auto"/>
          <w:sz w:val="22"/>
        </w:rPr>
        <w:br/>
      </w:r>
      <w:r w:rsidRPr="00006F14">
        <w:rPr>
          <w:rFonts w:ascii="Arial" w:hAnsi="Arial" w:cs="Arial"/>
          <w:color w:val="auto"/>
          <w:sz w:val="22"/>
        </w:rPr>
        <w:t xml:space="preserve">w Regulaminie zamieszczonym na stronie internetowej pod adresem </w:t>
      </w:r>
      <w:hyperlink r:id="rId13" w:history="1">
        <w:r w:rsidR="00702FFC" w:rsidRPr="00A054A1">
          <w:rPr>
            <w:rStyle w:val="Hipercze"/>
            <w:rFonts w:ascii="Arial" w:hAnsi="Arial" w:cs="Arial"/>
            <w:sz w:val="22"/>
          </w:rPr>
          <w:t>https://platformazakupowa.pl/</w:t>
        </w:r>
      </w:hyperlink>
      <w:r w:rsidR="00702FFC">
        <w:rPr>
          <w:rFonts w:ascii="Arial" w:hAnsi="Arial" w:cs="Arial"/>
          <w:color w:val="auto"/>
          <w:sz w:val="22"/>
        </w:rPr>
        <w:t xml:space="preserve"> </w:t>
      </w:r>
      <w:r w:rsidRPr="00006F14">
        <w:rPr>
          <w:rFonts w:ascii="Arial" w:hAnsi="Arial" w:cs="Arial"/>
          <w:color w:val="auto"/>
          <w:sz w:val="22"/>
        </w:rPr>
        <w:t xml:space="preserve">w zakładce „Regulamin" oraz uznaje go za wiążący. </w:t>
      </w:r>
    </w:p>
    <w:p w:rsidR="00570781" w:rsidRPr="008231BE" w:rsidRDefault="00570781" w:rsidP="001D3F13">
      <w:pPr>
        <w:spacing w:after="25" w:line="259" w:lineRule="auto"/>
        <w:ind w:left="0" w:firstLine="0"/>
        <w:jc w:val="left"/>
        <w:rPr>
          <w:rFonts w:ascii="Arial" w:hAnsi="Arial" w:cs="Arial"/>
          <w:color w:val="FF0000"/>
          <w:sz w:val="22"/>
        </w:rPr>
      </w:pPr>
    </w:p>
    <w:p w:rsidR="00570781" w:rsidRPr="00006F14" w:rsidRDefault="00570781" w:rsidP="001D3F13">
      <w:pPr>
        <w:spacing w:after="49"/>
        <w:ind w:left="0" w:right="592" w:firstLine="0"/>
        <w:rPr>
          <w:rFonts w:ascii="Arial" w:hAnsi="Arial" w:cs="Arial"/>
          <w:b/>
          <w:color w:val="auto"/>
          <w:sz w:val="22"/>
        </w:rPr>
      </w:pPr>
      <w:r w:rsidRPr="00006F14">
        <w:rPr>
          <w:rFonts w:ascii="Arial" w:hAnsi="Arial" w:cs="Arial"/>
          <w:b/>
          <w:color w:val="auto"/>
          <w:sz w:val="22"/>
        </w:rPr>
        <w:t xml:space="preserve">Wyjaśnienia dotyczące treści Specyfikacji Istotnych Warunków Zamówienia </w:t>
      </w:r>
    </w:p>
    <w:p w:rsidR="00570781" w:rsidRPr="00006F14" w:rsidRDefault="00570781" w:rsidP="001D3F13">
      <w:pPr>
        <w:spacing w:after="0" w:line="240" w:lineRule="auto"/>
        <w:ind w:left="0" w:right="592" w:firstLine="0"/>
        <w:rPr>
          <w:rFonts w:ascii="Arial" w:hAnsi="Arial" w:cs="Arial"/>
          <w:color w:val="auto"/>
          <w:sz w:val="22"/>
        </w:rPr>
      </w:pPr>
      <w:r w:rsidRPr="00006F14">
        <w:rPr>
          <w:rFonts w:ascii="Arial" w:hAnsi="Arial" w:cs="Arial"/>
          <w:color w:val="auto"/>
          <w:sz w:val="22"/>
        </w:rPr>
        <w:t>14.</w:t>
      </w:r>
      <w:r w:rsidRPr="00006F14">
        <w:rPr>
          <w:rFonts w:ascii="Arial" w:eastAsia="Arial" w:hAnsi="Arial" w:cs="Arial"/>
          <w:color w:val="auto"/>
          <w:sz w:val="22"/>
        </w:rPr>
        <w:t xml:space="preserve"> </w:t>
      </w:r>
      <w:r w:rsidRPr="00006F14">
        <w:rPr>
          <w:rFonts w:ascii="Arial" w:hAnsi="Arial" w:cs="Arial"/>
          <w:color w:val="auto"/>
          <w:sz w:val="22"/>
        </w:rPr>
        <w:t xml:space="preserve">Wykonawca może zwrócić się do Zamawiającego o wyjaśnienie treści SIWZ.  </w:t>
      </w:r>
    </w:p>
    <w:p w:rsidR="00570781" w:rsidRPr="00006F14" w:rsidRDefault="00570781" w:rsidP="009A13B3">
      <w:pPr>
        <w:numPr>
          <w:ilvl w:val="0"/>
          <w:numId w:val="30"/>
        </w:numPr>
        <w:spacing w:after="0" w:line="240" w:lineRule="auto"/>
        <w:ind w:left="425" w:hanging="425"/>
        <w:rPr>
          <w:rFonts w:ascii="Arial" w:hAnsi="Arial" w:cs="Arial"/>
          <w:color w:val="auto"/>
          <w:sz w:val="22"/>
        </w:rPr>
      </w:pPr>
      <w:r w:rsidRPr="00006F14">
        <w:rPr>
          <w:rFonts w:ascii="Arial" w:hAnsi="Arial" w:cs="Arial"/>
          <w:color w:val="auto"/>
          <w:sz w:val="22"/>
        </w:rPr>
        <w:t xml:space="preserve">Jeżeli wniosek o wyjaśnienie treści SIWZ wpłynie do Zamawiającego nie później  niż do końca dnia, w którym upływa połowa terminu składania ofert, Zamawiający udzieli wyjaśnień niezwłocznie, jednak nie później niż na 6 dni przed upływem terminu składania ofert. Jeżeli wniosek o wyjaśnienie treści SIWZ wpłynie po upływie terminu, </w:t>
      </w:r>
      <w:r w:rsidRPr="00006F14">
        <w:rPr>
          <w:rFonts w:ascii="Arial" w:hAnsi="Arial" w:cs="Arial"/>
          <w:color w:val="auto"/>
          <w:sz w:val="22"/>
        </w:rPr>
        <w:lastRenderedPageBreak/>
        <w:t xml:space="preserve">o którym mowa powyżej, lub dotyczy udzielonych wyjaśnień, Zamawiający może udzielić wyjaśnień albo pozostawić wniosek bez rozpoznania.  </w:t>
      </w:r>
    </w:p>
    <w:p w:rsidR="00570781" w:rsidRPr="00006F14" w:rsidRDefault="00570781" w:rsidP="00663BE2">
      <w:pPr>
        <w:spacing w:after="0" w:line="240" w:lineRule="auto"/>
        <w:ind w:left="426" w:right="1" w:hanging="426"/>
        <w:rPr>
          <w:rFonts w:ascii="Arial" w:hAnsi="Arial" w:cs="Arial"/>
          <w:color w:val="auto"/>
          <w:sz w:val="22"/>
        </w:rPr>
      </w:pPr>
      <w:r w:rsidRPr="00006F14">
        <w:rPr>
          <w:rFonts w:ascii="Arial" w:hAnsi="Arial" w:cs="Arial"/>
          <w:color w:val="auto"/>
          <w:sz w:val="22"/>
        </w:rPr>
        <w:t>16. Przedłużenie terminu składania ofert nie wpływa na bie</w:t>
      </w:r>
      <w:r w:rsidR="00897AAF" w:rsidRPr="00006F14">
        <w:rPr>
          <w:rFonts w:ascii="Arial" w:hAnsi="Arial" w:cs="Arial"/>
          <w:color w:val="auto"/>
          <w:sz w:val="22"/>
        </w:rPr>
        <w:t xml:space="preserve">g terminu składania wniosku, </w:t>
      </w:r>
      <w:r w:rsidR="00897AAF" w:rsidRPr="00006F14">
        <w:rPr>
          <w:rFonts w:ascii="Arial" w:hAnsi="Arial" w:cs="Arial"/>
          <w:color w:val="auto"/>
          <w:sz w:val="22"/>
        </w:rPr>
        <w:br/>
      </w:r>
      <w:r w:rsidRPr="00006F14">
        <w:rPr>
          <w:rFonts w:ascii="Arial" w:hAnsi="Arial" w:cs="Arial"/>
          <w:color w:val="auto"/>
          <w:sz w:val="22"/>
        </w:rPr>
        <w:t xml:space="preserve">o którym mowa w punkcie powyżej.  </w:t>
      </w:r>
    </w:p>
    <w:p w:rsidR="00F870B1" w:rsidRDefault="00570781" w:rsidP="00663BE2">
      <w:pPr>
        <w:spacing w:after="0" w:line="240" w:lineRule="auto"/>
        <w:ind w:left="426" w:right="1" w:hanging="426"/>
        <w:rPr>
          <w:rFonts w:ascii="Arial" w:hAnsi="Arial" w:cs="Arial"/>
          <w:color w:val="auto"/>
          <w:sz w:val="22"/>
        </w:rPr>
      </w:pPr>
      <w:r w:rsidRPr="00006F14">
        <w:rPr>
          <w:rFonts w:ascii="Arial" w:hAnsi="Arial" w:cs="Arial"/>
          <w:color w:val="auto"/>
          <w:sz w:val="22"/>
        </w:rPr>
        <w:t xml:space="preserve">17. W przypadku rozbieżności pomiędzy treścią niniejszej SIWZ, a treścią udzielonych odpowiedzi, jako obowiązującą należy przyjąć treść pisma zawierającego późniejsze oświadczenie Zamawiającego. </w:t>
      </w:r>
    </w:p>
    <w:p w:rsidR="00663BE2" w:rsidRPr="001D3F13" w:rsidRDefault="00663BE2" w:rsidP="00663BE2">
      <w:pPr>
        <w:spacing w:after="0" w:line="240" w:lineRule="auto"/>
        <w:ind w:left="426" w:right="1" w:hanging="426"/>
        <w:rPr>
          <w:rFonts w:ascii="Arial" w:hAnsi="Arial" w:cs="Arial"/>
          <w:color w:val="auto"/>
          <w:sz w:val="22"/>
        </w:rPr>
      </w:pPr>
    </w:p>
    <w:p w:rsidR="00570781" w:rsidRPr="00006F14" w:rsidRDefault="00B23170" w:rsidP="001D3F13">
      <w:pPr>
        <w:pStyle w:val="Nagwek1"/>
        <w:tabs>
          <w:tab w:val="center" w:pos="476"/>
          <w:tab w:val="center" w:pos="2232"/>
        </w:tabs>
        <w:ind w:left="0" w:firstLine="0"/>
        <w:jc w:val="left"/>
        <w:rPr>
          <w:rFonts w:ascii="Arial" w:hAnsi="Arial" w:cs="Arial"/>
          <w:color w:val="auto"/>
          <w:sz w:val="22"/>
        </w:rPr>
      </w:pPr>
      <w:r>
        <w:rPr>
          <w:rFonts w:ascii="Arial" w:hAnsi="Arial" w:cs="Arial"/>
          <w:color w:val="auto"/>
          <w:sz w:val="22"/>
          <w:u w:val="none"/>
        </w:rPr>
        <w:t>XI</w:t>
      </w:r>
      <w:r w:rsidR="007E40D7">
        <w:rPr>
          <w:rFonts w:ascii="Arial" w:hAnsi="Arial" w:cs="Arial"/>
          <w:color w:val="auto"/>
          <w:sz w:val="22"/>
          <w:u w:val="none"/>
        </w:rPr>
        <w:t>I</w:t>
      </w:r>
      <w:r w:rsidR="00570781" w:rsidRPr="00006F14">
        <w:rPr>
          <w:rFonts w:ascii="Arial" w:hAnsi="Arial" w:cs="Arial"/>
          <w:color w:val="auto"/>
          <w:sz w:val="22"/>
          <w:u w:val="none"/>
        </w:rPr>
        <w:t>.</w:t>
      </w:r>
      <w:r w:rsidR="00570781" w:rsidRPr="00006F14">
        <w:rPr>
          <w:rFonts w:ascii="Arial" w:eastAsia="Arial" w:hAnsi="Arial" w:cs="Arial"/>
          <w:color w:val="auto"/>
          <w:sz w:val="22"/>
          <w:u w:val="none"/>
        </w:rPr>
        <w:t xml:space="preserve"> </w:t>
      </w:r>
      <w:r w:rsidR="00570781" w:rsidRPr="00006F14">
        <w:rPr>
          <w:rFonts w:ascii="Arial" w:eastAsia="Arial" w:hAnsi="Arial" w:cs="Arial"/>
          <w:color w:val="auto"/>
          <w:sz w:val="22"/>
          <w:u w:val="none"/>
        </w:rPr>
        <w:tab/>
      </w:r>
      <w:r w:rsidR="00570781" w:rsidRPr="00006F14">
        <w:rPr>
          <w:rFonts w:ascii="Arial" w:hAnsi="Arial" w:cs="Arial"/>
          <w:color w:val="auto"/>
          <w:sz w:val="22"/>
        </w:rPr>
        <w:t>Termin związania ofertą</w:t>
      </w:r>
      <w:r w:rsidR="00570781" w:rsidRPr="00006F14">
        <w:rPr>
          <w:rFonts w:ascii="Arial" w:hAnsi="Arial" w:cs="Arial"/>
          <w:color w:val="auto"/>
          <w:sz w:val="22"/>
          <w:u w:val="none"/>
        </w:rPr>
        <w:t xml:space="preserve"> </w:t>
      </w:r>
    </w:p>
    <w:p w:rsidR="00570781" w:rsidRPr="00006F14" w:rsidRDefault="00570781" w:rsidP="004B28FE">
      <w:pPr>
        <w:numPr>
          <w:ilvl w:val="0"/>
          <w:numId w:val="12"/>
        </w:numPr>
        <w:spacing w:after="0" w:line="240" w:lineRule="auto"/>
        <w:ind w:left="284" w:hanging="284"/>
        <w:rPr>
          <w:rFonts w:ascii="Arial" w:hAnsi="Arial" w:cs="Arial"/>
          <w:color w:val="auto"/>
          <w:sz w:val="22"/>
        </w:rPr>
      </w:pPr>
      <w:r w:rsidRPr="00006F14">
        <w:rPr>
          <w:rFonts w:ascii="Arial" w:hAnsi="Arial" w:cs="Arial"/>
          <w:color w:val="auto"/>
          <w:sz w:val="22"/>
        </w:rPr>
        <w:t xml:space="preserve">Wykonawca będzie związany ofertą przez okres </w:t>
      </w:r>
      <w:r w:rsidRPr="00006F14">
        <w:rPr>
          <w:rFonts w:ascii="Arial" w:hAnsi="Arial" w:cs="Arial"/>
          <w:b/>
          <w:color w:val="auto"/>
          <w:sz w:val="22"/>
        </w:rPr>
        <w:t>60 dni</w:t>
      </w:r>
      <w:r w:rsidR="00897AAF" w:rsidRPr="00006F14">
        <w:rPr>
          <w:rFonts w:ascii="Arial" w:hAnsi="Arial" w:cs="Arial"/>
          <w:color w:val="auto"/>
          <w:sz w:val="22"/>
        </w:rPr>
        <w:t>. Bieg terminu związania</w:t>
      </w:r>
      <w:r w:rsidRPr="00006F14">
        <w:rPr>
          <w:rFonts w:ascii="Arial" w:hAnsi="Arial" w:cs="Arial"/>
          <w:color w:val="auto"/>
          <w:sz w:val="22"/>
        </w:rPr>
        <w:t xml:space="preserve"> ofertą rozpoczyna się wraz z upływem terminu składania o</w:t>
      </w:r>
      <w:r w:rsidR="00D91BF3" w:rsidRPr="00006F14">
        <w:rPr>
          <w:rFonts w:ascii="Arial" w:hAnsi="Arial" w:cs="Arial"/>
          <w:color w:val="auto"/>
          <w:sz w:val="22"/>
        </w:rPr>
        <w:t xml:space="preserve">fert. (art. 85 ust. 5 ustawy </w:t>
      </w:r>
      <w:proofErr w:type="spellStart"/>
      <w:r w:rsidR="00D91BF3" w:rsidRPr="00006F14">
        <w:rPr>
          <w:rFonts w:ascii="Arial" w:hAnsi="Arial" w:cs="Arial"/>
          <w:color w:val="auto"/>
          <w:sz w:val="22"/>
        </w:rPr>
        <w:t>Pzp</w:t>
      </w:r>
      <w:proofErr w:type="spellEnd"/>
      <w:r w:rsidRPr="00006F14">
        <w:rPr>
          <w:rFonts w:ascii="Arial" w:hAnsi="Arial" w:cs="Arial"/>
          <w:color w:val="auto"/>
          <w:sz w:val="22"/>
        </w:rPr>
        <w:t xml:space="preserve">).  </w:t>
      </w:r>
    </w:p>
    <w:p w:rsidR="00570781" w:rsidRPr="00006F14" w:rsidRDefault="00570781" w:rsidP="009A13B3">
      <w:pPr>
        <w:numPr>
          <w:ilvl w:val="0"/>
          <w:numId w:val="12"/>
        </w:numPr>
        <w:spacing w:after="0" w:line="240" w:lineRule="auto"/>
        <w:ind w:left="284" w:hanging="284"/>
        <w:rPr>
          <w:rFonts w:ascii="Arial" w:hAnsi="Arial" w:cs="Arial"/>
          <w:color w:val="auto"/>
          <w:sz w:val="22"/>
        </w:rPr>
      </w:pPr>
      <w:r w:rsidRPr="00006F14">
        <w:rPr>
          <w:rFonts w:ascii="Arial" w:hAnsi="Arial" w:cs="Arial"/>
          <w:color w:val="auto"/>
          <w:sz w:val="22"/>
        </w:rPr>
        <w:t xml:space="preserve">Wykonawca może przedłużyć termin związania ofertą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570781" w:rsidRPr="00006F14" w:rsidRDefault="00570781" w:rsidP="004B28FE">
      <w:pPr>
        <w:numPr>
          <w:ilvl w:val="0"/>
          <w:numId w:val="12"/>
        </w:numPr>
        <w:spacing w:after="0" w:line="240" w:lineRule="auto"/>
        <w:ind w:left="284" w:hanging="284"/>
        <w:rPr>
          <w:rFonts w:ascii="Arial" w:hAnsi="Arial" w:cs="Arial"/>
          <w:color w:val="auto"/>
          <w:sz w:val="22"/>
        </w:rPr>
      </w:pPr>
      <w:r w:rsidRPr="00006F14">
        <w:rPr>
          <w:rFonts w:ascii="Arial" w:hAnsi="Arial" w:cs="Arial"/>
          <w:color w:val="auto"/>
          <w:sz w:val="22"/>
        </w:rPr>
        <w:t xml:space="preserve">Odmowa wyrażenia zgody na przedłużenie terminu związania ofertą nie powoduje utraty wadium.  </w:t>
      </w:r>
    </w:p>
    <w:p w:rsidR="00570781" w:rsidRPr="00006F14" w:rsidRDefault="00570781" w:rsidP="004B28FE">
      <w:pPr>
        <w:numPr>
          <w:ilvl w:val="0"/>
          <w:numId w:val="12"/>
        </w:numPr>
        <w:spacing w:after="0" w:line="240" w:lineRule="auto"/>
        <w:ind w:left="284" w:hanging="284"/>
        <w:rPr>
          <w:rFonts w:ascii="Arial" w:hAnsi="Arial" w:cs="Arial"/>
          <w:color w:val="auto"/>
          <w:sz w:val="22"/>
        </w:rPr>
      </w:pPr>
      <w:r w:rsidRPr="00006F14">
        <w:rPr>
          <w:rFonts w:ascii="Arial" w:hAnsi="Arial" w:cs="Arial"/>
          <w:color w:val="auto"/>
          <w:sz w:val="22"/>
        </w:rPr>
        <w:t xml:space="preserve">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570781" w:rsidRPr="008231BE" w:rsidRDefault="00570781" w:rsidP="001D3F13">
      <w:pPr>
        <w:spacing w:after="35" w:line="240" w:lineRule="auto"/>
        <w:ind w:left="0" w:firstLine="0"/>
        <w:jc w:val="left"/>
        <w:rPr>
          <w:rFonts w:ascii="Arial" w:hAnsi="Arial" w:cs="Arial"/>
          <w:color w:val="FF0000"/>
          <w:sz w:val="22"/>
        </w:rPr>
      </w:pPr>
      <w:r w:rsidRPr="008231BE">
        <w:rPr>
          <w:rFonts w:ascii="Arial" w:hAnsi="Arial" w:cs="Arial"/>
          <w:color w:val="FF0000"/>
          <w:sz w:val="22"/>
        </w:rPr>
        <w:t xml:space="preserve"> </w:t>
      </w:r>
    </w:p>
    <w:p w:rsidR="00570781" w:rsidRPr="00006F14" w:rsidRDefault="00B23170" w:rsidP="00904034">
      <w:pPr>
        <w:pStyle w:val="Nagwek1"/>
        <w:tabs>
          <w:tab w:val="left" w:pos="567"/>
          <w:tab w:val="center" w:pos="3230"/>
        </w:tabs>
        <w:spacing w:after="0" w:line="240" w:lineRule="auto"/>
        <w:ind w:left="0" w:firstLine="0"/>
        <w:jc w:val="left"/>
        <w:rPr>
          <w:rFonts w:ascii="Arial" w:hAnsi="Arial" w:cs="Arial"/>
          <w:color w:val="auto"/>
          <w:sz w:val="22"/>
        </w:rPr>
      </w:pPr>
      <w:r>
        <w:rPr>
          <w:rFonts w:ascii="Arial" w:hAnsi="Arial" w:cs="Arial"/>
          <w:color w:val="auto"/>
          <w:sz w:val="22"/>
          <w:u w:val="none"/>
        </w:rPr>
        <w:t>XII</w:t>
      </w:r>
      <w:r w:rsidR="007E40D7">
        <w:rPr>
          <w:rFonts w:ascii="Arial" w:hAnsi="Arial" w:cs="Arial"/>
          <w:color w:val="auto"/>
          <w:sz w:val="22"/>
          <w:u w:val="none"/>
        </w:rPr>
        <w:t>I</w:t>
      </w:r>
      <w:r w:rsidR="00570781" w:rsidRPr="00006F14">
        <w:rPr>
          <w:rFonts w:ascii="Arial" w:hAnsi="Arial" w:cs="Arial"/>
          <w:color w:val="auto"/>
          <w:sz w:val="22"/>
          <w:u w:val="none"/>
        </w:rPr>
        <w:t>.</w:t>
      </w:r>
      <w:r w:rsidR="00570781" w:rsidRPr="00006F14">
        <w:rPr>
          <w:rFonts w:ascii="Arial" w:eastAsia="Arial" w:hAnsi="Arial" w:cs="Arial"/>
          <w:color w:val="auto"/>
          <w:sz w:val="22"/>
          <w:u w:val="none"/>
        </w:rPr>
        <w:t xml:space="preserve"> </w:t>
      </w:r>
      <w:r w:rsidR="00570781" w:rsidRPr="00006F14">
        <w:rPr>
          <w:rFonts w:ascii="Arial" w:eastAsia="Arial" w:hAnsi="Arial" w:cs="Arial"/>
          <w:color w:val="auto"/>
          <w:sz w:val="22"/>
          <w:u w:val="none"/>
        </w:rPr>
        <w:tab/>
      </w:r>
      <w:r w:rsidR="00570781" w:rsidRPr="00006F14">
        <w:rPr>
          <w:rFonts w:ascii="Arial" w:hAnsi="Arial" w:cs="Arial"/>
          <w:color w:val="auto"/>
          <w:sz w:val="22"/>
        </w:rPr>
        <w:t>Opis sposobu przygotowania i złożenia ofert</w:t>
      </w:r>
      <w:r w:rsidR="00570781" w:rsidRPr="00006F14">
        <w:rPr>
          <w:rFonts w:ascii="Arial" w:hAnsi="Arial" w:cs="Arial"/>
          <w:color w:val="auto"/>
          <w:sz w:val="22"/>
          <w:u w:val="none"/>
        </w:rPr>
        <w:t xml:space="preserve"> </w:t>
      </w:r>
    </w:p>
    <w:p w:rsidR="00570781" w:rsidRPr="00006F14" w:rsidRDefault="00570781" w:rsidP="001D3F13">
      <w:pPr>
        <w:spacing w:after="0" w:line="240" w:lineRule="auto"/>
        <w:ind w:left="0" w:firstLine="0"/>
        <w:rPr>
          <w:rFonts w:ascii="Arial" w:hAnsi="Arial" w:cs="Arial"/>
          <w:color w:val="auto"/>
          <w:sz w:val="22"/>
        </w:rPr>
      </w:pPr>
      <w:r w:rsidRPr="00006F14">
        <w:rPr>
          <w:rFonts w:ascii="Arial" w:hAnsi="Arial" w:cs="Arial"/>
          <w:color w:val="auto"/>
          <w:sz w:val="22"/>
        </w:rPr>
        <w:t>1.</w:t>
      </w:r>
      <w:r w:rsidRPr="00006F14">
        <w:rPr>
          <w:rFonts w:ascii="Arial" w:eastAsia="Arial" w:hAnsi="Arial" w:cs="Arial"/>
          <w:color w:val="auto"/>
          <w:sz w:val="22"/>
        </w:rPr>
        <w:t xml:space="preserve"> </w:t>
      </w:r>
      <w:r w:rsidRPr="00006F14">
        <w:rPr>
          <w:rFonts w:ascii="Arial" w:hAnsi="Arial" w:cs="Arial"/>
          <w:color w:val="auto"/>
          <w:sz w:val="22"/>
        </w:rPr>
        <w:t xml:space="preserve">Oferta Wykonawcy musi zawierać następujące oświadczenia i dokumenty:  </w:t>
      </w:r>
      <w:r w:rsidR="00DC20B1">
        <w:rPr>
          <w:rFonts w:ascii="Arial" w:hAnsi="Arial" w:cs="Arial"/>
          <w:color w:val="auto"/>
          <w:sz w:val="22"/>
        </w:rPr>
        <w:t xml:space="preserve"> </w:t>
      </w:r>
    </w:p>
    <w:p w:rsidR="00D04D94" w:rsidRDefault="00570781" w:rsidP="009A13B3">
      <w:pPr>
        <w:pStyle w:val="Akapitzlist"/>
        <w:numPr>
          <w:ilvl w:val="0"/>
          <w:numId w:val="29"/>
        </w:numPr>
        <w:ind w:left="426" w:hanging="284"/>
        <w:jc w:val="both"/>
        <w:rPr>
          <w:rFonts w:ascii="Arial" w:hAnsi="Arial" w:cs="Arial"/>
          <w:sz w:val="22"/>
          <w:szCs w:val="22"/>
        </w:rPr>
      </w:pPr>
      <w:r w:rsidRPr="00006F14">
        <w:rPr>
          <w:rFonts w:ascii="Arial" w:hAnsi="Arial" w:cs="Arial"/>
          <w:sz w:val="22"/>
          <w:szCs w:val="22"/>
        </w:rPr>
        <w:t xml:space="preserve">wypełniony i podpisany kwalifikowanym podpisem elektronicznym </w:t>
      </w:r>
      <w:r w:rsidRPr="00006F14">
        <w:rPr>
          <w:rFonts w:ascii="Arial" w:hAnsi="Arial" w:cs="Arial"/>
          <w:b/>
          <w:sz w:val="22"/>
          <w:szCs w:val="22"/>
          <w:u w:val="single" w:color="000000"/>
        </w:rPr>
        <w:t>druk</w:t>
      </w:r>
      <w:r w:rsidR="00051C55">
        <w:rPr>
          <w:rFonts w:ascii="Arial" w:hAnsi="Arial" w:cs="Arial"/>
          <w:b/>
          <w:sz w:val="22"/>
          <w:szCs w:val="22"/>
          <w:u w:val="single" w:color="000000"/>
        </w:rPr>
        <w:t xml:space="preserve"> </w:t>
      </w:r>
      <w:r w:rsidRPr="00006F14">
        <w:rPr>
          <w:rFonts w:ascii="Arial" w:hAnsi="Arial" w:cs="Arial"/>
          <w:b/>
          <w:sz w:val="22"/>
          <w:szCs w:val="22"/>
          <w:u w:val="single" w:color="000000"/>
        </w:rPr>
        <w:t>Oferta</w:t>
      </w:r>
      <w:r w:rsidRPr="00006F14">
        <w:rPr>
          <w:rFonts w:ascii="Arial" w:hAnsi="Arial" w:cs="Arial"/>
          <w:sz w:val="22"/>
          <w:szCs w:val="22"/>
        </w:rPr>
        <w:t xml:space="preserve"> sporządzony w postaci elektronicznej z wykorzystaniem wzoru </w:t>
      </w:r>
      <w:r w:rsidRPr="00006F14">
        <w:rPr>
          <w:rFonts w:ascii="Arial" w:hAnsi="Arial" w:cs="Arial"/>
          <w:sz w:val="22"/>
          <w:szCs w:val="22"/>
          <w:u w:val="single" w:color="000000"/>
        </w:rPr>
        <w:t>stanowiącego</w:t>
      </w:r>
      <w:r w:rsidRPr="00006F14">
        <w:rPr>
          <w:rFonts w:ascii="Arial" w:hAnsi="Arial" w:cs="Arial"/>
          <w:sz w:val="22"/>
          <w:szCs w:val="22"/>
        </w:rPr>
        <w:t xml:space="preserve"> </w:t>
      </w:r>
      <w:r w:rsidRPr="00006F14">
        <w:rPr>
          <w:rFonts w:ascii="Arial" w:hAnsi="Arial" w:cs="Arial"/>
          <w:sz w:val="22"/>
          <w:szCs w:val="22"/>
          <w:u w:val="single" w:color="000000"/>
        </w:rPr>
        <w:t>Załącznik nr 1 do SIWZ</w:t>
      </w:r>
      <w:r w:rsidRPr="00006F14">
        <w:rPr>
          <w:rFonts w:ascii="Arial" w:hAnsi="Arial" w:cs="Arial"/>
          <w:sz w:val="22"/>
          <w:szCs w:val="22"/>
        </w:rPr>
        <w:t xml:space="preserve">, zawierający w szczególności: </w:t>
      </w:r>
    </w:p>
    <w:p w:rsidR="00D04D94" w:rsidRDefault="00D04D94" w:rsidP="00D04D94">
      <w:pPr>
        <w:pStyle w:val="Akapitzlist"/>
        <w:ind w:left="426" w:right="1"/>
        <w:jc w:val="both"/>
        <w:rPr>
          <w:rFonts w:ascii="Arial" w:hAnsi="Arial" w:cs="Arial"/>
          <w:sz w:val="22"/>
          <w:szCs w:val="22"/>
        </w:rPr>
      </w:pPr>
      <w:r>
        <w:rPr>
          <w:rFonts w:ascii="Arial" w:hAnsi="Arial" w:cs="Arial"/>
          <w:sz w:val="22"/>
          <w:szCs w:val="22"/>
        </w:rPr>
        <w:t xml:space="preserve">- </w:t>
      </w:r>
      <w:r w:rsidRPr="00D04D94">
        <w:rPr>
          <w:rFonts w:ascii="Arial" w:hAnsi="Arial" w:cs="Arial"/>
          <w:sz w:val="22"/>
          <w:szCs w:val="22"/>
        </w:rPr>
        <w:t>wskazanie oferowanego przedmiotu zamówienia</w:t>
      </w:r>
      <w:r>
        <w:rPr>
          <w:rFonts w:ascii="Arial" w:hAnsi="Arial" w:cs="Arial"/>
          <w:sz w:val="22"/>
          <w:szCs w:val="22"/>
        </w:rPr>
        <w:t xml:space="preserve">, </w:t>
      </w:r>
    </w:p>
    <w:p w:rsidR="00D04D94" w:rsidRDefault="00D04D94" w:rsidP="00D04D94">
      <w:pPr>
        <w:pStyle w:val="Akapitzlist"/>
        <w:ind w:left="567" w:right="1" w:hanging="141"/>
        <w:jc w:val="both"/>
        <w:rPr>
          <w:rFonts w:ascii="Arial" w:hAnsi="Arial" w:cs="Arial"/>
          <w:sz w:val="22"/>
          <w:szCs w:val="22"/>
        </w:rPr>
      </w:pPr>
      <w:r>
        <w:rPr>
          <w:rFonts w:ascii="Arial" w:hAnsi="Arial" w:cs="Arial"/>
          <w:sz w:val="22"/>
          <w:szCs w:val="22"/>
        </w:rPr>
        <w:t xml:space="preserve">- </w:t>
      </w:r>
      <w:r w:rsidR="007E40D7">
        <w:rPr>
          <w:rFonts w:ascii="Arial" w:hAnsi="Arial" w:cs="Arial"/>
          <w:sz w:val="22"/>
          <w:szCs w:val="22"/>
        </w:rPr>
        <w:t>oświadczenie</w:t>
      </w:r>
      <w:r w:rsidR="007E40D7" w:rsidRPr="007E40D7">
        <w:rPr>
          <w:rFonts w:ascii="Arial" w:hAnsi="Arial" w:cs="Arial"/>
          <w:bCs/>
          <w:sz w:val="22"/>
          <w:szCs w:val="22"/>
        </w:rPr>
        <w:t xml:space="preserve"> Wykonawcy, że korzysta z praw do przedmiotów własności przemysłowej i intelektualnej, zwi</w:t>
      </w:r>
      <w:r w:rsidR="007E40D7">
        <w:rPr>
          <w:rFonts w:ascii="Arial" w:hAnsi="Arial" w:cs="Arial"/>
          <w:bCs/>
          <w:sz w:val="22"/>
          <w:szCs w:val="22"/>
        </w:rPr>
        <w:t>ązanych z przedmiotem niniejszego zamówienia,</w:t>
      </w:r>
      <w:r w:rsidR="007E40D7" w:rsidRPr="007E40D7">
        <w:rPr>
          <w:rFonts w:ascii="Arial" w:hAnsi="Arial" w:cs="Arial"/>
          <w:bCs/>
          <w:sz w:val="22"/>
          <w:szCs w:val="22"/>
        </w:rPr>
        <w:t xml:space="preserve"> w sposób zgodny z normami ustalonymi w ustawie z dnia 30 czerwca 2000 r. – Prawo własności przemysłowej oraz w ustawie z dnia 4 lutego 1994 r. o prawie </w:t>
      </w:r>
      <w:r w:rsidR="007E40D7">
        <w:rPr>
          <w:rFonts w:ascii="Arial" w:hAnsi="Arial" w:cs="Arial"/>
          <w:bCs/>
          <w:sz w:val="22"/>
          <w:szCs w:val="22"/>
        </w:rPr>
        <w:t>autorskim i prawach pokrewnych,</w:t>
      </w:r>
    </w:p>
    <w:p w:rsidR="00D04D94" w:rsidRDefault="00D04D94" w:rsidP="007E40D7">
      <w:pPr>
        <w:pStyle w:val="Akapitzlist"/>
        <w:ind w:left="567" w:right="1" w:hanging="141"/>
        <w:jc w:val="both"/>
        <w:rPr>
          <w:rFonts w:ascii="Arial" w:hAnsi="Arial" w:cs="Arial"/>
          <w:sz w:val="22"/>
          <w:szCs w:val="22"/>
        </w:rPr>
      </w:pPr>
      <w:r>
        <w:rPr>
          <w:rFonts w:ascii="Arial" w:hAnsi="Arial" w:cs="Arial"/>
          <w:sz w:val="22"/>
          <w:szCs w:val="22"/>
        </w:rPr>
        <w:t>-</w:t>
      </w:r>
      <w:r w:rsidR="007E40D7">
        <w:rPr>
          <w:rFonts w:ascii="Arial" w:hAnsi="Arial" w:cs="Arial"/>
          <w:sz w:val="22"/>
          <w:szCs w:val="22"/>
        </w:rPr>
        <w:t xml:space="preserve"> wartość</w:t>
      </w:r>
      <w:r>
        <w:rPr>
          <w:rFonts w:ascii="Arial" w:hAnsi="Arial" w:cs="Arial"/>
          <w:sz w:val="22"/>
          <w:szCs w:val="22"/>
        </w:rPr>
        <w:t xml:space="preserve"> naprawy, monitorowania oraz aktualizacji oprogramowania systemowego, użytkowego i narzędziowego, aktualiz</w:t>
      </w:r>
      <w:r w:rsidR="007E40D7">
        <w:rPr>
          <w:rFonts w:ascii="Arial" w:hAnsi="Arial" w:cs="Arial"/>
          <w:sz w:val="22"/>
          <w:szCs w:val="22"/>
        </w:rPr>
        <w:t xml:space="preserve">acji BIOS i </w:t>
      </w:r>
      <w:proofErr w:type="spellStart"/>
      <w:r w:rsidR="007E40D7">
        <w:rPr>
          <w:rFonts w:ascii="Arial" w:hAnsi="Arial" w:cs="Arial"/>
          <w:sz w:val="22"/>
          <w:szCs w:val="22"/>
        </w:rPr>
        <w:t>firmware</w:t>
      </w:r>
      <w:proofErr w:type="spellEnd"/>
      <w:r w:rsidR="007E40D7">
        <w:rPr>
          <w:rFonts w:ascii="Arial" w:hAnsi="Arial" w:cs="Arial"/>
          <w:sz w:val="22"/>
          <w:szCs w:val="22"/>
        </w:rPr>
        <w:t xml:space="preserve">, szkolenia </w:t>
      </w:r>
      <w:r>
        <w:rPr>
          <w:rFonts w:ascii="Arial" w:hAnsi="Arial" w:cs="Arial"/>
          <w:sz w:val="22"/>
          <w:szCs w:val="22"/>
        </w:rPr>
        <w:t xml:space="preserve">administratorów systemu, </w:t>
      </w:r>
    </w:p>
    <w:p w:rsidR="00D04D94" w:rsidRDefault="00D04D94" w:rsidP="00D04D94">
      <w:pPr>
        <w:pStyle w:val="Akapitzlist"/>
        <w:ind w:left="426" w:right="1"/>
        <w:jc w:val="both"/>
        <w:rPr>
          <w:rFonts w:ascii="Arial" w:hAnsi="Arial" w:cs="Arial"/>
          <w:sz w:val="22"/>
          <w:szCs w:val="22"/>
        </w:rPr>
      </w:pPr>
      <w:r>
        <w:rPr>
          <w:rFonts w:ascii="Arial" w:hAnsi="Arial" w:cs="Arial"/>
          <w:sz w:val="22"/>
          <w:szCs w:val="22"/>
        </w:rPr>
        <w:t xml:space="preserve">- wartość roboczogodziny u Wykonawcy, </w:t>
      </w:r>
    </w:p>
    <w:p w:rsidR="00D04D94" w:rsidRDefault="00D04D94" w:rsidP="00D04D94">
      <w:pPr>
        <w:pStyle w:val="Akapitzlist"/>
        <w:ind w:left="426" w:right="1"/>
        <w:jc w:val="both"/>
        <w:rPr>
          <w:rFonts w:ascii="Arial" w:hAnsi="Arial" w:cs="Arial"/>
          <w:sz w:val="22"/>
          <w:szCs w:val="22"/>
        </w:rPr>
      </w:pPr>
      <w:r>
        <w:rPr>
          <w:rFonts w:ascii="Arial" w:hAnsi="Arial" w:cs="Arial"/>
          <w:sz w:val="22"/>
          <w:szCs w:val="22"/>
        </w:rPr>
        <w:t xml:space="preserve">- wartość roboczogodziny u Użytkownika lub w miejscu wskazanym na terenie RP, </w:t>
      </w:r>
    </w:p>
    <w:p w:rsidR="00D04D94" w:rsidRDefault="00D04D94" w:rsidP="00D04D94">
      <w:pPr>
        <w:pStyle w:val="Akapitzlist"/>
        <w:ind w:left="426" w:right="1"/>
        <w:jc w:val="both"/>
        <w:rPr>
          <w:rFonts w:ascii="Arial" w:hAnsi="Arial" w:cs="Arial"/>
          <w:sz w:val="22"/>
          <w:szCs w:val="22"/>
        </w:rPr>
      </w:pPr>
      <w:r>
        <w:rPr>
          <w:rFonts w:ascii="Arial" w:hAnsi="Arial" w:cs="Arial"/>
          <w:sz w:val="22"/>
          <w:szCs w:val="22"/>
        </w:rPr>
        <w:t>- okres gwarancji.</w:t>
      </w:r>
      <w:r w:rsidR="00570781" w:rsidRPr="00006F14">
        <w:rPr>
          <w:rFonts w:ascii="Arial" w:hAnsi="Arial" w:cs="Arial"/>
          <w:sz w:val="22"/>
          <w:szCs w:val="22"/>
        </w:rPr>
        <w:t xml:space="preserve"> </w:t>
      </w:r>
    </w:p>
    <w:p w:rsidR="00D04D94" w:rsidRPr="00904034" w:rsidRDefault="00D04D94" w:rsidP="00D04D94">
      <w:pPr>
        <w:pStyle w:val="Akapitzlist"/>
        <w:ind w:left="426" w:right="1"/>
        <w:jc w:val="both"/>
        <w:rPr>
          <w:rFonts w:ascii="Arial" w:hAnsi="Arial" w:cs="Arial"/>
          <w:sz w:val="12"/>
          <w:szCs w:val="12"/>
        </w:rPr>
      </w:pPr>
    </w:p>
    <w:p w:rsidR="006F1532" w:rsidRPr="00260D2B" w:rsidRDefault="00570781" w:rsidP="00260D2B">
      <w:pPr>
        <w:pStyle w:val="Akapitzlist"/>
        <w:numPr>
          <w:ilvl w:val="0"/>
          <w:numId w:val="27"/>
        </w:numPr>
        <w:spacing w:after="27"/>
        <w:ind w:left="426" w:firstLine="0"/>
        <w:jc w:val="both"/>
        <w:rPr>
          <w:rFonts w:ascii="Arial" w:hAnsi="Arial" w:cs="Arial"/>
          <w:sz w:val="22"/>
          <w:szCs w:val="22"/>
        </w:rPr>
      </w:pPr>
      <w:r w:rsidRPr="00006F14">
        <w:rPr>
          <w:rFonts w:ascii="Arial" w:hAnsi="Arial" w:cs="Arial"/>
          <w:i/>
          <w:sz w:val="22"/>
          <w:szCs w:val="22"/>
        </w:rPr>
        <w:t>W przypadku składania oferty przez podmioty występujące wspólnie należy podać nazwy (firmy) oraz dokładne adresy wszystkich wykonawców składających ofertę wspólną.</w:t>
      </w:r>
    </w:p>
    <w:p w:rsidR="00570781" w:rsidRPr="002261E3" w:rsidRDefault="00570781" w:rsidP="004B28FE">
      <w:pPr>
        <w:numPr>
          <w:ilvl w:val="0"/>
          <w:numId w:val="29"/>
        </w:numPr>
        <w:spacing w:line="240" w:lineRule="auto"/>
        <w:ind w:left="709" w:right="1" w:hanging="283"/>
        <w:rPr>
          <w:rFonts w:ascii="Arial" w:hAnsi="Arial" w:cs="Arial"/>
          <w:color w:val="auto"/>
          <w:sz w:val="22"/>
        </w:rPr>
      </w:pPr>
      <w:r w:rsidRPr="002261E3">
        <w:rPr>
          <w:rFonts w:ascii="Arial" w:hAnsi="Arial" w:cs="Arial"/>
          <w:color w:val="auto"/>
          <w:sz w:val="22"/>
        </w:rPr>
        <w:t>Jednolity Europejski Dokument Zamówienia w postaci elektronicznej opatrzonej kwalifikowanym podpisem elektronicznym. Zgodnie z zapisami SIWZ składane są odpowiednio przez: wykonawcę, wykonawców wspólnie ub</w:t>
      </w:r>
      <w:r w:rsidR="00EA312D">
        <w:rPr>
          <w:rFonts w:ascii="Arial" w:hAnsi="Arial" w:cs="Arial"/>
          <w:color w:val="auto"/>
          <w:sz w:val="22"/>
        </w:rPr>
        <w:t xml:space="preserve">iegających się </w:t>
      </w:r>
      <w:r w:rsidR="00904034">
        <w:rPr>
          <w:rFonts w:ascii="Arial" w:hAnsi="Arial" w:cs="Arial"/>
          <w:color w:val="auto"/>
          <w:sz w:val="22"/>
        </w:rPr>
        <w:br/>
      </w:r>
      <w:r w:rsidR="00EA312D">
        <w:rPr>
          <w:rFonts w:ascii="Arial" w:hAnsi="Arial" w:cs="Arial"/>
          <w:color w:val="auto"/>
          <w:sz w:val="22"/>
        </w:rPr>
        <w:t>o zamówienie,</w:t>
      </w:r>
      <w:r w:rsidRPr="002261E3">
        <w:rPr>
          <w:rFonts w:ascii="Arial" w:hAnsi="Arial" w:cs="Arial"/>
          <w:color w:val="auto"/>
          <w:sz w:val="22"/>
        </w:rPr>
        <w:t xml:space="preserve"> przez podmioty na zasoby których wykonawca powołuje się w celu potwierdzenia spełniania warunków udziału w postępowaniu</w:t>
      </w:r>
      <w:r w:rsidR="00EA312D">
        <w:rPr>
          <w:rFonts w:ascii="Arial" w:hAnsi="Arial" w:cs="Arial"/>
          <w:color w:val="auto"/>
          <w:sz w:val="22"/>
        </w:rPr>
        <w:t xml:space="preserve"> oraz podwykonawców (ile są znani)</w:t>
      </w:r>
      <w:r w:rsidRPr="002261E3">
        <w:rPr>
          <w:rFonts w:ascii="Arial" w:hAnsi="Arial" w:cs="Arial"/>
          <w:color w:val="auto"/>
          <w:sz w:val="22"/>
        </w:rPr>
        <w:t xml:space="preserve">. </w:t>
      </w:r>
    </w:p>
    <w:p w:rsidR="00570781" w:rsidRPr="002261E3" w:rsidRDefault="00570781" w:rsidP="004B28FE">
      <w:pPr>
        <w:numPr>
          <w:ilvl w:val="0"/>
          <w:numId w:val="29"/>
        </w:numPr>
        <w:spacing w:after="0" w:line="240" w:lineRule="auto"/>
        <w:ind w:left="709" w:hanging="283"/>
        <w:rPr>
          <w:rFonts w:ascii="Arial" w:hAnsi="Arial" w:cs="Arial"/>
          <w:color w:val="auto"/>
          <w:sz w:val="22"/>
        </w:rPr>
      </w:pPr>
      <w:r w:rsidRPr="002261E3">
        <w:rPr>
          <w:rFonts w:ascii="Arial" w:hAnsi="Arial" w:cs="Arial"/>
          <w:color w:val="auto"/>
          <w:sz w:val="22"/>
        </w:rPr>
        <w:t xml:space="preserve">Pełnomocnictwo: </w:t>
      </w:r>
    </w:p>
    <w:p w:rsidR="00570781" w:rsidRPr="002261E3" w:rsidRDefault="00570781" w:rsidP="004F4B8B">
      <w:pPr>
        <w:spacing w:after="49" w:line="240" w:lineRule="auto"/>
        <w:ind w:left="709" w:right="1" w:firstLine="0"/>
        <w:rPr>
          <w:rFonts w:ascii="Arial" w:hAnsi="Arial" w:cs="Arial"/>
          <w:color w:val="auto"/>
          <w:sz w:val="22"/>
        </w:rPr>
      </w:pPr>
      <w:r w:rsidRPr="002261E3">
        <w:rPr>
          <w:rFonts w:ascii="Arial" w:hAnsi="Arial" w:cs="Arial"/>
          <w:color w:val="auto"/>
          <w:sz w:val="22"/>
        </w:rPr>
        <w:t>dla osoby/osób podpisującej/</w:t>
      </w:r>
      <w:proofErr w:type="spellStart"/>
      <w:r w:rsidRPr="002261E3">
        <w:rPr>
          <w:rFonts w:ascii="Arial" w:hAnsi="Arial" w:cs="Arial"/>
          <w:color w:val="auto"/>
          <w:sz w:val="22"/>
        </w:rPr>
        <w:t>cych</w:t>
      </w:r>
      <w:proofErr w:type="spellEnd"/>
      <w:r w:rsidRPr="002261E3">
        <w:rPr>
          <w:rFonts w:ascii="Arial" w:hAnsi="Arial" w:cs="Arial"/>
          <w:color w:val="auto"/>
          <w:sz w:val="22"/>
        </w:rPr>
        <w:t xml:space="preserve"> ofertę do podejmowania zobowiązań w imieniu wykonawcy składającego ofertę, gdy prawo do podpisania oferty nie wynika  </w:t>
      </w:r>
      <w:r w:rsidR="00260D2B">
        <w:rPr>
          <w:rFonts w:ascii="Arial" w:hAnsi="Arial" w:cs="Arial"/>
          <w:color w:val="auto"/>
          <w:sz w:val="22"/>
        </w:rPr>
        <w:br/>
      </w:r>
      <w:r w:rsidRPr="002261E3">
        <w:rPr>
          <w:rFonts w:ascii="Arial" w:hAnsi="Arial" w:cs="Arial"/>
          <w:color w:val="auto"/>
          <w:sz w:val="22"/>
        </w:rPr>
        <w:t xml:space="preserve">z innych dokumentów do niej załączonych (np. z aktualnego zaświadczenia  </w:t>
      </w:r>
      <w:r w:rsidR="00260D2B">
        <w:rPr>
          <w:rFonts w:ascii="Arial" w:hAnsi="Arial" w:cs="Arial"/>
          <w:color w:val="auto"/>
          <w:sz w:val="22"/>
        </w:rPr>
        <w:br/>
      </w:r>
      <w:r w:rsidRPr="002261E3">
        <w:rPr>
          <w:rFonts w:ascii="Arial" w:hAnsi="Arial" w:cs="Arial"/>
          <w:color w:val="auto"/>
          <w:sz w:val="22"/>
        </w:rPr>
        <w:t xml:space="preserve">o wpisie do ewidencji działalności gospodarczej, odpisu z właściwego rejestru).  </w:t>
      </w:r>
    </w:p>
    <w:p w:rsidR="00570781" w:rsidRPr="002261E3" w:rsidRDefault="00570781" w:rsidP="009A13B3">
      <w:pPr>
        <w:numPr>
          <w:ilvl w:val="0"/>
          <w:numId w:val="13"/>
        </w:numPr>
        <w:spacing w:after="0" w:line="240" w:lineRule="auto"/>
        <w:ind w:left="993" w:hanging="284"/>
        <w:rPr>
          <w:rFonts w:ascii="Arial" w:hAnsi="Arial" w:cs="Arial"/>
          <w:color w:val="auto"/>
          <w:sz w:val="22"/>
        </w:rPr>
      </w:pPr>
      <w:r w:rsidRPr="002261E3">
        <w:rPr>
          <w:rFonts w:ascii="Arial" w:hAnsi="Arial" w:cs="Arial"/>
          <w:color w:val="auto"/>
          <w:sz w:val="22"/>
        </w:rPr>
        <w:t xml:space="preserve">dla ustanowionego pełnomocnika, do reprezentowania w postępowaniu albo do reprezentowania w postępowaniu i zawarcia umowy – dotyczy wykonawców wspólnie ubiegających się o udzielenie zamówienia. Zgodnie z art. 23 ust.  2 </w:t>
      </w:r>
      <w:r w:rsidRPr="002261E3">
        <w:rPr>
          <w:rFonts w:ascii="Arial" w:hAnsi="Arial" w:cs="Arial"/>
          <w:color w:val="auto"/>
          <w:sz w:val="22"/>
        </w:rPr>
        <w:lastRenderedPageBreak/>
        <w:t xml:space="preserve">ustawy wykonawcy ubiegający się wspólnie o udzielenie zamówienia zobowiązani są do ustanowienia pełnomocnika do reprezentowania ich </w:t>
      </w:r>
      <w:r w:rsidR="00904034">
        <w:rPr>
          <w:rFonts w:ascii="Arial" w:hAnsi="Arial" w:cs="Arial"/>
          <w:color w:val="auto"/>
          <w:sz w:val="22"/>
        </w:rPr>
        <w:br/>
      </w:r>
      <w:r w:rsidRPr="002261E3">
        <w:rPr>
          <w:rFonts w:ascii="Arial" w:hAnsi="Arial" w:cs="Arial"/>
          <w:color w:val="auto"/>
          <w:sz w:val="22"/>
        </w:rPr>
        <w:t xml:space="preserve">w postępowaniu o udzielenie niniejszego zamówienia albo reprezentowania </w:t>
      </w:r>
      <w:r w:rsidR="00904034">
        <w:rPr>
          <w:rFonts w:ascii="Arial" w:hAnsi="Arial" w:cs="Arial"/>
          <w:color w:val="auto"/>
          <w:sz w:val="22"/>
        </w:rPr>
        <w:br/>
      </w:r>
      <w:r w:rsidRPr="002261E3">
        <w:rPr>
          <w:rFonts w:ascii="Arial" w:hAnsi="Arial" w:cs="Arial"/>
          <w:color w:val="auto"/>
          <w:sz w:val="22"/>
        </w:rPr>
        <w:t xml:space="preserve">w postępowaniu i zawarcia umowy. </w:t>
      </w:r>
      <w:r w:rsidRPr="002261E3">
        <w:rPr>
          <w:rFonts w:ascii="Arial" w:hAnsi="Arial" w:cs="Arial"/>
          <w:color w:val="auto"/>
          <w:sz w:val="22"/>
          <w:u w:val="single" w:color="000000"/>
        </w:rPr>
        <w:t>Wymagana jest forma, rodzaj i zakres</w:t>
      </w:r>
      <w:r w:rsidRPr="002261E3">
        <w:rPr>
          <w:rFonts w:ascii="Arial" w:hAnsi="Arial" w:cs="Arial"/>
          <w:color w:val="auto"/>
          <w:sz w:val="22"/>
        </w:rPr>
        <w:t xml:space="preserve"> </w:t>
      </w:r>
      <w:r w:rsidRPr="002261E3">
        <w:rPr>
          <w:rFonts w:ascii="Arial" w:hAnsi="Arial" w:cs="Arial"/>
          <w:color w:val="auto"/>
          <w:sz w:val="22"/>
          <w:u w:val="single" w:color="000000"/>
        </w:rPr>
        <w:t>pełnomocnictwa właściwy do poszczególnych czynności.</w:t>
      </w:r>
      <w:r w:rsidRPr="002261E3">
        <w:rPr>
          <w:rFonts w:ascii="Arial" w:hAnsi="Arial" w:cs="Arial"/>
          <w:color w:val="auto"/>
          <w:sz w:val="22"/>
        </w:rPr>
        <w:t xml:space="preserve">  </w:t>
      </w:r>
    </w:p>
    <w:p w:rsidR="00570781" w:rsidRPr="00764849" w:rsidRDefault="00570781" w:rsidP="009A13B3">
      <w:pPr>
        <w:pStyle w:val="Akapitzlist"/>
        <w:numPr>
          <w:ilvl w:val="0"/>
          <w:numId w:val="27"/>
        </w:numPr>
        <w:ind w:left="851" w:hanging="284"/>
        <w:jc w:val="both"/>
        <w:rPr>
          <w:rFonts w:ascii="Arial" w:hAnsi="Arial" w:cs="Arial"/>
          <w:sz w:val="22"/>
          <w:szCs w:val="22"/>
        </w:rPr>
      </w:pPr>
      <w:r w:rsidRPr="002261E3">
        <w:rPr>
          <w:rFonts w:ascii="Arial" w:hAnsi="Arial" w:cs="Arial"/>
          <w:i/>
          <w:sz w:val="22"/>
          <w:szCs w:val="22"/>
        </w:rPr>
        <w:t>Pełnomocnictwo powinno być złożone w postaci dokumentu elektronicznego podpisanego kwalifikowanym podpisem elektronicznym przez osobę udzielającą pełnomocnictwa. W przypadku złożenia elektronicznej kopii pełnomocnictwa powinna ona być potwierdzona za zgodność z oryginałem notarialnie (kwalifikowanym podpis</w:t>
      </w:r>
      <w:r w:rsidR="00897AAF" w:rsidRPr="002261E3">
        <w:rPr>
          <w:rFonts w:ascii="Arial" w:hAnsi="Arial" w:cs="Arial"/>
          <w:i/>
          <w:sz w:val="22"/>
          <w:szCs w:val="22"/>
        </w:rPr>
        <w:t xml:space="preserve">em elektronicznym notariusza). </w:t>
      </w:r>
    </w:p>
    <w:p w:rsidR="00E82DF9" w:rsidRPr="008231BE" w:rsidRDefault="00E82DF9" w:rsidP="001D3F13">
      <w:pPr>
        <w:spacing w:after="4"/>
        <w:ind w:left="0" w:firstLine="0"/>
        <w:rPr>
          <w:rFonts w:ascii="Arial" w:hAnsi="Arial" w:cs="Arial"/>
          <w:color w:val="FF0000"/>
          <w:sz w:val="22"/>
        </w:rPr>
      </w:pPr>
    </w:p>
    <w:p w:rsidR="00570781" w:rsidRPr="00393257" w:rsidRDefault="00570781" w:rsidP="00260D2B">
      <w:pPr>
        <w:numPr>
          <w:ilvl w:val="0"/>
          <w:numId w:val="14"/>
        </w:numPr>
        <w:tabs>
          <w:tab w:val="left" w:pos="142"/>
          <w:tab w:val="left" w:pos="284"/>
        </w:tabs>
        <w:spacing w:after="0" w:line="240" w:lineRule="auto"/>
        <w:ind w:left="0" w:firstLine="0"/>
        <w:rPr>
          <w:rFonts w:ascii="Arial" w:hAnsi="Arial" w:cs="Arial"/>
          <w:color w:val="auto"/>
          <w:sz w:val="22"/>
        </w:rPr>
      </w:pPr>
      <w:r w:rsidRPr="00393257">
        <w:rPr>
          <w:rFonts w:ascii="Arial" w:hAnsi="Arial" w:cs="Arial"/>
          <w:b/>
          <w:color w:val="auto"/>
          <w:sz w:val="22"/>
        </w:rPr>
        <w:t xml:space="preserve">Forma dokumentów: </w:t>
      </w:r>
    </w:p>
    <w:p w:rsidR="00570781" w:rsidRPr="00393257" w:rsidRDefault="00570781" w:rsidP="00260D2B">
      <w:pPr>
        <w:spacing w:after="0" w:line="240" w:lineRule="auto"/>
        <w:ind w:left="568" w:hanging="284"/>
        <w:rPr>
          <w:rFonts w:ascii="Arial" w:hAnsi="Arial" w:cs="Arial"/>
          <w:color w:val="auto"/>
          <w:sz w:val="22"/>
        </w:rPr>
      </w:pPr>
      <w:r w:rsidRPr="00393257">
        <w:rPr>
          <w:rFonts w:ascii="Arial" w:hAnsi="Arial" w:cs="Arial"/>
          <w:color w:val="auto"/>
          <w:sz w:val="22"/>
        </w:rPr>
        <w:t>1)</w:t>
      </w:r>
      <w:r w:rsidRPr="00393257">
        <w:rPr>
          <w:rFonts w:ascii="Arial" w:eastAsia="Arial" w:hAnsi="Arial" w:cs="Arial"/>
          <w:color w:val="auto"/>
          <w:sz w:val="22"/>
        </w:rPr>
        <w:t xml:space="preserve"> </w:t>
      </w:r>
      <w:r w:rsidRPr="00393257">
        <w:rPr>
          <w:rFonts w:ascii="Arial" w:hAnsi="Arial" w:cs="Arial"/>
          <w:color w:val="auto"/>
          <w:sz w:val="22"/>
        </w:rPr>
        <w:t>Wykonawc</w:t>
      </w:r>
      <w:r w:rsidR="00393257" w:rsidRPr="00393257">
        <w:rPr>
          <w:rFonts w:ascii="Arial" w:hAnsi="Arial" w:cs="Arial"/>
          <w:color w:val="auto"/>
          <w:sz w:val="22"/>
        </w:rPr>
        <w:t xml:space="preserve">a obligatoryjnie składa ofertę </w:t>
      </w:r>
      <w:r w:rsidRPr="00393257">
        <w:rPr>
          <w:rFonts w:ascii="Arial" w:hAnsi="Arial" w:cs="Arial"/>
          <w:color w:val="auto"/>
          <w:sz w:val="22"/>
        </w:rPr>
        <w:t xml:space="preserve"> za pośrednictwem Formularza składania oferty lub wniosku</w:t>
      </w:r>
      <w:r w:rsidR="00393257" w:rsidRPr="00393257">
        <w:rPr>
          <w:rFonts w:ascii="Arial" w:hAnsi="Arial" w:cs="Arial"/>
          <w:color w:val="auto"/>
          <w:sz w:val="22"/>
        </w:rPr>
        <w:t>,</w:t>
      </w:r>
      <w:r w:rsidRPr="00393257">
        <w:rPr>
          <w:rFonts w:ascii="Arial" w:hAnsi="Arial" w:cs="Arial"/>
          <w:color w:val="auto"/>
          <w:sz w:val="22"/>
        </w:rPr>
        <w:t xml:space="preserve"> dostępnego na </w:t>
      </w:r>
      <w:hyperlink r:id="rId14">
        <w:r w:rsidRPr="00393257">
          <w:rPr>
            <w:rFonts w:ascii="Arial" w:hAnsi="Arial" w:cs="Arial"/>
            <w:color w:val="auto"/>
            <w:sz w:val="22"/>
            <w:u w:val="single" w:color="000000"/>
          </w:rPr>
          <w:t>www.platformazakupowa.pl</w:t>
        </w:r>
      </w:hyperlink>
      <w:hyperlink r:id="rId15">
        <w:r w:rsidRPr="00393257">
          <w:rPr>
            <w:rFonts w:ascii="Arial" w:hAnsi="Arial" w:cs="Arial"/>
            <w:color w:val="auto"/>
            <w:sz w:val="22"/>
          </w:rPr>
          <w:t xml:space="preserve"> </w:t>
        </w:r>
      </w:hyperlink>
      <w:r w:rsidRPr="00393257">
        <w:rPr>
          <w:rFonts w:ascii="Arial" w:hAnsi="Arial" w:cs="Arial"/>
          <w:color w:val="auto"/>
          <w:sz w:val="22"/>
        </w:rPr>
        <w:t xml:space="preserve">w konkretnym postępowaniu w sprawie udzielenia zamówienia publicznego. </w:t>
      </w:r>
    </w:p>
    <w:p w:rsidR="00570781" w:rsidRPr="00393257" w:rsidRDefault="00EA312D" w:rsidP="004B28FE">
      <w:pPr>
        <w:numPr>
          <w:ilvl w:val="1"/>
          <w:numId w:val="14"/>
        </w:numPr>
        <w:spacing w:after="0" w:line="240" w:lineRule="auto"/>
        <w:ind w:left="567" w:hanging="284"/>
        <w:rPr>
          <w:rFonts w:ascii="Arial" w:hAnsi="Arial" w:cs="Arial"/>
          <w:color w:val="auto"/>
          <w:sz w:val="22"/>
        </w:rPr>
      </w:pPr>
      <w:r>
        <w:rPr>
          <w:rFonts w:ascii="Arial" w:hAnsi="Arial" w:cs="Arial"/>
          <w:color w:val="auto"/>
          <w:sz w:val="22"/>
        </w:rPr>
        <w:t>Wszelkie oświadczenia oraz</w:t>
      </w:r>
      <w:r w:rsidR="00570781" w:rsidRPr="00393257">
        <w:rPr>
          <w:rFonts w:ascii="Arial" w:hAnsi="Arial" w:cs="Arial"/>
          <w:color w:val="auto"/>
          <w:sz w:val="22"/>
        </w:rPr>
        <w:t xml:space="preserve"> dokumenty dot. niniejszeg</w:t>
      </w:r>
      <w:r w:rsidR="004F4B8B">
        <w:rPr>
          <w:rFonts w:ascii="Arial" w:hAnsi="Arial" w:cs="Arial"/>
          <w:color w:val="auto"/>
          <w:sz w:val="22"/>
        </w:rPr>
        <w:t>o postępowania Wykonawca składa</w:t>
      </w:r>
      <w:r w:rsidR="00393257" w:rsidRPr="00393257">
        <w:rPr>
          <w:rFonts w:ascii="Arial" w:hAnsi="Arial" w:cs="Arial"/>
          <w:color w:val="auto"/>
          <w:sz w:val="22"/>
        </w:rPr>
        <w:t xml:space="preserve"> </w:t>
      </w:r>
      <w:r w:rsidR="00570781" w:rsidRPr="00393257">
        <w:rPr>
          <w:rFonts w:ascii="Arial" w:hAnsi="Arial" w:cs="Arial"/>
          <w:color w:val="auto"/>
          <w:sz w:val="22"/>
        </w:rPr>
        <w:t>w oryginale w postaci dokumentu elektronicznego lub  w elektronicznej kopii oświadcz</w:t>
      </w:r>
      <w:r w:rsidR="00393257" w:rsidRPr="00393257">
        <w:rPr>
          <w:rFonts w:ascii="Arial" w:hAnsi="Arial" w:cs="Arial"/>
          <w:color w:val="auto"/>
          <w:sz w:val="22"/>
        </w:rPr>
        <w:t xml:space="preserve">enia poświadczonej za zgodność </w:t>
      </w:r>
      <w:r w:rsidR="00570781" w:rsidRPr="00393257">
        <w:rPr>
          <w:rFonts w:ascii="Arial" w:hAnsi="Arial" w:cs="Arial"/>
          <w:color w:val="auto"/>
          <w:sz w:val="22"/>
        </w:rPr>
        <w:t>z oryginałem (dokument w formacie .</w:t>
      </w:r>
      <w:proofErr w:type="spellStart"/>
      <w:r w:rsidR="00570781" w:rsidRPr="00393257">
        <w:rPr>
          <w:rFonts w:ascii="Arial" w:hAnsi="Arial" w:cs="Arial"/>
          <w:color w:val="auto"/>
          <w:sz w:val="22"/>
        </w:rPr>
        <w:t>doc</w:t>
      </w:r>
      <w:proofErr w:type="spellEnd"/>
      <w:r w:rsidR="00570781" w:rsidRPr="00393257">
        <w:rPr>
          <w:rFonts w:ascii="Arial" w:hAnsi="Arial" w:cs="Arial"/>
          <w:color w:val="auto"/>
          <w:sz w:val="22"/>
        </w:rPr>
        <w:t>, .</w:t>
      </w:r>
      <w:proofErr w:type="spellStart"/>
      <w:r w:rsidR="00570781" w:rsidRPr="00393257">
        <w:rPr>
          <w:rFonts w:ascii="Arial" w:hAnsi="Arial" w:cs="Arial"/>
          <w:color w:val="auto"/>
          <w:sz w:val="22"/>
        </w:rPr>
        <w:t>docx</w:t>
      </w:r>
      <w:proofErr w:type="spellEnd"/>
      <w:r w:rsidR="00570781" w:rsidRPr="00393257">
        <w:rPr>
          <w:rFonts w:ascii="Arial" w:hAnsi="Arial" w:cs="Arial"/>
          <w:color w:val="auto"/>
          <w:sz w:val="22"/>
        </w:rPr>
        <w:t xml:space="preserve">, .pdf, opatrzony kwalifikowanym podpisem elektronicznym).  </w:t>
      </w:r>
    </w:p>
    <w:p w:rsidR="00570781" w:rsidRPr="00393257" w:rsidRDefault="00570781" w:rsidP="00904034">
      <w:pPr>
        <w:numPr>
          <w:ilvl w:val="1"/>
          <w:numId w:val="14"/>
        </w:numPr>
        <w:spacing w:after="0" w:line="240" w:lineRule="auto"/>
        <w:ind w:left="568" w:hanging="284"/>
        <w:rPr>
          <w:rFonts w:ascii="Arial" w:hAnsi="Arial" w:cs="Arial"/>
          <w:color w:val="auto"/>
          <w:sz w:val="22"/>
        </w:rPr>
      </w:pPr>
      <w:r w:rsidRPr="00393257">
        <w:rPr>
          <w:rFonts w:ascii="Arial" w:hAnsi="Arial" w:cs="Arial"/>
          <w:color w:val="auto"/>
          <w:sz w:val="22"/>
        </w:rPr>
        <w:t xml:space="preserve">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  </w:t>
      </w:r>
    </w:p>
    <w:p w:rsidR="00570781" w:rsidRPr="00393257" w:rsidRDefault="00570781" w:rsidP="004B28FE">
      <w:pPr>
        <w:numPr>
          <w:ilvl w:val="1"/>
          <w:numId w:val="14"/>
        </w:numPr>
        <w:spacing w:after="0" w:line="240" w:lineRule="auto"/>
        <w:ind w:left="567" w:hanging="284"/>
        <w:rPr>
          <w:rFonts w:ascii="Arial" w:hAnsi="Arial" w:cs="Arial"/>
          <w:color w:val="auto"/>
          <w:sz w:val="22"/>
        </w:rPr>
      </w:pPr>
      <w:r w:rsidRPr="00393257">
        <w:rPr>
          <w:rFonts w:ascii="Arial" w:hAnsi="Arial" w:cs="Arial"/>
          <w:color w:val="auto"/>
          <w:sz w:val="22"/>
        </w:rPr>
        <w:t xml:space="preserve">Zamawiający informuje, iż jakakolwiek zmiana w treści lub nazwie dokumentu po jego podpisaniu, spowoduje naruszenie jego integralności.   </w:t>
      </w:r>
    </w:p>
    <w:p w:rsidR="00570781" w:rsidRPr="008231BE" w:rsidRDefault="00570781" w:rsidP="001D3F13">
      <w:pPr>
        <w:spacing w:after="21" w:line="259" w:lineRule="auto"/>
        <w:ind w:left="0" w:firstLine="0"/>
        <w:jc w:val="left"/>
        <w:rPr>
          <w:rFonts w:ascii="Arial" w:hAnsi="Arial" w:cs="Arial"/>
          <w:color w:val="FF0000"/>
          <w:sz w:val="10"/>
          <w:szCs w:val="10"/>
        </w:rPr>
      </w:pPr>
      <w:r w:rsidRPr="008231BE">
        <w:rPr>
          <w:rFonts w:ascii="Arial" w:hAnsi="Arial" w:cs="Arial"/>
          <w:color w:val="FF0000"/>
          <w:sz w:val="22"/>
        </w:rPr>
        <w:t xml:space="preserve"> </w:t>
      </w:r>
    </w:p>
    <w:p w:rsidR="00570781" w:rsidRPr="00393257" w:rsidRDefault="00570781" w:rsidP="004F4B8B">
      <w:pPr>
        <w:spacing w:after="11" w:line="240" w:lineRule="auto"/>
        <w:ind w:left="426" w:firstLine="0"/>
        <w:rPr>
          <w:rFonts w:ascii="Arial" w:hAnsi="Arial" w:cs="Arial"/>
          <w:color w:val="auto"/>
          <w:sz w:val="22"/>
        </w:rPr>
      </w:pPr>
      <w:r w:rsidRPr="00393257">
        <w:rPr>
          <w:rFonts w:ascii="Arial" w:hAnsi="Arial" w:cs="Arial"/>
          <w:b/>
          <w:color w:val="auto"/>
          <w:sz w:val="22"/>
          <w:u w:val="single" w:color="000000"/>
        </w:rPr>
        <w:t>UWAGA: Kwalifikowany, certyfikowany podpis elektroniczny, używany przez</w:t>
      </w:r>
      <w:r w:rsidRPr="00393257">
        <w:rPr>
          <w:rFonts w:ascii="Arial" w:hAnsi="Arial" w:cs="Arial"/>
          <w:b/>
          <w:color w:val="auto"/>
          <w:sz w:val="22"/>
        </w:rPr>
        <w:t xml:space="preserve"> </w:t>
      </w:r>
      <w:r w:rsidRPr="00393257">
        <w:rPr>
          <w:rFonts w:ascii="Arial" w:hAnsi="Arial" w:cs="Arial"/>
          <w:b/>
          <w:color w:val="auto"/>
          <w:sz w:val="22"/>
          <w:u w:val="single" w:color="000000"/>
        </w:rPr>
        <w:t>Wykonawcę winien być możliwy do weryfikacji przez KAŻDĄ, darmową</w:t>
      </w:r>
      <w:r w:rsidRPr="00393257">
        <w:rPr>
          <w:rFonts w:ascii="Arial" w:hAnsi="Arial" w:cs="Arial"/>
          <w:b/>
          <w:color w:val="auto"/>
          <w:sz w:val="22"/>
        </w:rPr>
        <w:t xml:space="preserve">                            </w:t>
      </w:r>
      <w:r w:rsidR="004F6FBB" w:rsidRPr="00393257">
        <w:rPr>
          <w:rFonts w:ascii="Arial" w:hAnsi="Arial" w:cs="Arial"/>
          <w:b/>
          <w:color w:val="auto"/>
          <w:sz w:val="22"/>
        </w:rPr>
        <w:t xml:space="preserve">     </w:t>
      </w:r>
      <w:r w:rsidR="004F6FBB" w:rsidRPr="00393257">
        <w:rPr>
          <w:rFonts w:ascii="Arial" w:hAnsi="Arial" w:cs="Arial"/>
          <w:b/>
          <w:color w:val="auto"/>
          <w:sz w:val="22"/>
          <w:u w:val="single" w:color="000000"/>
        </w:rPr>
        <w:t xml:space="preserve">i </w:t>
      </w:r>
      <w:r w:rsidRPr="00393257">
        <w:rPr>
          <w:rFonts w:ascii="Arial" w:hAnsi="Arial" w:cs="Arial"/>
          <w:b/>
          <w:color w:val="auto"/>
          <w:sz w:val="22"/>
          <w:u w:val="single" w:color="000000"/>
        </w:rPr>
        <w:t>ogólnodostępną do użytku aplikację weryfikującą.</w:t>
      </w:r>
      <w:r w:rsidRPr="00393257">
        <w:rPr>
          <w:rFonts w:ascii="Arial" w:hAnsi="Arial" w:cs="Arial"/>
          <w:b/>
          <w:color w:val="auto"/>
          <w:sz w:val="22"/>
        </w:rPr>
        <w:t xml:space="preserve">  </w:t>
      </w:r>
    </w:p>
    <w:p w:rsidR="00570781" w:rsidRPr="00393257" w:rsidRDefault="00570781" w:rsidP="004F4B8B">
      <w:pPr>
        <w:spacing w:after="0" w:line="240" w:lineRule="auto"/>
        <w:ind w:left="426" w:firstLine="0"/>
        <w:rPr>
          <w:rFonts w:ascii="Arial" w:hAnsi="Arial" w:cs="Arial"/>
          <w:color w:val="auto"/>
          <w:sz w:val="22"/>
        </w:rPr>
      </w:pPr>
      <w:r w:rsidRPr="00393257">
        <w:rPr>
          <w:rFonts w:ascii="Arial" w:hAnsi="Arial" w:cs="Arial"/>
          <w:b/>
          <w:color w:val="auto"/>
          <w:sz w:val="22"/>
          <w:u w:val="single" w:color="000000"/>
        </w:rPr>
        <w:t>W przypadku gdy przesłany przez Wykonawcę dokument opatrzony podpisem</w:t>
      </w:r>
      <w:r w:rsidRPr="00393257">
        <w:rPr>
          <w:rFonts w:ascii="Arial" w:hAnsi="Arial" w:cs="Arial"/>
          <w:b/>
          <w:color w:val="auto"/>
          <w:sz w:val="22"/>
        </w:rPr>
        <w:t xml:space="preserve"> </w:t>
      </w:r>
      <w:r w:rsidRPr="00393257">
        <w:rPr>
          <w:rFonts w:ascii="Arial" w:hAnsi="Arial" w:cs="Arial"/>
          <w:b/>
          <w:color w:val="auto"/>
          <w:sz w:val="22"/>
          <w:u w:val="single" w:color="000000"/>
        </w:rPr>
        <w:t>elektronicznym, nie będzie możliwy do weryfikacji w powyższy sposób lub</w:t>
      </w:r>
      <w:r w:rsidRPr="00393257">
        <w:rPr>
          <w:rFonts w:ascii="Arial" w:hAnsi="Arial" w:cs="Arial"/>
          <w:b/>
          <w:color w:val="auto"/>
          <w:sz w:val="22"/>
        </w:rPr>
        <w:t xml:space="preserve"> </w:t>
      </w:r>
      <w:r w:rsidRPr="00393257">
        <w:rPr>
          <w:rFonts w:ascii="Arial" w:hAnsi="Arial" w:cs="Arial"/>
          <w:b/>
          <w:color w:val="auto"/>
          <w:sz w:val="22"/>
          <w:u w:val="single" w:color="000000"/>
        </w:rPr>
        <w:t>odczytania przez Zamawiającego, zostanie on uznany, jako niewłaściwie</w:t>
      </w:r>
      <w:r w:rsidRPr="00393257">
        <w:rPr>
          <w:rFonts w:ascii="Arial" w:hAnsi="Arial" w:cs="Arial"/>
          <w:b/>
          <w:color w:val="auto"/>
          <w:sz w:val="22"/>
        </w:rPr>
        <w:t xml:space="preserve"> </w:t>
      </w:r>
      <w:r w:rsidRPr="00393257">
        <w:rPr>
          <w:rFonts w:ascii="Arial" w:hAnsi="Arial" w:cs="Arial"/>
          <w:b/>
          <w:color w:val="auto"/>
          <w:sz w:val="22"/>
          <w:u w:val="single" w:color="000000"/>
        </w:rPr>
        <w:t>podpisany.</w:t>
      </w:r>
      <w:r w:rsidRPr="00393257">
        <w:rPr>
          <w:rFonts w:ascii="Arial" w:hAnsi="Arial" w:cs="Arial"/>
          <w:b/>
          <w:color w:val="auto"/>
          <w:sz w:val="22"/>
        </w:rPr>
        <w:t xml:space="preserve">  </w:t>
      </w:r>
    </w:p>
    <w:p w:rsidR="00570781" w:rsidRPr="00834368" w:rsidRDefault="00570781" w:rsidP="005F61A9">
      <w:pPr>
        <w:numPr>
          <w:ilvl w:val="1"/>
          <w:numId w:val="14"/>
        </w:numPr>
        <w:spacing w:after="0" w:line="240" w:lineRule="auto"/>
        <w:ind w:left="567" w:hanging="283"/>
        <w:rPr>
          <w:rFonts w:ascii="Arial" w:hAnsi="Arial" w:cs="Arial"/>
          <w:color w:val="auto"/>
          <w:sz w:val="22"/>
        </w:rPr>
      </w:pPr>
      <w:r w:rsidRPr="00834368">
        <w:rPr>
          <w:rFonts w:ascii="Arial" w:hAnsi="Arial" w:cs="Arial"/>
          <w:color w:val="auto"/>
          <w:sz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rsidR="00570781" w:rsidRPr="00834368" w:rsidRDefault="00570781" w:rsidP="005F61A9">
      <w:pPr>
        <w:numPr>
          <w:ilvl w:val="1"/>
          <w:numId w:val="14"/>
        </w:numPr>
        <w:spacing w:after="0" w:line="240" w:lineRule="auto"/>
        <w:ind w:left="567" w:hanging="283"/>
        <w:rPr>
          <w:rFonts w:ascii="Arial" w:hAnsi="Arial" w:cs="Arial"/>
          <w:color w:val="auto"/>
          <w:sz w:val="22"/>
        </w:rPr>
      </w:pPr>
      <w:r w:rsidRPr="00834368">
        <w:rPr>
          <w:rFonts w:ascii="Arial" w:hAnsi="Arial" w:cs="Arial"/>
          <w:color w:val="auto"/>
          <w:sz w:val="22"/>
        </w:rPr>
        <w:t xml:space="preserve">Poświadczenie za zgodność z oryginałem elektronicznej kopii dokumentu lub oświadczenia, o którym mowa powyżej, następuje przy użyciu kwalifikowanego podpisu elektronicznego.  </w:t>
      </w:r>
    </w:p>
    <w:p w:rsidR="00570781" w:rsidRPr="00834368" w:rsidRDefault="00570781" w:rsidP="00904034">
      <w:pPr>
        <w:numPr>
          <w:ilvl w:val="1"/>
          <w:numId w:val="14"/>
        </w:numPr>
        <w:spacing w:after="0" w:line="240" w:lineRule="auto"/>
        <w:ind w:left="568" w:hanging="284"/>
        <w:rPr>
          <w:rFonts w:ascii="Arial" w:hAnsi="Arial" w:cs="Arial"/>
          <w:color w:val="auto"/>
          <w:sz w:val="22"/>
        </w:rPr>
      </w:pPr>
      <w:r w:rsidRPr="00834368">
        <w:rPr>
          <w:rFonts w:ascii="Arial" w:hAnsi="Arial" w:cs="Arial"/>
          <w:color w:val="auto"/>
          <w:sz w:val="22"/>
        </w:rPr>
        <w:t>Sposób sporządzenia dokumentów elektronicznych, oświadczeń lub elektronicznych kopii dokumentów lub oświadczeń musi być zg</w:t>
      </w:r>
      <w:r w:rsidR="00EA312D">
        <w:rPr>
          <w:rFonts w:ascii="Arial" w:hAnsi="Arial" w:cs="Arial"/>
          <w:color w:val="auto"/>
          <w:sz w:val="22"/>
        </w:rPr>
        <w:t xml:space="preserve">odny </w:t>
      </w:r>
      <w:r w:rsidR="005F61A9">
        <w:rPr>
          <w:rFonts w:ascii="Arial" w:hAnsi="Arial" w:cs="Arial"/>
          <w:color w:val="auto"/>
          <w:sz w:val="22"/>
        </w:rPr>
        <w:br/>
      </w:r>
      <w:r w:rsidR="00EA312D">
        <w:rPr>
          <w:rFonts w:ascii="Arial" w:hAnsi="Arial" w:cs="Arial"/>
          <w:color w:val="auto"/>
          <w:sz w:val="22"/>
        </w:rPr>
        <w:t xml:space="preserve">z wymaganiami określonymi </w:t>
      </w:r>
      <w:r w:rsidRPr="00834368">
        <w:rPr>
          <w:rFonts w:ascii="Arial" w:hAnsi="Arial" w:cs="Arial"/>
          <w:color w:val="auto"/>
          <w:sz w:val="22"/>
        </w:rPr>
        <w:t xml:space="preserve">w rozporządzeniu Prezesa Rady Ministrów z dnia 27 czerwca 2017 r. w sprawie użycia środków komunikacji elektronicznej </w:t>
      </w:r>
      <w:r w:rsidR="005F61A9">
        <w:rPr>
          <w:rFonts w:ascii="Arial" w:hAnsi="Arial" w:cs="Arial"/>
          <w:color w:val="auto"/>
          <w:sz w:val="22"/>
        </w:rPr>
        <w:br/>
      </w:r>
      <w:r w:rsidRPr="00834368">
        <w:rPr>
          <w:rFonts w:ascii="Arial" w:hAnsi="Arial" w:cs="Arial"/>
          <w:color w:val="auto"/>
          <w:sz w:val="22"/>
        </w:rPr>
        <w:t xml:space="preserve">w postępowaniu o udzielenie zamówienia publicznego oraz udostępniania </w:t>
      </w:r>
      <w:r w:rsidR="005F61A9">
        <w:rPr>
          <w:rFonts w:ascii="Arial" w:hAnsi="Arial" w:cs="Arial"/>
          <w:color w:val="auto"/>
          <w:sz w:val="22"/>
        </w:rPr>
        <w:br/>
      </w:r>
      <w:r w:rsidRPr="00834368">
        <w:rPr>
          <w:rFonts w:ascii="Arial" w:hAnsi="Arial" w:cs="Arial"/>
          <w:color w:val="auto"/>
          <w:sz w:val="22"/>
        </w:rPr>
        <w:t xml:space="preserve">i przechowywania dokumentów elektronicznych (Dz. U. poz. 1320) oraz </w:t>
      </w:r>
      <w:r w:rsidR="005F61A9">
        <w:rPr>
          <w:rFonts w:ascii="Arial" w:hAnsi="Arial" w:cs="Arial"/>
          <w:color w:val="auto"/>
          <w:sz w:val="22"/>
        </w:rPr>
        <w:br/>
      </w:r>
      <w:r w:rsidRPr="00834368">
        <w:rPr>
          <w:rFonts w:ascii="Arial" w:hAnsi="Arial" w:cs="Arial"/>
          <w:color w:val="auto"/>
          <w:sz w:val="22"/>
        </w:rPr>
        <w:t xml:space="preserve">w rozporządzeniu Ministra Rozwoju z dnia 26 lipca 2016 r. w sprawie rodzajów dokumentów, jakich może żądać zamawiający od wykonawcy w postępowaniu </w:t>
      </w:r>
      <w:r w:rsidR="005F61A9">
        <w:rPr>
          <w:rFonts w:ascii="Arial" w:hAnsi="Arial" w:cs="Arial"/>
          <w:color w:val="auto"/>
          <w:sz w:val="22"/>
        </w:rPr>
        <w:br/>
      </w:r>
      <w:r w:rsidRPr="00834368">
        <w:rPr>
          <w:rFonts w:ascii="Arial" w:hAnsi="Arial" w:cs="Arial"/>
          <w:color w:val="auto"/>
          <w:sz w:val="22"/>
        </w:rPr>
        <w:t xml:space="preserve">o udzielenie zamówienia. </w:t>
      </w:r>
    </w:p>
    <w:p w:rsidR="00570781" w:rsidRPr="00834368" w:rsidRDefault="00570781" w:rsidP="004B28FE">
      <w:pPr>
        <w:numPr>
          <w:ilvl w:val="1"/>
          <w:numId w:val="14"/>
        </w:numPr>
        <w:spacing w:after="0" w:line="240" w:lineRule="auto"/>
        <w:ind w:left="567" w:hanging="284"/>
        <w:rPr>
          <w:rFonts w:ascii="Arial" w:hAnsi="Arial" w:cs="Arial"/>
          <w:color w:val="auto"/>
          <w:sz w:val="22"/>
        </w:rPr>
      </w:pPr>
      <w:r w:rsidRPr="00834368">
        <w:rPr>
          <w:rFonts w:ascii="Arial" w:hAnsi="Arial" w:cs="Arial"/>
          <w:color w:val="auto"/>
          <w:sz w:val="22"/>
        </w:rPr>
        <w:t>Dokumenty  lub  oświadczenia,  o których  mowa  w Rozporządzeniu Ministra Rozwoju w sprawie rodzajów dokumentów, składane są w oryginale w postaci, dokumentu elektronicznego lub w elektronicznej kopii dokumentu lub oświadczenia poświadczonej za zgodność z oryginałem</w:t>
      </w:r>
      <w:r w:rsidRPr="00834368">
        <w:rPr>
          <w:rFonts w:ascii="Arial" w:hAnsi="Arial" w:cs="Arial"/>
          <w:b/>
          <w:color w:val="auto"/>
          <w:sz w:val="22"/>
        </w:rPr>
        <w:t xml:space="preserve">. </w:t>
      </w:r>
    </w:p>
    <w:p w:rsidR="00570781" w:rsidRPr="00834368" w:rsidRDefault="00570781" w:rsidP="003C13A4">
      <w:pPr>
        <w:numPr>
          <w:ilvl w:val="0"/>
          <w:numId w:val="14"/>
        </w:numPr>
        <w:spacing w:after="0" w:line="240" w:lineRule="auto"/>
        <w:ind w:left="426" w:hanging="284"/>
        <w:rPr>
          <w:rFonts w:ascii="Arial" w:hAnsi="Arial" w:cs="Arial"/>
          <w:color w:val="auto"/>
          <w:sz w:val="22"/>
        </w:rPr>
      </w:pPr>
      <w:r w:rsidRPr="00834368">
        <w:rPr>
          <w:rFonts w:ascii="Arial" w:hAnsi="Arial" w:cs="Arial"/>
          <w:color w:val="auto"/>
          <w:sz w:val="22"/>
        </w:rPr>
        <w:t xml:space="preserve">Wykonawca ma prawo złożyć tylko jedną ofertę, zawierającą jedną, jednoznacznie opisaną propozycję. Złożenie większej liczby ofert spowoduje odrzucenie wszystkich ofert złożonych przez danego Wykonawcę. </w:t>
      </w:r>
    </w:p>
    <w:p w:rsidR="00570781" w:rsidRPr="00834368" w:rsidRDefault="00570781" w:rsidP="004B28FE">
      <w:pPr>
        <w:numPr>
          <w:ilvl w:val="0"/>
          <w:numId w:val="14"/>
        </w:numPr>
        <w:spacing w:after="42" w:line="240" w:lineRule="auto"/>
        <w:ind w:left="426" w:right="1" w:hanging="283"/>
        <w:rPr>
          <w:rFonts w:ascii="Arial" w:hAnsi="Arial" w:cs="Arial"/>
          <w:color w:val="auto"/>
          <w:sz w:val="22"/>
        </w:rPr>
      </w:pPr>
      <w:r w:rsidRPr="00834368">
        <w:rPr>
          <w:rFonts w:ascii="Arial" w:hAnsi="Arial" w:cs="Arial"/>
          <w:color w:val="auto"/>
          <w:sz w:val="22"/>
        </w:rPr>
        <w:t>Oferta powinna być sporządzona w języku pol</w:t>
      </w:r>
      <w:r w:rsidR="00EA312D">
        <w:rPr>
          <w:rFonts w:ascii="Arial" w:hAnsi="Arial" w:cs="Arial"/>
          <w:color w:val="auto"/>
          <w:sz w:val="22"/>
        </w:rPr>
        <w:t>skim, w postaci elektronicznej,</w:t>
      </w:r>
      <w:r w:rsidRPr="00834368">
        <w:rPr>
          <w:rFonts w:ascii="Arial" w:hAnsi="Arial" w:cs="Arial"/>
          <w:color w:val="auto"/>
          <w:sz w:val="22"/>
        </w:rPr>
        <w:t xml:space="preserve"> </w:t>
      </w:r>
      <w:r w:rsidR="00EA312D">
        <w:rPr>
          <w:rFonts w:ascii="Arial" w:hAnsi="Arial" w:cs="Arial"/>
          <w:color w:val="auto"/>
          <w:sz w:val="22"/>
        </w:rPr>
        <w:br/>
      </w:r>
      <w:r w:rsidRPr="00834368">
        <w:rPr>
          <w:rFonts w:ascii="Arial" w:hAnsi="Arial" w:cs="Arial"/>
          <w:color w:val="auto"/>
          <w:sz w:val="22"/>
        </w:rPr>
        <w:t xml:space="preserve">w formacie danych: </w:t>
      </w:r>
      <w:proofErr w:type="spellStart"/>
      <w:r w:rsidRPr="00834368">
        <w:rPr>
          <w:rFonts w:ascii="Arial" w:hAnsi="Arial" w:cs="Arial"/>
          <w:color w:val="auto"/>
          <w:sz w:val="22"/>
        </w:rPr>
        <w:t>doc</w:t>
      </w:r>
      <w:proofErr w:type="spellEnd"/>
      <w:r w:rsidRPr="00834368">
        <w:rPr>
          <w:rFonts w:ascii="Arial" w:hAnsi="Arial" w:cs="Arial"/>
          <w:color w:val="auto"/>
          <w:sz w:val="22"/>
        </w:rPr>
        <w:t xml:space="preserve">, </w:t>
      </w:r>
      <w:proofErr w:type="spellStart"/>
      <w:r w:rsidRPr="00834368">
        <w:rPr>
          <w:rFonts w:ascii="Arial" w:hAnsi="Arial" w:cs="Arial"/>
          <w:color w:val="auto"/>
          <w:sz w:val="22"/>
        </w:rPr>
        <w:t>docx</w:t>
      </w:r>
      <w:proofErr w:type="spellEnd"/>
      <w:r w:rsidRPr="00834368">
        <w:rPr>
          <w:rFonts w:ascii="Arial" w:hAnsi="Arial" w:cs="Arial"/>
          <w:color w:val="auto"/>
          <w:sz w:val="22"/>
        </w:rPr>
        <w:t xml:space="preserve">, pdf, xls, </w:t>
      </w:r>
      <w:proofErr w:type="spellStart"/>
      <w:r w:rsidRPr="00834368">
        <w:rPr>
          <w:rFonts w:ascii="Arial" w:hAnsi="Arial" w:cs="Arial"/>
          <w:color w:val="auto"/>
          <w:sz w:val="22"/>
        </w:rPr>
        <w:t>zlsx</w:t>
      </w:r>
      <w:proofErr w:type="spellEnd"/>
      <w:r w:rsidRPr="00834368">
        <w:rPr>
          <w:rFonts w:ascii="Arial" w:hAnsi="Arial" w:cs="Arial"/>
          <w:color w:val="auto"/>
          <w:sz w:val="22"/>
        </w:rPr>
        <w:t xml:space="preserve"> i podpisana kwalifikowanym podpisem elektronicznym.</w:t>
      </w:r>
    </w:p>
    <w:p w:rsidR="00570781" w:rsidRPr="00834368" w:rsidRDefault="00570781" w:rsidP="004B28FE">
      <w:pPr>
        <w:numPr>
          <w:ilvl w:val="0"/>
          <w:numId w:val="14"/>
        </w:numPr>
        <w:spacing w:after="42" w:line="240" w:lineRule="auto"/>
        <w:ind w:left="426" w:right="1" w:hanging="283"/>
        <w:rPr>
          <w:rFonts w:ascii="Arial" w:hAnsi="Arial" w:cs="Arial"/>
          <w:color w:val="auto"/>
          <w:sz w:val="22"/>
        </w:rPr>
      </w:pPr>
      <w:r w:rsidRPr="00834368">
        <w:rPr>
          <w:rFonts w:ascii="Arial" w:hAnsi="Arial" w:cs="Arial"/>
          <w:color w:val="auto"/>
          <w:sz w:val="22"/>
        </w:rPr>
        <w:lastRenderedPageBreak/>
        <w:t xml:space="preserve">Treść złożonej oferty musi odpowiadać treści SIWZ.  </w:t>
      </w:r>
    </w:p>
    <w:p w:rsidR="00570781" w:rsidRPr="00834368" w:rsidRDefault="00570781" w:rsidP="004B28FE">
      <w:pPr>
        <w:numPr>
          <w:ilvl w:val="0"/>
          <w:numId w:val="15"/>
        </w:numPr>
        <w:spacing w:after="0" w:line="240" w:lineRule="auto"/>
        <w:ind w:left="426" w:hanging="284"/>
        <w:rPr>
          <w:rFonts w:ascii="Arial" w:hAnsi="Arial" w:cs="Arial"/>
          <w:color w:val="auto"/>
          <w:sz w:val="22"/>
        </w:rPr>
      </w:pPr>
      <w:r w:rsidRPr="00834368">
        <w:rPr>
          <w:rFonts w:ascii="Arial" w:hAnsi="Arial" w:cs="Arial"/>
          <w:color w:val="auto"/>
          <w:sz w:val="22"/>
        </w:rPr>
        <w:t>Wszelkie niejasności dotyczące treści z</w:t>
      </w:r>
      <w:r w:rsidR="00EA312D">
        <w:rPr>
          <w:rFonts w:ascii="Arial" w:hAnsi="Arial" w:cs="Arial"/>
          <w:color w:val="auto"/>
          <w:sz w:val="22"/>
        </w:rPr>
        <w:t>apisów w SIWZ należy wyjaśnić</w:t>
      </w:r>
      <w:r w:rsidR="00E82DF9" w:rsidRPr="00834368">
        <w:rPr>
          <w:rFonts w:ascii="Arial" w:hAnsi="Arial" w:cs="Arial"/>
          <w:color w:val="auto"/>
          <w:sz w:val="22"/>
        </w:rPr>
        <w:t xml:space="preserve"> </w:t>
      </w:r>
      <w:r w:rsidR="00EA312D">
        <w:rPr>
          <w:rFonts w:ascii="Arial" w:hAnsi="Arial" w:cs="Arial"/>
          <w:color w:val="auto"/>
          <w:sz w:val="22"/>
        </w:rPr>
        <w:br/>
      </w:r>
      <w:r w:rsidRPr="00834368">
        <w:rPr>
          <w:rFonts w:ascii="Arial" w:hAnsi="Arial" w:cs="Arial"/>
          <w:color w:val="auto"/>
          <w:sz w:val="22"/>
        </w:rPr>
        <w:t>z Zamawiającym przed terminem składania ofert w trybi</w:t>
      </w:r>
      <w:r w:rsidR="005F61A9">
        <w:rPr>
          <w:rFonts w:ascii="Arial" w:hAnsi="Arial" w:cs="Arial"/>
          <w:color w:val="auto"/>
          <w:sz w:val="22"/>
        </w:rPr>
        <w:t>e przewidzianym w rozdziale XI n</w:t>
      </w:r>
      <w:r w:rsidRPr="00834368">
        <w:rPr>
          <w:rFonts w:ascii="Arial" w:hAnsi="Arial" w:cs="Arial"/>
          <w:color w:val="auto"/>
          <w:sz w:val="22"/>
        </w:rPr>
        <w:t>ini</w:t>
      </w:r>
      <w:r w:rsidR="00D91BF3" w:rsidRPr="00834368">
        <w:rPr>
          <w:rFonts w:ascii="Arial" w:hAnsi="Arial" w:cs="Arial"/>
          <w:color w:val="auto"/>
          <w:sz w:val="22"/>
        </w:rPr>
        <w:t xml:space="preserve">ejszej SIWZ. Przepisy ustawy </w:t>
      </w:r>
      <w:proofErr w:type="spellStart"/>
      <w:r w:rsidR="00D91BF3" w:rsidRPr="00834368">
        <w:rPr>
          <w:rFonts w:ascii="Arial" w:hAnsi="Arial" w:cs="Arial"/>
          <w:color w:val="auto"/>
          <w:sz w:val="22"/>
        </w:rPr>
        <w:t>Pzp</w:t>
      </w:r>
      <w:proofErr w:type="spellEnd"/>
      <w:r w:rsidRPr="00834368">
        <w:rPr>
          <w:rFonts w:ascii="Arial" w:hAnsi="Arial" w:cs="Arial"/>
          <w:color w:val="auto"/>
          <w:sz w:val="22"/>
        </w:rPr>
        <w:t xml:space="preserve"> nie przewidują negocjacji warunków udzielenia zamówienia, w tym istotnych zapisów projektu umowy, po terminie otwarcia ofert.  </w:t>
      </w:r>
    </w:p>
    <w:p w:rsidR="00570781" w:rsidRDefault="00570781" w:rsidP="005F61A9">
      <w:pPr>
        <w:numPr>
          <w:ilvl w:val="0"/>
          <w:numId w:val="15"/>
        </w:numPr>
        <w:ind w:left="426" w:right="1" w:hanging="283"/>
        <w:rPr>
          <w:rFonts w:ascii="Arial" w:hAnsi="Arial" w:cs="Arial"/>
          <w:color w:val="auto"/>
          <w:sz w:val="22"/>
        </w:rPr>
      </w:pPr>
      <w:r w:rsidRPr="00834368">
        <w:rPr>
          <w:rFonts w:ascii="Arial" w:hAnsi="Arial" w:cs="Arial"/>
          <w:color w:val="auto"/>
          <w:sz w:val="22"/>
        </w:rPr>
        <w:t xml:space="preserve">Wykonawca poniesie wszelkie koszty związane z przygotowaniem i złożeniem oferty. </w:t>
      </w:r>
    </w:p>
    <w:p w:rsidR="005F61A9" w:rsidRPr="005F61A9" w:rsidRDefault="005F61A9" w:rsidP="005F61A9">
      <w:pPr>
        <w:ind w:left="426" w:right="1" w:firstLine="0"/>
        <w:rPr>
          <w:rFonts w:ascii="Arial" w:hAnsi="Arial" w:cs="Arial"/>
          <w:color w:val="auto"/>
          <w:sz w:val="6"/>
          <w:szCs w:val="6"/>
        </w:rPr>
      </w:pPr>
    </w:p>
    <w:p w:rsidR="00570781" w:rsidRPr="00834368" w:rsidRDefault="00570781" w:rsidP="004B7273">
      <w:pPr>
        <w:spacing w:after="0" w:line="240" w:lineRule="auto"/>
        <w:ind w:left="0" w:firstLine="0"/>
        <w:rPr>
          <w:rFonts w:ascii="Arial" w:hAnsi="Arial" w:cs="Arial"/>
          <w:color w:val="auto"/>
          <w:sz w:val="22"/>
        </w:rPr>
      </w:pPr>
      <w:r w:rsidRPr="00834368">
        <w:rPr>
          <w:rFonts w:ascii="Arial" w:hAnsi="Arial" w:cs="Arial"/>
          <w:b/>
          <w:color w:val="auto"/>
          <w:sz w:val="22"/>
        </w:rPr>
        <w:t xml:space="preserve">Tajemnica przedsiębiorstwa </w:t>
      </w:r>
    </w:p>
    <w:p w:rsidR="00570781" w:rsidRPr="00834368" w:rsidRDefault="00570781" w:rsidP="005F61A9">
      <w:pPr>
        <w:numPr>
          <w:ilvl w:val="0"/>
          <w:numId w:val="15"/>
        </w:numPr>
        <w:spacing w:after="0" w:line="240" w:lineRule="auto"/>
        <w:ind w:left="426" w:hanging="284"/>
        <w:rPr>
          <w:rFonts w:ascii="Arial" w:hAnsi="Arial" w:cs="Arial"/>
          <w:color w:val="auto"/>
          <w:sz w:val="22"/>
        </w:rPr>
      </w:pPr>
      <w:r w:rsidRPr="00834368">
        <w:rPr>
          <w:rFonts w:ascii="Arial" w:hAnsi="Arial" w:cs="Arial"/>
          <w:color w:val="auto"/>
          <w:sz w:val="22"/>
        </w:rPr>
        <w:t xml:space="preserve">Zgodnie z art. 8 ust. 3 ustawy </w:t>
      </w:r>
      <w:proofErr w:type="spellStart"/>
      <w:r w:rsidRPr="00834368">
        <w:rPr>
          <w:rFonts w:ascii="Arial" w:hAnsi="Arial" w:cs="Arial"/>
          <w:color w:val="auto"/>
          <w:sz w:val="22"/>
        </w:rPr>
        <w:t>Pzp</w:t>
      </w:r>
      <w:proofErr w:type="spellEnd"/>
      <w:r w:rsidRPr="00834368">
        <w:rPr>
          <w:rFonts w:ascii="Arial" w:hAnsi="Arial" w:cs="Arial"/>
          <w:color w:val="auto"/>
          <w:sz w:val="22"/>
        </w:rPr>
        <w:t xml:space="preserve">, nie ujawnia się informacji stanowiących tajemnicę przedsiębiorstwa, w rozumieniu ustawy z dnia 16 kwietnia 1993 r. o zwalczaniu nieuczciwej konkurencji (Dz. U. z 2018 r. poz. 419),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Wykonawca zastrzegając część oferty jako tajemnicę przedsiębiorstwa winien złożyć ofertę w dwóch częściach – części jawnej oraz części tajnej. </w:t>
      </w:r>
    </w:p>
    <w:p w:rsidR="00570781" w:rsidRPr="00834368" w:rsidRDefault="00570781" w:rsidP="005F61A9">
      <w:pPr>
        <w:numPr>
          <w:ilvl w:val="0"/>
          <w:numId w:val="15"/>
        </w:numPr>
        <w:spacing w:after="0" w:line="240" w:lineRule="auto"/>
        <w:ind w:left="426" w:hanging="284"/>
        <w:rPr>
          <w:rFonts w:ascii="Arial" w:hAnsi="Arial" w:cs="Arial"/>
          <w:color w:val="auto"/>
          <w:sz w:val="22"/>
        </w:rPr>
      </w:pPr>
      <w:r w:rsidRPr="00834368">
        <w:rPr>
          <w:rFonts w:ascii="Arial" w:hAnsi="Arial" w:cs="Arial"/>
          <w:color w:val="auto"/>
          <w:sz w:val="22"/>
        </w:rPr>
        <w:t xml:space="preserve">Zastrzeżenie informacji, które nie stanowią tajemnicy przedsiębiorstwa  w rozumieniu ustawy o zwalczaniu nieuczciwej konkurencji będzie traktowane, jako bezskuteczne </w:t>
      </w:r>
      <w:r w:rsidR="00904034">
        <w:rPr>
          <w:rFonts w:ascii="Arial" w:hAnsi="Arial" w:cs="Arial"/>
          <w:color w:val="auto"/>
          <w:sz w:val="22"/>
        </w:rPr>
        <w:br/>
      </w:r>
      <w:r w:rsidRPr="00834368">
        <w:rPr>
          <w:rFonts w:ascii="Arial" w:hAnsi="Arial" w:cs="Arial"/>
          <w:color w:val="auto"/>
          <w:sz w:val="22"/>
        </w:rPr>
        <w:t xml:space="preserve">i skutkować będzie zgodnie z uchwałą SN z 20 października 2005  (sygn. III CZP 74/05) ich odtajnieniem.  </w:t>
      </w:r>
    </w:p>
    <w:p w:rsidR="00570781" w:rsidRPr="00834368" w:rsidRDefault="00570781" w:rsidP="003C13A4">
      <w:pPr>
        <w:numPr>
          <w:ilvl w:val="0"/>
          <w:numId w:val="15"/>
        </w:numPr>
        <w:spacing w:after="0" w:line="240" w:lineRule="auto"/>
        <w:ind w:left="426" w:hanging="284"/>
        <w:rPr>
          <w:rFonts w:ascii="Arial" w:hAnsi="Arial" w:cs="Arial"/>
          <w:color w:val="auto"/>
          <w:sz w:val="22"/>
        </w:rPr>
      </w:pPr>
      <w:r w:rsidRPr="00834368">
        <w:rPr>
          <w:rFonts w:ascii="Arial" w:hAnsi="Arial" w:cs="Arial"/>
          <w:color w:val="auto"/>
          <w:sz w:val="22"/>
        </w:rPr>
        <w:t>Zamawiający informuje, że w przypadku, kiedy wykonawca otrzyma od niego wezw</w:t>
      </w:r>
      <w:r w:rsidR="00D91BF3" w:rsidRPr="00834368">
        <w:rPr>
          <w:rFonts w:ascii="Arial" w:hAnsi="Arial" w:cs="Arial"/>
          <w:color w:val="auto"/>
          <w:sz w:val="22"/>
        </w:rPr>
        <w:t xml:space="preserve">anie w trybie art. 90 ustawy </w:t>
      </w:r>
      <w:proofErr w:type="spellStart"/>
      <w:r w:rsidR="00D91BF3" w:rsidRPr="00834368">
        <w:rPr>
          <w:rFonts w:ascii="Arial" w:hAnsi="Arial" w:cs="Arial"/>
          <w:color w:val="auto"/>
          <w:sz w:val="22"/>
        </w:rPr>
        <w:t>Pzp</w:t>
      </w:r>
      <w:proofErr w:type="spellEnd"/>
      <w:r w:rsidRPr="00834368">
        <w:rPr>
          <w:rFonts w:ascii="Arial" w:hAnsi="Arial" w:cs="Arial"/>
          <w:color w:val="auto"/>
          <w:sz w:val="22"/>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570781" w:rsidRPr="005F61A9" w:rsidRDefault="00570781" w:rsidP="001D3F13">
      <w:pPr>
        <w:spacing w:after="19" w:line="259" w:lineRule="auto"/>
        <w:ind w:left="0" w:firstLine="0"/>
        <w:jc w:val="left"/>
        <w:rPr>
          <w:rFonts w:ascii="Arial" w:hAnsi="Arial" w:cs="Arial"/>
          <w:color w:val="auto"/>
          <w:sz w:val="12"/>
          <w:szCs w:val="12"/>
        </w:rPr>
      </w:pPr>
      <w:r w:rsidRPr="00834368">
        <w:rPr>
          <w:rFonts w:ascii="Arial" w:hAnsi="Arial" w:cs="Arial"/>
          <w:b/>
          <w:color w:val="auto"/>
          <w:sz w:val="22"/>
        </w:rPr>
        <w:t xml:space="preserve"> </w:t>
      </w:r>
    </w:p>
    <w:p w:rsidR="00570781" w:rsidRPr="00834368" w:rsidRDefault="00570781" w:rsidP="004B7273">
      <w:pPr>
        <w:spacing w:after="0" w:line="240" w:lineRule="auto"/>
        <w:ind w:left="0" w:firstLine="0"/>
        <w:rPr>
          <w:rFonts w:ascii="Arial" w:hAnsi="Arial" w:cs="Arial"/>
          <w:color w:val="auto"/>
          <w:sz w:val="22"/>
        </w:rPr>
      </w:pPr>
      <w:r w:rsidRPr="00834368">
        <w:rPr>
          <w:rFonts w:ascii="Arial" w:hAnsi="Arial" w:cs="Arial"/>
          <w:b/>
          <w:color w:val="auto"/>
          <w:sz w:val="22"/>
        </w:rPr>
        <w:t xml:space="preserve">Zmiana /wycofanie oferty </w:t>
      </w:r>
    </w:p>
    <w:p w:rsidR="00570781" w:rsidRPr="00834368" w:rsidRDefault="00570781" w:rsidP="004B28FE">
      <w:pPr>
        <w:numPr>
          <w:ilvl w:val="0"/>
          <w:numId w:val="15"/>
        </w:numPr>
        <w:spacing w:after="0" w:line="240" w:lineRule="auto"/>
        <w:ind w:left="426" w:hanging="425"/>
        <w:rPr>
          <w:rFonts w:ascii="Arial" w:hAnsi="Arial" w:cs="Arial"/>
          <w:color w:val="auto"/>
          <w:sz w:val="22"/>
        </w:rPr>
      </w:pPr>
      <w:r w:rsidRPr="00834368">
        <w:rPr>
          <w:rFonts w:ascii="Arial" w:hAnsi="Arial" w:cs="Arial"/>
          <w:color w:val="auto"/>
          <w:sz w:val="22"/>
        </w:rPr>
        <w:t>Wykonawca może przed upływem terminu do składania ofert wycofać ofertę lub wniosek za pośrednictwem Formularza składania oferty lub wniosku. Sposób dokonywania zmiany lub wycofania oferty lub wniosku zamieszczono w instrukcji dostępnej na stronie platformy zakupowej.</w:t>
      </w:r>
    </w:p>
    <w:p w:rsidR="00570781" w:rsidRPr="00834368" w:rsidRDefault="00570781" w:rsidP="004B28FE">
      <w:pPr>
        <w:numPr>
          <w:ilvl w:val="0"/>
          <w:numId w:val="15"/>
        </w:numPr>
        <w:spacing w:after="0" w:line="240" w:lineRule="auto"/>
        <w:ind w:left="426" w:hanging="425"/>
        <w:rPr>
          <w:rFonts w:ascii="Arial" w:hAnsi="Arial" w:cs="Arial"/>
          <w:color w:val="auto"/>
          <w:sz w:val="22"/>
        </w:rPr>
      </w:pPr>
      <w:r w:rsidRPr="00834368">
        <w:rPr>
          <w:rFonts w:ascii="Arial" w:hAnsi="Arial" w:cs="Arial"/>
          <w:color w:val="auto"/>
          <w:sz w:val="22"/>
        </w:rPr>
        <w:t xml:space="preserve">Z uwagi na to, że oferta lub wniosek wykonawcy są zaszyfrowane nie można ich  edytować. Przez zmianę oferty lub wniosku rozumie się złożenie nowej oferty </w:t>
      </w:r>
      <w:r w:rsidR="00EA312D">
        <w:rPr>
          <w:rFonts w:ascii="Arial" w:hAnsi="Arial" w:cs="Arial"/>
          <w:color w:val="auto"/>
          <w:sz w:val="22"/>
        </w:rPr>
        <w:br/>
      </w:r>
      <w:r w:rsidRPr="00834368">
        <w:rPr>
          <w:rFonts w:ascii="Arial" w:hAnsi="Arial" w:cs="Arial"/>
          <w:color w:val="auto"/>
          <w:sz w:val="22"/>
        </w:rPr>
        <w:t xml:space="preserve">i wycofanie poprzedniej, jednak należy to zrobić przed upływem terminu zakończenia składania ofert w postępowaniu. </w:t>
      </w:r>
    </w:p>
    <w:p w:rsidR="00570781" w:rsidRDefault="00570781" w:rsidP="004B28FE">
      <w:pPr>
        <w:numPr>
          <w:ilvl w:val="0"/>
          <w:numId w:val="15"/>
        </w:numPr>
        <w:spacing w:after="0" w:line="240" w:lineRule="auto"/>
        <w:ind w:left="426" w:hanging="425"/>
        <w:rPr>
          <w:rFonts w:ascii="Arial" w:hAnsi="Arial" w:cs="Arial"/>
          <w:color w:val="auto"/>
          <w:sz w:val="22"/>
        </w:rPr>
      </w:pPr>
      <w:r w:rsidRPr="00834368">
        <w:rPr>
          <w:rFonts w:ascii="Arial" w:hAnsi="Arial" w:cs="Arial"/>
          <w:color w:val="auto"/>
          <w:sz w:val="22"/>
        </w:rPr>
        <w:t xml:space="preserve">Złożenie nowej oferty lub wniosku i wycofanie poprzedniej w postępowaniu w którym zamawiający dopuszcza złożenie tylko jednej oferty lub wniosku przed upływem terminu zakończenia składania ofert w postępowaniu powoduje wycofanie oferty poprzednio złożonej. </w:t>
      </w:r>
    </w:p>
    <w:p w:rsidR="005A26F9" w:rsidRPr="00EA312D" w:rsidRDefault="005A26F9" w:rsidP="005A26F9">
      <w:pPr>
        <w:spacing w:after="0" w:line="240" w:lineRule="auto"/>
        <w:ind w:left="426" w:firstLine="0"/>
        <w:rPr>
          <w:rFonts w:ascii="Arial" w:hAnsi="Arial" w:cs="Arial"/>
          <w:color w:val="auto"/>
          <w:sz w:val="22"/>
        </w:rPr>
      </w:pPr>
    </w:p>
    <w:p w:rsidR="00570781" w:rsidRPr="00834368" w:rsidRDefault="007E788B" w:rsidP="004B7273">
      <w:pPr>
        <w:pStyle w:val="Nagwek1"/>
        <w:tabs>
          <w:tab w:val="left" w:pos="567"/>
          <w:tab w:val="center" w:pos="3337"/>
        </w:tabs>
        <w:spacing w:after="0" w:line="240" w:lineRule="auto"/>
        <w:ind w:left="0" w:firstLine="0"/>
        <w:jc w:val="left"/>
        <w:rPr>
          <w:rFonts w:ascii="Arial" w:hAnsi="Arial" w:cs="Arial"/>
          <w:color w:val="auto"/>
          <w:sz w:val="22"/>
        </w:rPr>
      </w:pPr>
      <w:r>
        <w:rPr>
          <w:rFonts w:ascii="Arial" w:hAnsi="Arial" w:cs="Arial"/>
          <w:color w:val="auto"/>
          <w:sz w:val="22"/>
          <w:u w:val="none"/>
        </w:rPr>
        <w:t>XIV</w:t>
      </w:r>
      <w:r w:rsidR="00570781" w:rsidRPr="00834368">
        <w:rPr>
          <w:rFonts w:ascii="Arial" w:hAnsi="Arial" w:cs="Arial"/>
          <w:color w:val="auto"/>
          <w:sz w:val="22"/>
          <w:u w:val="none"/>
        </w:rPr>
        <w:t>.</w:t>
      </w:r>
      <w:r w:rsidR="00570781" w:rsidRPr="00834368">
        <w:rPr>
          <w:rFonts w:ascii="Arial" w:eastAsia="Arial" w:hAnsi="Arial" w:cs="Arial"/>
          <w:color w:val="auto"/>
          <w:sz w:val="22"/>
          <w:u w:val="none"/>
        </w:rPr>
        <w:t xml:space="preserve"> </w:t>
      </w:r>
      <w:r w:rsidR="00570781" w:rsidRPr="00834368">
        <w:rPr>
          <w:rFonts w:ascii="Arial" w:eastAsia="Arial" w:hAnsi="Arial" w:cs="Arial"/>
          <w:color w:val="auto"/>
          <w:sz w:val="22"/>
          <w:u w:val="none"/>
        </w:rPr>
        <w:tab/>
      </w:r>
      <w:r w:rsidR="00570781" w:rsidRPr="00834368">
        <w:rPr>
          <w:rFonts w:ascii="Arial" w:hAnsi="Arial" w:cs="Arial"/>
          <w:color w:val="auto"/>
          <w:sz w:val="22"/>
        </w:rPr>
        <w:t>Miejsce oraz termin składania i otwarcia ofert</w:t>
      </w:r>
      <w:r w:rsidR="00570781" w:rsidRPr="00834368">
        <w:rPr>
          <w:rFonts w:ascii="Arial" w:hAnsi="Arial" w:cs="Arial"/>
          <w:color w:val="auto"/>
          <w:sz w:val="22"/>
          <w:u w:val="none"/>
        </w:rPr>
        <w:t xml:space="preserve"> </w:t>
      </w:r>
    </w:p>
    <w:p w:rsidR="00570781" w:rsidRPr="00B73C3B" w:rsidRDefault="00570781" w:rsidP="004B28FE">
      <w:pPr>
        <w:numPr>
          <w:ilvl w:val="0"/>
          <w:numId w:val="16"/>
        </w:numPr>
        <w:spacing w:after="47" w:line="240" w:lineRule="auto"/>
        <w:ind w:left="284" w:right="1" w:hanging="283"/>
        <w:rPr>
          <w:rFonts w:ascii="Arial" w:hAnsi="Arial" w:cs="Arial"/>
          <w:color w:val="000000" w:themeColor="text1"/>
          <w:sz w:val="22"/>
        </w:rPr>
      </w:pPr>
      <w:r w:rsidRPr="00834368">
        <w:rPr>
          <w:rFonts w:ascii="Arial" w:hAnsi="Arial" w:cs="Arial"/>
          <w:color w:val="auto"/>
          <w:sz w:val="22"/>
        </w:rPr>
        <w:t xml:space="preserve">Ofertę wraz ze wszystkimi wymaganymi oświadczeniami i dokumentami należy złożyć elektronicznie za pośrednictwem platformy zakupowej na stronie danego postępowania, znajdującej się pod </w:t>
      </w:r>
      <w:r w:rsidRPr="00B73C3B">
        <w:rPr>
          <w:rFonts w:ascii="Arial" w:hAnsi="Arial" w:cs="Arial"/>
          <w:color w:val="000000" w:themeColor="text1"/>
          <w:sz w:val="22"/>
        </w:rPr>
        <w:t xml:space="preserve">adresem wskazanym na stronie internetowej: </w:t>
      </w:r>
      <w:hyperlink r:id="rId16">
        <w:r w:rsidRPr="00B73C3B">
          <w:rPr>
            <w:rFonts w:ascii="Arial" w:hAnsi="Arial" w:cs="Arial"/>
            <w:color w:val="000000" w:themeColor="text1"/>
            <w:sz w:val="22"/>
            <w:u w:val="single" w:color="000000"/>
          </w:rPr>
          <w:t>https://platformazakupowa.pl/pn/3rblog</w:t>
        </w:r>
      </w:hyperlink>
      <w:hyperlink r:id="rId17">
        <w:r w:rsidRPr="00B73C3B">
          <w:rPr>
            <w:rFonts w:ascii="Arial" w:hAnsi="Arial" w:cs="Arial"/>
            <w:color w:val="000000" w:themeColor="text1"/>
            <w:sz w:val="22"/>
          </w:rPr>
          <w:t xml:space="preserve"> </w:t>
        </w:r>
      </w:hyperlink>
      <w:r w:rsidRPr="00B73C3B">
        <w:rPr>
          <w:rFonts w:ascii="Arial" w:hAnsi="Arial" w:cs="Arial"/>
          <w:color w:val="000000" w:themeColor="text1"/>
          <w:sz w:val="22"/>
        </w:rPr>
        <w:t xml:space="preserve">do dnia </w:t>
      </w:r>
      <w:r w:rsidR="000A2B9F">
        <w:rPr>
          <w:rFonts w:ascii="Arial" w:hAnsi="Arial" w:cs="Arial"/>
          <w:b/>
          <w:color w:val="000000" w:themeColor="text1"/>
          <w:sz w:val="22"/>
        </w:rPr>
        <w:t>29.12.2020</w:t>
      </w:r>
      <w:r w:rsidRPr="00B73C3B">
        <w:rPr>
          <w:rFonts w:ascii="Arial" w:hAnsi="Arial" w:cs="Arial"/>
          <w:b/>
          <w:color w:val="000000" w:themeColor="text1"/>
          <w:sz w:val="22"/>
        </w:rPr>
        <w:t xml:space="preserve"> r.</w:t>
      </w:r>
      <w:r w:rsidRPr="00B73C3B">
        <w:rPr>
          <w:rFonts w:ascii="Arial" w:hAnsi="Arial" w:cs="Arial"/>
          <w:color w:val="000000" w:themeColor="text1"/>
          <w:sz w:val="22"/>
        </w:rPr>
        <w:t xml:space="preserve"> </w:t>
      </w:r>
      <w:r w:rsidR="00EA312D" w:rsidRPr="00B73C3B">
        <w:rPr>
          <w:rFonts w:ascii="Arial" w:hAnsi="Arial" w:cs="Arial"/>
          <w:color w:val="000000" w:themeColor="text1"/>
          <w:sz w:val="22"/>
        </w:rPr>
        <w:t xml:space="preserve"> do </w:t>
      </w:r>
      <w:r w:rsidRPr="00B73C3B">
        <w:rPr>
          <w:rFonts w:ascii="Arial" w:hAnsi="Arial" w:cs="Arial"/>
          <w:color w:val="000000" w:themeColor="text1"/>
          <w:sz w:val="22"/>
        </w:rPr>
        <w:t xml:space="preserve">godz. </w:t>
      </w:r>
      <w:r w:rsidRPr="00B73C3B">
        <w:rPr>
          <w:rFonts w:ascii="Arial" w:hAnsi="Arial" w:cs="Arial"/>
          <w:b/>
          <w:color w:val="000000" w:themeColor="text1"/>
          <w:sz w:val="22"/>
        </w:rPr>
        <w:t>08:00</w:t>
      </w:r>
      <w:r w:rsidRPr="00B73C3B">
        <w:rPr>
          <w:rFonts w:ascii="Arial" w:hAnsi="Arial" w:cs="Arial"/>
          <w:color w:val="000000" w:themeColor="text1"/>
          <w:sz w:val="22"/>
        </w:rPr>
        <w:t xml:space="preserve">. </w:t>
      </w:r>
    </w:p>
    <w:p w:rsidR="00570781" w:rsidRPr="00B73C3B" w:rsidRDefault="00570781" w:rsidP="003C13A4">
      <w:pPr>
        <w:numPr>
          <w:ilvl w:val="0"/>
          <w:numId w:val="16"/>
        </w:numPr>
        <w:spacing w:after="0" w:line="240" w:lineRule="auto"/>
        <w:ind w:left="284" w:right="1" w:hanging="283"/>
        <w:rPr>
          <w:rFonts w:ascii="Arial" w:hAnsi="Arial" w:cs="Arial"/>
          <w:color w:val="000000" w:themeColor="text1"/>
          <w:sz w:val="22"/>
        </w:rPr>
      </w:pPr>
      <w:r w:rsidRPr="00B73C3B">
        <w:rPr>
          <w:rFonts w:ascii="Arial" w:hAnsi="Arial" w:cs="Arial"/>
          <w:color w:val="000000" w:themeColor="text1"/>
          <w:sz w:val="22"/>
        </w:rPr>
        <w:t xml:space="preserve">Otwarcie ofert nastąpi w siedzibie Zamawiającego, w dniu </w:t>
      </w:r>
      <w:r w:rsidR="000A2B9F">
        <w:rPr>
          <w:rFonts w:ascii="Arial" w:hAnsi="Arial" w:cs="Arial"/>
          <w:b/>
          <w:color w:val="000000" w:themeColor="text1"/>
          <w:sz w:val="22"/>
        </w:rPr>
        <w:t>29.12.2020</w:t>
      </w:r>
      <w:r w:rsidR="00B73C3B" w:rsidRPr="00B73C3B">
        <w:rPr>
          <w:rFonts w:ascii="Arial" w:hAnsi="Arial" w:cs="Arial"/>
          <w:b/>
          <w:color w:val="000000" w:themeColor="text1"/>
          <w:sz w:val="22"/>
        </w:rPr>
        <w:t xml:space="preserve"> r.</w:t>
      </w:r>
      <w:r w:rsidR="00B73C3B">
        <w:rPr>
          <w:rFonts w:ascii="Arial" w:hAnsi="Arial" w:cs="Arial"/>
          <w:b/>
          <w:color w:val="000000" w:themeColor="text1"/>
          <w:sz w:val="22"/>
        </w:rPr>
        <w:t xml:space="preserve"> </w:t>
      </w:r>
      <w:r w:rsidR="00B73C3B" w:rsidRPr="00B73C3B">
        <w:rPr>
          <w:rFonts w:ascii="Arial" w:hAnsi="Arial" w:cs="Arial"/>
          <w:b/>
          <w:color w:val="000000" w:themeColor="text1"/>
          <w:sz w:val="22"/>
        </w:rPr>
        <w:t>o godz</w:t>
      </w:r>
      <w:r w:rsidR="00B73C3B">
        <w:rPr>
          <w:rFonts w:ascii="Arial" w:hAnsi="Arial" w:cs="Arial"/>
          <w:b/>
          <w:color w:val="000000" w:themeColor="text1"/>
          <w:sz w:val="22"/>
        </w:rPr>
        <w:t>.</w:t>
      </w:r>
      <w:r w:rsidRPr="00B73C3B">
        <w:rPr>
          <w:rFonts w:ascii="Arial" w:hAnsi="Arial" w:cs="Arial"/>
          <w:color w:val="000000" w:themeColor="text1"/>
          <w:sz w:val="22"/>
        </w:rPr>
        <w:t xml:space="preserve"> </w:t>
      </w:r>
      <w:r w:rsidR="002874FB" w:rsidRPr="00B73C3B">
        <w:rPr>
          <w:rFonts w:ascii="Arial" w:hAnsi="Arial" w:cs="Arial"/>
          <w:b/>
          <w:color w:val="000000" w:themeColor="text1"/>
          <w:sz w:val="22"/>
        </w:rPr>
        <w:t>08:3</w:t>
      </w:r>
      <w:r w:rsidRPr="00B73C3B">
        <w:rPr>
          <w:rFonts w:ascii="Arial" w:hAnsi="Arial" w:cs="Arial"/>
          <w:b/>
          <w:color w:val="000000" w:themeColor="text1"/>
          <w:sz w:val="22"/>
        </w:rPr>
        <w:t>0.</w:t>
      </w:r>
      <w:r w:rsidRPr="00B73C3B">
        <w:rPr>
          <w:rFonts w:ascii="Arial" w:hAnsi="Arial" w:cs="Arial"/>
          <w:color w:val="000000" w:themeColor="text1"/>
          <w:sz w:val="22"/>
        </w:rPr>
        <w:t xml:space="preserve">  </w:t>
      </w:r>
    </w:p>
    <w:p w:rsidR="00570781" w:rsidRPr="00834368" w:rsidRDefault="00570781" w:rsidP="004B28FE">
      <w:pPr>
        <w:numPr>
          <w:ilvl w:val="0"/>
          <w:numId w:val="16"/>
        </w:numPr>
        <w:spacing w:after="0" w:line="240" w:lineRule="auto"/>
        <w:ind w:left="284" w:right="1" w:hanging="283"/>
        <w:rPr>
          <w:rFonts w:ascii="Arial" w:hAnsi="Arial" w:cs="Arial"/>
          <w:color w:val="auto"/>
          <w:sz w:val="22"/>
        </w:rPr>
      </w:pPr>
      <w:r w:rsidRPr="000E51A6">
        <w:rPr>
          <w:rFonts w:ascii="Arial" w:hAnsi="Arial" w:cs="Arial"/>
          <w:color w:val="auto"/>
          <w:sz w:val="22"/>
        </w:rPr>
        <w:t xml:space="preserve">Otwarcie ofert jest jawne, Wykonawcy mogą uczestniczyć w sesji otwarcia </w:t>
      </w:r>
      <w:r w:rsidRPr="00834368">
        <w:rPr>
          <w:rFonts w:ascii="Arial" w:hAnsi="Arial" w:cs="Arial"/>
          <w:color w:val="auto"/>
          <w:sz w:val="22"/>
        </w:rPr>
        <w:t xml:space="preserve">ofert. </w:t>
      </w:r>
    </w:p>
    <w:p w:rsidR="00570781" w:rsidRPr="00834368" w:rsidRDefault="00570781" w:rsidP="004B28FE">
      <w:pPr>
        <w:pStyle w:val="Akapitzlist"/>
        <w:numPr>
          <w:ilvl w:val="0"/>
          <w:numId w:val="27"/>
        </w:numPr>
        <w:ind w:left="709" w:hanging="425"/>
        <w:jc w:val="both"/>
        <w:rPr>
          <w:rFonts w:ascii="Arial" w:hAnsi="Arial" w:cs="Arial"/>
          <w:sz w:val="22"/>
          <w:szCs w:val="22"/>
        </w:rPr>
      </w:pPr>
      <w:r w:rsidRPr="00834368">
        <w:rPr>
          <w:rFonts w:ascii="Arial" w:hAnsi="Arial" w:cs="Arial"/>
          <w:i/>
          <w:sz w:val="22"/>
          <w:szCs w:val="22"/>
        </w:rPr>
        <w:t xml:space="preserve">Na terenie 3 Regionalnej Bazy Logistycznej w Krakowie obowiązuje system przepustek wydawanych każdorazowo na biurze przepustek, upoważniających na wejście na teren jednostki.  </w:t>
      </w:r>
    </w:p>
    <w:p w:rsidR="00570781" w:rsidRPr="00834368" w:rsidRDefault="00570781" w:rsidP="004B28FE">
      <w:pPr>
        <w:numPr>
          <w:ilvl w:val="0"/>
          <w:numId w:val="16"/>
        </w:numPr>
        <w:spacing w:after="0" w:line="240" w:lineRule="auto"/>
        <w:ind w:left="284" w:right="1" w:hanging="283"/>
        <w:rPr>
          <w:rFonts w:ascii="Arial" w:hAnsi="Arial" w:cs="Arial"/>
          <w:color w:val="auto"/>
          <w:sz w:val="22"/>
        </w:rPr>
      </w:pPr>
      <w:r w:rsidRPr="00834368">
        <w:rPr>
          <w:rFonts w:ascii="Arial" w:hAnsi="Arial" w:cs="Arial"/>
          <w:color w:val="auto"/>
          <w:sz w:val="22"/>
        </w:rPr>
        <w:t>Podczas otwarcia ofert Zamawiający odczyta informacje, o których mow</w:t>
      </w:r>
      <w:r w:rsidR="00D91BF3" w:rsidRPr="00834368">
        <w:rPr>
          <w:rFonts w:ascii="Arial" w:hAnsi="Arial" w:cs="Arial"/>
          <w:color w:val="auto"/>
          <w:sz w:val="22"/>
        </w:rPr>
        <w:t xml:space="preserve">a  w art. 86 ust. 4 ustawy </w:t>
      </w:r>
      <w:proofErr w:type="spellStart"/>
      <w:r w:rsidR="00D91BF3" w:rsidRPr="00834368">
        <w:rPr>
          <w:rFonts w:ascii="Arial" w:hAnsi="Arial" w:cs="Arial"/>
          <w:color w:val="auto"/>
          <w:sz w:val="22"/>
        </w:rPr>
        <w:t>Pzp</w:t>
      </w:r>
      <w:proofErr w:type="spellEnd"/>
      <w:r w:rsidRPr="00834368">
        <w:rPr>
          <w:rFonts w:ascii="Arial" w:hAnsi="Arial" w:cs="Arial"/>
          <w:color w:val="auto"/>
          <w:sz w:val="22"/>
        </w:rPr>
        <w:t xml:space="preserve">.  </w:t>
      </w:r>
    </w:p>
    <w:p w:rsidR="00570781" w:rsidRPr="00834368" w:rsidRDefault="00570781" w:rsidP="004B28FE">
      <w:pPr>
        <w:numPr>
          <w:ilvl w:val="0"/>
          <w:numId w:val="16"/>
        </w:numPr>
        <w:spacing w:after="0" w:line="240" w:lineRule="auto"/>
        <w:ind w:left="284" w:right="1" w:hanging="283"/>
        <w:rPr>
          <w:rFonts w:ascii="Arial" w:hAnsi="Arial" w:cs="Arial"/>
          <w:color w:val="auto"/>
          <w:sz w:val="22"/>
        </w:rPr>
      </w:pPr>
      <w:r w:rsidRPr="00834368">
        <w:rPr>
          <w:rFonts w:ascii="Arial" w:hAnsi="Arial" w:cs="Arial"/>
          <w:color w:val="auto"/>
          <w:sz w:val="22"/>
        </w:rPr>
        <w:t xml:space="preserve">Niezwłocznie po otwarciu ofert zamawiający udostępni na platformie zakupowej informacje dotyczące:  </w:t>
      </w:r>
    </w:p>
    <w:p w:rsidR="00570781" w:rsidRPr="00834368" w:rsidRDefault="00570781" w:rsidP="004B28FE">
      <w:pPr>
        <w:numPr>
          <w:ilvl w:val="1"/>
          <w:numId w:val="17"/>
        </w:numPr>
        <w:spacing w:after="0" w:line="240" w:lineRule="auto"/>
        <w:ind w:left="567" w:right="1" w:hanging="284"/>
        <w:rPr>
          <w:rFonts w:ascii="Arial" w:hAnsi="Arial" w:cs="Arial"/>
          <w:color w:val="auto"/>
          <w:sz w:val="22"/>
        </w:rPr>
      </w:pPr>
      <w:r w:rsidRPr="00834368">
        <w:rPr>
          <w:rFonts w:ascii="Arial" w:hAnsi="Arial" w:cs="Arial"/>
          <w:color w:val="auto"/>
          <w:sz w:val="22"/>
        </w:rPr>
        <w:t xml:space="preserve">kwoty, jaką zamierza przeznaczyć na sfinansowanie zamówienia; </w:t>
      </w:r>
    </w:p>
    <w:p w:rsidR="00570781" w:rsidRPr="00834368" w:rsidRDefault="00570781" w:rsidP="004B28FE">
      <w:pPr>
        <w:numPr>
          <w:ilvl w:val="1"/>
          <w:numId w:val="17"/>
        </w:numPr>
        <w:spacing w:after="0" w:line="240" w:lineRule="auto"/>
        <w:ind w:left="567" w:right="1" w:hanging="284"/>
        <w:rPr>
          <w:rFonts w:ascii="Arial" w:hAnsi="Arial" w:cs="Arial"/>
          <w:color w:val="auto"/>
          <w:sz w:val="22"/>
        </w:rPr>
      </w:pPr>
      <w:r w:rsidRPr="00834368">
        <w:rPr>
          <w:rFonts w:ascii="Arial" w:hAnsi="Arial" w:cs="Arial"/>
          <w:color w:val="auto"/>
          <w:sz w:val="22"/>
        </w:rPr>
        <w:lastRenderedPageBreak/>
        <w:t xml:space="preserve">firm oraz adresów wykonawców, którzy złożyli oferty w terminie;  </w:t>
      </w:r>
    </w:p>
    <w:p w:rsidR="00570781" w:rsidRPr="00834368" w:rsidRDefault="00570781" w:rsidP="004B28FE">
      <w:pPr>
        <w:numPr>
          <w:ilvl w:val="1"/>
          <w:numId w:val="17"/>
        </w:numPr>
        <w:spacing w:after="0" w:line="240" w:lineRule="auto"/>
        <w:ind w:left="567" w:right="1" w:hanging="284"/>
        <w:rPr>
          <w:rFonts w:ascii="Arial" w:hAnsi="Arial" w:cs="Arial"/>
          <w:color w:val="auto"/>
          <w:sz w:val="22"/>
        </w:rPr>
      </w:pPr>
      <w:r w:rsidRPr="00834368">
        <w:rPr>
          <w:rFonts w:ascii="Arial" w:hAnsi="Arial" w:cs="Arial"/>
          <w:color w:val="auto"/>
          <w:sz w:val="22"/>
        </w:rPr>
        <w:t xml:space="preserve">ceny, terminu wykonania zamówienia, okresu gwarancji i warunków płatności zawartych </w:t>
      </w:r>
      <w:r w:rsidR="00C451ED">
        <w:rPr>
          <w:rFonts w:ascii="Arial" w:hAnsi="Arial" w:cs="Arial"/>
          <w:color w:val="auto"/>
          <w:sz w:val="22"/>
        </w:rPr>
        <w:br/>
      </w:r>
      <w:r w:rsidRPr="00834368">
        <w:rPr>
          <w:rFonts w:ascii="Arial" w:hAnsi="Arial" w:cs="Arial"/>
          <w:color w:val="auto"/>
          <w:sz w:val="22"/>
        </w:rPr>
        <w:t xml:space="preserve">w ofertach.  </w:t>
      </w:r>
    </w:p>
    <w:p w:rsidR="00570781" w:rsidRPr="008231BE" w:rsidRDefault="00570781" w:rsidP="001D3F13">
      <w:pPr>
        <w:spacing w:after="27" w:line="259" w:lineRule="auto"/>
        <w:ind w:left="0" w:firstLine="0"/>
        <w:jc w:val="left"/>
        <w:rPr>
          <w:rFonts w:ascii="Arial" w:hAnsi="Arial" w:cs="Arial"/>
          <w:color w:val="FF0000"/>
          <w:sz w:val="22"/>
        </w:rPr>
      </w:pPr>
      <w:r w:rsidRPr="008231BE">
        <w:rPr>
          <w:rFonts w:ascii="Arial" w:hAnsi="Arial" w:cs="Arial"/>
          <w:color w:val="FF0000"/>
          <w:sz w:val="22"/>
        </w:rPr>
        <w:t xml:space="preserve"> </w:t>
      </w:r>
    </w:p>
    <w:p w:rsidR="00247B64" w:rsidRPr="00247B64" w:rsidRDefault="00570781" w:rsidP="004B7273">
      <w:pPr>
        <w:pStyle w:val="Nagwek1"/>
        <w:tabs>
          <w:tab w:val="center" w:pos="484"/>
          <w:tab w:val="center" w:pos="2467"/>
        </w:tabs>
        <w:spacing w:after="0" w:line="240" w:lineRule="auto"/>
        <w:ind w:left="0" w:firstLine="0"/>
        <w:jc w:val="left"/>
        <w:rPr>
          <w:rFonts w:ascii="Arial" w:hAnsi="Arial" w:cs="Arial"/>
          <w:color w:val="auto"/>
          <w:sz w:val="22"/>
          <w:u w:val="none"/>
        </w:rPr>
      </w:pPr>
      <w:r w:rsidRPr="00C451ED">
        <w:rPr>
          <w:rFonts w:ascii="Arial" w:hAnsi="Arial" w:cs="Arial"/>
          <w:color w:val="auto"/>
          <w:sz w:val="22"/>
          <w:u w:val="none"/>
        </w:rPr>
        <w:t>XV.</w:t>
      </w:r>
      <w:r w:rsidRPr="00C451ED">
        <w:rPr>
          <w:rFonts w:ascii="Arial" w:eastAsia="Arial" w:hAnsi="Arial" w:cs="Arial"/>
          <w:color w:val="auto"/>
          <w:sz w:val="22"/>
          <w:u w:val="none"/>
        </w:rPr>
        <w:t xml:space="preserve"> </w:t>
      </w:r>
      <w:r w:rsidRPr="00C451ED">
        <w:rPr>
          <w:rFonts w:ascii="Arial" w:eastAsia="Arial" w:hAnsi="Arial" w:cs="Arial"/>
          <w:color w:val="auto"/>
          <w:sz w:val="22"/>
          <w:u w:val="none"/>
        </w:rPr>
        <w:tab/>
      </w:r>
      <w:r w:rsidRPr="00C451ED">
        <w:rPr>
          <w:rFonts w:ascii="Arial" w:hAnsi="Arial" w:cs="Arial"/>
          <w:color w:val="auto"/>
          <w:sz w:val="22"/>
        </w:rPr>
        <w:t>Opis sposobu obliczania ceny</w:t>
      </w:r>
      <w:r w:rsidRPr="00C451ED">
        <w:rPr>
          <w:rFonts w:ascii="Arial" w:hAnsi="Arial" w:cs="Arial"/>
          <w:color w:val="auto"/>
          <w:sz w:val="22"/>
          <w:u w:val="none"/>
        </w:rPr>
        <w:t xml:space="preserve"> </w:t>
      </w:r>
    </w:p>
    <w:p w:rsidR="00247B64" w:rsidRPr="0035146A" w:rsidRDefault="00247B64" w:rsidP="004B28FE">
      <w:pPr>
        <w:numPr>
          <w:ilvl w:val="3"/>
          <w:numId w:val="38"/>
        </w:numPr>
        <w:spacing w:after="0" w:line="240" w:lineRule="auto"/>
        <w:ind w:left="284" w:hanging="284"/>
        <w:rPr>
          <w:rFonts w:ascii="Arial" w:hAnsi="Arial" w:cs="Arial"/>
          <w:sz w:val="22"/>
        </w:rPr>
      </w:pPr>
      <w:r w:rsidRPr="0035146A">
        <w:rPr>
          <w:rFonts w:ascii="Arial" w:hAnsi="Arial" w:cs="Arial"/>
          <w:sz w:val="22"/>
        </w:rPr>
        <w:t>Cenę ofertową stanowi</w:t>
      </w:r>
      <w:r w:rsidRPr="0035146A">
        <w:rPr>
          <w:rFonts w:ascii="Arial" w:hAnsi="Arial" w:cs="Arial"/>
          <w:bCs/>
          <w:iCs/>
          <w:color w:val="auto"/>
          <w:sz w:val="22"/>
        </w:rPr>
        <w:t xml:space="preserve"> </w:t>
      </w:r>
      <w:r w:rsidR="0035146A">
        <w:rPr>
          <w:rFonts w:ascii="Arial" w:hAnsi="Arial" w:cs="Arial"/>
          <w:bCs/>
          <w:iCs/>
          <w:color w:val="auto"/>
          <w:sz w:val="22"/>
        </w:rPr>
        <w:t xml:space="preserve">sumaryczna </w:t>
      </w:r>
      <w:r w:rsidRPr="0035146A">
        <w:rPr>
          <w:rFonts w:ascii="Arial" w:hAnsi="Arial" w:cs="Arial"/>
          <w:bCs/>
          <w:iCs/>
          <w:sz w:val="22"/>
        </w:rPr>
        <w:t>wartość</w:t>
      </w:r>
      <w:r w:rsidRPr="0035146A">
        <w:rPr>
          <w:rFonts w:ascii="Arial" w:hAnsi="Arial" w:cs="Arial"/>
          <w:bCs/>
          <w:sz w:val="22"/>
        </w:rPr>
        <w:t xml:space="preserve"> </w:t>
      </w:r>
      <w:r w:rsidR="005F61A9">
        <w:rPr>
          <w:rFonts w:ascii="Arial" w:hAnsi="Arial" w:cs="Arial"/>
          <w:bCs/>
          <w:sz w:val="22"/>
        </w:rPr>
        <w:t xml:space="preserve">brutto </w:t>
      </w:r>
      <w:r w:rsidRPr="0035146A">
        <w:rPr>
          <w:rFonts w:ascii="Arial" w:hAnsi="Arial" w:cs="Arial"/>
          <w:bCs/>
          <w:sz w:val="22"/>
        </w:rPr>
        <w:t>naprawy, monitorowania oraz aktualizacji oprogramowania systemowego, użytkowego i narzędziowego,</w:t>
      </w:r>
      <w:r w:rsidRPr="0035146A">
        <w:rPr>
          <w:rFonts w:ascii="Arial" w:hAnsi="Arial" w:cs="Arial"/>
          <w:bCs/>
          <w:iCs/>
          <w:sz w:val="22"/>
        </w:rPr>
        <w:t xml:space="preserve"> </w:t>
      </w:r>
      <w:r w:rsidRPr="0035146A">
        <w:rPr>
          <w:rFonts w:ascii="Arial" w:hAnsi="Arial" w:cs="Arial"/>
          <w:bCs/>
          <w:sz w:val="22"/>
        </w:rPr>
        <w:t xml:space="preserve">aktualizację BIOS i </w:t>
      </w:r>
      <w:proofErr w:type="spellStart"/>
      <w:r w:rsidRPr="0035146A">
        <w:rPr>
          <w:rFonts w:ascii="Arial" w:hAnsi="Arial" w:cs="Arial"/>
          <w:bCs/>
          <w:sz w:val="22"/>
        </w:rPr>
        <w:t>firmware</w:t>
      </w:r>
      <w:proofErr w:type="spellEnd"/>
      <w:r w:rsidRPr="0035146A">
        <w:rPr>
          <w:rFonts w:ascii="Arial" w:hAnsi="Arial" w:cs="Arial"/>
          <w:bCs/>
          <w:sz w:val="22"/>
        </w:rPr>
        <w:t>,</w:t>
      </w:r>
      <w:r w:rsidRPr="0035146A">
        <w:rPr>
          <w:rFonts w:ascii="Arial" w:hAnsi="Arial" w:cs="Arial"/>
          <w:bCs/>
          <w:iCs/>
          <w:sz w:val="22"/>
        </w:rPr>
        <w:t xml:space="preserve"> </w:t>
      </w:r>
      <w:r w:rsidRPr="0035146A">
        <w:rPr>
          <w:rFonts w:ascii="Arial" w:hAnsi="Arial" w:cs="Arial"/>
          <w:bCs/>
          <w:sz w:val="22"/>
        </w:rPr>
        <w:t>szkolenia administratorów systemu</w:t>
      </w:r>
      <w:r w:rsidRPr="0035146A">
        <w:rPr>
          <w:rFonts w:ascii="Arial" w:hAnsi="Arial" w:cs="Arial"/>
          <w:sz w:val="22"/>
        </w:rPr>
        <w:t xml:space="preserve"> w latach 2021-2023.</w:t>
      </w:r>
    </w:p>
    <w:p w:rsidR="00247B64" w:rsidRPr="0035146A" w:rsidRDefault="00247B64" w:rsidP="004B28FE">
      <w:pPr>
        <w:numPr>
          <w:ilvl w:val="3"/>
          <w:numId w:val="38"/>
        </w:numPr>
        <w:spacing w:after="0" w:line="240" w:lineRule="auto"/>
        <w:ind w:left="284" w:hanging="284"/>
        <w:rPr>
          <w:rFonts w:ascii="Arial" w:hAnsi="Arial" w:cs="Arial"/>
          <w:color w:val="000000" w:themeColor="text1"/>
          <w:sz w:val="22"/>
        </w:rPr>
      </w:pPr>
      <w:r w:rsidRPr="0035146A">
        <w:rPr>
          <w:rFonts w:ascii="Arial" w:hAnsi="Arial" w:cs="Arial"/>
          <w:color w:val="000000" w:themeColor="text1"/>
          <w:sz w:val="22"/>
        </w:rPr>
        <w:t xml:space="preserve">Cena ofertowa brutto musi uwzględniać wszystkie koszty związane z realizacją przedmiotu zamówienia zgodnie z </w:t>
      </w:r>
      <w:r w:rsidR="00A90D1B">
        <w:rPr>
          <w:rFonts w:ascii="Arial" w:hAnsi="Arial" w:cs="Arial"/>
          <w:color w:val="000000" w:themeColor="text1"/>
          <w:sz w:val="22"/>
        </w:rPr>
        <w:t>zapisami wzoru umowy</w:t>
      </w:r>
      <w:r w:rsidRPr="0035146A">
        <w:rPr>
          <w:rFonts w:ascii="Arial" w:hAnsi="Arial" w:cs="Arial"/>
          <w:color w:val="000000" w:themeColor="text1"/>
          <w:sz w:val="22"/>
        </w:rPr>
        <w:t>.</w:t>
      </w:r>
    </w:p>
    <w:p w:rsidR="0035146A" w:rsidRPr="0035146A" w:rsidRDefault="00247B64" w:rsidP="004B28FE">
      <w:pPr>
        <w:numPr>
          <w:ilvl w:val="3"/>
          <w:numId w:val="38"/>
        </w:numPr>
        <w:spacing w:after="0" w:line="240" w:lineRule="auto"/>
        <w:ind w:left="284" w:hanging="284"/>
        <w:rPr>
          <w:rFonts w:ascii="Arial" w:hAnsi="Arial" w:cs="Arial"/>
          <w:color w:val="000000" w:themeColor="text1"/>
          <w:sz w:val="22"/>
        </w:rPr>
      </w:pPr>
      <w:r w:rsidRPr="0035146A">
        <w:rPr>
          <w:rFonts w:ascii="Arial" w:hAnsi="Arial" w:cs="Arial"/>
          <w:color w:val="000000" w:themeColor="text1"/>
          <w:sz w:val="22"/>
        </w:rPr>
        <w:t>Cena oferty winna być wyrażona w PLN z dokładnością do dwóch miejsc po przecinku na każdym etapie wyliczania. Jeżeli parametr miejsca tysięcznego jest poniżej 5 to parametr setny zaokrągla się w dół, jeżeli parametr miejsca tysięcznego jest 5 i powyżej to parametr setny zaokrągla się w górę.</w:t>
      </w:r>
    </w:p>
    <w:p w:rsidR="0035146A" w:rsidRPr="00192F0C" w:rsidRDefault="0035146A" w:rsidP="004B28FE">
      <w:pPr>
        <w:pStyle w:val="Default"/>
        <w:numPr>
          <w:ilvl w:val="3"/>
          <w:numId w:val="38"/>
        </w:numPr>
        <w:ind w:left="357" w:hanging="357"/>
        <w:jc w:val="both"/>
        <w:rPr>
          <w:rFonts w:ascii="Arial" w:hAnsi="Arial" w:cs="Arial"/>
          <w:color w:val="auto"/>
          <w:sz w:val="22"/>
          <w:szCs w:val="22"/>
        </w:rPr>
      </w:pPr>
      <w:r w:rsidRPr="0035146A">
        <w:rPr>
          <w:rFonts w:ascii="Arial" w:hAnsi="Arial" w:cs="Arial"/>
          <w:color w:val="auto"/>
          <w:sz w:val="22"/>
          <w:szCs w:val="22"/>
        </w:rPr>
        <w:t>Sumarycz</w:t>
      </w:r>
      <w:r w:rsidR="00A90D1B">
        <w:rPr>
          <w:rFonts w:ascii="Arial" w:hAnsi="Arial" w:cs="Arial"/>
          <w:color w:val="auto"/>
          <w:sz w:val="22"/>
          <w:szCs w:val="22"/>
        </w:rPr>
        <w:t xml:space="preserve">ną cenę netto i </w:t>
      </w:r>
      <w:r>
        <w:rPr>
          <w:rFonts w:ascii="Arial" w:hAnsi="Arial" w:cs="Arial"/>
          <w:color w:val="auto"/>
          <w:sz w:val="22"/>
          <w:szCs w:val="22"/>
        </w:rPr>
        <w:t xml:space="preserve">brutto </w:t>
      </w:r>
      <w:r w:rsidRPr="0035146A">
        <w:rPr>
          <w:rFonts w:ascii="Arial" w:hAnsi="Arial" w:cs="Arial"/>
          <w:bCs/>
          <w:color w:val="auto"/>
          <w:sz w:val="22"/>
          <w:szCs w:val="22"/>
        </w:rPr>
        <w:t>naprawy, monitorowania oraz aktualizacji oprogramowania systemowego, użytkowego i narzędziowego,</w:t>
      </w:r>
      <w:r w:rsidRPr="0035146A">
        <w:rPr>
          <w:rFonts w:ascii="Arial" w:hAnsi="Arial" w:cs="Arial"/>
          <w:bCs/>
          <w:iCs/>
          <w:color w:val="auto"/>
          <w:sz w:val="22"/>
          <w:szCs w:val="22"/>
        </w:rPr>
        <w:t xml:space="preserve"> </w:t>
      </w:r>
      <w:r w:rsidRPr="0035146A">
        <w:rPr>
          <w:rFonts w:ascii="Arial" w:hAnsi="Arial" w:cs="Arial"/>
          <w:bCs/>
          <w:color w:val="auto"/>
          <w:sz w:val="22"/>
          <w:szCs w:val="22"/>
        </w:rPr>
        <w:t xml:space="preserve">aktualizację BIOS </w:t>
      </w:r>
      <w:r w:rsidR="00904034">
        <w:rPr>
          <w:rFonts w:ascii="Arial" w:hAnsi="Arial" w:cs="Arial"/>
          <w:bCs/>
          <w:color w:val="auto"/>
          <w:sz w:val="22"/>
          <w:szCs w:val="22"/>
        </w:rPr>
        <w:br/>
      </w:r>
      <w:r w:rsidRPr="0035146A">
        <w:rPr>
          <w:rFonts w:ascii="Arial" w:hAnsi="Arial" w:cs="Arial"/>
          <w:bCs/>
          <w:color w:val="auto"/>
          <w:sz w:val="22"/>
          <w:szCs w:val="22"/>
        </w:rPr>
        <w:t xml:space="preserve">i </w:t>
      </w:r>
      <w:proofErr w:type="spellStart"/>
      <w:r w:rsidRPr="0035146A">
        <w:rPr>
          <w:rFonts w:ascii="Arial" w:hAnsi="Arial" w:cs="Arial"/>
          <w:bCs/>
          <w:color w:val="auto"/>
          <w:sz w:val="22"/>
          <w:szCs w:val="22"/>
        </w:rPr>
        <w:t>firmware</w:t>
      </w:r>
      <w:proofErr w:type="spellEnd"/>
      <w:r w:rsidRPr="0035146A">
        <w:rPr>
          <w:rFonts w:ascii="Arial" w:hAnsi="Arial" w:cs="Arial"/>
          <w:bCs/>
          <w:color w:val="auto"/>
          <w:sz w:val="22"/>
          <w:szCs w:val="22"/>
        </w:rPr>
        <w:t>,</w:t>
      </w:r>
      <w:r w:rsidRPr="0035146A">
        <w:rPr>
          <w:rFonts w:ascii="Arial" w:hAnsi="Arial" w:cs="Arial"/>
          <w:bCs/>
          <w:iCs/>
          <w:color w:val="auto"/>
          <w:sz w:val="22"/>
          <w:szCs w:val="22"/>
        </w:rPr>
        <w:t xml:space="preserve"> </w:t>
      </w:r>
      <w:r w:rsidRPr="0035146A">
        <w:rPr>
          <w:rFonts w:ascii="Arial" w:hAnsi="Arial" w:cs="Arial"/>
          <w:bCs/>
          <w:color w:val="auto"/>
          <w:sz w:val="22"/>
          <w:szCs w:val="22"/>
        </w:rPr>
        <w:t>szkolenia administratorów systemu</w:t>
      </w:r>
      <w:r w:rsidRPr="0035146A">
        <w:rPr>
          <w:rFonts w:ascii="Arial" w:hAnsi="Arial" w:cs="Arial"/>
          <w:color w:val="auto"/>
          <w:sz w:val="22"/>
          <w:szCs w:val="22"/>
        </w:rPr>
        <w:t xml:space="preserve"> </w:t>
      </w:r>
      <w:r w:rsidR="00036225">
        <w:rPr>
          <w:rFonts w:ascii="Arial" w:hAnsi="Arial" w:cs="Arial"/>
          <w:color w:val="auto"/>
          <w:sz w:val="22"/>
          <w:szCs w:val="22"/>
        </w:rPr>
        <w:t>w latach 2021, 202</w:t>
      </w:r>
      <w:r w:rsidR="00A90D1B">
        <w:rPr>
          <w:rFonts w:ascii="Arial" w:hAnsi="Arial" w:cs="Arial"/>
          <w:color w:val="auto"/>
          <w:sz w:val="22"/>
          <w:szCs w:val="22"/>
        </w:rPr>
        <w:t>2</w:t>
      </w:r>
      <w:r w:rsidR="00036225">
        <w:rPr>
          <w:rFonts w:ascii="Arial" w:hAnsi="Arial" w:cs="Arial"/>
          <w:color w:val="auto"/>
          <w:sz w:val="22"/>
          <w:szCs w:val="22"/>
        </w:rPr>
        <w:t xml:space="preserve"> i 2023</w:t>
      </w:r>
      <w:r w:rsidR="00192F0C">
        <w:rPr>
          <w:rFonts w:ascii="Arial" w:hAnsi="Arial" w:cs="Arial"/>
          <w:color w:val="auto"/>
          <w:sz w:val="22"/>
          <w:szCs w:val="22"/>
        </w:rPr>
        <w:t xml:space="preserve"> </w:t>
      </w:r>
      <w:r w:rsidR="00036225">
        <w:rPr>
          <w:rFonts w:ascii="Arial" w:hAnsi="Arial" w:cs="Arial"/>
          <w:color w:val="000000" w:themeColor="text1"/>
          <w:sz w:val="22"/>
          <w:szCs w:val="22"/>
        </w:rPr>
        <w:t>W</w:t>
      </w:r>
      <w:r w:rsidRPr="00192F0C">
        <w:rPr>
          <w:rFonts w:ascii="Arial" w:hAnsi="Arial" w:cs="Arial"/>
          <w:color w:val="000000" w:themeColor="text1"/>
          <w:sz w:val="22"/>
          <w:szCs w:val="22"/>
        </w:rPr>
        <w:t>ykonawca poda w druku „Oferta” stanowiącym załącznik nr 1 do SIWZ.</w:t>
      </w:r>
    </w:p>
    <w:p w:rsidR="00036225" w:rsidRPr="00036225" w:rsidRDefault="00036225" w:rsidP="004B28FE">
      <w:pPr>
        <w:numPr>
          <w:ilvl w:val="3"/>
          <w:numId w:val="38"/>
        </w:numPr>
        <w:spacing w:after="0" w:line="240" w:lineRule="auto"/>
        <w:ind w:left="284" w:hanging="284"/>
        <w:rPr>
          <w:rFonts w:ascii="Arial" w:hAnsi="Arial" w:cs="Arial"/>
          <w:color w:val="000000" w:themeColor="text1"/>
          <w:sz w:val="22"/>
        </w:rPr>
      </w:pPr>
      <w:r>
        <w:rPr>
          <w:rFonts w:ascii="Arial" w:hAnsi="Arial" w:cs="Arial"/>
          <w:color w:val="000000" w:themeColor="text1"/>
          <w:sz w:val="22"/>
        </w:rPr>
        <w:t xml:space="preserve"> </w:t>
      </w:r>
      <w:r w:rsidRPr="00036225">
        <w:rPr>
          <w:rFonts w:ascii="Arial" w:hAnsi="Arial" w:cs="Arial"/>
          <w:color w:val="000000" w:themeColor="text1"/>
          <w:sz w:val="22"/>
        </w:rPr>
        <w:t xml:space="preserve">Wykonawca poda w druku Oferta stanowiącym </w:t>
      </w:r>
      <w:r w:rsidRPr="00036225">
        <w:rPr>
          <w:rFonts w:ascii="Arial" w:hAnsi="Arial" w:cs="Arial"/>
          <w:b/>
          <w:color w:val="000000" w:themeColor="text1"/>
          <w:sz w:val="22"/>
        </w:rPr>
        <w:t>załącznik nr 1</w:t>
      </w:r>
      <w:r w:rsidRPr="00036225">
        <w:rPr>
          <w:rFonts w:ascii="Arial" w:hAnsi="Arial" w:cs="Arial"/>
          <w:color w:val="000000" w:themeColor="text1"/>
          <w:sz w:val="22"/>
        </w:rPr>
        <w:t xml:space="preserve"> do SIWZ:</w:t>
      </w:r>
    </w:p>
    <w:p w:rsidR="00A90D1B" w:rsidRPr="00A90D1B" w:rsidRDefault="00A90D1B" w:rsidP="00A90D1B">
      <w:pPr>
        <w:pStyle w:val="Akapitzlist"/>
        <w:numPr>
          <w:ilvl w:val="0"/>
          <w:numId w:val="47"/>
        </w:numPr>
        <w:jc w:val="both"/>
        <w:rPr>
          <w:rFonts w:ascii="Arial" w:hAnsi="Arial" w:cs="Arial"/>
          <w:color w:val="000000" w:themeColor="text1"/>
          <w:sz w:val="22"/>
        </w:rPr>
      </w:pPr>
      <w:r w:rsidRPr="00A90D1B">
        <w:rPr>
          <w:rFonts w:ascii="Arial" w:hAnsi="Arial" w:cs="Arial"/>
          <w:b/>
          <w:color w:val="000000" w:themeColor="text1"/>
          <w:sz w:val="22"/>
        </w:rPr>
        <w:t>sumaryczną</w:t>
      </w:r>
      <w:r w:rsidRPr="00036225">
        <w:rPr>
          <w:rFonts w:ascii="Arial" w:hAnsi="Arial" w:cs="Arial"/>
          <w:color w:val="000000" w:themeColor="text1"/>
          <w:sz w:val="22"/>
        </w:rPr>
        <w:t xml:space="preserve"> cenę netto i brutto </w:t>
      </w:r>
      <w:r>
        <w:rPr>
          <w:rFonts w:ascii="Arial" w:hAnsi="Arial" w:cs="Arial"/>
          <w:color w:val="000000" w:themeColor="text1"/>
          <w:sz w:val="22"/>
        </w:rPr>
        <w:t>n</w:t>
      </w:r>
      <w:r w:rsidRPr="00036225">
        <w:rPr>
          <w:rFonts w:ascii="Arial" w:hAnsi="Arial" w:cs="Arial"/>
          <w:bCs/>
          <w:color w:val="000000" w:themeColor="text1"/>
          <w:sz w:val="22"/>
        </w:rPr>
        <w:t>aprawy, monitorowania oraz aktualizacji oprogramowania systemowego, użytkowego i narzędziowego,</w:t>
      </w:r>
      <w:r w:rsidRPr="00036225">
        <w:rPr>
          <w:rFonts w:ascii="Arial" w:hAnsi="Arial" w:cs="Arial"/>
          <w:bCs/>
          <w:iCs/>
          <w:color w:val="000000" w:themeColor="text1"/>
          <w:sz w:val="22"/>
        </w:rPr>
        <w:t xml:space="preserve"> </w:t>
      </w:r>
      <w:r w:rsidRPr="00036225">
        <w:rPr>
          <w:rFonts w:ascii="Arial" w:hAnsi="Arial" w:cs="Arial"/>
          <w:bCs/>
          <w:color w:val="000000" w:themeColor="text1"/>
          <w:sz w:val="22"/>
        </w:rPr>
        <w:t xml:space="preserve">aktualizację BIOS </w:t>
      </w:r>
      <w:r w:rsidR="00904034">
        <w:rPr>
          <w:rFonts w:ascii="Arial" w:hAnsi="Arial" w:cs="Arial"/>
          <w:bCs/>
          <w:color w:val="000000" w:themeColor="text1"/>
          <w:sz w:val="22"/>
        </w:rPr>
        <w:br/>
      </w:r>
      <w:r w:rsidRPr="00036225">
        <w:rPr>
          <w:rFonts w:ascii="Arial" w:hAnsi="Arial" w:cs="Arial"/>
          <w:bCs/>
          <w:color w:val="000000" w:themeColor="text1"/>
          <w:sz w:val="22"/>
        </w:rPr>
        <w:t xml:space="preserve">i </w:t>
      </w:r>
      <w:proofErr w:type="spellStart"/>
      <w:r w:rsidRPr="00036225">
        <w:rPr>
          <w:rFonts w:ascii="Arial" w:hAnsi="Arial" w:cs="Arial"/>
          <w:bCs/>
          <w:color w:val="000000" w:themeColor="text1"/>
          <w:sz w:val="22"/>
        </w:rPr>
        <w:t>firmware</w:t>
      </w:r>
      <w:proofErr w:type="spellEnd"/>
      <w:r w:rsidRPr="00036225">
        <w:rPr>
          <w:rFonts w:ascii="Arial" w:hAnsi="Arial" w:cs="Arial"/>
          <w:bCs/>
          <w:color w:val="000000" w:themeColor="text1"/>
          <w:sz w:val="22"/>
        </w:rPr>
        <w:t>,</w:t>
      </w:r>
      <w:r w:rsidRPr="00036225">
        <w:rPr>
          <w:rFonts w:ascii="Arial" w:hAnsi="Arial" w:cs="Arial"/>
          <w:bCs/>
          <w:iCs/>
          <w:color w:val="000000" w:themeColor="text1"/>
          <w:sz w:val="22"/>
        </w:rPr>
        <w:t xml:space="preserve"> </w:t>
      </w:r>
      <w:r w:rsidRPr="00036225">
        <w:rPr>
          <w:rFonts w:ascii="Arial" w:hAnsi="Arial" w:cs="Arial"/>
          <w:bCs/>
          <w:color w:val="000000" w:themeColor="text1"/>
          <w:sz w:val="22"/>
        </w:rPr>
        <w:t>szkolenia administratorów systemu</w:t>
      </w:r>
      <w:r w:rsidRPr="00036225">
        <w:rPr>
          <w:rFonts w:ascii="Arial" w:hAnsi="Arial" w:cs="Arial"/>
          <w:color w:val="000000" w:themeColor="text1"/>
          <w:sz w:val="22"/>
        </w:rPr>
        <w:t xml:space="preserve"> </w:t>
      </w:r>
      <w:r>
        <w:rPr>
          <w:rFonts w:ascii="Arial" w:hAnsi="Arial" w:cs="Arial"/>
          <w:color w:val="000000" w:themeColor="text1"/>
          <w:sz w:val="22"/>
        </w:rPr>
        <w:t>w latach 2021-2023</w:t>
      </w:r>
      <w:r w:rsidRPr="00036225">
        <w:rPr>
          <w:rFonts w:ascii="Arial" w:hAnsi="Arial" w:cs="Arial"/>
          <w:color w:val="000000" w:themeColor="text1"/>
          <w:sz w:val="22"/>
        </w:rPr>
        <w:t>;</w:t>
      </w:r>
    </w:p>
    <w:p w:rsidR="00036225" w:rsidRDefault="00036225" w:rsidP="00A90D1B">
      <w:pPr>
        <w:pStyle w:val="Akapitzlist"/>
        <w:numPr>
          <w:ilvl w:val="0"/>
          <w:numId w:val="47"/>
        </w:numPr>
        <w:jc w:val="both"/>
        <w:rPr>
          <w:rFonts w:ascii="Arial" w:hAnsi="Arial" w:cs="Arial"/>
          <w:color w:val="000000" w:themeColor="text1"/>
          <w:sz w:val="22"/>
        </w:rPr>
      </w:pPr>
      <w:r w:rsidRPr="00036225">
        <w:rPr>
          <w:rFonts w:ascii="Arial" w:hAnsi="Arial" w:cs="Arial"/>
          <w:color w:val="000000" w:themeColor="text1"/>
          <w:sz w:val="22"/>
        </w:rPr>
        <w:t xml:space="preserve">cenę netto i brutto oraz stawkę VAT za wykonanie </w:t>
      </w:r>
      <w:r>
        <w:rPr>
          <w:rFonts w:ascii="Arial" w:hAnsi="Arial" w:cs="Arial"/>
          <w:color w:val="000000" w:themeColor="text1"/>
          <w:sz w:val="22"/>
        </w:rPr>
        <w:t>n</w:t>
      </w:r>
      <w:r w:rsidRPr="00036225">
        <w:rPr>
          <w:rFonts w:ascii="Arial" w:hAnsi="Arial" w:cs="Arial"/>
          <w:bCs/>
          <w:color w:val="000000" w:themeColor="text1"/>
          <w:sz w:val="22"/>
        </w:rPr>
        <w:t>aprawy, monitorowania oraz aktualizacji oprogramowania systemowego, użytkowego i narzędziowego,</w:t>
      </w:r>
      <w:r w:rsidRPr="00036225">
        <w:rPr>
          <w:rFonts w:ascii="Arial" w:hAnsi="Arial" w:cs="Arial"/>
          <w:bCs/>
          <w:iCs/>
          <w:color w:val="000000" w:themeColor="text1"/>
          <w:sz w:val="22"/>
        </w:rPr>
        <w:t xml:space="preserve"> </w:t>
      </w:r>
      <w:r w:rsidRPr="00036225">
        <w:rPr>
          <w:rFonts w:ascii="Arial" w:hAnsi="Arial" w:cs="Arial"/>
          <w:bCs/>
          <w:color w:val="000000" w:themeColor="text1"/>
          <w:sz w:val="22"/>
        </w:rPr>
        <w:t xml:space="preserve">aktualizację BIOS i </w:t>
      </w:r>
      <w:proofErr w:type="spellStart"/>
      <w:r w:rsidRPr="00036225">
        <w:rPr>
          <w:rFonts w:ascii="Arial" w:hAnsi="Arial" w:cs="Arial"/>
          <w:bCs/>
          <w:color w:val="000000" w:themeColor="text1"/>
          <w:sz w:val="22"/>
        </w:rPr>
        <w:t>firmware</w:t>
      </w:r>
      <w:proofErr w:type="spellEnd"/>
      <w:r w:rsidRPr="00036225">
        <w:rPr>
          <w:rFonts w:ascii="Arial" w:hAnsi="Arial" w:cs="Arial"/>
          <w:bCs/>
          <w:color w:val="000000" w:themeColor="text1"/>
          <w:sz w:val="22"/>
        </w:rPr>
        <w:t>,</w:t>
      </w:r>
      <w:r w:rsidRPr="00036225">
        <w:rPr>
          <w:rFonts w:ascii="Arial" w:hAnsi="Arial" w:cs="Arial"/>
          <w:bCs/>
          <w:iCs/>
          <w:color w:val="000000" w:themeColor="text1"/>
          <w:sz w:val="22"/>
        </w:rPr>
        <w:t xml:space="preserve"> </w:t>
      </w:r>
      <w:r w:rsidRPr="00036225">
        <w:rPr>
          <w:rFonts w:ascii="Arial" w:hAnsi="Arial" w:cs="Arial"/>
          <w:bCs/>
          <w:color w:val="000000" w:themeColor="text1"/>
          <w:sz w:val="22"/>
        </w:rPr>
        <w:t>szkolenia administratorów systemu</w:t>
      </w:r>
      <w:r w:rsidRPr="00036225">
        <w:rPr>
          <w:rFonts w:ascii="Arial" w:hAnsi="Arial" w:cs="Arial"/>
          <w:color w:val="000000" w:themeColor="text1"/>
          <w:sz w:val="22"/>
        </w:rPr>
        <w:t xml:space="preserve"> </w:t>
      </w:r>
      <w:r>
        <w:rPr>
          <w:rFonts w:ascii="Arial" w:hAnsi="Arial" w:cs="Arial"/>
          <w:color w:val="000000" w:themeColor="text1"/>
          <w:sz w:val="22"/>
        </w:rPr>
        <w:t xml:space="preserve">w </w:t>
      </w:r>
      <w:r w:rsidR="00A90D1B">
        <w:rPr>
          <w:rFonts w:ascii="Arial" w:hAnsi="Arial" w:cs="Arial"/>
          <w:color w:val="000000" w:themeColor="text1"/>
          <w:sz w:val="22"/>
        </w:rPr>
        <w:t xml:space="preserve">podziale na lata: </w:t>
      </w:r>
      <w:r>
        <w:rPr>
          <w:rFonts w:ascii="Arial" w:hAnsi="Arial" w:cs="Arial"/>
          <w:color w:val="000000" w:themeColor="text1"/>
          <w:sz w:val="22"/>
        </w:rPr>
        <w:t>2021</w:t>
      </w:r>
      <w:r w:rsidRPr="00036225">
        <w:rPr>
          <w:rFonts w:ascii="Arial" w:hAnsi="Arial" w:cs="Arial"/>
          <w:color w:val="000000" w:themeColor="text1"/>
          <w:sz w:val="22"/>
        </w:rPr>
        <w:t xml:space="preserve"> r.</w:t>
      </w:r>
      <w:r w:rsidR="00A90D1B">
        <w:rPr>
          <w:rFonts w:ascii="Arial" w:hAnsi="Arial" w:cs="Arial"/>
          <w:color w:val="000000" w:themeColor="text1"/>
          <w:sz w:val="22"/>
        </w:rPr>
        <w:t xml:space="preserve">, 2022 r. </w:t>
      </w:r>
      <w:r>
        <w:rPr>
          <w:rFonts w:ascii="Arial" w:hAnsi="Arial" w:cs="Arial"/>
          <w:color w:val="000000" w:themeColor="text1"/>
          <w:sz w:val="22"/>
        </w:rPr>
        <w:t>i 2023</w:t>
      </w:r>
      <w:r w:rsidRPr="00036225">
        <w:rPr>
          <w:rFonts w:ascii="Arial" w:hAnsi="Arial" w:cs="Arial"/>
          <w:color w:val="000000" w:themeColor="text1"/>
          <w:sz w:val="22"/>
        </w:rPr>
        <w:t xml:space="preserve"> r.;</w:t>
      </w:r>
    </w:p>
    <w:p w:rsidR="00036225" w:rsidRPr="00036225" w:rsidRDefault="00036225" w:rsidP="00A90D1B">
      <w:pPr>
        <w:pStyle w:val="Akapitzlist"/>
        <w:numPr>
          <w:ilvl w:val="0"/>
          <w:numId w:val="47"/>
        </w:numPr>
        <w:jc w:val="both"/>
        <w:rPr>
          <w:rFonts w:ascii="Arial" w:hAnsi="Arial" w:cs="Arial"/>
          <w:color w:val="000000" w:themeColor="text1"/>
          <w:sz w:val="22"/>
        </w:rPr>
      </w:pPr>
      <w:r w:rsidRPr="00036225">
        <w:rPr>
          <w:rFonts w:ascii="Arial" w:hAnsi="Arial" w:cs="Arial"/>
          <w:color w:val="000000" w:themeColor="text1"/>
          <w:sz w:val="22"/>
        </w:rPr>
        <w:t xml:space="preserve">cenę netto i brutto oraz stawkę VAT 1 (jednej) roboczogodziny </w:t>
      </w:r>
      <w:r>
        <w:rPr>
          <w:rFonts w:ascii="Arial" w:hAnsi="Arial" w:cs="Arial"/>
          <w:bCs/>
          <w:color w:val="000000" w:themeColor="text1"/>
          <w:sz w:val="22"/>
        </w:rPr>
        <w:t>u Wykonawcy</w:t>
      </w:r>
      <w:r w:rsidR="00063FCF">
        <w:rPr>
          <w:rFonts w:ascii="Arial" w:hAnsi="Arial" w:cs="Arial"/>
          <w:bCs/>
          <w:color w:val="000000" w:themeColor="text1"/>
          <w:sz w:val="22"/>
        </w:rPr>
        <w:t>*</w:t>
      </w:r>
      <w:r w:rsidRPr="00036225">
        <w:rPr>
          <w:rFonts w:ascii="Arial" w:hAnsi="Arial" w:cs="Arial"/>
          <w:color w:val="000000" w:themeColor="text1"/>
          <w:sz w:val="22"/>
        </w:rPr>
        <w:t>;</w:t>
      </w:r>
    </w:p>
    <w:p w:rsidR="00036225" w:rsidRPr="00036225" w:rsidRDefault="00036225" w:rsidP="00A90D1B">
      <w:pPr>
        <w:pStyle w:val="Akapitzlist"/>
        <w:numPr>
          <w:ilvl w:val="0"/>
          <w:numId w:val="47"/>
        </w:numPr>
        <w:jc w:val="both"/>
        <w:rPr>
          <w:rFonts w:ascii="Arial" w:hAnsi="Arial" w:cs="Arial"/>
          <w:color w:val="000000" w:themeColor="text1"/>
          <w:sz w:val="22"/>
        </w:rPr>
      </w:pPr>
      <w:r>
        <w:rPr>
          <w:rFonts w:ascii="Arial" w:hAnsi="Arial" w:cs="Arial"/>
          <w:color w:val="000000" w:themeColor="text1"/>
          <w:sz w:val="22"/>
        </w:rPr>
        <w:t xml:space="preserve">cenę netto i brutto  oraz </w:t>
      </w:r>
      <w:r w:rsidRPr="00036225">
        <w:rPr>
          <w:rFonts w:ascii="Arial" w:hAnsi="Arial" w:cs="Arial"/>
          <w:color w:val="000000" w:themeColor="text1"/>
          <w:sz w:val="22"/>
        </w:rPr>
        <w:t xml:space="preserve">stawkę VAT 1 (jednej) roboczogodziny </w:t>
      </w:r>
      <w:r>
        <w:rPr>
          <w:rFonts w:ascii="Arial" w:hAnsi="Arial" w:cs="Arial"/>
          <w:bCs/>
          <w:color w:val="000000" w:themeColor="text1"/>
          <w:sz w:val="22"/>
        </w:rPr>
        <w:t>u Użytkownika lub w miejscu wskazanym na terenie RP</w:t>
      </w:r>
      <w:r w:rsidR="00063FCF">
        <w:rPr>
          <w:rFonts w:ascii="Arial" w:hAnsi="Arial" w:cs="Arial"/>
          <w:bCs/>
          <w:color w:val="000000" w:themeColor="text1"/>
          <w:sz w:val="22"/>
        </w:rPr>
        <w:t>*</w:t>
      </w:r>
      <w:r>
        <w:rPr>
          <w:rFonts w:ascii="Arial" w:hAnsi="Arial" w:cs="Arial"/>
          <w:bCs/>
          <w:color w:val="000000" w:themeColor="text1"/>
          <w:sz w:val="22"/>
        </w:rPr>
        <w:t>;</w:t>
      </w:r>
    </w:p>
    <w:p w:rsidR="00AA4F0E" w:rsidRPr="00063FCF" w:rsidRDefault="00036225" w:rsidP="00A90D1B">
      <w:pPr>
        <w:pStyle w:val="Akapitzlist"/>
        <w:numPr>
          <w:ilvl w:val="0"/>
          <w:numId w:val="47"/>
        </w:numPr>
        <w:jc w:val="both"/>
        <w:rPr>
          <w:rFonts w:ascii="Arial" w:hAnsi="Arial" w:cs="Arial"/>
          <w:color w:val="000000" w:themeColor="text1"/>
          <w:sz w:val="22"/>
        </w:rPr>
      </w:pPr>
      <w:r>
        <w:rPr>
          <w:rFonts w:ascii="Arial" w:hAnsi="Arial" w:cs="Arial"/>
          <w:bCs/>
          <w:color w:val="000000" w:themeColor="text1"/>
          <w:sz w:val="22"/>
        </w:rPr>
        <w:t>oferowany okres gwarancji od daty podpisania protokołu odbioru usługi.</w:t>
      </w:r>
    </w:p>
    <w:p w:rsidR="00063FCF" w:rsidRPr="00036225" w:rsidRDefault="00063FCF" w:rsidP="00063FCF">
      <w:pPr>
        <w:pStyle w:val="Akapitzlist"/>
        <w:ind w:left="644"/>
        <w:jc w:val="both"/>
        <w:rPr>
          <w:rFonts w:ascii="Arial" w:hAnsi="Arial" w:cs="Arial"/>
          <w:color w:val="000000" w:themeColor="text1"/>
          <w:sz w:val="22"/>
        </w:rPr>
      </w:pPr>
    </w:p>
    <w:p w:rsidR="0035146A" w:rsidRDefault="00063FCF" w:rsidP="0035146A">
      <w:pPr>
        <w:spacing w:after="0" w:line="240" w:lineRule="auto"/>
        <w:ind w:left="284" w:firstLine="0"/>
        <w:rPr>
          <w:rFonts w:ascii="Arial" w:hAnsi="Arial" w:cs="Arial"/>
          <w:i/>
          <w:color w:val="000000" w:themeColor="text1"/>
          <w:sz w:val="22"/>
        </w:rPr>
      </w:pPr>
      <w:r w:rsidRPr="00063FCF">
        <w:rPr>
          <w:rFonts w:ascii="Arial" w:hAnsi="Arial" w:cs="Arial"/>
          <w:i/>
          <w:color w:val="000000" w:themeColor="text1"/>
          <w:sz w:val="22"/>
        </w:rPr>
        <w:t xml:space="preserve">*podane ceny będą obowiązywały w latach 2021 </w:t>
      </w:r>
      <w:r>
        <w:rPr>
          <w:rFonts w:ascii="Arial" w:hAnsi="Arial" w:cs="Arial"/>
          <w:i/>
          <w:color w:val="000000" w:themeColor="text1"/>
          <w:sz w:val="22"/>
        </w:rPr>
        <w:t>–</w:t>
      </w:r>
      <w:r w:rsidRPr="00063FCF">
        <w:rPr>
          <w:rFonts w:ascii="Arial" w:hAnsi="Arial" w:cs="Arial"/>
          <w:i/>
          <w:color w:val="000000" w:themeColor="text1"/>
          <w:sz w:val="22"/>
        </w:rPr>
        <w:t xml:space="preserve"> 2023</w:t>
      </w:r>
    </w:p>
    <w:p w:rsidR="00063FCF" w:rsidRPr="00063FCF" w:rsidRDefault="00063FCF" w:rsidP="0035146A">
      <w:pPr>
        <w:spacing w:after="0" w:line="240" w:lineRule="auto"/>
        <w:ind w:left="284" w:firstLine="0"/>
        <w:rPr>
          <w:rFonts w:ascii="Arial" w:hAnsi="Arial" w:cs="Arial"/>
          <w:i/>
          <w:color w:val="000000" w:themeColor="text1"/>
          <w:sz w:val="22"/>
        </w:rPr>
      </w:pPr>
    </w:p>
    <w:p w:rsidR="00570781" w:rsidRPr="00C451ED" w:rsidRDefault="00B23170" w:rsidP="004B7273">
      <w:pPr>
        <w:pStyle w:val="Nagwek1"/>
        <w:tabs>
          <w:tab w:val="center" w:pos="3049"/>
        </w:tabs>
        <w:spacing w:after="0" w:line="240" w:lineRule="auto"/>
        <w:ind w:left="0" w:firstLine="0"/>
        <w:jc w:val="left"/>
        <w:rPr>
          <w:rFonts w:ascii="Arial" w:hAnsi="Arial" w:cs="Arial"/>
          <w:color w:val="auto"/>
          <w:sz w:val="22"/>
        </w:rPr>
      </w:pPr>
      <w:r>
        <w:rPr>
          <w:rFonts w:ascii="Arial" w:hAnsi="Arial" w:cs="Arial"/>
          <w:color w:val="auto"/>
          <w:sz w:val="22"/>
          <w:u w:val="none"/>
        </w:rPr>
        <w:t>XV</w:t>
      </w:r>
      <w:r w:rsidR="007E788B">
        <w:rPr>
          <w:rFonts w:ascii="Arial" w:hAnsi="Arial" w:cs="Arial"/>
          <w:color w:val="auto"/>
          <w:sz w:val="22"/>
          <w:u w:val="none"/>
        </w:rPr>
        <w:t>I</w:t>
      </w:r>
      <w:r w:rsidR="00570781" w:rsidRPr="00C451ED">
        <w:rPr>
          <w:rFonts w:ascii="Arial" w:hAnsi="Arial" w:cs="Arial"/>
          <w:color w:val="auto"/>
          <w:sz w:val="22"/>
          <w:u w:val="none"/>
        </w:rPr>
        <w:t>.</w:t>
      </w:r>
      <w:r w:rsidR="00AA4F0E" w:rsidRPr="00C451ED">
        <w:rPr>
          <w:rFonts w:ascii="Arial" w:eastAsia="Arial" w:hAnsi="Arial" w:cs="Arial"/>
          <w:color w:val="auto"/>
          <w:sz w:val="22"/>
          <w:u w:val="none"/>
        </w:rPr>
        <w:t xml:space="preserve"> </w:t>
      </w:r>
      <w:r w:rsidR="00570781" w:rsidRPr="00C451ED">
        <w:rPr>
          <w:rFonts w:ascii="Arial" w:hAnsi="Arial" w:cs="Arial"/>
          <w:color w:val="auto"/>
          <w:sz w:val="22"/>
        </w:rPr>
        <w:t>Opis kryteriów oraz sposobu oceny ofert</w:t>
      </w:r>
      <w:r w:rsidR="00570781" w:rsidRPr="00C451ED">
        <w:rPr>
          <w:rFonts w:ascii="Arial" w:hAnsi="Arial" w:cs="Arial"/>
          <w:color w:val="auto"/>
          <w:sz w:val="22"/>
          <w:u w:val="none"/>
        </w:rPr>
        <w:t xml:space="preserve"> </w:t>
      </w:r>
    </w:p>
    <w:p w:rsidR="00570781" w:rsidRDefault="00570781" w:rsidP="004B7273">
      <w:pPr>
        <w:numPr>
          <w:ilvl w:val="0"/>
          <w:numId w:val="26"/>
        </w:numPr>
        <w:tabs>
          <w:tab w:val="clear" w:pos="567"/>
          <w:tab w:val="num" w:pos="720"/>
          <w:tab w:val="num" w:pos="1276"/>
        </w:tabs>
        <w:spacing w:after="0" w:line="240" w:lineRule="auto"/>
        <w:ind w:left="284" w:hanging="284"/>
        <w:rPr>
          <w:rFonts w:ascii="Arial" w:hAnsi="Arial" w:cs="Arial"/>
          <w:bCs/>
          <w:color w:val="auto"/>
          <w:sz w:val="22"/>
          <w:lang w:eastAsia="x-none"/>
        </w:rPr>
      </w:pPr>
      <w:r w:rsidRPr="00C451ED">
        <w:rPr>
          <w:rFonts w:ascii="Arial" w:hAnsi="Arial" w:cs="Arial"/>
          <w:bCs/>
          <w:color w:val="auto"/>
          <w:sz w:val="22"/>
          <w:lang w:eastAsia="x-none"/>
        </w:rPr>
        <w:t>Zamawiający dokona oceny ofert złożonych w postępowaniu według kryteriów oceny, którymi w niniejszym postępowaniu są:</w:t>
      </w:r>
    </w:p>
    <w:p w:rsidR="004B7273" w:rsidRPr="004B7273" w:rsidRDefault="004B7273" w:rsidP="004B7273">
      <w:pPr>
        <w:tabs>
          <w:tab w:val="num" w:pos="1276"/>
        </w:tabs>
        <w:spacing w:after="0" w:line="240" w:lineRule="auto"/>
        <w:ind w:left="284" w:firstLine="0"/>
        <w:rPr>
          <w:rFonts w:ascii="Arial" w:hAnsi="Arial" w:cs="Arial"/>
          <w:bCs/>
          <w:color w:val="auto"/>
          <w:sz w:val="6"/>
          <w:szCs w:val="6"/>
          <w:lang w:eastAsia="x-none"/>
        </w:rPr>
      </w:pPr>
    </w:p>
    <w:tbl>
      <w:tblPr>
        <w:tblW w:w="8363" w:type="dxa"/>
        <w:tblInd w:w="132" w:type="dxa"/>
        <w:tblCellMar>
          <w:left w:w="0" w:type="dxa"/>
          <w:right w:w="0" w:type="dxa"/>
        </w:tblCellMar>
        <w:tblLook w:val="04A0" w:firstRow="1" w:lastRow="0" w:firstColumn="1" w:lastColumn="0" w:noHBand="0" w:noVBand="1"/>
      </w:tblPr>
      <w:tblGrid>
        <w:gridCol w:w="567"/>
        <w:gridCol w:w="4820"/>
        <w:gridCol w:w="2976"/>
      </w:tblGrid>
      <w:tr w:rsidR="008B179C" w:rsidRPr="008B179C" w:rsidTr="00904034">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179C" w:rsidRPr="008B179C" w:rsidRDefault="008B179C" w:rsidP="008B179C">
            <w:pPr>
              <w:spacing w:before="60" w:after="60" w:line="240" w:lineRule="auto"/>
              <w:ind w:left="0" w:firstLine="0"/>
              <w:jc w:val="center"/>
              <w:rPr>
                <w:rFonts w:ascii="Arial" w:eastAsia="Calibri" w:hAnsi="Arial" w:cs="Arial"/>
                <w:bCs/>
                <w:color w:val="auto"/>
                <w:sz w:val="22"/>
              </w:rPr>
            </w:pPr>
            <w:r w:rsidRPr="008B179C">
              <w:rPr>
                <w:rFonts w:ascii="Arial" w:hAnsi="Arial" w:cs="Arial"/>
                <w:bCs/>
                <w:color w:val="auto"/>
                <w:sz w:val="22"/>
              </w:rPr>
              <w:t>Lp.</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179C" w:rsidRPr="008B179C" w:rsidRDefault="008B179C" w:rsidP="008B179C">
            <w:pPr>
              <w:spacing w:before="60" w:after="60" w:line="240" w:lineRule="auto"/>
              <w:ind w:left="0" w:firstLine="0"/>
              <w:jc w:val="center"/>
              <w:rPr>
                <w:rFonts w:ascii="Arial" w:eastAsia="Calibri" w:hAnsi="Arial" w:cs="Arial"/>
                <w:bCs/>
                <w:color w:val="auto"/>
                <w:sz w:val="22"/>
              </w:rPr>
            </w:pPr>
            <w:r w:rsidRPr="008B179C">
              <w:rPr>
                <w:rFonts w:ascii="Arial" w:hAnsi="Arial" w:cs="Arial"/>
                <w:bCs/>
                <w:color w:val="auto"/>
                <w:sz w:val="22"/>
              </w:rPr>
              <w:t>Kryterium</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179C" w:rsidRPr="008B179C" w:rsidRDefault="008B179C" w:rsidP="008B179C">
            <w:pPr>
              <w:spacing w:before="60" w:after="60" w:line="240" w:lineRule="auto"/>
              <w:ind w:left="0" w:firstLine="0"/>
              <w:jc w:val="center"/>
              <w:rPr>
                <w:rFonts w:ascii="Arial" w:eastAsia="Calibri" w:hAnsi="Arial" w:cs="Arial"/>
                <w:bCs/>
                <w:color w:val="auto"/>
                <w:sz w:val="22"/>
              </w:rPr>
            </w:pPr>
            <w:r w:rsidRPr="008B179C">
              <w:rPr>
                <w:rFonts w:ascii="Arial" w:hAnsi="Arial" w:cs="Arial"/>
                <w:bCs/>
                <w:color w:val="auto"/>
                <w:sz w:val="22"/>
              </w:rPr>
              <w:t>Znaczenie kryterium  w %</w:t>
            </w:r>
          </w:p>
        </w:tc>
      </w:tr>
      <w:tr w:rsidR="008B179C" w:rsidRPr="008B179C" w:rsidTr="00904034">
        <w:trPr>
          <w:trHeight w:val="1163"/>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179C" w:rsidRPr="008B179C" w:rsidRDefault="008B179C" w:rsidP="008B179C">
            <w:pPr>
              <w:spacing w:before="60" w:after="60" w:line="240" w:lineRule="auto"/>
              <w:ind w:left="0" w:firstLine="0"/>
              <w:jc w:val="center"/>
              <w:rPr>
                <w:rFonts w:ascii="Arial" w:eastAsia="Calibri" w:hAnsi="Arial" w:cs="Arial"/>
                <w:bCs/>
                <w:color w:val="auto"/>
                <w:sz w:val="22"/>
              </w:rPr>
            </w:pPr>
            <w:r w:rsidRPr="008B179C">
              <w:rPr>
                <w:rFonts w:ascii="Arial" w:hAnsi="Arial" w:cs="Arial"/>
                <w:bCs/>
                <w:color w:val="auto"/>
                <w:sz w:val="22"/>
              </w:rPr>
              <w:t>1</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179C" w:rsidRPr="008B179C" w:rsidRDefault="008B179C" w:rsidP="004B7273">
            <w:pPr>
              <w:spacing w:after="0" w:line="240" w:lineRule="auto"/>
              <w:ind w:left="0" w:firstLine="0"/>
              <w:jc w:val="left"/>
              <w:rPr>
                <w:rFonts w:ascii="Arial" w:hAnsi="Arial" w:cs="Arial"/>
                <w:bCs/>
                <w:iCs/>
                <w:color w:val="auto"/>
                <w:sz w:val="22"/>
              </w:rPr>
            </w:pPr>
            <w:r w:rsidRPr="008B179C">
              <w:rPr>
                <w:rFonts w:ascii="Arial" w:hAnsi="Arial" w:cs="Arial"/>
                <w:bCs/>
                <w:iCs/>
                <w:color w:val="auto"/>
                <w:sz w:val="22"/>
              </w:rPr>
              <w:t>Wartość</w:t>
            </w:r>
            <w:r w:rsidRPr="008B179C">
              <w:rPr>
                <w:rFonts w:ascii="Arial" w:hAnsi="Arial" w:cs="Arial"/>
                <w:bCs/>
                <w:color w:val="auto"/>
                <w:sz w:val="22"/>
              </w:rPr>
              <w:t xml:space="preserve"> naprawy, monitorowania oraz aktualizacji oprogramowania systemowego, użytkowego i narzędziowego,</w:t>
            </w:r>
            <w:r w:rsidRPr="008B179C">
              <w:rPr>
                <w:rFonts w:ascii="Arial" w:hAnsi="Arial" w:cs="Arial"/>
                <w:bCs/>
                <w:iCs/>
                <w:color w:val="auto"/>
                <w:sz w:val="22"/>
              </w:rPr>
              <w:t xml:space="preserve"> </w:t>
            </w:r>
            <w:r w:rsidRPr="008B179C">
              <w:rPr>
                <w:rFonts w:ascii="Arial" w:hAnsi="Arial" w:cs="Arial"/>
                <w:bCs/>
                <w:color w:val="auto"/>
                <w:sz w:val="22"/>
              </w:rPr>
              <w:t xml:space="preserve">aktualizację BIOS i </w:t>
            </w:r>
            <w:proofErr w:type="spellStart"/>
            <w:r w:rsidRPr="008B179C">
              <w:rPr>
                <w:rFonts w:ascii="Arial" w:hAnsi="Arial" w:cs="Arial"/>
                <w:bCs/>
                <w:color w:val="auto"/>
                <w:sz w:val="22"/>
              </w:rPr>
              <w:t>firmware</w:t>
            </w:r>
            <w:proofErr w:type="spellEnd"/>
            <w:r w:rsidRPr="008B179C">
              <w:rPr>
                <w:rFonts w:ascii="Arial" w:hAnsi="Arial" w:cs="Arial"/>
                <w:bCs/>
                <w:color w:val="auto"/>
                <w:sz w:val="22"/>
              </w:rPr>
              <w:t>,</w:t>
            </w:r>
            <w:r w:rsidRPr="008B179C">
              <w:rPr>
                <w:rFonts w:ascii="Arial" w:hAnsi="Arial" w:cs="Arial"/>
                <w:bCs/>
                <w:iCs/>
                <w:color w:val="auto"/>
                <w:sz w:val="22"/>
              </w:rPr>
              <w:t xml:space="preserve"> </w:t>
            </w:r>
            <w:r w:rsidRPr="008B179C">
              <w:rPr>
                <w:rFonts w:ascii="Arial" w:eastAsia="Calibri" w:hAnsi="Arial" w:cs="Arial"/>
                <w:bCs/>
                <w:color w:val="auto"/>
                <w:sz w:val="22"/>
              </w:rPr>
              <w:t>szkolenia administratorów systemu</w:t>
            </w:r>
            <w:r w:rsidRPr="008B179C">
              <w:rPr>
                <w:rFonts w:ascii="Arial" w:hAnsi="Arial" w:cs="Arial"/>
                <w:bCs/>
                <w:color w:val="auto"/>
                <w:sz w:val="22"/>
              </w:rPr>
              <w:t>.</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179C" w:rsidRPr="008B179C" w:rsidRDefault="008B179C" w:rsidP="008B179C">
            <w:pPr>
              <w:spacing w:before="60" w:after="60" w:line="240" w:lineRule="auto"/>
              <w:ind w:left="0" w:firstLine="0"/>
              <w:jc w:val="center"/>
              <w:rPr>
                <w:rFonts w:ascii="Arial" w:eastAsia="Calibri" w:hAnsi="Arial" w:cs="Arial"/>
                <w:bCs/>
                <w:color w:val="auto"/>
                <w:sz w:val="22"/>
              </w:rPr>
            </w:pPr>
            <w:r w:rsidRPr="008B179C">
              <w:rPr>
                <w:rFonts w:ascii="Arial" w:hAnsi="Arial" w:cs="Arial"/>
                <w:bCs/>
                <w:color w:val="auto"/>
                <w:sz w:val="22"/>
              </w:rPr>
              <w:t>40</w:t>
            </w:r>
          </w:p>
        </w:tc>
      </w:tr>
      <w:tr w:rsidR="008B179C" w:rsidRPr="008B179C" w:rsidTr="00904034">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179C" w:rsidRPr="008B179C" w:rsidRDefault="008B179C" w:rsidP="008B179C">
            <w:pPr>
              <w:spacing w:before="60" w:after="60" w:line="240" w:lineRule="auto"/>
              <w:ind w:left="0" w:firstLine="0"/>
              <w:jc w:val="center"/>
              <w:rPr>
                <w:rFonts w:ascii="Arial" w:hAnsi="Arial" w:cs="Arial"/>
                <w:bCs/>
                <w:color w:val="auto"/>
                <w:sz w:val="22"/>
              </w:rPr>
            </w:pPr>
            <w:r w:rsidRPr="008B179C">
              <w:rPr>
                <w:rFonts w:ascii="Arial" w:hAnsi="Arial" w:cs="Arial"/>
                <w:bCs/>
                <w:color w:val="auto"/>
                <w:sz w:val="22"/>
              </w:rPr>
              <w:t>2</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tcPr>
          <w:p w:rsidR="008B179C" w:rsidRPr="008B179C" w:rsidRDefault="008B179C" w:rsidP="008B179C">
            <w:pPr>
              <w:spacing w:before="60" w:after="60" w:line="240" w:lineRule="auto"/>
              <w:ind w:left="0" w:firstLine="0"/>
              <w:jc w:val="left"/>
              <w:rPr>
                <w:rFonts w:ascii="Arial" w:eastAsia="Calibri" w:hAnsi="Arial" w:cs="Arial"/>
                <w:bCs/>
                <w:color w:val="auto"/>
                <w:sz w:val="22"/>
              </w:rPr>
            </w:pPr>
            <w:r w:rsidRPr="008B179C">
              <w:rPr>
                <w:rFonts w:ascii="Arial" w:hAnsi="Arial" w:cs="Arial"/>
                <w:bCs/>
                <w:iCs/>
                <w:color w:val="auto"/>
                <w:sz w:val="22"/>
              </w:rPr>
              <w:t>Wartość roboczogodziny u Wykonawcy.</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tcPr>
          <w:p w:rsidR="008B179C" w:rsidRPr="008B179C" w:rsidRDefault="008B179C" w:rsidP="008B179C">
            <w:pPr>
              <w:spacing w:before="60" w:after="60" w:line="240" w:lineRule="auto"/>
              <w:ind w:left="0" w:firstLine="0"/>
              <w:jc w:val="center"/>
              <w:rPr>
                <w:rFonts w:ascii="Arial" w:hAnsi="Arial" w:cs="Arial"/>
                <w:bCs/>
                <w:color w:val="auto"/>
                <w:sz w:val="22"/>
              </w:rPr>
            </w:pPr>
            <w:r w:rsidRPr="008B179C">
              <w:rPr>
                <w:rFonts w:ascii="Arial" w:hAnsi="Arial" w:cs="Arial"/>
                <w:bCs/>
                <w:color w:val="auto"/>
                <w:sz w:val="22"/>
              </w:rPr>
              <w:t>5</w:t>
            </w:r>
          </w:p>
        </w:tc>
      </w:tr>
      <w:tr w:rsidR="008B179C" w:rsidRPr="008B179C" w:rsidTr="00904034">
        <w:trPr>
          <w:trHeight w:val="49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179C" w:rsidRPr="008B179C" w:rsidRDefault="008B179C" w:rsidP="008B179C">
            <w:pPr>
              <w:spacing w:before="60" w:after="60" w:line="240" w:lineRule="auto"/>
              <w:ind w:left="0" w:firstLine="0"/>
              <w:jc w:val="center"/>
              <w:rPr>
                <w:rFonts w:ascii="Arial" w:hAnsi="Arial" w:cs="Arial"/>
                <w:bCs/>
                <w:color w:val="auto"/>
                <w:sz w:val="22"/>
              </w:rPr>
            </w:pPr>
            <w:r w:rsidRPr="008B179C">
              <w:rPr>
                <w:rFonts w:ascii="Arial" w:hAnsi="Arial" w:cs="Arial"/>
                <w:bCs/>
                <w:color w:val="auto"/>
                <w:sz w:val="22"/>
              </w:rPr>
              <w:t>3</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tcPr>
          <w:p w:rsidR="008B179C" w:rsidRPr="008B179C" w:rsidRDefault="008B179C" w:rsidP="008B179C">
            <w:pPr>
              <w:spacing w:before="60" w:after="60" w:line="240" w:lineRule="auto"/>
              <w:ind w:left="0" w:firstLine="0"/>
              <w:jc w:val="left"/>
              <w:rPr>
                <w:rFonts w:ascii="Arial" w:eastAsia="Calibri" w:hAnsi="Arial" w:cs="Arial"/>
                <w:bCs/>
                <w:color w:val="auto"/>
                <w:sz w:val="22"/>
              </w:rPr>
            </w:pPr>
            <w:bookmarkStart w:id="1" w:name="OLE_LINK1"/>
            <w:bookmarkStart w:id="2" w:name="OLE_LINK2"/>
            <w:r w:rsidRPr="008B179C">
              <w:rPr>
                <w:rFonts w:ascii="Arial" w:hAnsi="Arial" w:cs="Arial"/>
                <w:bCs/>
                <w:iCs/>
                <w:color w:val="auto"/>
                <w:sz w:val="22"/>
              </w:rPr>
              <w:t>Wartość roboczogodziny u Użytkownika lub w miejscu wskazanym na terenie RP.</w:t>
            </w:r>
            <w:bookmarkEnd w:id="1"/>
            <w:bookmarkEnd w:id="2"/>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tcPr>
          <w:p w:rsidR="008B179C" w:rsidRPr="008B179C" w:rsidRDefault="008B179C" w:rsidP="008B179C">
            <w:pPr>
              <w:spacing w:before="60" w:after="60" w:line="240" w:lineRule="auto"/>
              <w:ind w:left="0" w:firstLine="0"/>
              <w:jc w:val="center"/>
              <w:rPr>
                <w:rFonts w:ascii="Arial" w:hAnsi="Arial" w:cs="Arial"/>
                <w:bCs/>
                <w:color w:val="auto"/>
                <w:sz w:val="22"/>
              </w:rPr>
            </w:pPr>
            <w:r w:rsidRPr="008B179C">
              <w:rPr>
                <w:rFonts w:ascii="Arial" w:hAnsi="Arial" w:cs="Arial"/>
                <w:bCs/>
                <w:color w:val="auto"/>
                <w:sz w:val="22"/>
              </w:rPr>
              <w:t>15</w:t>
            </w:r>
          </w:p>
        </w:tc>
      </w:tr>
      <w:tr w:rsidR="008B179C" w:rsidRPr="008B179C" w:rsidTr="00904034">
        <w:tc>
          <w:tcPr>
            <w:tcW w:w="56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B179C" w:rsidRPr="008B179C" w:rsidRDefault="008B179C" w:rsidP="008B179C">
            <w:pPr>
              <w:spacing w:before="60" w:after="60" w:line="240" w:lineRule="auto"/>
              <w:ind w:left="0" w:firstLine="0"/>
              <w:jc w:val="center"/>
              <w:rPr>
                <w:rFonts w:ascii="Arial" w:eastAsia="Calibri" w:hAnsi="Arial" w:cs="Arial"/>
                <w:bCs/>
                <w:color w:val="auto"/>
                <w:sz w:val="22"/>
              </w:rPr>
            </w:pPr>
            <w:r w:rsidRPr="008B179C">
              <w:rPr>
                <w:rFonts w:ascii="Arial" w:eastAsia="Calibri" w:hAnsi="Arial" w:cs="Arial"/>
                <w:bCs/>
                <w:color w:val="auto"/>
                <w:sz w:val="22"/>
              </w:rPr>
              <w:t>4</w:t>
            </w:r>
          </w:p>
        </w:tc>
        <w:tc>
          <w:tcPr>
            <w:tcW w:w="482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B179C" w:rsidRPr="008B179C" w:rsidRDefault="008B179C" w:rsidP="008B179C">
            <w:pPr>
              <w:spacing w:before="60" w:after="60" w:line="240" w:lineRule="auto"/>
              <w:ind w:left="0" w:firstLine="0"/>
              <w:jc w:val="left"/>
              <w:rPr>
                <w:rFonts w:ascii="Arial" w:eastAsia="Calibri" w:hAnsi="Arial" w:cs="Arial"/>
                <w:bCs/>
                <w:color w:val="auto"/>
                <w:sz w:val="22"/>
              </w:rPr>
            </w:pPr>
            <w:r w:rsidRPr="008B179C">
              <w:rPr>
                <w:rFonts w:ascii="Arial" w:hAnsi="Arial" w:cs="Arial"/>
                <w:bCs/>
                <w:color w:val="auto"/>
                <w:sz w:val="22"/>
              </w:rPr>
              <w:t>Okres gwarancji.</w:t>
            </w:r>
          </w:p>
        </w:tc>
        <w:tc>
          <w:tcPr>
            <w:tcW w:w="29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B179C" w:rsidRPr="008B179C" w:rsidRDefault="008B179C" w:rsidP="008B179C">
            <w:pPr>
              <w:spacing w:before="60" w:after="60" w:line="240" w:lineRule="auto"/>
              <w:ind w:left="0" w:firstLine="0"/>
              <w:jc w:val="center"/>
              <w:rPr>
                <w:rFonts w:ascii="Arial" w:eastAsia="Calibri" w:hAnsi="Arial" w:cs="Arial"/>
                <w:bCs/>
                <w:color w:val="auto"/>
                <w:sz w:val="22"/>
              </w:rPr>
            </w:pPr>
            <w:r w:rsidRPr="008B179C">
              <w:rPr>
                <w:rFonts w:ascii="Arial" w:hAnsi="Arial" w:cs="Arial"/>
                <w:bCs/>
                <w:color w:val="auto"/>
                <w:sz w:val="22"/>
              </w:rPr>
              <w:t>40</w:t>
            </w:r>
          </w:p>
        </w:tc>
      </w:tr>
    </w:tbl>
    <w:p w:rsidR="006A68BD" w:rsidRDefault="006A68BD" w:rsidP="008B179C">
      <w:pPr>
        <w:spacing w:after="0" w:line="240" w:lineRule="auto"/>
        <w:ind w:left="0" w:firstLine="0"/>
        <w:jc w:val="left"/>
        <w:rPr>
          <w:rFonts w:ascii="Arial" w:hAnsi="Arial" w:cs="Arial"/>
          <w:b/>
          <w:bCs/>
          <w:color w:val="auto"/>
          <w:sz w:val="22"/>
        </w:rPr>
      </w:pPr>
    </w:p>
    <w:p w:rsidR="008B179C" w:rsidRDefault="008B179C" w:rsidP="008B179C">
      <w:pPr>
        <w:spacing w:after="0" w:line="240" w:lineRule="auto"/>
        <w:ind w:left="0" w:firstLine="0"/>
        <w:jc w:val="left"/>
        <w:rPr>
          <w:rFonts w:ascii="Arial" w:hAnsi="Arial" w:cs="Arial"/>
          <w:bCs/>
          <w:color w:val="auto"/>
          <w:sz w:val="22"/>
        </w:rPr>
      </w:pPr>
      <w:r w:rsidRPr="008B179C">
        <w:rPr>
          <w:rFonts w:ascii="Arial" w:hAnsi="Arial" w:cs="Arial"/>
          <w:b/>
          <w:bCs/>
          <w:color w:val="auto"/>
          <w:sz w:val="22"/>
        </w:rPr>
        <w:t>Ad. 1.</w:t>
      </w:r>
      <w:r w:rsidRPr="008B179C">
        <w:rPr>
          <w:rFonts w:ascii="Arial" w:hAnsi="Arial" w:cs="Arial"/>
          <w:bCs/>
          <w:color w:val="auto"/>
          <w:sz w:val="22"/>
        </w:rPr>
        <w:t xml:space="preserve"> Zasady oceny kryterium:</w:t>
      </w:r>
    </w:p>
    <w:p w:rsidR="006A68BD" w:rsidRPr="008B179C" w:rsidRDefault="006A68BD" w:rsidP="008B179C">
      <w:pPr>
        <w:spacing w:after="0" w:line="240" w:lineRule="auto"/>
        <w:ind w:left="0" w:firstLine="0"/>
        <w:jc w:val="left"/>
        <w:rPr>
          <w:rFonts w:ascii="Arial" w:hAnsi="Arial" w:cs="Arial"/>
          <w:bCs/>
          <w:color w:val="auto"/>
          <w:sz w:val="22"/>
        </w:rPr>
      </w:pPr>
      <w:r>
        <w:rPr>
          <w:rFonts w:ascii="Arial" w:hAnsi="Arial" w:cs="Arial"/>
          <w:bCs/>
          <w:iCs/>
          <w:color w:val="auto"/>
          <w:sz w:val="22"/>
        </w:rPr>
        <w:t>„W</w:t>
      </w:r>
      <w:r w:rsidRPr="008B179C">
        <w:rPr>
          <w:rFonts w:ascii="Arial" w:hAnsi="Arial" w:cs="Arial"/>
          <w:bCs/>
          <w:iCs/>
          <w:color w:val="auto"/>
          <w:sz w:val="22"/>
        </w:rPr>
        <w:t>artość</w:t>
      </w:r>
      <w:r w:rsidRPr="008B179C">
        <w:rPr>
          <w:rFonts w:ascii="Arial" w:hAnsi="Arial" w:cs="Arial"/>
          <w:bCs/>
          <w:color w:val="auto"/>
          <w:sz w:val="22"/>
        </w:rPr>
        <w:t xml:space="preserve"> naprawy, monitorowania oraz aktualizacji oprogramowania systemowego, użytkowego i narzędziowego,</w:t>
      </w:r>
      <w:r w:rsidRPr="008B179C">
        <w:rPr>
          <w:rFonts w:ascii="Arial" w:hAnsi="Arial" w:cs="Arial"/>
          <w:bCs/>
          <w:iCs/>
          <w:color w:val="auto"/>
          <w:sz w:val="22"/>
        </w:rPr>
        <w:t xml:space="preserve"> </w:t>
      </w:r>
      <w:r w:rsidRPr="008B179C">
        <w:rPr>
          <w:rFonts w:ascii="Arial" w:hAnsi="Arial" w:cs="Arial"/>
          <w:bCs/>
          <w:color w:val="auto"/>
          <w:sz w:val="22"/>
        </w:rPr>
        <w:t xml:space="preserve">aktualizację BIOS i </w:t>
      </w:r>
      <w:proofErr w:type="spellStart"/>
      <w:r w:rsidRPr="008B179C">
        <w:rPr>
          <w:rFonts w:ascii="Arial" w:hAnsi="Arial" w:cs="Arial"/>
          <w:bCs/>
          <w:color w:val="auto"/>
          <w:sz w:val="22"/>
        </w:rPr>
        <w:t>firmware</w:t>
      </w:r>
      <w:proofErr w:type="spellEnd"/>
      <w:r w:rsidRPr="008B179C">
        <w:rPr>
          <w:rFonts w:ascii="Arial" w:hAnsi="Arial" w:cs="Arial"/>
          <w:bCs/>
          <w:color w:val="auto"/>
          <w:sz w:val="22"/>
        </w:rPr>
        <w:t>,</w:t>
      </w:r>
      <w:r w:rsidRPr="008B179C">
        <w:rPr>
          <w:rFonts w:ascii="Arial" w:hAnsi="Arial" w:cs="Arial"/>
          <w:bCs/>
          <w:iCs/>
          <w:color w:val="auto"/>
          <w:sz w:val="22"/>
        </w:rPr>
        <w:t xml:space="preserve"> </w:t>
      </w:r>
      <w:r w:rsidRPr="008B179C">
        <w:rPr>
          <w:rFonts w:ascii="Arial" w:eastAsia="Calibri" w:hAnsi="Arial" w:cs="Arial"/>
          <w:bCs/>
          <w:color w:val="auto"/>
          <w:sz w:val="22"/>
        </w:rPr>
        <w:t>szkolenia administratorów systemu</w:t>
      </w:r>
      <w:r w:rsidRPr="008B179C">
        <w:rPr>
          <w:rFonts w:ascii="Arial" w:hAnsi="Arial" w:cs="Arial"/>
          <w:bCs/>
          <w:color w:val="auto"/>
          <w:sz w:val="22"/>
        </w:rPr>
        <w:t>”.</w:t>
      </w:r>
    </w:p>
    <w:p w:rsidR="006A68BD" w:rsidRPr="004B7273" w:rsidRDefault="006A68BD" w:rsidP="00AA5030">
      <w:pPr>
        <w:spacing w:after="0" w:line="240" w:lineRule="auto"/>
        <w:ind w:left="0" w:firstLine="0"/>
        <w:rPr>
          <w:rFonts w:ascii="Arial" w:hAnsi="Arial" w:cs="Arial"/>
          <w:bCs/>
          <w:color w:val="auto"/>
          <w:sz w:val="12"/>
          <w:szCs w:val="12"/>
        </w:rPr>
      </w:pPr>
    </w:p>
    <w:p w:rsidR="00AA5030" w:rsidRPr="006A68BD" w:rsidRDefault="006A68BD" w:rsidP="006A68BD">
      <w:pPr>
        <w:spacing w:after="0" w:line="240" w:lineRule="auto"/>
        <w:ind w:left="0" w:firstLine="0"/>
        <w:rPr>
          <w:rFonts w:ascii="Arial" w:hAnsi="Arial" w:cs="Arial"/>
          <w:bCs/>
          <w:color w:val="auto"/>
          <w:sz w:val="22"/>
        </w:rPr>
      </w:pPr>
      <w:r>
        <w:rPr>
          <w:rFonts w:ascii="Arial" w:hAnsi="Arial" w:cs="Arial"/>
          <w:bCs/>
          <w:iCs/>
          <w:color w:val="auto"/>
          <w:sz w:val="22"/>
        </w:rPr>
        <w:t xml:space="preserve">Wykonawca podaje </w:t>
      </w:r>
      <w:r w:rsidR="00AA5030" w:rsidRPr="00AA5030">
        <w:rPr>
          <w:rFonts w:ascii="Arial" w:hAnsi="Arial" w:cs="Arial"/>
          <w:bCs/>
          <w:iCs/>
          <w:color w:val="auto"/>
          <w:sz w:val="22"/>
        </w:rPr>
        <w:t xml:space="preserve">w załączniku nr 1 do SIWZ – druk </w:t>
      </w:r>
      <w:r w:rsidR="00AA5030" w:rsidRPr="009061D6">
        <w:rPr>
          <w:rFonts w:ascii="Arial" w:hAnsi="Arial" w:cs="Arial"/>
          <w:bCs/>
          <w:iCs/>
          <w:color w:val="auto"/>
          <w:sz w:val="22"/>
        </w:rPr>
        <w:t>OFERTA, w pkt 1 pod lit. A</w:t>
      </w:r>
      <w:r w:rsidRPr="009061D6">
        <w:rPr>
          <w:rFonts w:ascii="Arial" w:hAnsi="Arial" w:cs="Arial"/>
          <w:bCs/>
          <w:iCs/>
          <w:color w:val="auto"/>
          <w:sz w:val="22"/>
        </w:rPr>
        <w:t xml:space="preserve"> – </w:t>
      </w:r>
      <w:r w:rsidR="00AA5030" w:rsidRPr="009061D6">
        <w:rPr>
          <w:rFonts w:ascii="Arial" w:hAnsi="Arial" w:cs="Arial"/>
          <w:bCs/>
          <w:iCs/>
          <w:color w:val="auto"/>
          <w:sz w:val="22"/>
        </w:rPr>
        <w:t xml:space="preserve"> </w:t>
      </w:r>
      <w:r>
        <w:rPr>
          <w:rFonts w:ascii="Arial" w:hAnsi="Arial" w:cs="Arial"/>
          <w:bCs/>
          <w:iCs/>
          <w:color w:val="auto"/>
          <w:sz w:val="22"/>
        </w:rPr>
        <w:t>w</w:t>
      </w:r>
      <w:r w:rsidR="00AA5030" w:rsidRPr="008B179C">
        <w:rPr>
          <w:rFonts w:ascii="Arial" w:hAnsi="Arial" w:cs="Arial"/>
          <w:bCs/>
          <w:iCs/>
          <w:color w:val="auto"/>
          <w:sz w:val="22"/>
        </w:rPr>
        <w:t>artość</w:t>
      </w:r>
      <w:r w:rsidR="00AA5030" w:rsidRPr="008B179C">
        <w:rPr>
          <w:rFonts w:ascii="Arial" w:hAnsi="Arial" w:cs="Arial"/>
          <w:bCs/>
          <w:color w:val="auto"/>
          <w:sz w:val="22"/>
        </w:rPr>
        <w:t xml:space="preserve"> naprawy, monitorowania oraz aktualizacji oprogramowania systemowego, użytkowego i narzędziowego,</w:t>
      </w:r>
      <w:r w:rsidR="00AA5030" w:rsidRPr="008B179C">
        <w:rPr>
          <w:rFonts w:ascii="Arial" w:hAnsi="Arial" w:cs="Arial"/>
          <w:bCs/>
          <w:iCs/>
          <w:color w:val="auto"/>
          <w:sz w:val="22"/>
        </w:rPr>
        <w:t xml:space="preserve"> </w:t>
      </w:r>
      <w:r w:rsidR="00AA5030" w:rsidRPr="008B179C">
        <w:rPr>
          <w:rFonts w:ascii="Arial" w:hAnsi="Arial" w:cs="Arial"/>
          <w:bCs/>
          <w:color w:val="auto"/>
          <w:sz w:val="22"/>
        </w:rPr>
        <w:t xml:space="preserve">aktualizację BIOS i </w:t>
      </w:r>
      <w:proofErr w:type="spellStart"/>
      <w:r w:rsidR="00AA5030" w:rsidRPr="008B179C">
        <w:rPr>
          <w:rFonts w:ascii="Arial" w:hAnsi="Arial" w:cs="Arial"/>
          <w:bCs/>
          <w:color w:val="auto"/>
          <w:sz w:val="22"/>
        </w:rPr>
        <w:t>firmware</w:t>
      </w:r>
      <w:proofErr w:type="spellEnd"/>
      <w:r w:rsidR="00AA5030" w:rsidRPr="008B179C">
        <w:rPr>
          <w:rFonts w:ascii="Arial" w:hAnsi="Arial" w:cs="Arial"/>
          <w:bCs/>
          <w:color w:val="auto"/>
          <w:sz w:val="22"/>
        </w:rPr>
        <w:t>,</w:t>
      </w:r>
      <w:r w:rsidR="00AA5030" w:rsidRPr="008B179C">
        <w:rPr>
          <w:rFonts w:ascii="Arial" w:hAnsi="Arial" w:cs="Arial"/>
          <w:bCs/>
          <w:iCs/>
          <w:color w:val="auto"/>
          <w:sz w:val="22"/>
        </w:rPr>
        <w:t xml:space="preserve"> </w:t>
      </w:r>
      <w:r w:rsidR="00AA5030" w:rsidRPr="008B179C">
        <w:rPr>
          <w:rFonts w:ascii="Arial" w:eastAsia="Calibri" w:hAnsi="Arial" w:cs="Arial"/>
          <w:bCs/>
          <w:color w:val="auto"/>
          <w:sz w:val="22"/>
        </w:rPr>
        <w:t>szkolenia administratorów systemu</w:t>
      </w:r>
      <w:r w:rsidR="00AA5030" w:rsidRPr="008B179C">
        <w:rPr>
          <w:rFonts w:ascii="Arial" w:hAnsi="Arial" w:cs="Arial"/>
          <w:bCs/>
          <w:color w:val="auto"/>
          <w:sz w:val="22"/>
        </w:rPr>
        <w:t>.</w:t>
      </w:r>
    </w:p>
    <w:p w:rsidR="008B179C" w:rsidRPr="008B179C" w:rsidRDefault="008B179C" w:rsidP="009061D6">
      <w:pPr>
        <w:spacing w:after="0" w:line="240" w:lineRule="auto"/>
        <w:ind w:left="0" w:firstLine="0"/>
        <w:rPr>
          <w:rFonts w:ascii="Arial" w:hAnsi="Arial" w:cs="Arial"/>
          <w:bCs/>
          <w:iCs/>
          <w:color w:val="auto"/>
          <w:sz w:val="22"/>
        </w:rPr>
      </w:pPr>
      <w:r w:rsidRPr="008B179C">
        <w:rPr>
          <w:rFonts w:ascii="Arial" w:hAnsi="Arial" w:cs="Arial"/>
          <w:bCs/>
          <w:color w:val="auto"/>
          <w:sz w:val="22"/>
        </w:rPr>
        <w:lastRenderedPageBreak/>
        <w:t xml:space="preserve">Do oceny będzie brana </w:t>
      </w:r>
      <w:r w:rsidRPr="005A26F9">
        <w:rPr>
          <w:rFonts w:ascii="Arial" w:hAnsi="Arial" w:cs="Arial"/>
          <w:bCs/>
          <w:color w:val="auto"/>
          <w:sz w:val="22"/>
          <w:u w:val="single"/>
        </w:rPr>
        <w:t>suma wartości brutto</w:t>
      </w:r>
      <w:r w:rsidRPr="008B179C">
        <w:rPr>
          <w:rFonts w:ascii="Arial" w:hAnsi="Arial" w:cs="Arial"/>
          <w:bCs/>
          <w:iCs/>
          <w:color w:val="auto"/>
          <w:sz w:val="22"/>
        </w:rPr>
        <w:t xml:space="preserve"> za wykonanie ww. usługi w</w:t>
      </w:r>
      <w:r w:rsidRPr="008B179C">
        <w:rPr>
          <w:rFonts w:ascii="Arial" w:hAnsi="Arial" w:cs="Arial"/>
          <w:bCs/>
          <w:color w:val="auto"/>
          <w:sz w:val="22"/>
        </w:rPr>
        <w:t xml:space="preserve"> latach 2021, 2022 i 2023. Cena brutto musi być wyrażona w złotych polskich (PLN). Oferta z najniższą wartością otrzyma maksymalną ilość punktów (40). Pozostałe oferty zostaną przeliczone wg wzoru podanego poniżej, z dokładnością do dwóch miejsc po przecinku. Wynik traktowany będzie jako wartość punktowa oferty wg kryterium</w:t>
      </w:r>
      <w:r w:rsidRPr="008B179C">
        <w:rPr>
          <w:rFonts w:ascii="Arial" w:hAnsi="Arial" w:cs="Arial"/>
          <w:bCs/>
          <w:iCs/>
          <w:color w:val="auto"/>
          <w:sz w:val="22"/>
        </w:rPr>
        <w:t>:</w:t>
      </w:r>
    </w:p>
    <w:p w:rsidR="008B179C" w:rsidRPr="008B179C" w:rsidRDefault="008B179C" w:rsidP="008B179C">
      <w:pPr>
        <w:spacing w:after="0" w:line="240" w:lineRule="auto"/>
        <w:ind w:left="0" w:firstLine="0"/>
        <w:rPr>
          <w:rFonts w:ascii="Arial" w:hAnsi="Arial" w:cs="Arial"/>
          <w:bCs/>
          <w:color w:val="auto"/>
          <w:sz w:val="22"/>
        </w:rPr>
      </w:pPr>
      <w:r w:rsidRPr="008B179C">
        <w:rPr>
          <w:rFonts w:ascii="Arial" w:hAnsi="Arial" w:cs="Arial"/>
          <w:bCs/>
          <w:color w:val="auto"/>
          <w:sz w:val="22"/>
        </w:rPr>
        <w:t>„</w:t>
      </w:r>
      <w:r w:rsidRPr="008B179C">
        <w:rPr>
          <w:rFonts w:ascii="Arial" w:hAnsi="Arial" w:cs="Arial"/>
          <w:bCs/>
          <w:iCs/>
          <w:color w:val="auto"/>
          <w:sz w:val="22"/>
        </w:rPr>
        <w:t>Wartość</w:t>
      </w:r>
      <w:r w:rsidRPr="008B179C">
        <w:rPr>
          <w:rFonts w:ascii="Arial" w:hAnsi="Arial" w:cs="Arial"/>
          <w:bCs/>
          <w:color w:val="auto"/>
          <w:sz w:val="22"/>
        </w:rPr>
        <w:t xml:space="preserve"> naprawy, monitorowania oraz aktualizacji oprogramowania systemowego, użytkowego i narzędziowego,</w:t>
      </w:r>
      <w:r w:rsidRPr="008B179C">
        <w:rPr>
          <w:rFonts w:ascii="Arial" w:hAnsi="Arial" w:cs="Arial"/>
          <w:bCs/>
          <w:iCs/>
          <w:color w:val="auto"/>
          <w:sz w:val="22"/>
        </w:rPr>
        <w:t xml:space="preserve"> </w:t>
      </w:r>
      <w:r w:rsidRPr="008B179C">
        <w:rPr>
          <w:rFonts w:ascii="Arial" w:hAnsi="Arial" w:cs="Arial"/>
          <w:bCs/>
          <w:color w:val="auto"/>
          <w:sz w:val="22"/>
        </w:rPr>
        <w:t xml:space="preserve">aktualizację BIOS i </w:t>
      </w:r>
      <w:proofErr w:type="spellStart"/>
      <w:r w:rsidRPr="008B179C">
        <w:rPr>
          <w:rFonts w:ascii="Arial" w:hAnsi="Arial" w:cs="Arial"/>
          <w:bCs/>
          <w:color w:val="auto"/>
          <w:sz w:val="22"/>
        </w:rPr>
        <w:t>firmware</w:t>
      </w:r>
      <w:proofErr w:type="spellEnd"/>
      <w:r w:rsidRPr="008B179C">
        <w:rPr>
          <w:rFonts w:ascii="Arial" w:hAnsi="Arial" w:cs="Arial"/>
          <w:bCs/>
          <w:color w:val="auto"/>
          <w:sz w:val="22"/>
        </w:rPr>
        <w:t>,</w:t>
      </w:r>
      <w:r w:rsidRPr="008B179C">
        <w:rPr>
          <w:rFonts w:ascii="Arial" w:hAnsi="Arial" w:cs="Arial"/>
          <w:bCs/>
          <w:iCs/>
          <w:color w:val="auto"/>
          <w:sz w:val="22"/>
        </w:rPr>
        <w:t xml:space="preserve"> </w:t>
      </w:r>
      <w:r w:rsidRPr="008B179C">
        <w:rPr>
          <w:rFonts w:ascii="Arial" w:eastAsia="Calibri" w:hAnsi="Arial" w:cs="Arial"/>
          <w:bCs/>
          <w:color w:val="auto"/>
          <w:sz w:val="22"/>
        </w:rPr>
        <w:t>szkolenia administratorów systemu</w:t>
      </w:r>
      <w:r w:rsidRPr="008B179C">
        <w:rPr>
          <w:rFonts w:ascii="Arial" w:hAnsi="Arial" w:cs="Arial"/>
          <w:bCs/>
          <w:color w:val="auto"/>
          <w:sz w:val="22"/>
        </w:rPr>
        <w:t>”:</w:t>
      </w:r>
    </w:p>
    <w:p w:rsidR="008B179C" w:rsidRPr="00A90D1B" w:rsidRDefault="008B179C" w:rsidP="008B179C">
      <w:pPr>
        <w:spacing w:after="0" w:line="240" w:lineRule="auto"/>
        <w:ind w:left="0" w:firstLine="0"/>
        <w:rPr>
          <w:rFonts w:ascii="Arial" w:hAnsi="Arial" w:cs="Arial"/>
          <w:bCs/>
          <w:color w:val="auto"/>
          <w:sz w:val="12"/>
          <w:szCs w:val="12"/>
        </w:rPr>
      </w:pPr>
    </w:p>
    <w:p w:rsidR="008B179C" w:rsidRPr="008B179C" w:rsidRDefault="00AC094C" w:rsidP="00AC094C">
      <w:pPr>
        <w:spacing w:after="0" w:line="240" w:lineRule="auto"/>
        <w:ind w:left="0" w:firstLine="0"/>
        <w:rPr>
          <w:rFonts w:ascii="Arial" w:hAnsi="Arial" w:cs="Arial"/>
          <w:b/>
          <w:bCs/>
          <w:color w:val="auto"/>
          <w:sz w:val="22"/>
          <w:lang w:val="en-GB"/>
        </w:rPr>
      </w:pPr>
      <w:r>
        <w:rPr>
          <w:rFonts w:ascii="Arial" w:hAnsi="Arial" w:cs="Arial"/>
          <w:b/>
          <w:color w:val="auto"/>
          <w:sz w:val="22"/>
          <w:lang w:val="en-GB"/>
        </w:rPr>
        <w:t xml:space="preserve">                 </w:t>
      </w:r>
      <w:r w:rsidR="008B179C" w:rsidRPr="008B179C">
        <w:rPr>
          <w:rFonts w:ascii="Arial" w:hAnsi="Arial" w:cs="Arial"/>
          <w:b/>
          <w:color w:val="auto"/>
          <w:sz w:val="22"/>
          <w:lang w:val="en-GB"/>
        </w:rPr>
        <w:t>W</w:t>
      </w:r>
      <w:r w:rsidR="008B179C" w:rsidRPr="008B179C">
        <w:rPr>
          <w:rFonts w:ascii="Arial" w:hAnsi="Arial" w:cs="Arial"/>
          <w:b/>
          <w:bCs/>
          <w:color w:val="auto"/>
          <w:sz w:val="22"/>
          <w:vertAlign w:val="subscript"/>
          <w:lang w:val="en-US"/>
        </w:rPr>
        <w:t>1</w:t>
      </w:r>
      <w:r w:rsidR="008B179C" w:rsidRPr="008B179C">
        <w:rPr>
          <w:rFonts w:ascii="Arial" w:hAnsi="Arial" w:cs="Arial"/>
          <w:b/>
          <w:color w:val="auto"/>
          <w:sz w:val="22"/>
          <w:lang w:val="en-GB"/>
        </w:rPr>
        <w:t xml:space="preserve"> of. n.</w:t>
      </w:r>
    </w:p>
    <w:p w:rsidR="008B179C" w:rsidRPr="008B179C" w:rsidRDefault="008B179C" w:rsidP="00AC094C">
      <w:pPr>
        <w:spacing w:after="0" w:line="240" w:lineRule="auto"/>
        <w:ind w:left="0" w:firstLine="0"/>
        <w:jc w:val="left"/>
        <w:rPr>
          <w:rFonts w:ascii="Arial" w:hAnsi="Arial" w:cs="Arial"/>
          <w:b/>
          <w:color w:val="auto"/>
          <w:sz w:val="22"/>
          <w:lang w:val="en-US"/>
        </w:rPr>
      </w:pPr>
      <w:r w:rsidRPr="008B179C">
        <w:rPr>
          <w:rFonts w:ascii="Arial" w:hAnsi="Arial" w:cs="Arial"/>
          <w:b/>
          <w:color w:val="auto"/>
          <w:sz w:val="22"/>
          <w:lang w:val="en-GB"/>
        </w:rPr>
        <w:t>W</w:t>
      </w:r>
      <w:r w:rsidRPr="008B179C">
        <w:rPr>
          <w:rFonts w:ascii="Arial" w:hAnsi="Arial" w:cs="Arial"/>
          <w:b/>
          <w:bCs/>
          <w:color w:val="auto"/>
          <w:sz w:val="22"/>
          <w:vertAlign w:val="subscript"/>
          <w:lang w:val="en-US"/>
        </w:rPr>
        <w:t>1</w:t>
      </w:r>
      <w:r w:rsidRPr="008B179C">
        <w:rPr>
          <w:rFonts w:ascii="Arial" w:hAnsi="Arial" w:cs="Arial"/>
          <w:b/>
          <w:color w:val="auto"/>
          <w:sz w:val="22"/>
          <w:lang w:val="en-GB"/>
        </w:rPr>
        <w:t xml:space="preserve"> = ----------------------- x 40 </w:t>
      </w:r>
    </w:p>
    <w:p w:rsidR="008B179C" w:rsidRPr="00AC094C" w:rsidRDefault="00AC094C" w:rsidP="00AC094C">
      <w:pPr>
        <w:spacing w:after="0" w:line="240" w:lineRule="auto"/>
        <w:ind w:left="0" w:firstLine="0"/>
        <w:rPr>
          <w:rFonts w:ascii="Arial" w:hAnsi="Arial" w:cs="Arial"/>
          <w:b/>
          <w:color w:val="auto"/>
          <w:sz w:val="22"/>
          <w:lang w:val="en-GB"/>
        </w:rPr>
      </w:pPr>
      <w:r>
        <w:rPr>
          <w:rFonts w:ascii="Arial" w:hAnsi="Arial" w:cs="Arial"/>
          <w:b/>
          <w:color w:val="auto"/>
          <w:sz w:val="22"/>
          <w:lang w:val="en-GB"/>
        </w:rPr>
        <w:t xml:space="preserve">                 </w:t>
      </w:r>
      <w:r w:rsidR="008B179C" w:rsidRPr="008B179C">
        <w:rPr>
          <w:rFonts w:ascii="Arial" w:hAnsi="Arial" w:cs="Arial"/>
          <w:b/>
          <w:color w:val="auto"/>
          <w:sz w:val="22"/>
          <w:lang w:val="en-GB"/>
        </w:rPr>
        <w:t>W</w:t>
      </w:r>
      <w:r w:rsidR="008B179C" w:rsidRPr="008B179C">
        <w:rPr>
          <w:rFonts w:ascii="Arial" w:hAnsi="Arial" w:cs="Arial"/>
          <w:b/>
          <w:bCs/>
          <w:color w:val="auto"/>
          <w:sz w:val="22"/>
          <w:vertAlign w:val="subscript"/>
          <w:lang w:val="en-US"/>
        </w:rPr>
        <w:t>1</w:t>
      </w:r>
      <w:r>
        <w:rPr>
          <w:rFonts w:ascii="Arial" w:hAnsi="Arial" w:cs="Arial"/>
          <w:b/>
          <w:color w:val="auto"/>
          <w:sz w:val="22"/>
          <w:lang w:val="en-GB"/>
        </w:rPr>
        <w:t xml:space="preserve"> of. b.</w:t>
      </w:r>
    </w:p>
    <w:p w:rsidR="008B179C" w:rsidRPr="008B179C" w:rsidRDefault="008B179C" w:rsidP="008B179C">
      <w:pPr>
        <w:spacing w:after="0" w:line="240" w:lineRule="auto"/>
        <w:ind w:left="0" w:firstLine="0"/>
        <w:rPr>
          <w:rFonts w:ascii="Arial" w:hAnsi="Arial" w:cs="Arial"/>
          <w:color w:val="auto"/>
          <w:sz w:val="22"/>
        </w:rPr>
      </w:pPr>
      <w:r w:rsidRPr="008B179C">
        <w:rPr>
          <w:rFonts w:ascii="Arial" w:hAnsi="Arial" w:cs="Arial"/>
          <w:bCs/>
          <w:color w:val="auto"/>
          <w:sz w:val="22"/>
        </w:rPr>
        <w:t>gdzie:</w:t>
      </w:r>
    </w:p>
    <w:p w:rsidR="008B179C" w:rsidRPr="008B179C" w:rsidRDefault="008B179C" w:rsidP="008B179C">
      <w:pPr>
        <w:spacing w:after="0" w:line="240" w:lineRule="auto"/>
        <w:ind w:left="0" w:firstLine="0"/>
        <w:rPr>
          <w:rFonts w:ascii="Arial" w:hAnsi="Arial" w:cs="Arial"/>
          <w:bCs/>
          <w:color w:val="auto"/>
          <w:sz w:val="22"/>
        </w:rPr>
      </w:pPr>
      <w:r w:rsidRPr="008B179C">
        <w:rPr>
          <w:rFonts w:ascii="Arial" w:hAnsi="Arial" w:cs="Arial"/>
          <w:bCs/>
          <w:color w:val="auto"/>
          <w:sz w:val="22"/>
        </w:rPr>
        <w:t>W</w:t>
      </w:r>
      <w:r w:rsidRPr="008B179C">
        <w:rPr>
          <w:rFonts w:ascii="Arial" w:hAnsi="Arial" w:cs="Arial"/>
          <w:b/>
          <w:bCs/>
          <w:color w:val="auto"/>
          <w:sz w:val="22"/>
          <w:vertAlign w:val="subscript"/>
        </w:rPr>
        <w:t>1</w:t>
      </w:r>
      <w:r w:rsidRPr="008B179C">
        <w:rPr>
          <w:rFonts w:ascii="Arial" w:hAnsi="Arial" w:cs="Arial"/>
          <w:bCs/>
          <w:color w:val="auto"/>
          <w:sz w:val="22"/>
        </w:rPr>
        <w:t xml:space="preserve"> – liczba punktów za kryterium „</w:t>
      </w:r>
      <w:r w:rsidRPr="008B179C">
        <w:rPr>
          <w:rFonts w:ascii="Arial" w:hAnsi="Arial" w:cs="Arial"/>
          <w:bCs/>
          <w:iCs/>
          <w:color w:val="auto"/>
          <w:sz w:val="22"/>
        </w:rPr>
        <w:t>Wartość</w:t>
      </w:r>
      <w:r w:rsidRPr="008B179C">
        <w:rPr>
          <w:rFonts w:ascii="Arial" w:hAnsi="Arial" w:cs="Arial"/>
          <w:bCs/>
          <w:color w:val="auto"/>
          <w:sz w:val="22"/>
        </w:rPr>
        <w:t xml:space="preserve"> naprawy, monitorowania oraz aktualizacji oprogramowania systemowego, użytkowego i narzędziowego,</w:t>
      </w:r>
      <w:r w:rsidRPr="008B179C">
        <w:rPr>
          <w:rFonts w:ascii="Arial" w:hAnsi="Arial" w:cs="Arial"/>
          <w:bCs/>
          <w:iCs/>
          <w:color w:val="auto"/>
          <w:sz w:val="22"/>
        </w:rPr>
        <w:t xml:space="preserve"> </w:t>
      </w:r>
      <w:r w:rsidRPr="008B179C">
        <w:rPr>
          <w:rFonts w:ascii="Arial" w:hAnsi="Arial" w:cs="Arial"/>
          <w:bCs/>
          <w:color w:val="auto"/>
          <w:sz w:val="22"/>
        </w:rPr>
        <w:t xml:space="preserve">aktualizację BIOS </w:t>
      </w:r>
      <w:r w:rsidR="00904034">
        <w:rPr>
          <w:rFonts w:ascii="Arial" w:hAnsi="Arial" w:cs="Arial"/>
          <w:bCs/>
          <w:color w:val="auto"/>
          <w:sz w:val="22"/>
        </w:rPr>
        <w:br/>
      </w:r>
      <w:r w:rsidRPr="008B179C">
        <w:rPr>
          <w:rFonts w:ascii="Arial" w:hAnsi="Arial" w:cs="Arial"/>
          <w:bCs/>
          <w:color w:val="auto"/>
          <w:sz w:val="22"/>
        </w:rPr>
        <w:t xml:space="preserve">i </w:t>
      </w:r>
      <w:proofErr w:type="spellStart"/>
      <w:r w:rsidRPr="008B179C">
        <w:rPr>
          <w:rFonts w:ascii="Arial" w:hAnsi="Arial" w:cs="Arial"/>
          <w:bCs/>
          <w:color w:val="auto"/>
          <w:sz w:val="22"/>
        </w:rPr>
        <w:t>firmware</w:t>
      </w:r>
      <w:proofErr w:type="spellEnd"/>
      <w:r w:rsidRPr="008B179C">
        <w:rPr>
          <w:rFonts w:ascii="Arial" w:hAnsi="Arial" w:cs="Arial"/>
          <w:bCs/>
          <w:color w:val="auto"/>
          <w:sz w:val="22"/>
        </w:rPr>
        <w:t>,</w:t>
      </w:r>
      <w:r w:rsidRPr="008B179C">
        <w:rPr>
          <w:rFonts w:ascii="Arial" w:hAnsi="Arial" w:cs="Arial"/>
          <w:bCs/>
          <w:iCs/>
          <w:color w:val="auto"/>
          <w:sz w:val="22"/>
        </w:rPr>
        <w:t xml:space="preserve"> </w:t>
      </w:r>
      <w:r w:rsidRPr="008B179C">
        <w:rPr>
          <w:rFonts w:ascii="Arial" w:eastAsia="Calibri" w:hAnsi="Arial" w:cs="Arial"/>
          <w:bCs/>
          <w:color w:val="auto"/>
          <w:sz w:val="22"/>
        </w:rPr>
        <w:t>szkolenia administratorów systemu</w:t>
      </w:r>
      <w:r w:rsidRPr="008B179C">
        <w:rPr>
          <w:rFonts w:ascii="Arial" w:hAnsi="Arial" w:cs="Arial"/>
          <w:bCs/>
          <w:color w:val="auto"/>
          <w:sz w:val="22"/>
        </w:rPr>
        <w:t>”.</w:t>
      </w:r>
    </w:p>
    <w:p w:rsidR="008B179C" w:rsidRPr="008B179C" w:rsidRDefault="008B179C" w:rsidP="008B179C">
      <w:pPr>
        <w:spacing w:after="0" w:line="240" w:lineRule="auto"/>
        <w:ind w:left="0" w:firstLine="0"/>
        <w:jc w:val="left"/>
        <w:rPr>
          <w:rFonts w:ascii="Arial" w:hAnsi="Arial" w:cs="Arial"/>
          <w:bCs/>
          <w:color w:val="auto"/>
          <w:sz w:val="22"/>
        </w:rPr>
      </w:pPr>
      <w:r w:rsidRPr="008B179C">
        <w:rPr>
          <w:rFonts w:ascii="Arial" w:hAnsi="Arial" w:cs="Arial"/>
          <w:bCs/>
          <w:color w:val="auto"/>
          <w:sz w:val="22"/>
        </w:rPr>
        <w:t>W</w:t>
      </w:r>
      <w:r w:rsidRPr="008B179C">
        <w:rPr>
          <w:rFonts w:ascii="Arial" w:hAnsi="Arial" w:cs="Arial"/>
          <w:b/>
          <w:bCs/>
          <w:color w:val="auto"/>
          <w:sz w:val="22"/>
          <w:vertAlign w:val="subscript"/>
        </w:rPr>
        <w:t>1</w:t>
      </w:r>
      <w:r w:rsidRPr="008B179C">
        <w:rPr>
          <w:rFonts w:ascii="Arial" w:hAnsi="Arial" w:cs="Arial"/>
          <w:bCs/>
          <w:color w:val="auto"/>
          <w:sz w:val="22"/>
        </w:rPr>
        <w:t xml:space="preserve"> of. n. – wartość oferty najniższej,</w:t>
      </w:r>
    </w:p>
    <w:p w:rsidR="008B179C" w:rsidRPr="008B179C" w:rsidRDefault="008B179C" w:rsidP="008B179C">
      <w:pPr>
        <w:spacing w:after="0" w:line="240" w:lineRule="auto"/>
        <w:ind w:left="0" w:firstLine="0"/>
        <w:rPr>
          <w:rFonts w:ascii="Arial" w:hAnsi="Arial" w:cs="Arial"/>
          <w:bCs/>
          <w:color w:val="auto"/>
          <w:sz w:val="22"/>
        </w:rPr>
      </w:pPr>
      <w:r w:rsidRPr="008B179C">
        <w:rPr>
          <w:rFonts w:ascii="Arial" w:hAnsi="Arial" w:cs="Arial"/>
          <w:bCs/>
          <w:color w:val="auto"/>
          <w:sz w:val="22"/>
        </w:rPr>
        <w:t>W</w:t>
      </w:r>
      <w:r w:rsidRPr="008B179C">
        <w:rPr>
          <w:rFonts w:ascii="Arial" w:hAnsi="Arial" w:cs="Arial"/>
          <w:b/>
          <w:bCs/>
          <w:color w:val="auto"/>
          <w:sz w:val="22"/>
          <w:vertAlign w:val="subscript"/>
        </w:rPr>
        <w:t>1</w:t>
      </w:r>
      <w:r w:rsidRPr="008B179C">
        <w:rPr>
          <w:rFonts w:ascii="Arial" w:hAnsi="Arial" w:cs="Arial"/>
          <w:bCs/>
          <w:color w:val="auto"/>
          <w:sz w:val="22"/>
        </w:rPr>
        <w:t xml:space="preserve"> of. b. – wartość oferty badanej.</w:t>
      </w:r>
    </w:p>
    <w:p w:rsidR="008B179C" w:rsidRPr="008B179C" w:rsidRDefault="008B179C" w:rsidP="006A68BD">
      <w:pPr>
        <w:spacing w:after="0" w:line="240" w:lineRule="auto"/>
        <w:ind w:left="0" w:firstLine="0"/>
        <w:rPr>
          <w:rFonts w:ascii="Arial" w:hAnsi="Arial" w:cs="Arial"/>
          <w:bCs/>
          <w:color w:val="auto"/>
          <w:sz w:val="22"/>
        </w:rPr>
      </w:pPr>
    </w:p>
    <w:p w:rsidR="008B179C" w:rsidRPr="008B179C" w:rsidRDefault="008B179C" w:rsidP="008B179C">
      <w:pPr>
        <w:spacing w:after="0" w:line="240" w:lineRule="auto"/>
        <w:ind w:left="0" w:firstLine="0"/>
        <w:rPr>
          <w:rFonts w:ascii="Arial" w:hAnsi="Arial" w:cs="Arial"/>
          <w:bCs/>
          <w:color w:val="auto"/>
          <w:sz w:val="22"/>
        </w:rPr>
      </w:pPr>
      <w:r w:rsidRPr="008B179C">
        <w:rPr>
          <w:rFonts w:ascii="Arial" w:hAnsi="Arial" w:cs="Arial"/>
          <w:b/>
          <w:bCs/>
          <w:color w:val="auto"/>
          <w:sz w:val="22"/>
        </w:rPr>
        <w:t>Ad. 2.</w:t>
      </w:r>
      <w:r w:rsidRPr="008B179C">
        <w:rPr>
          <w:rFonts w:ascii="Arial" w:hAnsi="Arial" w:cs="Arial"/>
          <w:bCs/>
          <w:color w:val="auto"/>
          <w:sz w:val="22"/>
        </w:rPr>
        <w:t xml:space="preserve"> Zasady oceny kryterium:</w:t>
      </w:r>
    </w:p>
    <w:p w:rsidR="008B179C" w:rsidRPr="008B179C" w:rsidRDefault="008B179C" w:rsidP="008B179C">
      <w:pPr>
        <w:spacing w:after="0" w:line="240" w:lineRule="auto"/>
        <w:ind w:left="0" w:firstLine="0"/>
        <w:rPr>
          <w:rFonts w:ascii="Arial" w:hAnsi="Arial" w:cs="Arial"/>
          <w:bCs/>
          <w:color w:val="auto"/>
          <w:sz w:val="22"/>
        </w:rPr>
      </w:pPr>
      <w:r w:rsidRPr="008B179C">
        <w:rPr>
          <w:rFonts w:ascii="Arial" w:hAnsi="Arial" w:cs="Arial"/>
          <w:bCs/>
          <w:color w:val="auto"/>
          <w:sz w:val="22"/>
        </w:rPr>
        <w:t>„Wartość roboczogodziny u Wykonawcy”.</w:t>
      </w:r>
    </w:p>
    <w:p w:rsidR="008B179C" w:rsidRPr="008B179C" w:rsidRDefault="008B179C" w:rsidP="008B179C">
      <w:pPr>
        <w:spacing w:after="0" w:line="240" w:lineRule="auto"/>
        <w:ind w:left="0" w:firstLine="0"/>
        <w:rPr>
          <w:rFonts w:ascii="Arial" w:hAnsi="Arial" w:cs="Arial"/>
          <w:bCs/>
          <w:color w:val="auto"/>
          <w:sz w:val="22"/>
        </w:rPr>
      </w:pPr>
    </w:p>
    <w:p w:rsidR="006A68BD" w:rsidRPr="009061D6" w:rsidRDefault="006A68BD" w:rsidP="008B179C">
      <w:pPr>
        <w:spacing w:after="0" w:line="240" w:lineRule="auto"/>
        <w:ind w:left="0" w:firstLine="0"/>
        <w:rPr>
          <w:rFonts w:ascii="Arial" w:hAnsi="Arial" w:cs="Arial"/>
          <w:bCs/>
          <w:color w:val="auto"/>
          <w:sz w:val="22"/>
        </w:rPr>
      </w:pPr>
      <w:r>
        <w:rPr>
          <w:rFonts w:ascii="Arial" w:hAnsi="Arial" w:cs="Arial"/>
          <w:bCs/>
          <w:iCs/>
          <w:color w:val="auto"/>
          <w:sz w:val="22"/>
        </w:rPr>
        <w:t xml:space="preserve">Wykonawca podaje </w:t>
      </w:r>
      <w:r w:rsidRPr="006A68BD">
        <w:rPr>
          <w:rFonts w:ascii="Arial" w:hAnsi="Arial" w:cs="Arial"/>
          <w:bCs/>
          <w:iCs/>
          <w:color w:val="auto"/>
          <w:sz w:val="22"/>
        </w:rPr>
        <w:t xml:space="preserve">w załączniku nr 1 do SIWZ – druk </w:t>
      </w:r>
      <w:r w:rsidR="00357041">
        <w:rPr>
          <w:rFonts w:ascii="Arial" w:hAnsi="Arial" w:cs="Arial"/>
          <w:bCs/>
          <w:iCs/>
          <w:color w:val="auto"/>
          <w:sz w:val="22"/>
        </w:rPr>
        <w:t>OFERTA, w pkt 1 pod lit. B</w:t>
      </w:r>
      <w:r w:rsidRPr="009061D6">
        <w:rPr>
          <w:rFonts w:ascii="Arial" w:hAnsi="Arial" w:cs="Arial"/>
          <w:bCs/>
          <w:iCs/>
          <w:color w:val="auto"/>
          <w:sz w:val="22"/>
        </w:rPr>
        <w:t xml:space="preserve"> – w</w:t>
      </w:r>
      <w:r w:rsidRPr="009061D6">
        <w:rPr>
          <w:rFonts w:ascii="Arial" w:hAnsi="Arial" w:cs="Arial"/>
          <w:bCs/>
          <w:color w:val="auto"/>
          <w:sz w:val="22"/>
        </w:rPr>
        <w:t>artość roboczogodziny u Wykonawcy.</w:t>
      </w:r>
    </w:p>
    <w:p w:rsidR="008B179C" w:rsidRPr="008B179C" w:rsidRDefault="008B179C" w:rsidP="008B179C">
      <w:pPr>
        <w:spacing w:after="0" w:line="240" w:lineRule="auto"/>
        <w:ind w:left="0" w:firstLine="0"/>
        <w:rPr>
          <w:rFonts w:ascii="Arial" w:hAnsi="Arial" w:cs="Arial"/>
          <w:bCs/>
          <w:color w:val="auto"/>
          <w:sz w:val="22"/>
        </w:rPr>
      </w:pPr>
      <w:r w:rsidRPr="008B179C">
        <w:rPr>
          <w:rFonts w:ascii="Arial" w:hAnsi="Arial" w:cs="Arial"/>
          <w:bCs/>
          <w:color w:val="auto"/>
          <w:sz w:val="22"/>
        </w:rPr>
        <w:t xml:space="preserve">Do oceny będzie brana </w:t>
      </w:r>
      <w:r w:rsidRPr="005A26F9">
        <w:rPr>
          <w:rFonts w:ascii="Arial" w:hAnsi="Arial" w:cs="Arial"/>
          <w:bCs/>
          <w:color w:val="auto"/>
          <w:sz w:val="22"/>
          <w:u w:val="single"/>
        </w:rPr>
        <w:t>wartość brutto</w:t>
      </w:r>
      <w:r w:rsidRPr="008B179C">
        <w:rPr>
          <w:rFonts w:ascii="Arial" w:hAnsi="Arial" w:cs="Arial"/>
          <w:bCs/>
          <w:color w:val="auto"/>
          <w:sz w:val="22"/>
        </w:rPr>
        <w:t xml:space="preserve"> roboczogodziny u Wykonawcy. Wartość roboczogodziny brutto musi być wyrażona w złotych polskich (PLN). Oferta </w:t>
      </w:r>
      <w:r w:rsidRPr="008B179C">
        <w:rPr>
          <w:rFonts w:ascii="Arial" w:hAnsi="Arial" w:cs="Arial"/>
          <w:bCs/>
          <w:color w:val="auto"/>
          <w:sz w:val="22"/>
        </w:rPr>
        <w:br/>
        <w:t>z najniższą wartością roboczogodziny otrzyma maksymalną ilość punktów (5). Pozostałe oferty zostaną przeliczone wg wzoru podanego poniżej z dokładnością do dwóch miejsc po przecinku. Wynik traktowany będzie jako wartość punktowa oferty wg kryterium „wartość roboczogodziny u Wykonawcy”.</w:t>
      </w:r>
    </w:p>
    <w:p w:rsidR="008B179C" w:rsidRPr="00A90D1B" w:rsidRDefault="008B179C" w:rsidP="008B179C">
      <w:pPr>
        <w:spacing w:after="0" w:line="240" w:lineRule="auto"/>
        <w:ind w:left="0" w:firstLine="0"/>
        <w:rPr>
          <w:rFonts w:ascii="Arial" w:hAnsi="Arial" w:cs="Arial"/>
          <w:bCs/>
          <w:color w:val="auto"/>
          <w:sz w:val="12"/>
          <w:szCs w:val="12"/>
        </w:rPr>
      </w:pPr>
    </w:p>
    <w:p w:rsidR="008B179C" w:rsidRPr="008B179C" w:rsidRDefault="008B179C" w:rsidP="008B179C">
      <w:pPr>
        <w:spacing w:after="0" w:line="240" w:lineRule="auto"/>
        <w:ind w:left="0" w:hanging="426"/>
        <w:rPr>
          <w:rFonts w:ascii="Arial" w:hAnsi="Arial" w:cs="Arial"/>
          <w:b/>
          <w:bCs/>
          <w:color w:val="auto"/>
          <w:sz w:val="22"/>
          <w:lang w:val="en-GB"/>
        </w:rPr>
      </w:pPr>
      <w:r w:rsidRPr="008B179C">
        <w:rPr>
          <w:rFonts w:ascii="Arial" w:hAnsi="Arial" w:cs="Arial"/>
          <w:b/>
          <w:color w:val="auto"/>
          <w:sz w:val="22"/>
        </w:rPr>
        <w:t>               </w:t>
      </w:r>
      <w:r w:rsidR="00AC094C">
        <w:rPr>
          <w:rFonts w:ascii="Arial" w:hAnsi="Arial" w:cs="Arial"/>
          <w:b/>
          <w:color w:val="auto"/>
          <w:sz w:val="22"/>
        </w:rPr>
        <w:t xml:space="preserve">      </w:t>
      </w:r>
      <w:r w:rsidRPr="008B179C">
        <w:rPr>
          <w:rFonts w:ascii="Arial" w:hAnsi="Arial" w:cs="Arial"/>
          <w:b/>
          <w:color w:val="auto"/>
          <w:sz w:val="22"/>
          <w:lang w:val="en-GB"/>
        </w:rPr>
        <w:t>W</w:t>
      </w:r>
      <w:r w:rsidRPr="008B179C">
        <w:rPr>
          <w:rFonts w:ascii="Arial" w:hAnsi="Arial" w:cs="Arial"/>
          <w:b/>
          <w:color w:val="auto"/>
          <w:sz w:val="22"/>
          <w:vertAlign w:val="subscript"/>
          <w:lang w:val="en-GB"/>
        </w:rPr>
        <w:t>2</w:t>
      </w:r>
      <w:r w:rsidRPr="008B179C">
        <w:rPr>
          <w:rFonts w:ascii="Arial" w:hAnsi="Arial" w:cs="Arial"/>
          <w:b/>
          <w:color w:val="auto"/>
          <w:sz w:val="22"/>
          <w:lang w:val="en-GB"/>
        </w:rPr>
        <w:t xml:space="preserve"> of. n.</w:t>
      </w:r>
    </w:p>
    <w:p w:rsidR="008B179C" w:rsidRPr="008B179C" w:rsidRDefault="008B179C" w:rsidP="008B179C">
      <w:pPr>
        <w:spacing w:after="0" w:line="240" w:lineRule="auto"/>
        <w:ind w:left="0" w:firstLine="0"/>
        <w:rPr>
          <w:rFonts w:ascii="Arial" w:hAnsi="Arial" w:cs="Arial"/>
          <w:b/>
          <w:color w:val="auto"/>
          <w:sz w:val="22"/>
          <w:lang w:val="en-GB"/>
        </w:rPr>
      </w:pPr>
      <w:r w:rsidRPr="008B179C">
        <w:rPr>
          <w:rFonts w:ascii="Arial" w:hAnsi="Arial" w:cs="Arial"/>
          <w:b/>
          <w:color w:val="auto"/>
          <w:sz w:val="22"/>
          <w:lang w:val="en-GB"/>
        </w:rPr>
        <w:t>W</w:t>
      </w:r>
      <w:r w:rsidRPr="008B179C">
        <w:rPr>
          <w:rFonts w:ascii="Arial" w:hAnsi="Arial" w:cs="Arial"/>
          <w:b/>
          <w:color w:val="auto"/>
          <w:sz w:val="22"/>
          <w:vertAlign w:val="subscript"/>
          <w:lang w:val="en-GB"/>
        </w:rPr>
        <w:t>2</w:t>
      </w:r>
      <w:r w:rsidRPr="008B179C">
        <w:rPr>
          <w:rFonts w:ascii="Arial" w:hAnsi="Arial" w:cs="Arial"/>
          <w:b/>
          <w:color w:val="auto"/>
          <w:sz w:val="22"/>
          <w:lang w:val="en-GB"/>
        </w:rPr>
        <w:t xml:space="preserve"> = ----------------------- x 5</w:t>
      </w:r>
    </w:p>
    <w:p w:rsidR="008B179C" w:rsidRPr="008B179C" w:rsidRDefault="008B179C" w:rsidP="008B179C">
      <w:pPr>
        <w:spacing w:after="0" w:line="240" w:lineRule="auto"/>
        <w:ind w:left="0" w:firstLine="0"/>
        <w:rPr>
          <w:rFonts w:ascii="Arial" w:hAnsi="Arial" w:cs="Arial"/>
          <w:b/>
          <w:color w:val="auto"/>
          <w:sz w:val="22"/>
          <w:lang w:val="en-GB"/>
        </w:rPr>
      </w:pPr>
      <w:r w:rsidRPr="008B179C">
        <w:rPr>
          <w:rFonts w:ascii="Arial" w:hAnsi="Arial" w:cs="Arial"/>
          <w:b/>
          <w:color w:val="auto"/>
          <w:sz w:val="22"/>
          <w:lang w:val="en-GB"/>
        </w:rPr>
        <w:t>               W</w:t>
      </w:r>
      <w:r w:rsidRPr="008B179C">
        <w:rPr>
          <w:rFonts w:ascii="Arial" w:hAnsi="Arial" w:cs="Arial"/>
          <w:b/>
          <w:color w:val="auto"/>
          <w:sz w:val="22"/>
          <w:vertAlign w:val="subscript"/>
          <w:lang w:val="en-GB"/>
        </w:rPr>
        <w:t>2</w:t>
      </w:r>
      <w:r w:rsidRPr="008B179C">
        <w:rPr>
          <w:rFonts w:ascii="Arial" w:hAnsi="Arial" w:cs="Arial"/>
          <w:b/>
          <w:color w:val="auto"/>
          <w:sz w:val="22"/>
          <w:lang w:val="en-GB"/>
        </w:rPr>
        <w:t xml:space="preserve"> of. b.</w:t>
      </w:r>
    </w:p>
    <w:p w:rsidR="008B179C" w:rsidRPr="008B179C" w:rsidRDefault="008B179C" w:rsidP="008B179C">
      <w:pPr>
        <w:spacing w:after="0" w:line="240" w:lineRule="auto"/>
        <w:ind w:left="0" w:firstLine="0"/>
        <w:rPr>
          <w:rFonts w:ascii="Arial" w:hAnsi="Arial" w:cs="Arial"/>
          <w:bCs/>
          <w:color w:val="auto"/>
          <w:sz w:val="22"/>
          <w:lang w:val="en-US"/>
        </w:rPr>
      </w:pPr>
    </w:p>
    <w:p w:rsidR="008B179C" w:rsidRPr="008B179C" w:rsidRDefault="008B179C" w:rsidP="008B179C">
      <w:pPr>
        <w:spacing w:after="0" w:line="240" w:lineRule="auto"/>
        <w:ind w:left="0" w:firstLine="0"/>
        <w:rPr>
          <w:rFonts w:ascii="Arial" w:hAnsi="Arial" w:cs="Arial"/>
          <w:color w:val="auto"/>
          <w:sz w:val="22"/>
        </w:rPr>
      </w:pPr>
      <w:r w:rsidRPr="008B179C">
        <w:rPr>
          <w:rFonts w:ascii="Arial" w:hAnsi="Arial" w:cs="Arial"/>
          <w:bCs/>
          <w:color w:val="auto"/>
          <w:sz w:val="22"/>
        </w:rPr>
        <w:t>gdzie:</w:t>
      </w:r>
    </w:p>
    <w:p w:rsidR="008B179C" w:rsidRPr="008B179C" w:rsidRDefault="008B179C" w:rsidP="008B179C">
      <w:pPr>
        <w:spacing w:after="0" w:line="240" w:lineRule="auto"/>
        <w:ind w:left="0" w:firstLine="0"/>
        <w:rPr>
          <w:rFonts w:ascii="Arial" w:hAnsi="Arial" w:cs="Arial"/>
          <w:bCs/>
          <w:color w:val="auto"/>
          <w:sz w:val="22"/>
        </w:rPr>
      </w:pPr>
      <w:r w:rsidRPr="008B179C">
        <w:rPr>
          <w:rFonts w:ascii="Arial" w:hAnsi="Arial" w:cs="Arial"/>
          <w:bCs/>
          <w:color w:val="auto"/>
          <w:sz w:val="22"/>
        </w:rPr>
        <w:t>W</w:t>
      </w:r>
      <w:r w:rsidRPr="008B179C">
        <w:rPr>
          <w:rFonts w:ascii="Arial" w:hAnsi="Arial" w:cs="Arial"/>
          <w:bCs/>
          <w:color w:val="auto"/>
          <w:sz w:val="22"/>
          <w:vertAlign w:val="subscript"/>
        </w:rPr>
        <w:t>2</w:t>
      </w:r>
      <w:r w:rsidRPr="008B179C">
        <w:rPr>
          <w:rFonts w:ascii="Arial" w:hAnsi="Arial" w:cs="Arial"/>
          <w:bCs/>
          <w:color w:val="auto"/>
          <w:sz w:val="22"/>
        </w:rPr>
        <w:t xml:space="preserve"> – liczba punktów za kryterium „wartość roboczogodziny u Wykonawcy”,</w:t>
      </w:r>
    </w:p>
    <w:p w:rsidR="008B179C" w:rsidRPr="008B179C" w:rsidRDefault="008B179C" w:rsidP="008B179C">
      <w:pPr>
        <w:spacing w:after="0" w:line="240" w:lineRule="auto"/>
        <w:ind w:left="0" w:firstLine="0"/>
        <w:rPr>
          <w:rFonts w:ascii="Arial" w:hAnsi="Arial" w:cs="Arial"/>
          <w:bCs/>
          <w:color w:val="auto"/>
          <w:sz w:val="22"/>
        </w:rPr>
      </w:pPr>
      <w:r w:rsidRPr="008B179C">
        <w:rPr>
          <w:rFonts w:ascii="Arial" w:hAnsi="Arial" w:cs="Arial"/>
          <w:bCs/>
          <w:color w:val="auto"/>
          <w:sz w:val="22"/>
        </w:rPr>
        <w:t>W</w:t>
      </w:r>
      <w:r w:rsidRPr="008B179C">
        <w:rPr>
          <w:rFonts w:ascii="Arial" w:hAnsi="Arial" w:cs="Arial"/>
          <w:bCs/>
          <w:color w:val="auto"/>
          <w:sz w:val="22"/>
          <w:vertAlign w:val="subscript"/>
        </w:rPr>
        <w:t>2</w:t>
      </w:r>
      <w:r w:rsidRPr="008B179C">
        <w:rPr>
          <w:rFonts w:ascii="Arial" w:hAnsi="Arial" w:cs="Arial"/>
          <w:bCs/>
          <w:color w:val="auto"/>
          <w:sz w:val="22"/>
        </w:rPr>
        <w:t xml:space="preserve"> of. n. – wartość roboczogodziny u Wykonawcy oferty najniższej,</w:t>
      </w:r>
    </w:p>
    <w:p w:rsidR="008B179C" w:rsidRPr="008B179C" w:rsidRDefault="008B179C" w:rsidP="008B179C">
      <w:pPr>
        <w:spacing w:after="0" w:line="240" w:lineRule="auto"/>
        <w:ind w:left="0" w:firstLine="0"/>
        <w:rPr>
          <w:rFonts w:ascii="Arial" w:hAnsi="Arial" w:cs="Arial"/>
          <w:bCs/>
          <w:color w:val="auto"/>
          <w:sz w:val="22"/>
        </w:rPr>
      </w:pPr>
      <w:r w:rsidRPr="008B179C">
        <w:rPr>
          <w:rFonts w:ascii="Arial" w:hAnsi="Arial" w:cs="Arial"/>
          <w:bCs/>
          <w:color w:val="auto"/>
          <w:sz w:val="22"/>
        </w:rPr>
        <w:t>W</w:t>
      </w:r>
      <w:r w:rsidRPr="008B179C">
        <w:rPr>
          <w:rFonts w:ascii="Arial" w:hAnsi="Arial" w:cs="Arial"/>
          <w:bCs/>
          <w:color w:val="auto"/>
          <w:sz w:val="22"/>
          <w:vertAlign w:val="subscript"/>
        </w:rPr>
        <w:t>2</w:t>
      </w:r>
      <w:r w:rsidRPr="008B179C">
        <w:rPr>
          <w:rFonts w:ascii="Arial" w:hAnsi="Arial" w:cs="Arial"/>
          <w:bCs/>
          <w:color w:val="auto"/>
          <w:sz w:val="22"/>
        </w:rPr>
        <w:t xml:space="preserve"> of. b. – wartość roboczogodziny u Wykonawcy oferty badanej.</w:t>
      </w:r>
    </w:p>
    <w:p w:rsidR="008B179C" w:rsidRPr="008B179C" w:rsidRDefault="008B179C" w:rsidP="008B179C">
      <w:pPr>
        <w:spacing w:after="0" w:line="240" w:lineRule="auto"/>
        <w:ind w:left="0" w:firstLine="0"/>
        <w:rPr>
          <w:rFonts w:ascii="Arial" w:hAnsi="Arial" w:cs="Arial"/>
          <w:b/>
          <w:bCs/>
          <w:color w:val="auto"/>
          <w:sz w:val="22"/>
        </w:rPr>
      </w:pPr>
    </w:p>
    <w:p w:rsidR="008B179C" w:rsidRPr="008B179C" w:rsidRDefault="008B179C" w:rsidP="008B179C">
      <w:pPr>
        <w:spacing w:after="0" w:line="240" w:lineRule="auto"/>
        <w:ind w:left="0" w:firstLine="0"/>
        <w:rPr>
          <w:rFonts w:ascii="Arial" w:hAnsi="Arial" w:cs="Arial"/>
          <w:bCs/>
          <w:color w:val="auto"/>
          <w:sz w:val="22"/>
        </w:rPr>
      </w:pPr>
      <w:r w:rsidRPr="008B179C">
        <w:rPr>
          <w:rFonts w:ascii="Arial" w:hAnsi="Arial" w:cs="Arial"/>
          <w:b/>
          <w:bCs/>
          <w:color w:val="auto"/>
          <w:sz w:val="22"/>
        </w:rPr>
        <w:t>Ad. 3.</w:t>
      </w:r>
      <w:r w:rsidRPr="008B179C">
        <w:rPr>
          <w:rFonts w:ascii="Arial" w:hAnsi="Arial" w:cs="Arial"/>
          <w:bCs/>
          <w:color w:val="auto"/>
          <w:sz w:val="22"/>
        </w:rPr>
        <w:t xml:space="preserve"> Zasady oceny kryterium:</w:t>
      </w:r>
    </w:p>
    <w:p w:rsidR="008B179C" w:rsidRPr="008B179C" w:rsidRDefault="008B179C" w:rsidP="008B179C">
      <w:pPr>
        <w:spacing w:after="0" w:line="240" w:lineRule="auto"/>
        <w:ind w:left="0" w:firstLine="0"/>
        <w:rPr>
          <w:rFonts w:ascii="Arial" w:hAnsi="Arial" w:cs="Arial"/>
          <w:bCs/>
          <w:color w:val="auto"/>
          <w:sz w:val="22"/>
        </w:rPr>
      </w:pPr>
      <w:r w:rsidRPr="008B179C">
        <w:rPr>
          <w:rFonts w:ascii="Arial" w:hAnsi="Arial" w:cs="Arial"/>
          <w:bCs/>
          <w:color w:val="auto"/>
          <w:sz w:val="22"/>
        </w:rPr>
        <w:t xml:space="preserve">„Wartość roboczogodziny </w:t>
      </w:r>
      <w:r w:rsidRPr="008B179C">
        <w:rPr>
          <w:rFonts w:ascii="Arial" w:hAnsi="Arial" w:cs="Arial"/>
          <w:bCs/>
          <w:iCs/>
          <w:color w:val="auto"/>
          <w:sz w:val="22"/>
        </w:rPr>
        <w:t>u Użytkownika lub w miejscu wskazanym na terenie RP</w:t>
      </w:r>
      <w:r w:rsidRPr="008B179C">
        <w:rPr>
          <w:rFonts w:ascii="Arial" w:hAnsi="Arial" w:cs="Arial"/>
          <w:bCs/>
          <w:color w:val="auto"/>
          <w:sz w:val="22"/>
        </w:rPr>
        <w:t>”.</w:t>
      </w:r>
    </w:p>
    <w:p w:rsidR="008B179C" w:rsidRPr="00063FCF" w:rsidRDefault="008B179C" w:rsidP="008B179C">
      <w:pPr>
        <w:spacing w:after="0" w:line="240" w:lineRule="auto"/>
        <w:ind w:left="0" w:firstLine="0"/>
        <w:rPr>
          <w:rFonts w:ascii="Arial" w:hAnsi="Arial" w:cs="Arial"/>
          <w:bCs/>
          <w:color w:val="auto"/>
          <w:sz w:val="12"/>
          <w:szCs w:val="12"/>
        </w:rPr>
      </w:pPr>
    </w:p>
    <w:p w:rsidR="006A68BD" w:rsidRPr="006A68BD" w:rsidRDefault="006A68BD" w:rsidP="006A68BD">
      <w:pPr>
        <w:spacing w:after="0" w:line="240" w:lineRule="auto"/>
        <w:ind w:left="0" w:firstLine="0"/>
        <w:rPr>
          <w:rFonts w:ascii="Arial" w:hAnsi="Arial" w:cs="Arial"/>
          <w:bCs/>
          <w:color w:val="auto"/>
          <w:sz w:val="22"/>
        </w:rPr>
      </w:pPr>
      <w:r w:rsidRPr="006A68BD">
        <w:rPr>
          <w:rFonts w:ascii="Arial" w:hAnsi="Arial" w:cs="Arial"/>
          <w:bCs/>
          <w:iCs/>
          <w:color w:val="auto"/>
          <w:sz w:val="22"/>
        </w:rPr>
        <w:t xml:space="preserve">Wykonawca podaje w załączniku nr 1 do SIWZ – </w:t>
      </w:r>
      <w:r w:rsidR="00357041">
        <w:rPr>
          <w:rFonts w:ascii="Arial" w:hAnsi="Arial" w:cs="Arial"/>
          <w:bCs/>
          <w:iCs/>
          <w:color w:val="auto"/>
          <w:sz w:val="22"/>
        </w:rPr>
        <w:t>druk OFERTA, w pkt 1 pod lit. C</w:t>
      </w:r>
      <w:r w:rsidRPr="00357041">
        <w:rPr>
          <w:rFonts w:ascii="Arial" w:hAnsi="Arial" w:cs="Arial"/>
          <w:bCs/>
          <w:iCs/>
          <w:color w:val="auto"/>
          <w:sz w:val="22"/>
        </w:rPr>
        <w:t xml:space="preserve"> </w:t>
      </w:r>
      <w:r w:rsidRPr="006A68BD">
        <w:rPr>
          <w:rFonts w:ascii="Arial" w:hAnsi="Arial" w:cs="Arial"/>
          <w:bCs/>
          <w:iCs/>
          <w:color w:val="auto"/>
          <w:sz w:val="22"/>
        </w:rPr>
        <w:t>– w</w:t>
      </w:r>
      <w:r w:rsidRPr="006A68BD">
        <w:rPr>
          <w:rFonts w:ascii="Arial" w:hAnsi="Arial" w:cs="Arial"/>
          <w:bCs/>
          <w:color w:val="auto"/>
          <w:sz w:val="22"/>
        </w:rPr>
        <w:t xml:space="preserve">artość roboczogodziny u </w:t>
      </w:r>
      <w:r>
        <w:rPr>
          <w:rFonts w:ascii="Arial" w:hAnsi="Arial" w:cs="Arial"/>
          <w:bCs/>
          <w:color w:val="auto"/>
          <w:sz w:val="22"/>
        </w:rPr>
        <w:t>Użytkownika lub w miejscu wskazanym na terenie RP</w:t>
      </w:r>
      <w:r w:rsidRPr="006A68BD">
        <w:rPr>
          <w:rFonts w:ascii="Arial" w:hAnsi="Arial" w:cs="Arial"/>
          <w:bCs/>
          <w:color w:val="auto"/>
          <w:sz w:val="22"/>
        </w:rPr>
        <w:t>.</w:t>
      </w:r>
    </w:p>
    <w:p w:rsidR="006A68BD" w:rsidRPr="00063FCF" w:rsidRDefault="006A68BD" w:rsidP="008B179C">
      <w:pPr>
        <w:spacing w:after="0" w:line="240" w:lineRule="auto"/>
        <w:ind w:left="0" w:firstLine="0"/>
        <w:rPr>
          <w:rFonts w:ascii="Arial" w:hAnsi="Arial" w:cs="Arial"/>
          <w:bCs/>
          <w:color w:val="auto"/>
          <w:sz w:val="12"/>
          <w:szCs w:val="12"/>
        </w:rPr>
      </w:pPr>
    </w:p>
    <w:p w:rsidR="008B179C" w:rsidRPr="008B179C" w:rsidRDefault="008B179C" w:rsidP="008B179C">
      <w:pPr>
        <w:spacing w:after="0" w:line="240" w:lineRule="auto"/>
        <w:ind w:left="0" w:firstLine="0"/>
        <w:rPr>
          <w:rFonts w:ascii="Arial" w:hAnsi="Arial" w:cs="Arial"/>
          <w:bCs/>
          <w:color w:val="auto"/>
          <w:sz w:val="22"/>
        </w:rPr>
      </w:pPr>
      <w:r w:rsidRPr="008B179C">
        <w:rPr>
          <w:rFonts w:ascii="Arial" w:hAnsi="Arial" w:cs="Arial"/>
          <w:bCs/>
          <w:color w:val="auto"/>
          <w:sz w:val="22"/>
        </w:rPr>
        <w:t xml:space="preserve">Do oceny będzie brana </w:t>
      </w:r>
      <w:r w:rsidRPr="005A26F9">
        <w:rPr>
          <w:rFonts w:ascii="Arial" w:hAnsi="Arial" w:cs="Arial"/>
          <w:bCs/>
          <w:color w:val="auto"/>
          <w:sz w:val="22"/>
          <w:u w:val="single"/>
        </w:rPr>
        <w:t>wartość brutto</w:t>
      </w:r>
      <w:r w:rsidRPr="008B179C">
        <w:rPr>
          <w:rFonts w:ascii="Arial" w:hAnsi="Arial" w:cs="Arial"/>
          <w:bCs/>
          <w:color w:val="auto"/>
          <w:sz w:val="22"/>
        </w:rPr>
        <w:t xml:space="preserve"> roboczogodziny </w:t>
      </w:r>
      <w:r w:rsidRPr="008B179C">
        <w:rPr>
          <w:rFonts w:ascii="Arial" w:hAnsi="Arial" w:cs="Arial"/>
          <w:bCs/>
          <w:iCs/>
          <w:color w:val="auto"/>
          <w:sz w:val="22"/>
        </w:rPr>
        <w:t xml:space="preserve">u Użytkownika lub </w:t>
      </w:r>
      <w:r w:rsidRPr="008B179C">
        <w:rPr>
          <w:rFonts w:ascii="Arial" w:hAnsi="Arial" w:cs="Arial"/>
          <w:bCs/>
          <w:iCs/>
          <w:color w:val="auto"/>
          <w:sz w:val="22"/>
        </w:rPr>
        <w:br/>
        <w:t>w miejscu wskazanym na terenie RP</w:t>
      </w:r>
      <w:r w:rsidRPr="008B179C">
        <w:rPr>
          <w:rFonts w:ascii="Arial" w:hAnsi="Arial" w:cs="Arial"/>
          <w:bCs/>
          <w:color w:val="auto"/>
          <w:sz w:val="22"/>
        </w:rPr>
        <w:t xml:space="preserve">. Wartość brutto roboczogodziny musi być wyrażona w złotych polskich (PLN). Oferta z najniższą wartością roboczogodziny otrzyma maksymalną ilość punktów (15). Pozostałe oferty zostaną przeliczone wg wzoru podanego poniżej, z dokładnością do dwóch miejsc po przecinku. Wynik traktowany będzie jako wartość punktowa oferty wg kryterium „wartość roboczogodziny </w:t>
      </w:r>
      <w:r w:rsidR="00904034">
        <w:rPr>
          <w:rFonts w:ascii="Arial" w:hAnsi="Arial" w:cs="Arial"/>
          <w:bCs/>
          <w:color w:val="auto"/>
          <w:sz w:val="22"/>
        </w:rPr>
        <w:br/>
      </w:r>
      <w:r w:rsidRPr="008B179C">
        <w:rPr>
          <w:rFonts w:ascii="Arial" w:hAnsi="Arial" w:cs="Arial"/>
          <w:bCs/>
          <w:color w:val="auto"/>
          <w:sz w:val="22"/>
        </w:rPr>
        <w:t>u Użytkownika</w:t>
      </w:r>
      <w:r w:rsidRPr="008B179C">
        <w:rPr>
          <w:rFonts w:ascii="Arial" w:hAnsi="Arial" w:cs="Arial"/>
          <w:bCs/>
          <w:iCs/>
          <w:color w:val="auto"/>
          <w:sz w:val="22"/>
        </w:rPr>
        <w:t xml:space="preserve"> lub w miejscu wskazanym na terenie RP</w:t>
      </w:r>
      <w:r w:rsidRPr="008B179C">
        <w:rPr>
          <w:rFonts w:ascii="Arial" w:hAnsi="Arial" w:cs="Arial"/>
          <w:bCs/>
          <w:color w:val="auto"/>
          <w:sz w:val="22"/>
        </w:rPr>
        <w:t>”.</w:t>
      </w:r>
    </w:p>
    <w:p w:rsidR="008B179C" w:rsidRPr="00A90D1B" w:rsidRDefault="008B179C" w:rsidP="008B179C">
      <w:pPr>
        <w:spacing w:after="0" w:line="240" w:lineRule="auto"/>
        <w:ind w:left="0" w:firstLine="0"/>
        <w:rPr>
          <w:rFonts w:ascii="Arial" w:hAnsi="Arial" w:cs="Arial"/>
          <w:bCs/>
          <w:color w:val="auto"/>
          <w:sz w:val="12"/>
          <w:szCs w:val="12"/>
        </w:rPr>
      </w:pPr>
    </w:p>
    <w:p w:rsidR="008B179C" w:rsidRPr="008B179C" w:rsidRDefault="008B179C" w:rsidP="008B179C">
      <w:pPr>
        <w:spacing w:after="0" w:line="240" w:lineRule="auto"/>
        <w:ind w:left="0" w:hanging="426"/>
        <w:rPr>
          <w:rFonts w:ascii="Arial" w:hAnsi="Arial" w:cs="Arial"/>
          <w:b/>
          <w:bCs/>
          <w:color w:val="auto"/>
          <w:sz w:val="22"/>
          <w:lang w:val="en-GB"/>
        </w:rPr>
      </w:pPr>
      <w:r w:rsidRPr="008B179C">
        <w:rPr>
          <w:rFonts w:ascii="Arial" w:hAnsi="Arial" w:cs="Arial"/>
          <w:b/>
          <w:color w:val="auto"/>
          <w:sz w:val="22"/>
        </w:rPr>
        <w:t>              </w:t>
      </w:r>
      <w:r w:rsidR="00AC094C">
        <w:rPr>
          <w:rFonts w:ascii="Arial" w:hAnsi="Arial" w:cs="Arial"/>
          <w:b/>
          <w:color w:val="auto"/>
          <w:sz w:val="22"/>
        </w:rPr>
        <w:t xml:space="preserve">      </w:t>
      </w:r>
      <w:r w:rsidRPr="008B179C">
        <w:rPr>
          <w:rFonts w:ascii="Arial" w:hAnsi="Arial" w:cs="Arial"/>
          <w:b/>
          <w:color w:val="auto"/>
          <w:sz w:val="22"/>
        </w:rPr>
        <w:t> </w:t>
      </w:r>
      <w:r w:rsidRPr="008B179C">
        <w:rPr>
          <w:rFonts w:ascii="Arial" w:hAnsi="Arial" w:cs="Arial"/>
          <w:b/>
          <w:color w:val="auto"/>
          <w:sz w:val="22"/>
          <w:lang w:val="en-GB"/>
        </w:rPr>
        <w:t>W</w:t>
      </w:r>
      <w:r w:rsidRPr="008B179C">
        <w:rPr>
          <w:rFonts w:ascii="Arial" w:hAnsi="Arial" w:cs="Arial"/>
          <w:b/>
          <w:color w:val="auto"/>
          <w:sz w:val="22"/>
          <w:vertAlign w:val="subscript"/>
          <w:lang w:val="en-GB"/>
        </w:rPr>
        <w:t>3</w:t>
      </w:r>
      <w:r w:rsidRPr="008B179C">
        <w:rPr>
          <w:rFonts w:ascii="Arial" w:hAnsi="Arial" w:cs="Arial"/>
          <w:b/>
          <w:color w:val="auto"/>
          <w:sz w:val="22"/>
          <w:lang w:val="en-GB"/>
        </w:rPr>
        <w:t xml:space="preserve"> of. n.</w:t>
      </w:r>
    </w:p>
    <w:p w:rsidR="008B179C" w:rsidRPr="008B179C" w:rsidRDefault="008B179C" w:rsidP="008B179C">
      <w:pPr>
        <w:spacing w:after="0" w:line="240" w:lineRule="auto"/>
        <w:ind w:left="0" w:firstLine="0"/>
        <w:rPr>
          <w:rFonts w:ascii="Arial" w:hAnsi="Arial" w:cs="Arial"/>
          <w:b/>
          <w:color w:val="auto"/>
          <w:sz w:val="22"/>
          <w:lang w:val="en-GB"/>
        </w:rPr>
      </w:pPr>
      <w:r w:rsidRPr="008B179C">
        <w:rPr>
          <w:rFonts w:ascii="Arial" w:hAnsi="Arial" w:cs="Arial"/>
          <w:b/>
          <w:color w:val="auto"/>
          <w:sz w:val="22"/>
          <w:lang w:val="en-GB"/>
        </w:rPr>
        <w:t>W</w:t>
      </w:r>
      <w:r w:rsidRPr="008B179C">
        <w:rPr>
          <w:rFonts w:ascii="Arial" w:hAnsi="Arial" w:cs="Arial"/>
          <w:b/>
          <w:color w:val="auto"/>
          <w:sz w:val="22"/>
          <w:vertAlign w:val="subscript"/>
          <w:lang w:val="en-GB"/>
        </w:rPr>
        <w:t>3</w:t>
      </w:r>
      <w:r w:rsidRPr="008B179C">
        <w:rPr>
          <w:rFonts w:ascii="Arial" w:hAnsi="Arial" w:cs="Arial"/>
          <w:b/>
          <w:color w:val="auto"/>
          <w:sz w:val="22"/>
          <w:lang w:val="en-GB"/>
        </w:rPr>
        <w:t xml:space="preserve"> = --------------------- x 15</w:t>
      </w:r>
    </w:p>
    <w:p w:rsidR="008B179C" w:rsidRPr="008B179C" w:rsidRDefault="008B179C" w:rsidP="008B179C">
      <w:pPr>
        <w:spacing w:after="0" w:line="240" w:lineRule="auto"/>
        <w:ind w:left="0" w:firstLine="0"/>
        <w:rPr>
          <w:rFonts w:ascii="Arial" w:hAnsi="Arial" w:cs="Arial"/>
          <w:b/>
          <w:color w:val="auto"/>
          <w:sz w:val="22"/>
          <w:lang w:val="en-GB"/>
        </w:rPr>
      </w:pPr>
      <w:r w:rsidRPr="008B179C">
        <w:rPr>
          <w:rFonts w:ascii="Arial" w:hAnsi="Arial" w:cs="Arial"/>
          <w:b/>
          <w:color w:val="auto"/>
          <w:sz w:val="22"/>
          <w:lang w:val="en-GB"/>
        </w:rPr>
        <w:t>               W</w:t>
      </w:r>
      <w:r w:rsidRPr="008B179C">
        <w:rPr>
          <w:rFonts w:ascii="Arial" w:hAnsi="Arial" w:cs="Arial"/>
          <w:b/>
          <w:color w:val="auto"/>
          <w:sz w:val="22"/>
          <w:vertAlign w:val="subscript"/>
          <w:lang w:val="en-GB"/>
        </w:rPr>
        <w:t>3</w:t>
      </w:r>
      <w:r w:rsidRPr="008B179C">
        <w:rPr>
          <w:rFonts w:ascii="Arial" w:hAnsi="Arial" w:cs="Arial"/>
          <w:b/>
          <w:color w:val="auto"/>
          <w:sz w:val="22"/>
          <w:lang w:val="en-GB"/>
        </w:rPr>
        <w:t xml:space="preserve"> of. b.</w:t>
      </w:r>
    </w:p>
    <w:p w:rsidR="008B179C" w:rsidRPr="008B179C" w:rsidRDefault="008B179C" w:rsidP="008B179C">
      <w:pPr>
        <w:spacing w:after="0" w:line="240" w:lineRule="auto"/>
        <w:ind w:left="0" w:firstLine="0"/>
        <w:rPr>
          <w:rFonts w:ascii="Arial" w:hAnsi="Arial" w:cs="Arial"/>
          <w:color w:val="auto"/>
          <w:sz w:val="22"/>
        </w:rPr>
      </w:pPr>
      <w:r w:rsidRPr="008B179C">
        <w:rPr>
          <w:rFonts w:ascii="Arial" w:hAnsi="Arial" w:cs="Arial"/>
          <w:bCs/>
          <w:color w:val="auto"/>
          <w:sz w:val="22"/>
        </w:rPr>
        <w:t>gdzie:</w:t>
      </w:r>
    </w:p>
    <w:p w:rsidR="008B179C" w:rsidRPr="008B179C" w:rsidRDefault="008B179C" w:rsidP="008B179C">
      <w:pPr>
        <w:spacing w:after="0" w:line="240" w:lineRule="auto"/>
        <w:ind w:left="0" w:firstLine="0"/>
        <w:rPr>
          <w:rFonts w:ascii="Arial" w:hAnsi="Arial" w:cs="Arial"/>
          <w:bCs/>
          <w:color w:val="auto"/>
          <w:sz w:val="22"/>
        </w:rPr>
      </w:pPr>
      <w:r w:rsidRPr="008B179C">
        <w:rPr>
          <w:rFonts w:ascii="Arial" w:hAnsi="Arial" w:cs="Arial"/>
          <w:bCs/>
          <w:color w:val="auto"/>
          <w:sz w:val="22"/>
        </w:rPr>
        <w:t>W</w:t>
      </w:r>
      <w:r w:rsidRPr="008B179C">
        <w:rPr>
          <w:rFonts w:ascii="Arial" w:hAnsi="Arial" w:cs="Arial"/>
          <w:bCs/>
          <w:color w:val="auto"/>
          <w:sz w:val="22"/>
          <w:vertAlign w:val="subscript"/>
        </w:rPr>
        <w:t>3</w:t>
      </w:r>
      <w:r w:rsidRPr="008B179C">
        <w:rPr>
          <w:rFonts w:ascii="Arial" w:hAnsi="Arial" w:cs="Arial"/>
          <w:bCs/>
          <w:color w:val="auto"/>
          <w:sz w:val="22"/>
        </w:rPr>
        <w:t xml:space="preserve"> – liczba punktów za kryterium „wartość roboczogodziny </w:t>
      </w:r>
      <w:r w:rsidRPr="008B179C">
        <w:rPr>
          <w:rFonts w:ascii="Arial" w:hAnsi="Arial" w:cs="Arial"/>
          <w:bCs/>
          <w:iCs/>
          <w:color w:val="auto"/>
          <w:sz w:val="22"/>
        </w:rPr>
        <w:t xml:space="preserve">u Użytkownika lub </w:t>
      </w:r>
      <w:r w:rsidRPr="008B179C">
        <w:rPr>
          <w:rFonts w:ascii="Arial" w:hAnsi="Arial" w:cs="Arial"/>
          <w:bCs/>
          <w:iCs/>
          <w:color w:val="auto"/>
          <w:sz w:val="22"/>
        </w:rPr>
        <w:br/>
        <w:t>w miejscu wskazanym na terenie RP”,</w:t>
      </w:r>
    </w:p>
    <w:p w:rsidR="008B179C" w:rsidRPr="008B179C" w:rsidRDefault="008B179C" w:rsidP="008B179C">
      <w:pPr>
        <w:spacing w:after="0" w:line="240" w:lineRule="auto"/>
        <w:ind w:left="0" w:firstLine="0"/>
        <w:rPr>
          <w:rFonts w:ascii="Arial" w:hAnsi="Arial" w:cs="Arial"/>
          <w:bCs/>
          <w:color w:val="auto"/>
          <w:sz w:val="22"/>
        </w:rPr>
      </w:pPr>
      <w:r w:rsidRPr="008B179C">
        <w:rPr>
          <w:rFonts w:ascii="Arial" w:hAnsi="Arial" w:cs="Arial"/>
          <w:bCs/>
          <w:color w:val="auto"/>
          <w:sz w:val="22"/>
        </w:rPr>
        <w:t>W</w:t>
      </w:r>
      <w:r w:rsidRPr="008B179C">
        <w:rPr>
          <w:rFonts w:ascii="Arial" w:hAnsi="Arial" w:cs="Arial"/>
          <w:bCs/>
          <w:color w:val="auto"/>
          <w:sz w:val="22"/>
          <w:vertAlign w:val="subscript"/>
        </w:rPr>
        <w:t>3</w:t>
      </w:r>
      <w:r w:rsidRPr="008B179C">
        <w:rPr>
          <w:rFonts w:ascii="Arial" w:hAnsi="Arial" w:cs="Arial"/>
          <w:bCs/>
          <w:color w:val="auto"/>
          <w:sz w:val="22"/>
        </w:rPr>
        <w:t xml:space="preserve"> of. n. – wartość roboczogodziny oferty najniższej,</w:t>
      </w:r>
    </w:p>
    <w:p w:rsidR="008B179C" w:rsidRPr="00063FCF" w:rsidRDefault="008B179C" w:rsidP="008B179C">
      <w:pPr>
        <w:spacing w:after="0" w:line="240" w:lineRule="auto"/>
        <w:ind w:left="0" w:firstLine="0"/>
        <w:rPr>
          <w:rFonts w:ascii="Arial" w:hAnsi="Arial" w:cs="Arial"/>
          <w:bCs/>
          <w:color w:val="auto"/>
          <w:sz w:val="22"/>
        </w:rPr>
      </w:pPr>
      <w:r w:rsidRPr="008B179C">
        <w:rPr>
          <w:rFonts w:ascii="Arial" w:hAnsi="Arial" w:cs="Arial"/>
          <w:bCs/>
          <w:color w:val="auto"/>
          <w:sz w:val="22"/>
        </w:rPr>
        <w:t>W</w:t>
      </w:r>
      <w:r w:rsidRPr="008B179C">
        <w:rPr>
          <w:rFonts w:ascii="Arial" w:hAnsi="Arial" w:cs="Arial"/>
          <w:bCs/>
          <w:color w:val="auto"/>
          <w:sz w:val="22"/>
          <w:vertAlign w:val="subscript"/>
        </w:rPr>
        <w:t>3</w:t>
      </w:r>
      <w:r w:rsidRPr="008B179C">
        <w:rPr>
          <w:rFonts w:ascii="Arial" w:hAnsi="Arial" w:cs="Arial"/>
          <w:bCs/>
          <w:color w:val="auto"/>
          <w:sz w:val="22"/>
        </w:rPr>
        <w:t xml:space="preserve"> of. b. – wartość roboczogodziny oferty badanej.</w:t>
      </w:r>
    </w:p>
    <w:p w:rsidR="008B179C" w:rsidRPr="008B179C" w:rsidRDefault="008B179C" w:rsidP="008B179C">
      <w:pPr>
        <w:spacing w:after="0" w:line="240" w:lineRule="auto"/>
        <w:ind w:left="0" w:firstLine="0"/>
        <w:rPr>
          <w:rFonts w:ascii="Arial" w:hAnsi="Arial" w:cs="Arial"/>
          <w:bCs/>
          <w:color w:val="auto"/>
          <w:sz w:val="22"/>
        </w:rPr>
      </w:pPr>
      <w:r w:rsidRPr="008B179C">
        <w:rPr>
          <w:rFonts w:ascii="Arial" w:hAnsi="Arial" w:cs="Arial"/>
          <w:b/>
          <w:bCs/>
          <w:color w:val="auto"/>
          <w:sz w:val="22"/>
        </w:rPr>
        <w:lastRenderedPageBreak/>
        <w:t>Ad. 3.</w:t>
      </w:r>
      <w:r w:rsidRPr="008B179C">
        <w:rPr>
          <w:rFonts w:ascii="Arial" w:hAnsi="Arial" w:cs="Arial"/>
          <w:bCs/>
          <w:color w:val="auto"/>
          <w:sz w:val="22"/>
        </w:rPr>
        <w:t xml:space="preserve"> Zasady oceny kryterium: </w:t>
      </w:r>
    </w:p>
    <w:p w:rsidR="008B179C" w:rsidRPr="008B179C" w:rsidRDefault="008B179C" w:rsidP="008B179C">
      <w:pPr>
        <w:spacing w:after="0" w:line="240" w:lineRule="auto"/>
        <w:ind w:left="0" w:firstLine="0"/>
        <w:rPr>
          <w:rFonts w:ascii="Arial" w:hAnsi="Arial" w:cs="Arial"/>
          <w:bCs/>
          <w:color w:val="auto"/>
          <w:sz w:val="22"/>
        </w:rPr>
      </w:pPr>
      <w:r w:rsidRPr="008B179C">
        <w:rPr>
          <w:rFonts w:ascii="Arial" w:hAnsi="Arial" w:cs="Arial"/>
          <w:bCs/>
          <w:color w:val="auto"/>
          <w:sz w:val="22"/>
        </w:rPr>
        <w:t>„Okres gwarancji”.</w:t>
      </w:r>
    </w:p>
    <w:p w:rsidR="008B179C" w:rsidRPr="004B7273" w:rsidRDefault="008B179C" w:rsidP="008B179C">
      <w:pPr>
        <w:spacing w:after="0" w:line="240" w:lineRule="auto"/>
        <w:ind w:left="0" w:firstLine="0"/>
        <w:rPr>
          <w:rFonts w:ascii="Arial" w:hAnsi="Arial" w:cs="Arial"/>
          <w:bCs/>
          <w:color w:val="auto"/>
          <w:sz w:val="12"/>
          <w:szCs w:val="12"/>
        </w:rPr>
      </w:pPr>
    </w:p>
    <w:p w:rsidR="00357041" w:rsidRPr="008B179C" w:rsidRDefault="00357041" w:rsidP="008B179C">
      <w:pPr>
        <w:spacing w:after="0" w:line="240" w:lineRule="auto"/>
        <w:ind w:left="0" w:firstLine="0"/>
        <w:rPr>
          <w:rFonts w:ascii="Arial" w:hAnsi="Arial" w:cs="Arial"/>
          <w:bCs/>
          <w:color w:val="auto"/>
          <w:sz w:val="22"/>
        </w:rPr>
      </w:pPr>
      <w:r w:rsidRPr="00357041">
        <w:rPr>
          <w:rFonts w:ascii="Arial" w:hAnsi="Arial" w:cs="Arial"/>
          <w:bCs/>
          <w:iCs/>
          <w:color w:val="auto"/>
          <w:sz w:val="22"/>
        </w:rPr>
        <w:t xml:space="preserve">Wykonawca podaje w załączniku nr 1 do SIWZ – </w:t>
      </w:r>
      <w:r>
        <w:rPr>
          <w:rFonts w:ascii="Arial" w:hAnsi="Arial" w:cs="Arial"/>
          <w:bCs/>
          <w:iCs/>
          <w:color w:val="auto"/>
          <w:sz w:val="22"/>
        </w:rPr>
        <w:t>druk OFERTA, w pkt 1 pod lit. D podaje oferowany okres gwarancji.</w:t>
      </w:r>
    </w:p>
    <w:p w:rsidR="008B179C" w:rsidRPr="008B179C" w:rsidRDefault="008B179C" w:rsidP="008B179C">
      <w:pPr>
        <w:spacing w:after="0" w:line="240" w:lineRule="auto"/>
        <w:ind w:left="0" w:firstLine="0"/>
        <w:rPr>
          <w:rFonts w:ascii="Arial" w:hAnsi="Arial" w:cs="Arial"/>
          <w:bCs/>
          <w:color w:val="auto"/>
          <w:sz w:val="22"/>
        </w:rPr>
      </w:pPr>
      <w:r w:rsidRPr="008B179C">
        <w:rPr>
          <w:rFonts w:ascii="Arial" w:hAnsi="Arial" w:cs="Arial"/>
          <w:bCs/>
          <w:color w:val="auto"/>
          <w:sz w:val="22"/>
        </w:rPr>
        <w:t>Minimalny okres gwarancji wynosi 12 miesięcy od daty podpisania protokołu odbioru usługi. Maksymalny punktowany okres gwarancji wynosi 36 miesięcy. Wykonawca może zaoferować dłuższy okres gwarancji (taka wartość udzielonej gwarancji zostanie wpisana do umowy), jednak do wyliczeń kryterium „gwarancja” zostanie przyjęta wartość 36 miesięcy.</w:t>
      </w:r>
    </w:p>
    <w:p w:rsidR="008B179C" w:rsidRPr="008B179C" w:rsidRDefault="008B179C" w:rsidP="008B179C">
      <w:pPr>
        <w:tabs>
          <w:tab w:val="left" w:pos="360"/>
        </w:tabs>
        <w:spacing w:after="0" w:line="240" w:lineRule="auto"/>
        <w:ind w:left="0" w:firstLine="0"/>
        <w:rPr>
          <w:rFonts w:ascii="Arial" w:hAnsi="Arial" w:cs="Arial"/>
          <w:bCs/>
          <w:iCs/>
          <w:color w:val="auto"/>
          <w:sz w:val="22"/>
        </w:rPr>
      </w:pPr>
      <w:r w:rsidRPr="008B179C">
        <w:rPr>
          <w:rFonts w:ascii="Arial" w:hAnsi="Arial" w:cs="Arial"/>
          <w:bCs/>
          <w:iCs/>
          <w:color w:val="auto"/>
          <w:sz w:val="22"/>
        </w:rPr>
        <w:t xml:space="preserve">Zamawiający dokona wyboru oferty o najdłuższym okresie gwarancji i przyjmie </w:t>
      </w:r>
      <w:r w:rsidRPr="008B179C">
        <w:rPr>
          <w:rFonts w:ascii="Arial" w:hAnsi="Arial" w:cs="Arial"/>
          <w:bCs/>
          <w:iCs/>
          <w:color w:val="auto"/>
          <w:sz w:val="22"/>
        </w:rPr>
        <w:br/>
        <w:t xml:space="preserve">tę wartość jako wartość bazową G </w:t>
      </w:r>
      <w:r w:rsidRPr="008B179C">
        <w:rPr>
          <w:rFonts w:ascii="Arial" w:hAnsi="Arial" w:cs="Arial"/>
          <w:bCs/>
          <w:iCs/>
          <w:color w:val="auto"/>
          <w:sz w:val="22"/>
          <w:vertAlign w:val="subscript"/>
        </w:rPr>
        <w:t>of. n</w:t>
      </w:r>
      <w:r w:rsidRPr="008B179C">
        <w:rPr>
          <w:rFonts w:ascii="Arial" w:hAnsi="Arial" w:cs="Arial"/>
          <w:bCs/>
          <w:iCs/>
          <w:color w:val="auto"/>
          <w:sz w:val="22"/>
        </w:rPr>
        <w:t xml:space="preserve">. Pozostałe oferty zostaną przeliczone </w:t>
      </w:r>
      <w:r w:rsidRPr="008B179C">
        <w:rPr>
          <w:rFonts w:ascii="Arial" w:hAnsi="Arial" w:cs="Arial"/>
          <w:bCs/>
          <w:iCs/>
          <w:color w:val="auto"/>
          <w:sz w:val="22"/>
        </w:rPr>
        <w:br/>
        <w:t xml:space="preserve">wg. wzoru podanego poniżej, z dokładnością do dwóch miejsc po przecinku. Zamawiający wymaga, aby okres gwarancji </w:t>
      </w:r>
      <w:r w:rsidR="00AC094C">
        <w:rPr>
          <w:rFonts w:ascii="Arial" w:hAnsi="Arial" w:cs="Arial"/>
          <w:bCs/>
          <w:color w:val="auto"/>
          <w:sz w:val="22"/>
        </w:rPr>
        <w:t xml:space="preserve">był podany przez Wykonawcę </w:t>
      </w:r>
      <w:r w:rsidRPr="008B179C">
        <w:rPr>
          <w:rFonts w:ascii="Arial" w:hAnsi="Arial" w:cs="Arial"/>
          <w:bCs/>
          <w:color w:val="auto"/>
          <w:sz w:val="22"/>
        </w:rPr>
        <w:t>w pełnych miesiącach, np.</w:t>
      </w:r>
      <w:r w:rsidRPr="008B179C">
        <w:rPr>
          <w:rFonts w:ascii="Arial" w:hAnsi="Arial" w:cs="Arial"/>
          <w:bCs/>
          <w:iCs/>
          <w:color w:val="auto"/>
          <w:sz w:val="22"/>
        </w:rPr>
        <w:t xml:space="preserve"> 24 miesiące. </w:t>
      </w:r>
    </w:p>
    <w:p w:rsidR="008B179C" w:rsidRPr="004B7273" w:rsidRDefault="008B179C" w:rsidP="008B179C">
      <w:pPr>
        <w:spacing w:after="0" w:line="240" w:lineRule="auto"/>
        <w:ind w:left="0" w:firstLine="0"/>
        <w:rPr>
          <w:rFonts w:ascii="Arial" w:hAnsi="Arial" w:cs="Arial"/>
          <w:bCs/>
          <w:color w:val="auto"/>
          <w:sz w:val="12"/>
          <w:szCs w:val="12"/>
        </w:rPr>
      </w:pPr>
    </w:p>
    <w:p w:rsidR="008B179C" w:rsidRPr="008B179C" w:rsidRDefault="008B179C" w:rsidP="008B179C">
      <w:pPr>
        <w:spacing w:after="0" w:line="240" w:lineRule="auto"/>
        <w:ind w:left="0" w:hanging="426"/>
        <w:rPr>
          <w:rFonts w:ascii="Arial" w:hAnsi="Arial" w:cs="Arial"/>
          <w:b/>
          <w:bCs/>
          <w:color w:val="auto"/>
          <w:sz w:val="22"/>
        </w:rPr>
      </w:pPr>
      <w:r w:rsidRPr="008B179C">
        <w:rPr>
          <w:rFonts w:ascii="Arial" w:hAnsi="Arial" w:cs="Arial"/>
          <w:b/>
          <w:color w:val="auto"/>
          <w:sz w:val="22"/>
        </w:rPr>
        <w:t>                G of. b.</w:t>
      </w:r>
    </w:p>
    <w:p w:rsidR="008B179C" w:rsidRPr="008B179C" w:rsidRDefault="008B179C" w:rsidP="008B179C">
      <w:pPr>
        <w:spacing w:after="0" w:line="240" w:lineRule="auto"/>
        <w:ind w:left="0" w:firstLine="0"/>
        <w:rPr>
          <w:rFonts w:ascii="Arial" w:hAnsi="Arial" w:cs="Arial"/>
          <w:b/>
          <w:color w:val="auto"/>
          <w:sz w:val="22"/>
        </w:rPr>
      </w:pPr>
      <w:r w:rsidRPr="008B179C">
        <w:rPr>
          <w:rFonts w:ascii="Arial" w:hAnsi="Arial" w:cs="Arial"/>
          <w:b/>
          <w:color w:val="auto"/>
          <w:sz w:val="22"/>
        </w:rPr>
        <w:t>G = ----------------------- x 40</w:t>
      </w:r>
    </w:p>
    <w:p w:rsidR="008B179C" w:rsidRPr="008B179C" w:rsidRDefault="008B179C" w:rsidP="008B179C">
      <w:pPr>
        <w:spacing w:after="0" w:line="240" w:lineRule="auto"/>
        <w:ind w:left="0" w:hanging="426"/>
        <w:rPr>
          <w:rFonts w:ascii="Arial" w:hAnsi="Arial" w:cs="Arial"/>
          <w:b/>
          <w:color w:val="auto"/>
          <w:sz w:val="22"/>
        </w:rPr>
      </w:pPr>
      <w:r w:rsidRPr="008B179C">
        <w:rPr>
          <w:rFonts w:ascii="Arial" w:hAnsi="Arial" w:cs="Arial"/>
          <w:b/>
          <w:color w:val="auto"/>
          <w:sz w:val="22"/>
        </w:rPr>
        <w:t>                G of. n.</w:t>
      </w:r>
    </w:p>
    <w:p w:rsidR="008B179C" w:rsidRPr="004B7273" w:rsidRDefault="008B179C" w:rsidP="008B179C">
      <w:pPr>
        <w:spacing w:after="0" w:line="240" w:lineRule="auto"/>
        <w:ind w:left="0" w:firstLine="0"/>
        <w:rPr>
          <w:rFonts w:ascii="Arial" w:hAnsi="Arial" w:cs="Arial"/>
          <w:color w:val="auto"/>
          <w:sz w:val="12"/>
          <w:szCs w:val="12"/>
        </w:rPr>
      </w:pPr>
    </w:p>
    <w:p w:rsidR="008B179C" w:rsidRPr="008B179C" w:rsidRDefault="008B179C" w:rsidP="008B179C">
      <w:pPr>
        <w:spacing w:after="0" w:line="240" w:lineRule="auto"/>
        <w:ind w:left="0" w:firstLine="0"/>
        <w:rPr>
          <w:rFonts w:ascii="Arial" w:hAnsi="Arial" w:cs="Arial"/>
          <w:bCs/>
          <w:color w:val="auto"/>
          <w:sz w:val="22"/>
        </w:rPr>
      </w:pPr>
      <w:r w:rsidRPr="008B179C">
        <w:rPr>
          <w:rFonts w:ascii="Arial" w:hAnsi="Arial" w:cs="Arial"/>
          <w:bCs/>
          <w:color w:val="auto"/>
          <w:sz w:val="22"/>
        </w:rPr>
        <w:t>G – liczba punktów za kryterium „okres gwarancji”,</w:t>
      </w:r>
    </w:p>
    <w:p w:rsidR="008B179C" w:rsidRPr="008B179C" w:rsidRDefault="008B179C" w:rsidP="008B179C">
      <w:pPr>
        <w:spacing w:after="0" w:line="240" w:lineRule="auto"/>
        <w:ind w:left="0" w:firstLine="0"/>
        <w:rPr>
          <w:rFonts w:ascii="Arial" w:hAnsi="Arial" w:cs="Arial"/>
          <w:bCs/>
          <w:color w:val="auto"/>
          <w:sz w:val="22"/>
        </w:rPr>
      </w:pPr>
      <w:r w:rsidRPr="008B179C">
        <w:rPr>
          <w:rFonts w:ascii="Arial" w:hAnsi="Arial" w:cs="Arial"/>
          <w:bCs/>
          <w:color w:val="auto"/>
          <w:sz w:val="22"/>
        </w:rPr>
        <w:t>G of. b. – ilość miesięcy gwarancji oferty badanej,</w:t>
      </w:r>
    </w:p>
    <w:p w:rsidR="008B179C" w:rsidRPr="008B179C" w:rsidRDefault="008B179C" w:rsidP="008B179C">
      <w:pPr>
        <w:spacing w:after="0" w:line="240" w:lineRule="auto"/>
        <w:ind w:left="0" w:firstLine="0"/>
        <w:rPr>
          <w:rFonts w:ascii="Arial" w:hAnsi="Arial" w:cs="Arial"/>
          <w:bCs/>
          <w:color w:val="auto"/>
          <w:sz w:val="22"/>
        </w:rPr>
      </w:pPr>
      <w:r w:rsidRPr="008B179C">
        <w:rPr>
          <w:rFonts w:ascii="Arial" w:hAnsi="Arial" w:cs="Arial"/>
          <w:bCs/>
          <w:color w:val="auto"/>
          <w:sz w:val="22"/>
        </w:rPr>
        <w:t>G of. n. – najdłuższy okres gwarancji.</w:t>
      </w:r>
    </w:p>
    <w:p w:rsidR="008B179C" w:rsidRPr="004B7273" w:rsidRDefault="008B179C" w:rsidP="008B179C">
      <w:pPr>
        <w:spacing w:after="0" w:line="240" w:lineRule="auto"/>
        <w:ind w:left="0" w:firstLine="0"/>
        <w:rPr>
          <w:rFonts w:ascii="Arial" w:hAnsi="Arial" w:cs="Arial"/>
          <w:bCs/>
          <w:color w:val="auto"/>
          <w:sz w:val="12"/>
          <w:szCs w:val="12"/>
        </w:rPr>
      </w:pPr>
    </w:p>
    <w:p w:rsidR="008B179C" w:rsidRPr="008B179C" w:rsidRDefault="008B179C" w:rsidP="008B179C">
      <w:pPr>
        <w:spacing w:after="0" w:line="240" w:lineRule="auto"/>
        <w:ind w:left="0" w:firstLine="0"/>
        <w:rPr>
          <w:rFonts w:ascii="Arial" w:hAnsi="Arial" w:cs="Arial"/>
          <w:b/>
          <w:bCs/>
          <w:color w:val="auto"/>
          <w:sz w:val="22"/>
        </w:rPr>
      </w:pPr>
      <w:r w:rsidRPr="008B179C">
        <w:rPr>
          <w:rFonts w:ascii="Arial" w:hAnsi="Arial" w:cs="Arial"/>
          <w:b/>
          <w:bCs/>
          <w:color w:val="auto"/>
          <w:sz w:val="22"/>
        </w:rPr>
        <w:t>Uwaga:</w:t>
      </w:r>
    </w:p>
    <w:p w:rsidR="008B179C" w:rsidRPr="008B179C" w:rsidRDefault="008B179C" w:rsidP="008B179C">
      <w:pPr>
        <w:spacing w:after="0" w:line="240" w:lineRule="auto"/>
        <w:ind w:left="0" w:firstLine="0"/>
        <w:rPr>
          <w:rFonts w:ascii="Arial" w:hAnsi="Arial" w:cs="Arial"/>
          <w:bCs/>
          <w:iCs/>
          <w:color w:val="auto"/>
          <w:sz w:val="22"/>
        </w:rPr>
      </w:pPr>
      <w:r w:rsidRPr="008B179C">
        <w:rPr>
          <w:rFonts w:ascii="Arial" w:hAnsi="Arial" w:cs="Arial"/>
          <w:bCs/>
          <w:color w:val="auto"/>
          <w:sz w:val="22"/>
        </w:rPr>
        <w:t xml:space="preserve">W przypadku podania przez Wykonawcę okresu gwarancji krótszego niż wymagany, tj. 12 miesięcy lub nie podania żadnego okresu gwarancji, oferta Wykonawcy zostanie odrzucona na podstawie art. 89 ust. 1 pkt. 2 ustawy Prawo zamówień publicznych, jako niezgodna z SIWZ. </w:t>
      </w:r>
    </w:p>
    <w:p w:rsidR="008B179C" w:rsidRPr="004B7273" w:rsidRDefault="008B179C" w:rsidP="008B179C">
      <w:pPr>
        <w:spacing w:after="0" w:line="240" w:lineRule="auto"/>
        <w:ind w:left="0" w:firstLine="0"/>
        <w:rPr>
          <w:rFonts w:ascii="Arial" w:hAnsi="Arial" w:cs="Arial"/>
          <w:bCs/>
          <w:color w:val="auto"/>
          <w:sz w:val="12"/>
          <w:szCs w:val="12"/>
        </w:rPr>
      </w:pPr>
    </w:p>
    <w:p w:rsidR="008B179C" w:rsidRPr="008B179C" w:rsidRDefault="008B179C" w:rsidP="008B179C">
      <w:pPr>
        <w:spacing w:after="0" w:line="240" w:lineRule="auto"/>
        <w:ind w:left="0" w:firstLine="0"/>
        <w:rPr>
          <w:rFonts w:ascii="Arial" w:hAnsi="Arial" w:cs="Arial"/>
          <w:bCs/>
          <w:color w:val="auto"/>
          <w:sz w:val="22"/>
        </w:rPr>
      </w:pPr>
      <w:r w:rsidRPr="008B179C">
        <w:rPr>
          <w:rFonts w:ascii="Arial" w:hAnsi="Arial" w:cs="Arial"/>
          <w:bCs/>
          <w:color w:val="auto"/>
          <w:sz w:val="22"/>
        </w:rPr>
        <w:t>Za najkorzystniejszą ofertę zostanie uznana oferta, która uzyska najwyższą liczbę punktów – „P”, gdzie P</w:t>
      </w:r>
      <w:r w:rsidRPr="008B179C">
        <w:rPr>
          <w:rFonts w:ascii="Arial" w:hAnsi="Arial" w:cs="Arial"/>
          <w:b/>
          <w:color w:val="auto"/>
          <w:sz w:val="22"/>
        </w:rPr>
        <w:t xml:space="preserve"> </w:t>
      </w:r>
      <w:r w:rsidRPr="008B179C">
        <w:rPr>
          <w:rFonts w:ascii="Arial" w:hAnsi="Arial" w:cs="Arial"/>
          <w:bCs/>
          <w:color w:val="auto"/>
          <w:sz w:val="22"/>
        </w:rPr>
        <w:t xml:space="preserve">oznacza sumę uzyskanych punktów w kryteriach: </w:t>
      </w:r>
    </w:p>
    <w:p w:rsidR="008B179C" w:rsidRPr="008B179C" w:rsidRDefault="008B179C" w:rsidP="00A90D1B">
      <w:pPr>
        <w:numPr>
          <w:ilvl w:val="0"/>
          <w:numId w:val="37"/>
        </w:numPr>
        <w:spacing w:after="0" w:line="240" w:lineRule="auto"/>
        <w:ind w:left="426" w:hanging="284"/>
        <w:contextualSpacing/>
        <w:jc w:val="left"/>
        <w:rPr>
          <w:rFonts w:ascii="Arial" w:eastAsia="Calibri" w:hAnsi="Arial" w:cs="Arial"/>
          <w:color w:val="auto"/>
          <w:sz w:val="22"/>
          <w:lang w:eastAsia="en-US"/>
        </w:rPr>
      </w:pPr>
      <w:r w:rsidRPr="008B179C">
        <w:rPr>
          <w:rFonts w:ascii="Arial" w:eastAsia="Calibri" w:hAnsi="Arial" w:cs="Arial"/>
          <w:color w:val="auto"/>
          <w:sz w:val="22"/>
          <w:lang w:eastAsia="en-US"/>
        </w:rPr>
        <w:t>„</w:t>
      </w:r>
      <w:r w:rsidRPr="008B179C">
        <w:rPr>
          <w:rFonts w:ascii="Arial" w:eastAsia="Calibri" w:hAnsi="Arial" w:cs="Arial"/>
          <w:iCs/>
          <w:color w:val="auto"/>
          <w:sz w:val="22"/>
          <w:lang w:eastAsia="en-US"/>
        </w:rPr>
        <w:t>Wartość</w:t>
      </w:r>
      <w:r w:rsidRPr="008B179C">
        <w:rPr>
          <w:rFonts w:ascii="Arial" w:eastAsia="Calibri" w:hAnsi="Arial" w:cs="Arial"/>
          <w:color w:val="auto"/>
          <w:sz w:val="22"/>
          <w:lang w:eastAsia="en-US"/>
        </w:rPr>
        <w:t xml:space="preserve"> naprawy, monitorowania oraz aktualizacji oprogramowania systemowego, użytkowego i narzędziowego,</w:t>
      </w:r>
      <w:r w:rsidRPr="008B179C">
        <w:rPr>
          <w:rFonts w:ascii="Arial" w:eastAsia="Calibri" w:hAnsi="Arial" w:cs="Arial"/>
          <w:iCs/>
          <w:color w:val="auto"/>
          <w:sz w:val="22"/>
          <w:lang w:eastAsia="en-US"/>
        </w:rPr>
        <w:t xml:space="preserve"> </w:t>
      </w:r>
      <w:r w:rsidRPr="008B179C">
        <w:rPr>
          <w:rFonts w:ascii="Arial" w:eastAsia="Calibri" w:hAnsi="Arial" w:cs="Arial"/>
          <w:color w:val="auto"/>
          <w:sz w:val="22"/>
          <w:lang w:eastAsia="en-US"/>
        </w:rPr>
        <w:t xml:space="preserve">aktualizację BIOS i </w:t>
      </w:r>
      <w:proofErr w:type="spellStart"/>
      <w:r w:rsidRPr="008B179C">
        <w:rPr>
          <w:rFonts w:ascii="Arial" w:eastAsia="Calibri" w:hAnsi="Arial" w:cs="Arial"/>
          <w:color w:val="auto"/>
          <w:sz w:val="22"/>
          <w:lang w:eastAsia="en-US"/>
        </w:rPr>
        <w:t>firmware</w:t>
      </w:r>
      <w:proofErr w:type="spellEnd"/>
      <w:r w:rsidRPr="008B179C">
        <w:rPr>
          <w:rFonts w:ascii="Arial" w:eastAsia="Calibri" w:hAnsi="Arial" w:cs="Arial"/>
          <w:color w:val="auto"/>
          <w:sz w:val="22"/>
          <w:lang w:eastAsia="en-US"/>
        </w:rPr>
        <w:t>,</w:t>
      </w:r>
      <w:r w:rsidRPr="008B179C">
        <w:rPr>
          <w:rFonts w:ascii="Arial" w:eastAsia="Calibri" w:hAnsi="Arial" w:cs="Arial"/>
          <w:iCs/>
          <w:color w:val="auto"/>
          <w:sz w:val="22"/>
          <w:lang w:eastAsia="en-US"/>
        </w:rPr>
        <w:t xml:space="preserve"> </w:t>
      </w:r>
      <w:r w:rsidRPr="008B179C">
        <w:rPr>
          <w:rFonts w:ascii="Arial" w:eastAsia="Calibri" w:hAnsi="Arial" w:cs="Arial"/>
          <w:color w:val="auto"/>
          <w:sz w:val="22"/>
          <w:lang w:eastAsia="en-US"/>
        </w:rPr>
        <w:t>szkolenia administratorów systemu” – W</w:t>
      </w:r>
      <w:r w:rsidRPr="008B179C">
        <w:rPr>
          <w:rFonts w:ascii="Arial" w:eastAsia="Calibri" w:hAnsi="Arial" w:cs="Arial"/>
          <w:color w:val="auto"/>
          <w:sz w:val="22"/>
          <w:vertAlign w:val="subscript"/>
          <w:lang w:eastAsia="en-US"/>
        </w:rPr>
        <w:t>1,</w:t>
      </w:r>
    </w:p>
    <w:p w:rsidR="008B179C" w:rsidRPr="008B179C" w:rsidRDefault="008B179C" w:rsidP="00A90D1B">
      <w:pPr>
        <w:numPr>
          <w:ilvl w:val="0"/>
          <w:numId w:val="37"/>
        </w:numPr>
        <w:spacing w:after="0" w:line="240" w:lineRule="auto"/>
        <w:ind w:left="426" w:hanging="284"/>
        <w:contextualSpacing/>
        <w:jc w:val="left"/>
        <w:rPr>
          <w:rFonts w:ascii="Arial" w:eastAsia="Calibri" w:hAnsi="Arial" w:cs="Arial"/>
          <w:color w:val="auto"/>
          <w:sz w:val="22"/>
          <w:lang w:eastAsia="en-US"/>
        </w:rPr>
      </w:pPr>
      <w:r w:rsidRPr="008B179C">
        <w:rPr>
          <w:rFonts w:ascii="Arial" w:eastAsia="Calibri" w:hAnsi="Arial" w:cs="Arial"/>
          <w:color w:val="auto"/>
          <w:sz w:val="22"/>
          <w:lang w:eastAsia="en-US"/>
        </w:rPr>
        <w:t>„Wartość roboczogodziny u Wykonawcy” – W</w:t>
      </w:r>
      <w:r w:rsidRPr="008B179C">
        <w:rPr>
          <w:rFonts w:ascii="Arial" w:eastAsia="Calibri" w:hAnsi="Arial" w:cs="Arial"/>
          <w:color w:val="auto"/>
          <w:sz w:val="22"/>
          <w:vertAlign w:val="subscript"/>
          <w:lang w:eastAsia="en-US"/>
        </w:rPr>
        <w:t>2,</w:t>
      </w:r>
    </w:p>
    <w:p w:rsidR="008B179C" w:rsidRPr="008B179C" w:rsidRDefault="008B179C" w:rsidP="00A90D1B">
      <w:pPr>
        <w:numPr>
          <w:ilvl w:val="0"/>
          <w:numId w:val="37"/>
        </w:numPr>
        <w:spacing w:after="0" w:line="240" w:lineRule="auto"/>
        <w:ind w:left="426" w:hanging="284"/>
        <w:contextualSpacing/>
        <w:jc w:val="left"/>
        <w:rPr>
          <w:rFonts w:ascii="Arial" w:eastAsia="Calibri" w:hAnsi="Arial" w:cs="Arial"/>
          <w:color w:val="auto"/>
          <w:sz w:val="22"/>
          <w:lang w:eastAsia="en-US"/>
        </w:rPr>
      </w:pPr>
      <w:r w:rsidRPr="008B179C">
        <w:rPr>
          <w:rFonts w:ascii="Arial" w:eastAsia="Calibri" w:hAnsi="Arial" w:cs="Arial"/>
          <w:color w:val="auto"/>
          <w:sz w:val="22"/>
          <w:lang w:eastAsia="en-US"/>
        </w:rPr>
        <w:t xml:space="preserve">„Wartość roboczogodziny </w:t>
      </w:r>
      <w:r w:rsidRPr="008B179C">
        <w:rPr>
          <w:rFonts w:ascii="Arial" w:eastAsia="Calibri" w:hAnsi="Arial" w:cs="Arial"/>
          <w:iCs/>
          <w:color w:val="auto"/>
          <w:sz w:val="22"/>
          <w:lang w:eastAsia="en-US"/>
        </w:rPr>
        <w:t>u Użytkownika lub w miejscu wskazanym na terenie RP</w:t>
      </w:r>
      <w:r w:rsidRPr="008B179C">
        <w:rPr>
          <w:rFonts w:ascii="Arial" w:eastAsia="Calibri" w:hAnsi="Arial" w:cs="Arial"/>
          <w:color w:val="auto"/>
          <w:sz w:val="22"/>
          <w:lang w:eastAsia="en-US"/>
        </w:rPr>
        <w:t>” – W</w:t>
      </w:r>
      <w:r w:rsidRPr="008B179C">
        <w:rPr>
          <w:rFonts w:ascii="Arial" w:eastAsia="Calibri" w:hAnsi="Arial" w:cs="Arial"/>
          <w:color w:val="auto"/>
          <w:sz w:val="22"/>
          <w:vertAlign w:val="subscript"/>
          <w:lang w:eastAsia="en-US"/>
        </w:rPr>
        <w:t>3,</w:t>
      </w:r>
    </w:p>
    <w:p w:rsidR="008B179C" w:rsidRPr="008B179C" w:rsidRDefault="008B179C" w:rsidP="00A90D1B">
      <w:pPr>
        <w:numPr>
          <w:ilvl w:val="0"/>
          <w:numId w:val="37"/>
        </w:numPr>
        <w:spacing w:after="0" w:line="240" w:lineRule="auto"/>
        <w:ind w:left="426" w:hanging="284"/>
        <w:contextualSpacing/>
        <w:jc w:val="left"/>
        <w:rPr>
          <w:rFonts w:ascii="Arial" w:eastAsia="Calibri" w:hAnsi="Arial" w:cs="Arial"/>
          <w:color w:val="auto"/>
          <w:sz w:val="22"/>
          <w:lang w:eastAsia="en-US"/>
        </w:rPr>
      </w:pPr>
      <w:r w:rsidRPr="008B179C">
        <w:rPr>
          <w:rFonts w:ascii="Arial" w:eastAsia="Calibri" w:hAnsi="Arial" w:cs="Arial"/>
          <w:color w:val="auto"/>
          <w:sz w:val="22"/>
          <w:lang w:eastAsia="en-US"/>
        </w:rPr>
        <w:t>„Okres gwarancji” – G.</w:t>
      </w:r>
    </w:p>
    <w:p w:rsidR="008B179C" w:rsidRPr="004B7273" w:rsidRDefault="008B179C" w:rsidP="008B179C">
      <w:pPr>
        <w:spacing w:after="0" w:line="240" w:lineRule="auto"/>
        <w:ind w:left="0" w:firstLine="0"/>
        <w:jc w:val="center"/>
        <w:rPr>
          <w:rFonts w:ascii="Arial" w:hAnsi="Arial" w:cs="Arial"/>
          <w:b/>
          <w:bCs/>
          <w:color w:val="auto"/>
          <w:sz w:val="12"/>
          <w:szCs w:val="12"/>
        </w:rPr>
      </w:pPr>
    </w:p>
    <w:p w:rsidR="008B179C" w:rsidRPr="008B179C" w:rsidRDefault="008B179C" w:rsidP="008B179C">
      <w:pPr>
        <w:spacing w:after="0" w:line="240" w:lineRule="auto"/>
        <w:ind w:left="0" w:firstLine="0"/>
        <w:jc w:val="center"/>
        <w:rPr>
          <w:rFonts w:ascii="Arial" w:hAnsi="Arial" w:cs="Arial"/>
          <w:b/>
          <w:bCs/>
          <w:color w:val="auto"/>
          <w:sz w:val="22"/>
        </w:rPr>
      </w:pPr>
      <w:r w:rsidRPr="008B179C">
        <w:rPr>
          <w:rFonts w:ascii="Arial" w:hAnsi="Arial" w:cs="Arial"/>
          <w:b/>
          <w:bCs/>
          <w:color w:val="auto"/>
          <w:sz w:val="22"/>
        </w:rPr>
        <w:t>P = W</w:t>
      </w:r>
      <w:r w:rsidRPr="008B179C">
        <w:rPr>
          <w:rFonts w:ascii="Arial" w:hAnsi="Arial" w:cs="Arial"/>
          <w:b/>
          <w:bCs/>
          <w:color w:val="auto"/>
          <w:sz w:val="22"/>
          <w:vertAlign w:val="subscript"/>
        </w:rPr>
        <w:t>1</w:t>
      </w:r>
      <w:r w:rsidRPr="008B179C">
        <w:rPr>
          <w:rFonts w:ascii="Arial" w:hAnsi="Arial" w:cs="Arial"/>
          <w:b/>
          <w:bCs/>
          <w:color w:val="auto"/>
          <w:sz w:val="22"/>
        </w:rPr>
        <w:t xml:space="preserve"> + W</w:t>
      </w:r>
      <w:r w:rsidRPr="008B179C">
        <w:rPr>
          <w:rFonts w:ascii="Arial" w:hAnsi="Arial" w:cs="Arial"/>
          <w:b/>
          <w:bCs/>
          <w:color w:val="auto"/>
          <w:sz w:val="22"/>
          <w:vertAlign w:val="subscript"/>
        </w:rPr>
        <w:t>2</w:t>
      </w:r>
      <w:r w:rsidRPr="008B179C">
        <w:rPr>
          <w:rFonts w:ascii="Arial" w:hAnsi="Arial" w:cs="Arial"/>
          <w:b/>
          <w:bCs/>
          <w:color w:val="auto"/>
          <w:sz w:val="22"/>
        </w:rPr>
        <w:t xml:space="preserve"> + W</w:t>
      </w:r>
      <w:r w:rsidRPr="008B179C">
        <w:rPr>
          <w:rFonts w:ascii="Arial" w:hAnsi="Arial" w:cs="Arial"/>
          <w:b/>
          <w:bCs/>
          <w:color w:val="auto"/>
          <w:sz w:val="22"/>
          <w:vertAlign w:val="subscript"/>
        </w:rPr>
        <w:t>3</w:t>
      </w:r>
      <w:r w:rsidRPr="008B179C">
        <w:rPr>
          <w:rFonts w:ascii="Arial" w:hAnsi="Arial" w:cs="Arial"/>
          <w:b/>
          <w:bCs/>
          <w:color w:val="auto"/>
          <w:sz w:val="22"/>
        </w:rPr>
        <w:t xml:space="preserve"> + G</w:t>
      </w:r>
    </w:p>
    <w:p w:rsidR="00570781" w:rsidRPr="004B7273" w:rsidRDefault="00570781" w:rsidP="001D3F13">
      <w:pPr>
        <w:tabs>
          <w:tab w:val="num" w:pos="1134"/>
          <w:tab w:val="num" w:pos="1276"/>
        </w:tabs>
        <w:spacing w:after="0" w:line="240" w:lineRule="auto"/>
        <w:ind w:left="0" w:firstLine="0"/>
        <w:rPr>
          <w:rFonts w:ascii="Arial" w:hAnsi="Arial" w:cs="Arial"/>
          <w:b/>
          <w:bCs/>
          <w:color w:val="FF0000"/>
          <w:sz w:val="12"/>
          <w:szCs w:val="12"/>
          <w:lang w:eastAsia="x-none"/>
        </w:rPr>
      </w:pPr>
    </w:p>
    <w:p w:rsidR="00570781" w:rsidRPr="00AC094C" w:rsidRDefault="001D3F13" w:rsidP="001D3F13">
      <w:pPr>
        <w:widowControl w:val="0"/>
        <w:tabs>
          <w:tab w:val="num" w:pos="567"/>
          <w:tab w:val="left" w:pos="851"/>
          <w:tab w:val="num" w:pos="1276"/>
        </w:tabs>
        <w:spacing w:after="0" w:line="240" w:lineRule="auto"/>
        <w:ind w:left="0" w:firstLine="0"/>
        <w:rPr>
          <w:rFonts w:ascii="Arial" w:eastAsia="DejaVu Sans" w:hAnsi="Arial" w:cs="Arial"/>
          <w:color w:val="000000" w:themeColor="text1"/>
          <w:sz w:val="22"/>
          <w:lang w:eastAsia="zh-CN" w:bidi="hi-IN"/>
        </w:rPr>
      </w:pPr>
      <w:r w:rsidRPr="00AC094C">
        <w:rPr>
          <w:rFonts w:ascii="Arial" w:eastAsia="DejaVu Sans" w:hAnsi="Arial" w:cs="Arial"/>
          <w:color w:val="000000" w:themeColor="text1"/>
          <w:sz w:val="22"/>
          <w:lang w:eastAsia="zh-CN" w:bidi="hi-IN"/>
        </w:rPr>
        <w:t xml:space="preserve">2. </w:t>
      </w:r>
      <w:r w:rsidR="00570781" w:rsidRPr="00AC094C">
        <w:rPr>
          <w:rFonts w:ascii="Arial" w:eastAsia="DejaVu Sans" w:hAnsi="Arial" w:cs="Arial"/>
          <w:color w:val="000000" w:themeColor="text1"/>
          <w:sz w:val="22"/>
          <w:lang w:eastAsia="zh-CN" w:bidi="hi-IN"/>
        </w:rPr>
        <w:t xml:space="preserve">Zgodnie z art. 87 ust. 2 ustawy zamawiający poprawi w ofercie: </w:t>
      </w:r>
    </w:p>
    <w:p w:rsidR="00570781" w:rsidRPr="00AC094C" w:rsidRDefault="00570781" w:rsidP="004B28FE">
      <w:pPr>
        <w:widowControl w:val="0"/>
        <w:numPr>
          <w:ilvl w:val="0"/>
          <w:numId w:val="24"/>
        </w:numPr>
        <w:tabs>
          <w:tab w:val="num" w:pos="851"/>
          <w:tab w:val="num" w:pos="1276"/>
        </w:tabs>
        <w:spacing w:after="0" w:line="240" w:lineRule="auto"/>
        <w:ind w:left="567" w:hanging="283"/>
        <w:rPr>
          <w:rFonts w:ascii="Arial" w:eastAsia="DejaVu Sans" w:hAnsi="Arial" w:cs="Arial"/>
          <w:color w:val="000000" w:themeColor="text1"/>
          <w:sz w:val="22"/>
          <w:lang w:eastAsia="zh-CN" w:bidi="hi-IN"/>
        </w:rPr>
      </w:pPr>
      <w:r w:rsidRPr="00AC094C">
        <w:rPr>
          <w:rFonts w:ascii="Arial" w:eastAsia="DejaVu Sans" w:hAnsi="Arial" w:cs="Arial"/>
          <w:color w:val="000000" w:themeColor="text1"/>
          <w:sz w:val="22"/>
          <w:lang w:eastAsia="zh-CN" w:bidi="hi-IN"/>
        </w:rPr>
        <w:t>oczywiste omyłki pisarskie,</w:t>
      </w:r>
    </w:p>
    <w:p w:rsidR="00570781" w:rsidRPr="00AC094C" w:rsidRDefault="00570781" w:rsidP="004B28FE">
      <w:pPr>
        <w:widowControl w:val="0"/>
        <w:numPr>
          <w:ilvl w:val="0"/>
          <w:numId w:val="24"/>
        </w:numPr>
        <w:tabs>
          <w:tab w:val="num" w:pos="851"/>
          <w:tab w:val="num" w:pos="1276"/>
        </w:tabs>
        <w:spacing w:after="0" w:line="240" w:lineRule="auto"/>
        <w:ind w:left="567" w:hanging="283"/>
        <w:rPr>
          <w:rFonts w:ascii="Arial" w:eastAsia="DejaVu Sans" w:hAnsi="Arial" w:cs="Arial"/>
          <w:color w:val="000000" w:themeColor="text1"/>
          <w:sz w:val="22"/>
          <w:lang w:eastAsia="zh-CN" w:bidi="hi-IN"/>
        </w:rPr>
      </w:pPr>
      <w:r w:rsidRPr="00AC094C">
        <w:rPr>
          <w:rFonts w:ascii="Arial" w:eastAsia="DejaVu Sans" w:hAnsi="Arial" w:cs="Arial"/>
          <w:color w:val="000000" w:themeColor="text1"/>
          <w:sz w:val="22"/>
          <w:lang w:eastAsia="zh-CN" w:bidi="hi-IN"/>
        </w:rPr>
        <w:t>oczywiste omyłki rachunkowe, z uwzględnieniem konsekwencji rachunkowych dokonanych poprawek,</w:t>
      </w:r>
    </w:p>
    <w:p w:rsidR="00570781" w:rsidRPr="00AC094C" w:rsidRDefault="00570781" w:rsidP="004B28FE">
      <w:pPr>
        <w:widowControl w:val="0"/>
        <w:numPr>
          <w:ilvl w:val="0"/>
          <w:numId w:val="24"/>
        </w:numPr>
        <w:tabs>
          <w:tab w:val="num" w:pos="851"/>
          <w:tab w:val="num" w:pos="1276"/>
        </w:tabs>
        <w:spacing w:after="0" w:line="240" w:lineRule="auto"/>
        <w:ind w:left="567" w:hanging="283"/>
        <w:rPr>
          <w:rFonts w:ascii="Arial" w:eastAsia="DejaVu Sans" w:hAnsi="Arial" w:cs="Arial"/>
          <w:color w:val="000000" w:themeColor="text1"/>
          <w:sz w:val="22"/>
          <w:lang w:eastAsia="zh-CN" w:bidi="hi-IN"/>
        </w:rPr>
      </w:pPr>
      <w:r w:rsidRPr="00AC094C">
        <w:rPr>
          <w:rFonts w:ascii="Arial" w:eastAsia="DejaVu Sans" w:hAnsi="Arial" w:cs="Arial"/>
          <w:color w:val="000000" w:themeColor="text1"/>
          <w:sz w:val="22"/>
          <w:lang w:eastAsia="zh-CN" w:bidi="hi-IN"/>
        </w:rPr>
        <w:t>inne omyłki polegające na niezgodności oferty ze specyfikacją istotnych warunków zamówienia, niepowodujące istotnych zmian w treści oferty. niezwłocznie zawiadamiając  o tym wykonawcę, którego oferta zostanie poprawiona.</w:t>
      </w:r>
    </w:p>
    <w:p w:rsidR="00570781" w:rsidRPr="008D3AF7" w:rsidRDefault="00570781" w:rsidP="004B28FE">
      <w:pPr>
        <w:widowControl w:val="0"/>
        <w:numPr>
          <w:ilvl w:val="0"/>
          <w:numId w:val="25"/>
        </w:numPr>
        <w:tabs>
          <w:tab w:val="num" w:pos="1276"/>
        </w:tabs>
        <w:spacing w:after="0" w:line="240" w:lineRule="auto"/>
        <w:ind w:left="567" w:hanging="283"/>
        <w:rPr>
          <w:rFonts w:ascii="Arial" w:eastAsia="DejaVu Sans" w:hAnsi="Arial" w:cs="Arial"/>
          <w:i/>
          <w:color w:val="auto"/>
          <w:sz w:val="22"/>
          <w:lang w:eastAsia="zh-CN" w:bidi="hi-IN"/>
        </w:rPr>
      </w:pPr>
      <w:r w:rsidRPr="00AC094C">
        <w:rPr>
          <w:rFonts w:ascii="Arial" w:eastAsia="DejaVu Sans" w:hAnsi="Arial" w:cs="Arial"/>
          <w:i/>
          <w:color w:val="000000" w:themeColor="text1"/>
          <w:sz w:val="22"/>
          <w:lang w:eastAsia="zh-CN" w:bidi="hi-IN"/>
        </w:rPr>
        <w:t>Zamawiający odrzuci ofertę wykonawcy, w którego ofercie dokonano poprawy innych omyłek polegających na niezgodności oferty ze specyfikacją istotnych warunków zamówienia niepowodujących istotnych</w:t>
      </w:r>
      <w:r w:rsidR="00E955D1" w:rsidRPr="00AC094C">
        <w:rPr>
          <w:rFonts w:ascii="Arial" w:eastAsia="DejaVu Sans" w:hAnsi="Arial" w:cs="Arial"/>
          <w:i/>
          <w:color w:val="000000" w:themeColor="text1"/>
          <w:sz w:val="22"/>
          <w:lang w:eastAsia="zh-CN" w:bidi="hi-IN"/>
        </w:rPr>
        <w:t xml:space="preserve"> zmian w treści oferty, jeżeli </w:t>
      </w:r>
      <w:r w:rsidRPr="00AC094C">
        <w:rPr>
          <w:rFonts w:ascii="Arial" w:eastAsia="DejaVu Sans" w:hAnsi="Arial" w:cs="Arial"/>
          <w:i/>
          <w:color w:val="000000" w:themeColor="text1"/>
          <w:sz w:val="22"/>
          <w:lang w:eastAsia="zh-CN" w:bidi="hi-IN"/>
        </w:rPr>
        <w:t xml:space="preserve">w terminie 3 dni od dnia doręczenia zawiadomienia o poprawieniu tych omyłek </w:t>
      </w:r>
      <w:r w:rsidRPr="00AC094C">
        <w:rPr>
          <w:rFonts w:ascii="Arial" w:eastAsia="DejaVu Sans" w:hAnsi="Arial" w:cs="Arial"/>
          <w:i/>
          <w:color w:val="000000" w:themeColor="text1"/>
          <w:sz w:val="22"/>
          <w:u w:val="single"/>
          <w:lang w:eastAsia="zh-CN" w:bidi="hi-IN"/>
        </w:rPr>
        <w:t xml:space="preserve">nie wyrazi on zgody na ich poprawienie, zgodnie z brzmieniem art. 89 ust. 1 pkt. 7 ustawy </w:t>
      </w:r>
      <w:proofErr w:type="spellStart"/>
      <w:r w:rsidRPr="00AC094C">
        <w:rPr>
          <w:rFonts w:ascii="Arial" w:eastAsia="DejaVu Sans" w:hAnsi="Arial" w:cs="Arial"/>
          <w:i/>
          <w:color w:val="000000" w:themeColor="text1"/>
          <w:sz w:val="22"/>
          <w:u w:val="single"/>
          <w:lang w:eastAsia="zh-CN" w:bidi="hi-IN"/>
        </w:rPr>
        <w:t>Pzp</w:t>
      </w:r>
      <w:proofErr w:type="spellEnd"/>
      <w:r w:rsidRPr="00AC094C">
        <w:rPr>
          <w:rFonts w:ascii="Arial" w:eastAsia="DejaVu Sans" w:hAnsi="Arial" w:cs="Arial"/>
          <w:i/>
          <w:color w:val="000000" w:themeColor="text1"/>
          <w:sz w:val="22"/>
          <w:u w:val="single"/>
          <w:lang w:eastAsia="zh-CN" w:bidi="hi-IN"/>
        </w:rPr>
        <w:t>.</w:t>
      </w:r>
      <w:r w:rsidRPr="00AC094C">
        <w:rPr>
          <w:rFonts w:ascii="Arial" w:eastAsia="DejaVu Sans" w:hAnsi="Arial" w:cs="Arial"/>
          <w:i/>
          <w:color w:val="000000" w:themeColor="text1"/>
          <w:sz w:val="22"/>
          <w:lang w:eastAsia="zh-CN" w:bidi="hi-IN"/>
        </w:rPr>
        <w:t xml:space="preserve"> Przedmiotowa zgoda na poprawienie innych omyłek musi </w:t>
      </w:r>
      <w:r w:rsidRPr="008D3AF7">
        <w:rPr>
          <w:rFonts w:ascii="Arial" w:eastAsia="DejaVu Sans" w:hAnsi="Arial" w:cs="Arial"/>
          <w:i/>
          <w:color w:val="auto"/>
          <w:sz w:val="22"/>
          <w:lang w:eastAsia="zh-CN" w:bidi="hi-IN"/>
        </w:rPr>
        <w:t>być dostarczona Zamawiającemu w przewidzianym ustawowo terminie.</w:t>
      </w:r>
    </w:p>
    <w:p w:rsidR="00570781" w:rsidRPr="001D3F13" w:rsidRDefault="00570781" w:rsidP="004B28FE">
      <w:pPr>
        <w:pStyle w:val="Akapitzlist"/>
        <w:widowControl w:val="0"/>
        <w:numPr>
          <w:ilvl w:val="0"/>
          <w:numId w:val="32"/>
        </w:numPr>
        <w:tabs>
          <w:tab w:val="num" w:pos="1276"/>
        </w:tabs>
        <w:ind w:left="284" w:hanging="284"/>
        <w:jc w:val="both"/>
        <w:rPr>
          <w:rFonts w:ascii="Arial" w:eastAsia="DejaVu Sans" w:hAnsi="Arial" w:cs="Arial"/>
          <w:sz w:val="22"/>
          <w:lang w:eastAsia="zh-CN" w:bidi="hi-IN"/>
        </w:rPr>
      </w:pPr>
      <w:r w:rsidRPr="001D3F13">
        <w:rPr>
          <w:rFonts w:ascii="Arial" w:eastAsia="DejaVu Sans" w:hAnsi="Arial" w:cs="Arial"/>
          <w:sz w:val="22"/>
          <w:lang w:eastAsia="zh-CN" w:bidi="hi-IN"/>
        </w:rPr>
        <w:t xml:space="preserve">Zamawiający udzieli zamówienia wykonawcy, którego oferta odpowiada wszystkim wymaganiom określonym w niniejszej specyfikacji istotnych warunków zamówienia </w:t>
      </w:r>
      <w:r w:rsidRPr="001D3F13">
        <w:rPr>
          <w:rFonts w:ascii="Arial" w:eastAsia="DejaVu Sans" w:hAnsi="Arial" w:cs="Arial"/>
          <w:sz w:val="22"/>
          <w:lang w:eastAsia="zh-CN" w:bidi="hi-IN"/>
        </w:rPr>
        <w:br/>
        <w:t>i została oceniona jako najkorzystniejsza w oparciu o podane wyżej kryteria oceny ofert, z zastrzeżeniem sytuacji przewidzianej art. 93 ust 1 pkt 4 ustawy.</w:t>
      </w:r>
    </w:p>
    <w:p w:rsidR="00570781" w:rsidRPr="008D3AF7" w:rsidRDefault="00570781" w:rsidP="001D3F13">
      <w:pPr>
        <w:pStyle w:val="Akapitzlist"/>
        <w:widowControl w:val="0"/>
        <w:tabs>
          <w:tab w:val="num" w:pos="1276"/>
        </w:tabs>
        <w:ind w:left="0"/>
        <w:jc w:val="both"/>
        <w:rPr>
          <w:rFonts w:ascii="Arial" w:eastAsia="DejaVu Sans" w:hAnsi="Arial" w:cs="Arial"/>
          <w:sz w:val="22"/>
          <w:szCs w:val="22"/>
          <w:lang w:eastAsia="zh-CN" w:bidi="hi-IN"/>
        </w:rPr>
      </w:pPr>
    </w:p>
    <w:p w:rsidR="00570781" w:rsidRPr="004F4B8B" w:rsidRDefault="00570781" w:rsidP="007E40D7">
      <w:pPr>
        <w:pStyle w:val="Nagwek1"/>
        <w:tabs>
          <w:tab w:val="center" w:pos="3049"/>
        </w:tabs>
        <w:spacing w:after="0" w:line="240" w:lineRule="auto"/>
        <w:ind w:left="709" w:hanging="709"/>
        <w:rPr>
          <w:rFonts w:ascii="Arial" w:hAnsi="Arial" w:cs="Arial"/>
          <w:color w:val="auto"/>
          <w:sz w:val="22"/>
        </w:rPr>
      </w:pPr>
      <w:r w:rsidRPr="008231BE">
        <w:rPr>
          <w:rFonts w:ascii="Arial" w:hAnsi="Arial" w:cs="Arial"/>
          <w:color w:val="FF0000"/>
          <w:sz w:val="22"/>
          <w:u w:val="none"/>
        </w:rPr>
        <w:lastRenderedPageBreak/>
        <w:t xml:space="preserve"> </w:t>
      </w:r>
      <w:r w:rsidRPr="00204B21">
        <w:rPr>
          <w:rFonts w:ascii="Arial" w:hAnsi="Arial" w:cs="Arial"/>
          <w:color w:val="auto"/>
          <w:sz w:val="22"/>
          <w:u w:val="none"/>
        </w:rPr>
        <w:t xml:space="preserve">XVII.   </w:t>
      </w:r>
      <w:r w:rsidRPr="00204B21">
        <w:rPr>
          <w:rFonts w:ascii="Arial" w:hAnsi="Arial" w:cs="Arial"/>
          <w:color w:val="auto"/>
          <w:sz w:val="22"/>
          <w:u w:val="none"/>
        </w:rPr>
        <w:tab/>
      </w:r>
      <w:r w:rsidRPr="00204B21">
        <w:rPr>
          <w:rFonts w:ascii="Arial" w:hAnsi="Arial" w:cs="Arial"/>
          <w:color w:val="auto"/>
          <w:sz w:val="22"/>
        </w:rPr>
        <w:t>Informacja o formalnościach, jakie powinny zostać dopełn</w:t>
      </w:r>
      <w:r w:rsidR="004F4B8B">
        <w:rPr>
          <w:rFonts w:ascii="Arial" w:hAnsi="Arial" w:cs="Arial"/>
          <w:color w:val="auto"/>
          <w:sz w:val="22"/>
        </w:rPr>
        <w:t xml:space="preserve">ione po wyborze oferty w </w:t>
      </w:r>
      <w:r w:rsidRPr="00204B21">
        <w:rPr>
          <w:rFonts w:ascii="Arial" w:hAnsi="Arial" w:cs="Arial"/>
          <w:color w:val="auto"/>
          <w:sz w:val="22"/>
        </w:rPr>
        <w:t>celu zawarcia umowy w sprawie zamówienia publicznego</w:t>
      </w:r>
      <w:r w:rsidRPr="00204B21">
        <w:rPr>
          <w:rFonts w:ascii="Arial" w:hAnsi="Arial" w:cs="Arial"/>
          <w:color w:val="auto"/>
          <w:sz w:val="22"/>
          <w:u w:val="none"/>
        </w:rPr>
        <w:t xml:space="preserve"> </w:t>
      </w:r>
    </w:p>
    <w:p w:rsidR="00570781" w:rsidRPr="00204B21" w:rsidRDefault="00570781" w:rsidP="004B28FE">
      <w:pPr>
        <w:numPr>
          <w:ilvl w:val="0"/>
          <w:numId w:val="18"/>
        </w:numPr>
        <w:spacing w:line="240" w:lineRule="auto"/>
        <w:ind w:left="284" w:right="1" w:hanging="283"/>
        <w:rPr>
          <w:rFonts w:ascii="Arial" w:hAnsi="Arial" w:cs="Arial"/>
          <w:color w:val="auto"/>
          <w:sz w:val="22"/>
        </w:rPr>
      </w:pPr>
      <w:r w:rsidRPr="00204B21">
        <w:rPr>
          <w:rFonts w:ascii="Arial" w:hAnsi="Arial" w:cs="Arial"/>
          <w:color w:val="auto"/>
          <w:sz w:val="22"/>
        </w:rPr>
        <w:t xml:space="preserve">Zamawiający zawrze umowę w sprawie zamówienia publicznego, z zastrzeżeniem  </w:t>
      </w:r>
      <w:r w:rsidR="00E955D1">
        <w:rPr>
          <w:rFonts w:ascii="Arial" w:hAnsi="Arial" w:cs="Arial"/>
          <w:color w:val="auto"/>
          <w:sz w:val="22"/>
        </w:rPr>
        <w:br/>
      </w:r>
      <w:r w:rsidRPr="00204B21">
        <w:rPr>
          <w:rFonts w:ascii="Arial" w:hAnsi="Arial" w:cs="Arial"/>
          <w:color w:val="auto"/>
          <w:sz w:val="22"/>
        </w:rPr>
        <w:t xml:space="preserve">art. 183 ustawy, w terminie nie krótszym niż 10 dni od dnia przesłania zawiadomienia </w:t>
      </w:r>
      <w:r w:rsidR="00E955D1">
        <w:rPr>
          <w:rFonts w:ascii="Arial" w:hAnsi="Arial" w:cs="Arial"/>
          <w:color w:val="auto"/>
          <w:sz w:val="22"/>
        </w:rPr>
        <w:br/>
      </w:r>
      <w:r w:rsidRPr="00204B21">
        <w:rPr>
          <w:rFonts w:ascii="Arial" w:hAnsi="Arial" w:cs="Arial"/>
          <w:color w:val="auto"/>
          <w:sz w:val="22"/>
        </w:rPr>
        <w:t xml:space="preserve">o wyborze najkorzystniejszej oferty, jeżeli zawiadomienie to zostało przesłane przy użyciu środków komunikacji elektronicznej, albo 15 dni jeżeli zostało przesłane w inny sposób.  </w:t>
      </w:r>
    </w:p>
    <w:p w:rsidR="00570781" w:rsidRPr="00204B21" w:rsidRDefault="00570781" w:rsidP="00A90D1B">
      <w:pPr>
        <w:numPr>
          <w:ilvl w:val="0"/>
          <w:numId w:val="18"/>
        </w:numPr>
        <w:spacing w:line="240" w:lineRule="auto"/>
        <w:ind w:left="284" w:right="1" w:hanging="283"/>
        <w:rPr>
          <w:rFonts w:ascii="Arial" w:hAnsi="Arial" w:cs="Arial"/>
          <w:color w:val="auto"/>
          <w:sz w:val="22"/>
        </w:rPr>
      </w:pPr>
      <w:r w:rsidRPr="00204B21">
        <w:rPr>
          <w:rFonts w:ascii="Arial" w:hAnsi="Arial" w:cs="Arial"/>
          <w:color w:val="auto"/>
          <w:sz w:val="22"/>
        </w:rPr>
        <w:t>Osoby reprezentujące Wykonawcę przy podpisywaniu umowy powinny posiadać ze sobą dokumenty potwierdzające ich umoco</w:t>
      </w:r>
      <w:r w:rsidR="004F4B8B">
        <w:rPr>
          <w:rFonts w:ascii="Arial" w:hAnsi="Arial" w:cs="Arial"/>
          <w:color w:val="auto"/>
          <w:sz w:val="22"/>
        </w:rPr>
        <w:t>wanie do podpisania umowy,</w:t>
      </w:r>
      <w:r w:rsidRPr="00204B21">
        <w:rPr>
          <w:rFonts w:ascii="Arial" w:hAnsi="Arial" w:cs="Arial"/>
          <w:color w:val="auto"/>
          <w:sz w:val="22"/>
        </w:rPr>
        <w:t xml:space="preserve"> o ile umocowanie to nie będzie wynikać z dokumentów załączonych do oferty.  </w:t>
      </w:r>
    </w:p>
    <w:p w:rsidR="00570781" w:rsidRPr="00204B21" w:rsidRDefault="00570781" w:rsidP="004B28FE">
      <w:pPr>
        <w:numPr>
          <w:ilvl w:val="0"/>
          <w:numId w:val="18"/>
        </w:numPr>
        <w:spacing w:line="240" w:lineRule="auto"/>
        <w:ind w:left="284" w:right="1" w:hanging="283"/>
        <w:rPr>
          <w:rFonts w:ascii="Arial" w:hAnsi="Arial" w:cs="Arial"/>
          <w:color w:val="auto"/>
          <w:sz w:val="22"/>
        </w:rPr>
      </w:pPr>
      <w:r w:rsidRPr="00204B21">
        <w:rPr>
          <w:rFonts w:ascii="Arial" w:hAnsi="Arial" w:cs="Arial"/>
          <w:color w:val="auto"/>
          <w:sz w:val="22"/>
        </w:rPr>
        <w:t>W przypadku wyboru oferty złożonej przez Wykonaw</w:t>
      </w:r>
      <w:r w:rsidR="00204B21" w:rsidRPr="00204B21">
        <w:rPr>
          <w:rFonts w:ascii="Arial" w:hAnsi="Arial" w:cs="Arial"/>
          <w:color w:val="auto"/>
          <w:sz w:val="22"/>
        </w:rPr>
        <w:t xml:space="preserve">ców wspólnie ubiegających się </w:t>
      </w:r>
      <w:r w:rsidR="00204B21" w:rsidRPr="00204B21">
        <w:rPr>
          <w:rFonts w:ascii="Arial" w:hAnsi="Arial" w:cs="Arial"/>
          <w:color w:val="auto"/>
          <w:sz w:val="22"/>
        </w:rPr>
        <w:br/>
      </w:r>
      <w:r w:rsidRPr="00204B21">
        <w:rPr>
          <w:rFonts w:ascii="Arial" w:hAnsi="Arial" w:cs="Arial"/>
          <w:color w:val="auto"/>
          <w:sz w:val="22"/>
        </w:rPr>
        <w:t>o udzielenie zamówienia Zamawiający może żądać przed zawarciem umowy przedstawienia umo</w:t>
      </w:r>
      <w:r w:rsidR="00E955D1">
        <w:rPr>
          <w:rFonts w:ascii="Arial" w:hAnsi="Arial" w:cs="Arial"/>
          <w:color w:val="auto"/>
          <w:sz w:val="22"/>
        </w:rPr>
        <w:t>wy regulującej współpracę tych w</w:t>
      </w:r>
      <w:r w:rsidRPr="00204B21">
        <w:rPr>
          <w:rFonts w:ascii="Arial" w:hAnsi="Arial" w:cs="Arial"/>
          <w:color w:val="auto"/>
          <w:sz w:val="22"/>
        </w:rPr>
        <w:t xml:space="preserve">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570781" w:rsidRPr="00204B21" w:rsidRDefault="00570781" w:rsidP="004B28FE">
      <w:pPr>
        <w:numPr>
          <w:ilvl w:val="0"/>
          <w:numId w:val="18"/>
        </w:numPr>
        <w:spacing w:line="240" w:lineRule="auto"/>
        <w:ind w:left="284" w:right="1" w:hanging="283"/>
        <w:rPr>
          <w:rFonts w:ascii="Arial" w:hAnsi="Arial" w:cs="Arial"/>
          <w:color w:val="auto"/>
          <w:sz w:val="22"/>
        </w:rPr>
      </w:pPr>
      <w:r w:rsidRPr="00204B21">
        <w:rPr>
          <w:rFonts w:ascii="Arial" w:hAnsi="Arial" w:cs="Arial"/>
          <w:color w:val="auto"/>
          <w:sz w:val="22"/>
        </w:rPr>
        <w:t xml:space="preserve">Zawarcie umowy nastąpi wg wzoru Zamawiającego.  </w:t>
      </w:r>
    </w:p>
    <w:p w:rsidR="00570781" w:rsidRPr="00204B21" w:rsidRDefault="00570781" w:rsidP="004B28FE">
      <w:pPr>
        <w:numPr>
          <w:ilvl w:val="0"/>
          <w:numId w:val="18"/>
        </w:numPr>
        <w:spacing w:line="240" w:lineRule="auto"/>
        <w:ind w:left="284" w:right="1" w:hanging="283"/>
        <w:rPr>
          <w:rFonts w:ascii="Arial" w:hAnsi="Arial" w:cs="Arial"/>
          <w:color w:val="auto"/>
          <w:sz w:val="22"/>
        </w:rPr>
      </w:pPr>
      <w:r w:rsidRPr="00204B21">
        <w:rPr>
          <w:rFonts w:ascii="Arial" w:hAnsi="Arial" w:cs="Arial"/>
          <w:color w:val="auto"/>
          <w:sz w:val="22"/>
        </w:rPr>
        <w:t xml:space="preserve">Postanowienia ustalone we wzorze umowy nie podlegają negocjacjom.  </w:t>
      </w:r>
    </w:p>
    <w:p w:rsidR="00F870B1" w:rsidRDefault="00570781" w:rsidP="004B28FE">
      <w:pPr>
        <w:numPr>
          <w:ilvl w:val="0"/>
          <w:numId w:val="18"/>
        </w:numPr>
        <w:spacing w:line="240" w:lineRule="auto"/>
        <w:ind w:left="284" w:right="1" w:hanging="283"/>
        <w:rPr>
          <w:rFonts w:ascii="Arial" w:hAnsi="Arial" w:cs="Arial"/>
          <w:color w:val="auto"/>
          <w:sz w:val="22"/>
        </w:rPr>
      </w:pPr>
      <w:r w:rsidRPr="00204B21">
        <w:rPr>
          <w:rFonts w:ascii="Arial" w:hAnsi="Arial" w:cs="Arial"/>
          <w:color w:val="auto"/>
          <w:sz w:val="22"/>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w:t>
      </w:r>
      <w:r w:rsidR="00D91BF3" w:rsidRPr="00204B21">
        <w:rPr>
          <w:rFonts w:ascii="Arial" w:hAnsi="Arial" w:cs="Arial"/>
          <w:color w:val="auto"/>
          <w:sz w:val="22"/>
        </w:rPr>
        <w:t xml:space="preserve">mowa w art. 93 ust. 1 ustawy </w:t>
      </w:r>
      <w:proofErr w:type="spellStart"/>
      <w:r w:rsidR="00D91BF3" w:rsidRPr="00204B21">
        <w:rPr>
          <w:rFonts w:ascii="Arial" w:hAnsi="Arial" w:cs="Arial"/>
          <w:color w:val="auto"/>
          <w:sz w:val="22"/>
        </w:rPr>
        <w:t>Pzp</w:t>
      </w:r>
      <w:proofErr w:type="spellEnd"/>
      <w:r w:rsidRPr="00204B21">
        <w:rPr>
          <w:rFonts w:ascii="Arial" w:hAnsi="Arial" w:cs="Arial"/>
          <w:color w:val="auto"/>
          <w:sz w:val="22"/>
        </w:rPr>
        <w:t>.</w:t>
      </w:r>
    </w:p>
    <w:p w:rsidR="00AC094C" w:rsidRPr="00AC094C" w:rsidRDefault="00AC094C" w:rsidP="004B28FE">
      <w:pPr>
        <w:numPr>
          <w:ilvl w:val="0"/>
          <w:numId w:val="18"/>
        </w:numPr>
        <w:spacing w:after="0" w:line="240" w:lineRule="auto"/>
        <w:ind w:left="284" w:hanging="284"/>
        <w:rPr>
          <w:rFonts w:ascii="Arial" w:hAnsi="Arial" w:cs="Arial"/>
          <w:sz w:val="22"/>
        </w:rPr>
      </w:pPr>
      <w:r w:rsidRPr="00AC094C">
        <w:rPr>
          <w:rFonts w:ascii="Arial" w:hAnsi="Arial" w:cs="Arial"/>
          <w:sz w:val="22"/>
        </w:rPr>
        <w:t>W przypadku, gdy za ofertę najkorzystniejszą uznana zostanie oferta Wykonawców wspólnie ubiegających się o udzielenie zamówienia (konsorcjum, spółka cywilna), będą oni zobowiązani przed podpisaniem umowy przedstawić Zamawiającemu umowę (kopię umowy) regulującą współpracę podmiotów występujących wspólnie.</w:t>
      </w:r>
    </w:p>
    <w:p w:rsidR="00AC094C" w:rsidRPr="00AC094C" w:rsidRDefault="00AC094C" w:rsidP="00A90D1B">
      <w:pPr>
        <w:numPr>
          <w:ilvl w:val="0"/>
          <w:numId w:val="18"/>
        </w:numPr>
        <w:spacing w:after="0" w:line="240" w:lineRule="auto"/>
        <w:ind w:left="284" w:hanging="284"/>
        <w:rPr>
          <w:rFonts w:ascii="Arial" w:hAnsi="Arial" w:cs="Arial"/>
          <w:sz w:val="22"/>
        </w:rPr>
      </w:pPr>
      <w:r w:rsidRPr="00AC094C">
        <w:rPr>
          <w:rFonts w:ascii="Arial" w:hAnsi="Arial" w:cs="Arial"/>
          <w:sz w:val="22"/>
        </w:rPr>
        <w:t xml:space="preserve">Jeżeli Wykonawca, którego oferta zostanie wybrana, będzie uchylać się od zawarcia umowy w sprawie zamówienia publicznego lub nie wniesie wymaganego zabezpieczenia należytego wykonania umowy, Zamawiający może wybrać ofertę najkorzystniejszą spośród pozostałych ofert, bez przeprowadzania ich ponownego badania i oceny, chyba że zachodzić będą przesłanki unieważnienia postępowania, </w:t>
      </w:r>
      <w:r w:rsidR="00904034">
        <w:rPr>
          <w:rFonts w:ascii="Arial" w:hAnsi="Arial" w:cs="Arial"/>
          <w:sz w:val="22"/>
        </w:rPr>
        <w:br/>
      </w:r>
      <w:r w:rsidRPr="00AC094C">
        <w:rPr>
          <w:rFonts w:ascii="Arial" w:hAnsi="Arial" w:cs="Arial"/>
          <w:sz w:val="22"/>
        </w:rPr>
        <w:t xml:space="preserve">o których mowa w art. 93 ust. 1 ustawy </w:t>
      </w:r>
      <w:proofErr w:type="spellStart"/>
      <w:r w:rsidRPr="00AC094C">
        <w:rPr>
          <w:rFonts w:ascii="Arial" w:hAnsi="Arial" w:cs="Arial"/>
          <w:sz w:val="22"/>
        </w:rPr>
        <w:t>Pzp</w:t>
      </w:r>
      <w:proofErr w:type="spellEnd"/>
      <w:r w:rsidRPr="00AC094C">
        <w:rPr>
          <w:rFonts w:ascii="Arial" w:hAnsi="Arial" w:cs="Arial"/>
          <w:sz w:val="22"/>
        </w:rPr>
        <w:t>.</w:t>
      </w:r>
    </w:p>
    <w:p w:rsidR="00570781" w:rsidRPr="008231BE" w:rsidRDefault="00570781" w:rsidP="004F4B8B">
      <w:pPr>
        <w:spacing w:line="240" w:lineRule="auto"/>
        <w:ind w:left="284" w:right="1" w:hanging="284"/>
        <w:rPr>
          <w:rFonts w:ascii="Arial" w:hAnsi="Arial" w:cs="Arial"/>
          <w:color w:val="FF0000"/>
          <w:sz w:val="22"/>
        </w:rPr>
      </w:pPr>
      <w:r w:rsidRPr="008231BE">
        <w:rPr>
          <w:rFonts w:ascii="Arial" w:hAnsi="Arial" w:cs="Arial"/>
          <w:color w:val="FF0000"/>
          <w:sz w:val="22"/>
        </w:rPr>
        <w:t xml:space="preserve">  </w:t>
      </w:r>
    </w:p>
    <w:p w:rsidR="00570781" w:rsidRPr="00204B21" w:rsidRDefault="00B23170" w:rsidP="001D3F13">
      <w:pPr>
        <w:pStyle w:val="Nagwek1"/>
        <w:tabs>
          <w:tab w:val="left" w:pos="567"/>
          <w:tab w:val="center" w:pos="3314"/>
        </w:tabs>
        <w:spacing w:after="7"/>
        <w:ind w:left="0" w:firstLine="0"/>
        <w:jc w:val="left"/>
        <w:rPr>
          <w:rFonts w:ascii="Arial" w:hAnsi="Arial" w:cs="Arial"/>
          <w:color w:val="auto"/>
          <w:sz w:val="22"/>
        </w:rPr>
      </w:pPr>
      <w:r>
        <w:rPr>
          <w:rFonts w:ascii="Arial" w:hAnsi="Arial" w:cs="Arial"/>
          <w:color w:val="auto"/>
          <w:sz w:val="22"/>
          <w:u w:val="none"/>
        </w:rPr>
        <w:t>XVI</w:t>
      </w:r>
      <w:r w:rsidR="007E40D7">
        <w:rPr>
          <w:rFonts w:ascii="Arial" w:hAnsi="Arial" w:cs="Arial"/>
          <w:color w:val="auto"/>
          <w:sz w:val="22"/>
          <w:u w:val="none"/>
        </w:rPr>
        <w:t>I</w:t>
      </w:r>
      <w:r>
        <w:rPr>
          <w:rFonts w:ascii="Arial" w:hAnsi="Arial" w:cs="Arial"/>
          <w:color w:val="auto"/>
          <w:sz w:val="22"/>
          <w:u w:val="none"/>
        </w:rPr>
        <w:t>I</w:t>
      </w:r>
      <w:r w:rsidR="00570781" w:rsidRPr="00204B21">
        <w:rPr>
          <w:rFonts w:ascii="Arial" w:hAnsi="Arial" w:cs="Arial"/>
          <w:color w:val="auto"/>
          <w:sz w:val="22"/>
          <w:u w:val="none"/>
        </w:rPr>
        <w:t>.</w:t>
      </w:r>
      <w:r w:rsidR="00AA4F0E" w:rsidRPr="00204B21">
        <w:rPr>
          <w:rFonts w:ascii="Arial" w:eastAsia="Arial" w:hAnsi="Arial" w:cs="Arial"/>
          <w:color w:val="auto"/>
          <w:sz w:val="22"/>
          <w:u w:val="none"/>
        </w:rPr>
        <w:t xml:space="preserve"> </w:t>
      </w:r>
      <w:r w:rsidR="00570781" w:rsidRPr="00204B21">
        <w:rPr>
          <w:rFonts w:ascii="Arial" w:hAnsi="Arial" w:cs="Arial"/>
          <w:color w:val="auto"/>
          <w:sz w:val="22"/>
        </w:rPr>
        <w:t>Zabezpieczenie należytego wykonania umowy</w:t>
      </w:r>
      <w:r w:rsidR="00570781" w:rsidRPr="00204B21">
        <w:rPr>
          <w:rFonts w:ascii="Arial" w:hAnsi="Arial" w:cs="Arial"/>
          <w:color w:val="auto"/>
          <w:sz w:val="22"/>
          <w:u w:val="none"/>
        </w:rPr>
        <w:t xml:space="preserve"> </w:t>
      </w:r>
    </w:p>
    <w:p w:rsidR="00AC094C" w:rsidRPr="0054182E" w:rsidRDefault="0054182E" w:rsidP="0054182E">
      <w:pPr>
        <w:pStyle w:val="Akapitzlist"/>
        <w:numPr>
          <w:ilvl w:val="0"/>
          <w:numId w:val="43"/>
        </w:numPr>
        <w:ind w:left="284" w:hanging="284"/>
        <w:jc w:val="both"/>
        <w:rPr>
          <w:rFonts w:ascii="Arial" w:hAnsi="Arial" w:cs="Arial"/>
          <w:sz w:val="22"/>
        </w:rPr>
      </w:pPr>
      <w:r w:rsidRPr="0054182E">
        <w:rPr>
          <w:rFonts w:ascii="Arial" w:hAnsi="Arial" w:cs="Arial"/>
          <w:bCs/>
          <w:sz w:val="22"/>
        </w:rPr>
        <w:t xml:space="preserve">Wykonawca, którego oferta zostanie wybrana do realizacji zamówienia, najpóźniej </w:t>
      </w:r>
      <w:r w:rsidRPr="0054182E">
        <w:rPr>
          <w:rFonts w:ascii="Arial" w:hAnsi="Arial" w:cs="Arial"/>
          <w:bCs/>
          <w:sz w:val="22"/>
        </w:rPr>
        <w:br/>
        <w:t>w dniu jej zawarcia, zobowiązany będzie do wniesienia zabezpieczenia należytego</w:t>
      </w:r>
      <w:r>
        <w:rPr>
          <w:rFonts w:ascii="Arial" w:hAnsi="Arial" w:cs="Arial"/>
          <w:bCs/>
          <w:sz w:val="22"/>
        </w:rPr>
        <w:t xml:space="preserve"> </w:t>
      </w:r>
      <w:r w:rsidR="0056471E" w:rsidRPr="0054182E">
        <w:rPr>
          <w:rFonts w:ascii="Arial" w:hAnsi="Arial" w:cs="Arial"/>
          <w:sz w:val="22"/>
        </w:rPr>
        <w:t>wykonania umowy w wysokości 5</w:t>
      </w:r>
      <w:r w:rsidR="00AC094C" w:rsidRPr="0054182E">
        <w:rPr>
          <w:rFonts w:ascii="Arial" w:hAnsi="Arial" w:cs="Arial"/>
          <w:sz w:val="22"/>
        </w:rPr>
        <w:t xml:space="preserve"> % </w:t>
      </w:r>
      <w:r w:rsidR="0056471E" w:rsidRPr="0054182E">
        <w:rPr>
          <w:rFonts w:ascii="Arial" w:hAnsi="Arial" w:cs="Arial"/>
          <w:sz w:val="22"/>
        </w:rPr>
        <w:t>maksymalnej wartości nominalnej zobowiązania Zamawiającego wynikającego z umowy, tj. z § 3 ust 2</w:t>
      </w:r>
      <w:r w:rsidR="00A90D1B">
        <w:rPr>
          <w:rFonts w:ascii="Arial" w:hAnsi="Arial" w:cs="Arial"/>
          <w:sz w:val="22"/>
        </w:rPr>
        <w:t>,</w:t>
      </w:r>
      <w:r w:rsidR="0056471E" w:rsidRPr="0054182E">
        <w:rPr>
          <w:rFonts w:ascii="Arial" w:hAnsi="Arial" w:cs="Arial"/>
          <w:sz w:val="22"/>
        </w:rPr>
        <w:t xml:space="preserve"> z wyłączeniem wartości brutto prawa opcji </w:t>
      </w:r>
      <w:r w:rsidR="00AC094C" w:rsidRPr="0054182E">
        <w:rPr>
          <w:rFonts w:ascii="Arial" w:hAnsi="Arial" w:cs="Arial"/>
          <w:sz w:val="22"/>
        </w:rPr>
        <w:t>.</w:t>
      </w:r>
    </w:p>
    <w:p w:rsidR="00AC094C" w:rsidRPr="00AC094C" w:rsidRDefault="00AC094C" w:rsidP="004B28FE">
      <w:pPr>
        <w:pStyle w:val="Akapitzlist"/>
        <w:numPr>
          <w:ilvl w:val="0"/>
          <w:numId w:val="43"/>
        </w:numPr>
        <w:ind w:left="284" w:hanging="284"/>
        <w:jc w:val="both"/>
        <w:rPr>
          <w:rFonts w:ascii="Arial" w:hAnsi="Arial" w:cs="Arial"/>
          <w:sz w:val="22"/>
        </w:rPr>
      </w:pPr>
      <w:r w:rsidRPr="00AC094C">
        <w:rPr>
          <w:rFonts w:ascii="Arial" w:hAnsi="Arial" w:cs="Arial"/>
          <w:sz w:val="22"/>
        </w:rPr>
        <w:t xml:space="preserve">Zabezpieczenie może być wnoszone według wyboru Wykonawcy w jednej lub w kilku następujących formach: </w:t>
      </w:r>
    </w:p>
    <w:p w:rsidR="00AC094C" w:rsidRPr="00AC094C" w:rsidRDefault="00AC094C" w:rsidP="004B28FE">
      <w:pPr>
        <w:pStyle w:val="Akapitzlist"/>
        <w:numPr>
          <w:ilvl w:val="1"/>
          <w:numId w:val="41"/>
        </w:numPr>
        <w:ind w:left="567" w:hanging="283"/>
        <w:jc w:val="both"/>
        <w:rPr>
          <w:rFonts w:ascii="Arial" w:hAnsi="Arial" w:cs="Arial"/>
          <w:sz w:val="22"/>
        </w:rPr>
      </w:pPr>
      <w:r w:rsidRPr="00AC094C">
        <w:rPr>
          <w:rFonts w:ascii="Arial" w:hAnsi="Arial" w:cs="Arial"/>
          <w:sz w:val="22"/>
        </w:rPr>
        <w:t xml:space="preserve">pieniądzu; </w:t>
      </w:r>
    </w:p>
    <w:p w:rsidR="00AC094C" w:rsidRPr="00AC094C" w:rsidRDefault="00AC094C" w:rsidP="004B28FE">
      <w:pPr>
        <w:pStyle w:val="Akapitzlist"/>
        <w:numPr>
          <w:ilvl w:val="0"/>
          <w:numId w:val="41"/>
        </w:numPr>
        <w:ind w:left="567" w:hanging="283"/>
        <w:jc w:val="both"/>
        <w:rPr>
          <w:rFonts w:ascii="Arial" w:hAnsi="Arial" w:cs="Arial"/>
          <w:sz w:val="22"/>
        </w:rPr>
      </w:pPr>
      <w:r w:rsidRPr="00AC094C">
        <w:rPr>
          <w:rFonts w:ascii="Arial" w:hAnsi="Arial" w:cs="Arial"/>
          <w:sz w:val="22"/>
        </w:rPr>
        <w:t xml:space="preserve">poręczeniach bankowych lub poręczeniach spółdzielczej kasy oszczędnościowo-kredytowej, z tym że zobowiązanie kasy jest zawsze zobowiązaniem pieniężnym; </w:t>
      </w:r>
    </w:p>
    <w:p w:rsidR="00AC094C" w:rsidRPr="00AC094C" w:rsidRDefault="00AC094C" w:rsidP="004B28FE">
      <w:pPr>
        <w:pStyle w:val="Akapitzlist"/>
        <w:numPr>
          <w:ilvl w:val="0"/>
          <w:numId w:val="41"/>
        </w:numPr>
        <w:ind w:left="567" w:hanging="283"/>
        <w:jc w:val="both"/>
        <w:rPr>
          <w:rFonts w:ascii="Arial" w:hAnsi="Arial" w:cs="Arial"/>
          <w:sz w:val="22"/>
        </w:rPr>
      </w:pPr>
      <w:r w:rsidRPr="00AC094C">
        <w:rPr>
          <w:rFonts w:ascii="Arial" w:hAnsi="Arial" w:cs="Arial"/>
          <w:sz w:val="22"/>
        </w:rPr>
        <w:t xml:space="preserve">gwarancjach bankowych; </w:t>
      </w:r>
    </w:p>
    <w:p w:rsidR="00AC094C" w:rsidRPr="00AC094C" w:rsidRDefault="00AC094C" w:rsidP="004B28FE">
      <w:pPr>
        <w:pStyle w:val="Akapitzlist"/>
        <w:numPr>
          <w:ilvl w:val="0"/>
          <w:numId w:val="41"/>
        </w:numPr>
        <w:ind w:left="567" w:hanging="283"/>
        <w:jc w:val="both"/>
        <w:rPr>
          <w:rFonts w:ascii="Arial" w:hAnsi="Arial" w:cs="Arial"/>
          <w:sz w:val="22"/>
        </w:rPr>
      </w:pPr>
      <w:r w:rsidRPr="00AC094C">
        <w:rPr>
          <w:rFonts w:ascii="Arial" w:hAnsi="Arial" w:cs="Arial"/>
          <w:sz w:val="22"/>
        </w:rPr>
        <w:t xml:space="preserve">gwarancjach ubezpieczeniowych; </w:t>
      </w:r>
    </w:p>
    <w:p w:rsidR="00AC094C" w:rsidRPr="00AC094C" w:rsidRDefault="00AC094C" w:rsidP="004B28FE">
      <w:pPr>
        <w:pStyle w:val="Akapitzlist"/>
        <w:numPr>
          <w:ilvl w:val="0"/>
          <w:numId w:val="41"/>
        </w:numPr>
        <w:ind w:left="567" w:hanging="283"/>
        <w:jc w:val="both"/>
        <w:rPr>
          <w:rFonts w:ascii="Arial" w:hAnsi="Arial" w:cs="Arial"/>
          <w:sz w:val="22"/>
        </w:rPr>
      </w:pPr>
      <w:r w:rsidRPr="00AC094C">
        <w:rPr>
          <w:rFonts w:ascii="Arial" w:hAnsi="Arial" w:cs="Arial"/>
          <w:sz w:val="22"/>
        </w:rPr>
        <w:t>poręczeniach udzielanych przez podmioty, o których mowa w art. 6b ust. 5 pkt 2 ustawy z dnia 9 listopada 2000 r. o utworzeniu Polskiej Agencji Rozwoju Przedsiębiorczości (</w:t>
      </w:r>
      <w:proofErr w:type="spellStart"/>
      <w:r w:rsidRPr="00AC094C">
        <w:rPr>
          <w:rFonts w:ascii="Arial" w:hAnsi="Arial" w:cs="Arial"/>
          <w:sz w:val="22"/>
        </w:rPr>
        <w:t>t.j</w:t>
      </w:r>
      <w:proofErr w:type="spellEnd"/>
      <w:r w:rsidRPr="00AC094C">
        <w:rPr>
          <w:rFonts w:ascii="Arial" w:hAnsi="Arial" w:cs="Arial"/>
          <w:sz w:val="22"/>
        </w:rPr>
        <w:t>. Dz. U. z 2020 r., poz. 299).</w:t>
      </w:r>
    </w:p>
    <w:p w:rsidR="0054182E" w:rsidRPr="0054182E" w:rsidRDefault="0054182E" w:rsidP="0054182E">
      <w:pPr>
        <w:pStyle w:val="Akapitzlist"/>
        <w:numPr>
          <w:ilvl w:val="0"/>
          <w:numId w:val="43"/>
        </w:numPr>
        <w:ind w:left="284" w:hanging="284"/>
        <w:jc w:val="both"/>
        <w:rPr>
          <w:rFonts w:ascii="Arial" w:hAnsi="Arial" w:cs="Arial"/>
          <w:sz w:val="22"/>
        </w:rPr>
      </w:pPr>
      <w:r w:rsidRPr="0054182E">
        <w:rPr>
          <w:rFonts w:ascii="Arial" w:hAnsi="Arial" w:cs="Arial"/>
          <w:sz w:val="22"/>
        </w:rPr>
        <w:t xml:space="preserve">Zamawiający nie wyraża zgody na wniesienie zabezpieczenia w formach określonych art. 148 ust. 2 ustawy </w:t>
      </w:r>
      <w:proofErr w:type="spellStart"/>
      <w:r w:rsidRPr="0054182E">
        <w:rPr>
          <w:rFonts w:ascii="Arial" w:hAnsi="Arial" w:cs="Arial"/>
          <w:sz w:val="22"/>
        </w:rPr>
        <w:t>Pzp</w:t>
      </w:r>
      <w:proofErr w:type="spellEnd"/>
      <w:r w:rsidRPr="0054182E">
        <w:rPr>
          <w:rFonts w:ascii="Arial" w:hAnsi="Arial" w:cs="Arial"/>
          <w:sz w:val="22"/>
        </w:rPr>
        <w:t>.</w:t>
      </w:r>
    </w:p>
    <w:p w:rsidR="00AC094C" w:rsidRPr="00AC094C" w:rsidRDefault="00AC094C" w:rsidP="004B28FE">
      <w:pPr>
        <w:pStyle w:val="Akapitzlist"/>
        <w:numPr>
          <w:ilvl w:val="0"/>
          <w:numId w:val="43"/>
        </w:numPr>
        <w:ind w:left="284" w:hanging="284"/>
        <w:jc w:val="both"/>
        <w:rPr>
          <w:rFonts w:ascii="Arial" w:hAnsi="Arial" w:cs="Arial"/>
          <w:b/>
          <w:sz w:val="22"/>
        </w:rPr>
      </w:pPr>
      <w:r w:rsidRPr="00AC094C">
        <w:rPr>
          <w:rFonts w:ascii="Arial" w:hAnsi="Arial" w:cs="Arial"/>
          <w:sz w:val="22"/>
        </w:rPr>
        <w:t xml:space="preserve">W przypadku, gdy Wykonawca wnosi zabezpieczenie w formie gwarancji bankowej </w:t>
      </w:r>
      <w:r w:rsidRPr="00AC094C">
        <w:rPr>
          <w:rFonts w:ascii="Arial" w:hAnsi="Arial" w:cs="Arial"/>
          <w:sz w:val="22"/>
        </w:rPr>
        <w:br/>
        <w:t xml:space="preserve">lub gwarancji ubezpieczeniowej, z treści ww. gwarancji </w:t>
      </w:r>
      <w:r w:rsidRPr="00AC094C">
        <w:rPr>
          <w:rFonts w:ascii="Arial" w:hAnsi="Arial" w:cs="Arial"/>
          <w:b/>
          <w:sz w:val="22"/>
        </w:rPr>
        <w:t>winno w szczególności jednoznacznie wynikać:</w:t>
      </w:r>
    </w:p>
    <w:p w:rsidR="00AC094C" w:rsidRPr="00AC094C" w:rsidRDefault="00AC094C" w:rsidP="004B28FE">
      <w:pPr>
        <w:pStyle w:val="Akapitzlist"/>
        <w:numPr>
          <w:ilvl w:val="0"/>
          <w:numId w:val="40"/>
        </w:numPr>
        <w:ind w:left="709" w:hanging="425"/>
        <w:jc w:val="both"/>
        <w:rPr>
          <w:rFonts w:ascii="Arial" w:hAnsi="Arial" w:cs="Arial"/>
          <w:sz w:val="22"/>
        </w:rPr>
      </w:pPr>
      <w:r w:rsidRPr="00AC094C">
        <w:rPr>
          <w:rFonts w:ascii="Arial" w:hAnsi="Arial" w:cs="Arial"/>
          <w:sz w:val="22"/>
        </w:rPr>
        <w:lastRenderedPageBreak/>
        <w:t xml:space="preserve">zobowiązanie gwaranta (np. banku, zakładu ubezpieczeń) do zapłaty całej kwoty </w:t>
      </w:r>
      <w:r w:rsidRPr="00AC094C">
        <w:rPr>
          <w:rFonts w:ascii="Arial" w:hAnsi="Arial" w:cs="Arial"/>
          <w:b/>
          <w:sz w:val="22"/>
        </w:rPr>
        <w:t>nieodwołalnie i bezwarunkowo</w:t>
      </w:r>
      <w:r w:rsidRPr="00AC094C">
        <w:rPr>
          <w:rFonts w:ascii="Arial" w:hAnsi="Arial" w:cs="Arial"/>
          <w:sz w:val="22"/>
        </w:rPr>
        <w:t xml:space="preserve"> </w:t>
      </w:r>
      <w:r w:rsidRPr="00AC094C">
        <w:rPr>
          <w:rFonts w:ascii="Arial" w:hAnsi="Arial" w:cs="Arial"/>
          <w:b/>
          <w:sz w:val="22"/>
        </w:rPr>
        <w:t>na pierwsze żądanie Zamawiającego</w:t>
      </w:r>
      <w:r w:rsidRPr="00AC094C">
        <w:rPr>
          <w:rFonts w:ascii="Arial" w:hAnsi="Arial" w:cs="Arial"/>
          <w:sz w:val="22"/>
        </w:rPr>
        <w:t xml:space="preserve"> (beneficjenta gwarancji) zawierające oświadczenie Zamawiającego, że zaistniały okoliczności zatrzymania zabezpieczenia, spowodowane nie wykonaniem lub nienależytym wykonaniem zobowiązań umownych przez Wykonawcę, </w:t>
      </w:r>
      <w:r w:rsidRPr="00AC094C">
        <w:rPr>
          <w:rFonts w:ascii="Arial" w:hAnsi="Arial" w:cs="Arial"/>
          <w:b/>
          <w:sz w:val="22"/>
        </w:rPr>
        <w:t>bez konieczności potwierdzania tych okoliczności przez Wykonawcę i składania jakichkolwiek dodatkowych oświadczeń, dokumentów lub dokonania czynności przez Wykonawcę, Zamawiającego lub osoby trzecie, bez pośrednictwa banku, korespondenta lub innej tego typu instytucji</w:t>
      </w:r>
      <w:r w:rsidRPr="00AC094C">
        <w:rPr>
          <w:rFonts w:ascii="Arial" w:hAnsi="Arial" w:cs="Arial"/>
          <w:sz w:val="22"/>
        </w:rPr>
        <w:t>;</w:t>
      </w:r>
    </w:p>
    <w:p w:rsidR="00617B16" w:rsidRPr="00A90D1B" w:rsidRDefault="00AC094C" w:rsidP="00A90D1B">
      <w:pPr>
        <w:pStyle w:val="Akapitzlist"/>
        <w:numPr>
          <w:ilvl w:val="0"/>
          <w:numId w:val="40"/>
        </w:numPr>
        <w:ind w:left="709" w:hanging="425"/>
        <w:jc w:val="both"/>
        <w:rPr>
          <w:rFonts w:ascii="Arial" w:hAnsi="Arial" w:cs="Arial"/>
          <w:sz w:val="22"/>
        </w:rPr>
      </w:pPr>
      <w:r w:rsidRPr="00AC094C">
        <w:rPr>
          <w:rFonts w:ascii="Arial" w:hAnsi="Arial" w:cs="Arial"/>
          <w:sz w:val="22"/>
        </w:rPr>
        <w:t xml:space="preserve">zobowiązanie gwaranta do zapłaty żądanej kwoty </w:t>
      </w:r>
      <w:r w:rsidRPr="00AC094C">
        <w:rPr>
          <w:rFonts w:ascii="Arial" w:hAnsi="Arial" w:cs="Arial"/>
          <w:b/>
          <w:sz w:val="22"/>
        </w:rPr>
        <w:t>niezwłocznie</w:t>
      </w:r>
      <w:r w:rsidRPr="00AC094C">
        <w:rPr>
          <w:rFonts w:ascii="Arial" w:hAnsi="Arial" w:cs="Arial"/>
          <w:sz w:val="22"/>
        </w:rPr>
        <w:t xml:space="preserve"> po otrzymaniu stosownego wezwania do zapłaty od Zamawiającego, </w:t>
      </w:r>
    </w:p>
    <w:p w:rsidR="00AC094C" w:rsidRPr="00AC094C" w:rsidRDefault="00AC094C" w:rsidP="004B28FE">
      <w:pPr>
        <w:pStyle w:val="Akapitzlist"/>
        <w:numPr>
          <w:ilvl w:val="0"/>
          <w:numId w:val="40"/>
        </w:numPr>
        <w:ind w:left="709" w:hanging="425"/>
        <w:jc w:val="both"/>
        <w:rPr>
          <w:rFonts w:ascii="Arial" w:hAnsi="Arial" w:cs="Arial"/>
          <w:sz w:val="22"/>
        </w:rPr>
      </w:pPr>
      <w:r w:rsidRPr="00AC094C">
        <w:rPr>
          <w:rFonts w:ascii="Arial" w:hAnsi="Arial" w:cs="Arial"/>
          <w:sz w:val="22"/>
        </w:rPr>
        <w:t>kwota, jaką gwarant zobowiązuje się wypłacić Zamawiającemu (beneficjentowi gwarancji) w przypadku zaistnienia okoliczności uzasadniających zatrzymanie zabezpieczenia, z zastrzeżeniem, że nie może być ona niższa niż kwota stanowiąca zabezpieczenie wykonania umowy.</w:t>
      </w:r>
    </w:p>
    <w:p w:rsidR="00AC094C" w:rsidRPr="00AC094C" w:rsidRDefault="00AC094C" w:rsidP="004B28FE">
      <w:pPr>
        <w:pStyle w:val="Akapitzlist"/>
        <w:numPr>
          <w:ilvl w:val="0"/>
          <w:numId w:val="43"/>
        </w:numPr>
        <w:ind w:left="284" w:hanging="284"/>
        <w:jc w:val="both"/>
        <w:rPr>
          <w:rFonts w:ascii="Arial" w:hAnsi="Arial" w:cs="Arial"/>
          <w:sz w:val="22"/>
        </w:rPr>
      </w:pPr>
      <w:r w:rsidRPr="00AC094C">
        <w:rPr>
          <w:rFonts w:ascii="Arial" w:hAnsi="Arial" w:cs="Arial"/>
          <w:sz w:val="22"/>
        </w:rPr>
        <w:t>Szczegółowe wymagania dotyczące sposobu wniesienia zabezpieczenia należytego wykonania umowy Zamawiający przekaże Wykonawcy, którego oferta uznana została jako najkorzystniejsza.</w:t>
      </w:r>
    </w:p>
    <w:p w:rsidR="00365361" w:rsidRPr="00204B21" w:rsidRDefault="00365361" w:rsidP="001D3F13">
      <w:pPr>
        <w:pStyle w:val="Akapitzlist"/>
        <w:ind w:left="0"/>
        <w:jc w:val="both"/>
        <w:rPr>
          <w:rFonts w:ascii="Arial" w:hAnsi="Arial" w:cs="Arial"/>
          <w:b/>
          <w:sz w:val="22"/>
          <w:szCs w:val="22"/>
          <w:u w:val="single"/>
        </w:rPr>
      </w:pPr>
    </w:p>
    <w:p w:rsidR="00570781" w:rsidRPr="00204B21" w:rsidRDefault="007E40D7" w:rsidP="00A90D1B">
      <w:pPr>
        <w:pStyle w:val="Nagwek1"/>
        <w:spacing w:after="27"/>
        <w:ind w:left="567" w:hanging="567"/>
        <w:rPr>
          <w:rFonts w:ascii="Arial" w:hAnsi="Arial" w:cs="Arial"/>
          <w:color w:val="auto"/>
          <w:sz w:val="22"/>
        </w:rPr>
      </w:pPr>
      <w:r>
        <w:rPr>
          <w:rFonts w:ascii="Arial" w:hAnsi="Arial" w:cs="Arial"/>
          <w:color w:val="auto"/>
          <w:sz w:val="22"/>
          <w:u w:val="none"/>
        </w:rPr>
        <w:t>XIX</w:t>
      </w:r>
      <w:r w:rsidR="00570781" w:rsidRPr="00204B21">
        <w:rPr>
          <w:rFonts w:ascii="Arial" w:hAnsi="Arial" w:cs="Arial"/>
          <w:color w:val="auto"/>
          <w:sz w:val="22"/>
          <w:u w:val="none"/>
        </w:rPr>
        <w:t>.</w:t>
      </w:r>
      <w:r w:rsidR="004F4B8B">
        <w:rPr>
          <w:rFonts w:ascii="Arial" w:eastAsia="Arial" w:hAnsi="Arial" w:cs="Arial"/>
          <w:color w:val="auto"/>
          <w:sz w:val="22"/>
          <w:u w:val="none"/>
        </w:rPr>
        <w:t xml:space="preserve"> </w:t>
      </w:r>
      <w:r w:rsidR="00570781" w:rsidRPr="00204B21">
        <w:rPr>
          <w:rFonts w:ascii="Arial" w:hAnsi="Arial" w:cs="Arial"/>
          <w:color w:val="auto"/>
          <w:sz w:val="22"/>
        </w:rPr>
        <w:t>Istotne dla zamawiającego postanowienia, które zostaną wprowadzone do treści</w:t>
      </w:r>
      <w:r w:rsidR="00A90D1B">
        <w:rPr>
          <w:rFonts w:ascii="Arial" w:hAnsi="Arial" w:cs="Arial"/>
          <w:color w:val="auto"/>
          <w:sz w:val="22"/>
        </w:rPr>
        <w:t xml:space="preserve"> </w:t>
      </w:r>
      <w:r w:rsidR="00570781" w:rsidRPr="00204B21">
        <w:rPr>
          <w:rFonts w:ascii="Arial" w:hAnsi="Arial" w:cs="Arial"/>
          <w:color w:val="auto"/>
          <w:sz w:val="22"/>
        </w:rPr>
        <w:t>zawieranej umowy</w:t>
      </w:r>
      <w:r w:rsidR="00570781" w:rsidRPr="00204B21">
        <w:rPr>
          <w:rFonts w:ascii="Arial" w:hAnsi="Arial" w:cs="Arial"/>
          <w:color w:val="auto"/>
          <w:sz w:val="22"/>
          <w:u w:val="none"/>
        </w:rPr>
        <w:t xml:space="preserve"> </w:t>
      </w:r>
    </w:p>
    <w:p w:rsidR="00570781" w:rsidRPr="00204B21" w:rsidRDefault="00570781" w:rsidP="004B28FE">
      <w:pPr>
        <w:numPr>
          <w:ilvl w:val="0"/>
          <w:numId w:val="19"/>
        </w:numPr>
        <w:spacing w:after="0" w:line="240" w:lineRule="auto"/>
        <w:ind w:left="284" w:hanging="284"/>
        <w:rPr>
          <w:rFonts w:ascii="Arial" w:hAnsi="Arial" w:cs="Arial"/>
          <w:color w:val="auto"/>
          <w:sz w:val="22"/>
        </w:rPr>
      </w:pPr>
      <w:r w:rsidRPr="00204B21">
        <w:rPr>
          <w:rFonts w:ascii="Arial" w:hAnsi="Arial" w:cs="Arial"/>
          <w:color w:val="auto"/>
          <w:sz w:val="22"/>
        </w:rPr>
        <w:t xml:space="preserve">Istotne postanowienia umowy </w:t>
      </w:r>
      <w:r w:rsidRPr="00DC20B1">
        <w:rPr>
          <w:rFonts w:ascii="Arial" w:hAnsi="Arial" w:cs="Arial"/>
          <w:color w:val="auto"/>
          <w:sz w:val="22"/>
        </w:rPr>
        <w:t xml:space="preserve">określa </w:t>
      </w:r>
      <w:r w:rsidR="00B47375" w:rsidRPr="00DC20B1">
        <w:rPr>
          <w:rFonts w:ascii="Arial" w:hAnsi="Arial" w:cs="Arial"/>
          <w:b/>
          <w:color w:val="auto"/>
          <w:sz w:val="22"/>
        </w:rPr>
        <w:t>załącznik nr 2</w:t>
      </w:r>
      <w:r w:rsidRPr="00DC20B1">
        <w:rPr>
          <w:rFonts w:ascii="Arial" w:hAnsi="Arial" w:cs="Arial"/>
          <w:b/>
          <w:color w:val="auto"/>
          <w:sz w:val="22"/>
        </w:rPr>
        <w:t xml:space="preserve"> do SIWZ </w:t>
      </w:r>
      <w:r w:rsidRPr="00DC20B1">
        <w:rPr>
          <w:rFonts w:ascii="Arial" w:hAnsi="Arial" w:cs="Arial"/>
          <w:color w:val="auto"/>
          <w:sz w:val="22"/>
        </w:rPr>
        <w:t>– Wór</w:t>
      </w:r>
      <w:r w:rsidRPr="00204B21">
        <w:rPr>
          <w:rFonts w:ascii="Arial" w:hAnsi="Arial" w:cs="Arial"/>
          <w:color w:val="auto"/>
          <w:sz w:val="22"/>
        </w:rPr>
        <w:t xml:space="preserve"> umowy. </w:t>
      </w:r>
    </w:p>
    <w:p w:rsidR="00AA4F0E" w:rsidRPr="00204B21" w:rsidRDefault="00570781" w:rsidP="004B28FE">
      <w:pPr>
        <w:numPr>
          <w:ilvl w:val="0"/>
          <w:numId w:val="19"/>
        </w:numPr>
        <w:spacing w:after="0" w:line="240" w:lineRule="auto"/>
        <w:ind w:left="284" w:hanging="284"/>
        <w:rPr>
          <w:rFonts w:ascii="Arial" w:hAnsi="Arial" w:cs="Arial"/>
          <w:color w:val="auto"/>
          <w:sz w:val="22"/>
        </w:rPr>
      </w:pPr>
      <w:r w:rsidRPr="00204B21">
        <w:rPr>
          <w:rFonts w:ascii="Arial" w:hAnsi="Arial" w:cs="Arial"/>
          <w:color w:val="auto"/>
          <w:sz w:val="22"/>
        </w:rPr>
        <w:t>Zmiana istotnych postanowień zawartej umowy, może nastąpić za zgodą obu Stron wyrażoną na piśmie, w formie aneksu do umowy, pod rygorem nieważności takiej zmiany w przypadkach i zakre</w:t>
      </w:r>
      <w:r w:rsidR="00B47375">
        <w:rPr>
          <w:rFonts w:ascii="Arial" w:hAnsi="Arial" w:cs="Arial"/>
          <w:color w:val="auto"/>
          <w:sz w:val="22"/>
        </w:rPr>
        <w:t>sie określonych we wzorze umowy</w:t>
      </w:r>
    </w:p>
    <w:p w:rsidR="00570781" w:rsidRPr="008231BE" w:rsidRDefault="00570781" w:rsidP="001D3F13">
      <w:pPr>
        <w:spacing w:after="0" w:line="240" w:lineRule="auto"/>
        <w:ind w:left="0" w:firstLine="0"/>
        <w:rPr>
          <w:rFonts w:ascii="Arial" w:hAnsi="Arial" w:cs="Arial"/>
          <w:color w:val="FF0000"/>
          <w:sz w:val="22"/>
        </w:rPr>
      </w:pPr>
      <w:r w:rsidRPr="008231BE">
        <w:rPr>
          <w:rFonts w:ascii="Arial" w:hAnsi="Arial" w:cs="Arial"/>
          <w:color w:val="FF0000"/>
          <w:sz w:val="22"/>
        </w:rPr>
        <w:t xml:space="preserve">  </w:t>
      </w:r>
    </w:p>
    <w:p w:rsidR="00570781" w:rsidRPr="00204B21" w:rsidRDefault="00570781" w:rsidP="001D3F13">
      <w:pPr>
        <w:pStyle w:val="Nagwek1"/>
        <w:tabs>
          <w:tab w:val="center" w:pos="484"/>
          <w:tab w:val="center" w:pos="2224"/>
        </w:tabs>
        <w:ind w:left="0" w:firstLine="0"/>
        <w:jc w:val="left"/>
        <w:rPr>
          <w:rFonts w:ascii="Arial" w:hAnsi="Arial" w:cs="Arial"/>
          <w:color w:val="auto"/>
          <w:sz w:val="22"/>
        </w:rPr>
      </w:pPr>
      <w:r w:rsidRPr="00204B21">
        <w:rPr>
          <w:rFonts w:ascii="Arial" w:hAnsi="Arial" w:cs="Arial"/>
          <w:color w:val="auto"/>
          <w:sz w:val="22"/>
          <w:u w:val="none"/>
        </w:rPr>
        <w:t>XX.</w:t>
      </w:r>
      <w:r w:rsidRPr="00204B21">
        <w:rPr>
          <w:rFonts w:ascii="Arial" w:eastAsia="Arial" w:hAnsi="Arial" w:cs="Arial"/>
          <w:color w:val="auto"/>
          <w:sz w:val="22"/>
          <w:u w:val="none"/>
        </w:rPr>
        <w:t xml:space="preserve"> </w:t>
      </w:r>
      <w:r w:rsidRPr="00204B21">
        <w:rPr>
          <w:rFonts w:ascii="Arial" w:eastAsia="Arial" w:hAnsi="Arial" w:cs="Arial"/>
          <w:color w:val="auto"/>
          <w:sz w:val="22"/>
          <w:u w:val="none"/>
        </w:rPr>
        <w:tab/>
      </w:r>
      <w:r w:rsidRPr="00204B21">
        <w:rPr>
          <w:rFonts w:ascii="Arial" w:hAnsi="Arial" w:cs="Arial"/>
          <w:color w:val="auto"/>
          <w:sz w:val="22"/>
        </w:rPr>
        <w:t>Środki ochrony prawnej</w:t>
      </w:r>
      <w:r w:rsidRPr="00204B21">
        <w:rPr>
          <w:rFonts w:ascii="Arial" w:hAnsi="Arial" w:cs="Arial"/>
          <w:color w:val="auto"/>
          <w:sz w:val="22"/>
          <w:u w:val="none"/>
        </w:rPr>
        <w:t xml:space="preserve"> </w:t>
      </w:r>
    </w:p>
    <w:p w:rsidR="00570781" w:rsidRPr="00204B21" w:rsidRDefault="00570781" w:rsidP="004B28FE">
      <w:pPr>
        <w:numPr>
          <w:ilvl w:val="0"/>
          <w:numId w:val="20"/>
        </w:numPr>
        <w:spacing w:line="240" w:lineRule="auto"/>
        <w:ind w:left="284" w:right="1" w:hanging="426"/>
        <w:rPr>
          <w:rFonts w:ascii="Arial" w:hAnsi="Arial" w:cs="Arial"/>
          <w:color w:val="auto"/>
          <w:sz w:val="22"/>
        </w:rPr>
      </w:pPr>
      <w:r w:rsidRPr="00204B21">
        <w:rPr>
          <w:rFonts w:ascii="Arial" w:hAnsi="Arial" w:cs="Arial"/>
          <w:color w:val="auto"/>
          <w:sz w:val="22"/>
        </w:rPr>
        <w:t xml:space="preserve">Każdemu Wykonawcy, a także innemu podmiotowi, jeżeli ma lub miał interes  </w:t>
      </w:r>
      <w:r w:rsidR="00904034">
        <w:rPr>
          <w:rFonts w:ascii="Arial" w:hAnsi="Arial" w:cs="Arial"/>
          <w:color w:val="auto"/>
          <w:sz w:val="22"/>
        </w:rPr>
        <w:br/>
      </w:r>
      <w:r w:rsidRPr="00204B21">
        <w:rPr>
          <w:rFonts w:ascii="Arial" w:hAnsi="Arial" w:cs="Arial"/>
          <w:color w:val="auto"/>
          <w:sz w:val="22"/>
        </w:rPr>
        <w:t xml:space="preserve">w uzyskaniu danego zamówienia oraz poniósł lub może ponieść szkodę w wyniku naruszenia przez Zamawiającego przepisów ustawy </w:t>
      </w:r>
      <w:proofErr w:type="spellStart"/>
      <w:r w:rsidRPr="00204B21">
        <w:rPr>
          <w:rFonts w:ascii="Arial" w:hAnsi="Arial" w:cs="Arial"/>
          <w:color w:val="auto"/>
          <w:sz w:val="22"/>
        </w:rPr>
        <w:t>Pzp</w:t>
      </w:r>
      <w:proofErr w:type="spellEnd"/>
      <w:r w:rsidRPr="00204B21">
        <w:rPr>
          <w:rFonts w:ascii="Arial" w:hAnsi="Arial" w:cs="Arial"/>
          <w:color w:val="auto"/>
          <w:sz w:val="22"/>
        </w:rPr>
        <w:t xml:space="preserve"> przysługują środki ochrony prawnej przewidziane w dziale VI ustawy </w:t>
      </w:r>
      <w:proofErr w:type="spellStart"/>
      <w:r w:rsidRPr="00204B21">
        <w:rPr>
          <w:rFonts w:ascii="Arial" w:hAnsi="Arial" w:cs="Arial"/>
          <w:color w:val="auto"/>
          <w:sz w:val="22"/>
        </w:rPr>
        <w:t>Pzp</w:t>
      </w:r>
      <w:proofErr w:type="spellEnd"/>
      <w:r w:rsidRPr="00204B21">
        <w:rPr>
          <w:rFonts w:ascii="Arial" w:hAnsi="Arial" w:cs="Arial"/>
          <w:color w:val="auto"/>
          <w:sz w:val="22"/>
        </w:rPr>
        <w:t xml:space="preserve"> jak dla postępowań powyżej kwoty określonej przepisach wykonawczych wydanych na podstawie art. 11 ust. 8 ustawy </w:t>
      </w:r>
      <w:proofErr w:type="spellStart"/>
      <w:r w:rsidRPr="00204B21">
        <w:rPr>
          <w:rFonts w:ascii="Arial" w:hAnsi="Arial" w:cs="Arial"/>
          <w:color w:val="auto"/>
          <w:sz w:val="22"/>
        </w:rPr>
        <w:t>Pzp</w:t>
      </w:r>
      <w:proofErr w:type="spellEnd"/>
      <w:r w:rsidRPr="00204B21">
        <w:rPr>
          <w:rFonts w:ascii="Arial" w:hAnsi="Arial" w:cs="Arial"/>
          <w:color w:val="auto"/>
          <w:sz w:val="22"/>
        </w:rPr>
        <w:t xml:space="preserve">. </w:t>
      </w:r>
    </w:p>
    <w:p w:rsidR="00570781" w:rsidRPr="00204B21" w:rsidRDefault="00570781" w:rsidP="004B28FE">
      <w:pPr>
        <w:numPr>
          <w:ilvl w:val="0"/>
          <w:numId w:val="20"/>
        </w:numPr>
        <w:spacing w:line="240" w:lineRule="auto"/>
        <w:ind w:left="284" w:right="1" w:hanging="426"/>
        <w:rPr>
          <w:rFonts w:ascii="Arial" w:hAnsi="Arial" w:cs="Arial"/>
          <w:color w:val="auto"/>
          <w:sz w:val="22"/>
        </w:rPr>
      </w:pPr>
      <w:r w:rsidRPr="00204B21">
        <w:rPr>
          <w:rFonts w:ascii="Arial" w:hAnsi="Arial" w:cs="Arial"/>
          <w:color w:val="auto"/>
          <w:sz w:val="22"/>
        </w:rPr>
        <w:t xml:space="preserve">Uprawnienia do wnoszenia środków ochrony prawnej przysługują również organizacjom wpisanym na listę, o której mowa w art. 154 pkt 5 ustawy </w:t>
      </w:r>
      <w:proofErr w:type="spellStart"/>
      <w:r w:rsidRPr="00204B21">
        <w:rPr>
          <w:rFonts w:ascii="Arial" w:hAnsi="Arial" w:cs="Arial"/>
          <w:color w:val="auto"/>
          <w:sz w:val="22"/>
        </w:rPr>
        <w:t>Pzp</w:t>
      </w:r>
      <w:proofErr w:type="spellEnd"/>
      <w:r w:rsidRPr="00204B21">
        <w:rPr>
          <w:rFonts w:ascii="Arial" w:hAnsi="Arial" w:cs="Arial"/>
          <w:color w:val="auto"/>
          <w:sz w:val="22"/>
        </w:rPr>
        <w:t xml:space="preserve">.  </w:t>
      </w:r>
    </w:p>
    <w:p w:rsidR="00570781" w:rsidRPr="00204B21" w:rsidRDefault="00570781" w:rsidP="004B28FE">
      <w:pPr>
        <w:numPr>
          <w:ilvl w:val="0"/>
          <w:numId w:val="20"/>
        </w:numPr>
        <w:spacing w:line="240" w:lineRule="auto"/>
        <w:ind w:left="284" w:right="1" w:hanging="426"/>
        <w:rPr>
          <w:rFonts w:ascii="Arial" w:hAnsi="Arial" w:cs="Arial"/>
          <w:color w:val="auto"/>
          <w:sz w:val="22"/>
        </w:rPr>
      </w:pPr>
      <w:r w:rsidRPr="00204B21">
        <w:rPr>
          <w:rFonts w:ascii="Arial" w:hAnsi="Arial" w:cs="Arial"/>
          <w:color w:val="auto"/>
          <w:sz w:val="22"/>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70781" w:rsidRPr="005441AA" w:rsidRDefault="00570781" w:rsidP="004B28FE">
      <w:pPr>
        <w:numPr>
          <w:ilvl w:val="0"/>
          <w:numId w:val="20"/>
        </w:numPr>
        <w:spacing w:line="240" w:lineRule="auto"/>
        <w:ind w:left="284" w:right="1" w:hanging="426"/>
        <w:rPr>
          <w:rFonts w:ascii="Arial" w:hAnsi="Arial" w:cs="Arial"/>
          <w:color w:val="auto"/>
          <w:sz w:val="22"/>
        </w:rPr>
      </w:pPr>
      <w:r w:rsidRPr="00204B21">
        <w:rPr>
          <w:rFonts w:ascii="Arial" w:hAnsi="Arial" w:cs="Arial"/>
          <w:color w:val="auto"/>
          <w:sz w:val="22"/>
        </w:rPr>
        <w:t xml:space="preserve">Odwołanie powinno wskazywać czynność lub zaniechanie czynności Zamawiającego, której zarzuca się niezgodność z przepisami ustawy, zawierać zwięzłe przedstawienie </w:t>
      </w:r>
      <w:r w:rsidRPr="005441AA">
        <w:rPr>
          <w:rFonts w:ascii="Arial" w:hAnsi="Arial" w:cs="Arial"/>
          <w:color w:val="auto"/>
          <w:sz w:val="22"/>
        </w:rPr>
        <w:t xml:space="preserve">zarzutów, określać żądanie oraz wskazywać okoliczności faktyczne i prawne uzasadniające wniesienie odwołania. </w:t>
      </w:r>
    </w:p>
    <w:p w:rsidR="00570781" w:rsidRPr="005441AA" w:rsidRDefault="00570781" w:rsidP="004B28FE">
      <w:pPr>
        <w:numPr>
          <w:ilvl w:val="0"/>
          <w:numId w:val="20"/>
        </w:numPr>
        <w:spacing w:line="240" w:lineRule="auto"/>
        <w:ind w:left="284" w:right="1" w:hanging="426"/>
        <w:rPr>
          <w:rFonts w:ascii="Arial" w:hAnsi="Arial" w:cs="Arial"/>
          <w:color w:val="auto"/>
          <w:sz w:val="22"/>
        </w:rPr>
      </w:pPr>
      <w:r w:rsidRPr="005441AA">
        <w:rPr>
          <w:rFonts w:ascii="Arial" w:hAnsi="Arial" w:cs="Arial"/>
          <w:color w:val="auto"/>
          <w:sz w:val="22"/>
        </w:rPr>
        <w:t xml:space="preserve">Odwołanie wnosi się do Prezesa Izby w formie pisemnej w postaci papierowej albo </w:t>
      </w:r>
      <w:r w:rsidR="000105D7">
        <w:rPr>
          <w:rFonts w:ascii="Arial" w:hAnsi="Arial" w:cs="Arial"/>
          <w:color w:val="auto"/>
          <w:sz w:val="22"/>
        </w:rPr>
        <w:br/>
      </w:r>
      <w:r w:rsidRPr="005441AA">
        <w:rPr>
          <w:rFonts w:ascii="Arial" w:hAnsi="Arial" w:cs="Arial"/>
          <w:color w:val="auto"/>
          <w:sz w:val="22"/>
        </w:rPr>
        <w:t xml:space="preserve">w postaci elektronicznej, opatrzone odpowiednio własnoręcznym podpisem albo kwalifikowanym podpisem elektronicznym. </w:t>
      </w:r>
    </w:p>
    <w:p w:rsidR="00570781" w:rsidRPr="005441AA" w:rsidRDefault="00570781" w:rsidP="004B28FE">
      <w:pPr>
        <w:numPr>
          <w:ilvl w:val="0"/>
          <w:numId w:val="20"/>
        </w:numPr>
        <w:spacing w:line="240" w:lineRule="auto"/>
        <w:ind w:left="284" w:right="1" w:hanging="426"/>
        <w:rPr>
          <w:rFonts w:ascii="Arial" w:hAnsi="Arial" w:cs="Arial"/>
          <w:color w:val="auto"/>
          <w:sz w:val="22"/>
        </w:rPr>
      </w:pPr>
      <w:r w:rsidRPr="005441AA">
        <w:rPr>
          <w:rFonts w:ascii="Arial" w:hAnsi="Arial" w:cs="Arial"/>
          <w:color w:val="auto"/>
          <w:sz w:val="22"/>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570781" w:rsidRPr="005441AA" w:rsidRDefault="00570781" w:rsidP="004B28FE">
      <w:pPr>
        <w:numPr>
          <w:ilvl w:val="0"/>
          <w:numId w:val="20"/>
        </w:numPr>
        <w:spacing w:line="240" w:lineRule="auto"/>
        <w:ind w:left="284" w:right="1" w:hanging="426"/>
        <w:rPr>
          <w:rFonts w:ascii="Arial" w:hAnsi="Arial" w:cs="Arial"/>
          <w:color w:val="auto"/>
          <w:sz w:val="22"/>
        </w:rPr>
      </w:pPr>
      <w:r w:rsidRPr="005441AA">
        <w:rPr>
          <w:rFonts w:ascii="Arial" w:hAnsi="Arial" w:cs="Arial"/>
          <w:color w:val="auto"/>
          <w:sz w:val="22"/>
        </w:rPr>
        <w:t xml:space="preserve">Odwołanie wnosi się w terminie 10 dni od dnia przesłania informacji o czynności Zamawiającego stanowiącej podstawę jego wniesienia – jeżeli zostały przesłane  </w:t>
      </w:r>
      <w:r w:rsidR="000105D7">
        <w:rPr>
          <w:rFonts w:ascii="Arial" w:hAnsi="Arial" w:cs="Arial"/>
          <w:color w:val="auto"/>
          <w:sz w:val="22"/>
        </w:rPr>
        <w:br/>
      </w:r>
      <w:r w:rsidRPr="005441AA">
        <w:rPr>
          <w:rFonts w:ascii="Arial" w:hAnsi="Arial" w:cs="Arial"/>
          <w:color w:val="auto"/>
          <w:sz w:val="22"/>
        </w:rPr>
        <w:t xml:space="preserve">w sposób określony w art. 180 ust. 5 zdanie drugie albo w terminie 15 dni - jeżeli zostały przesłane w inny sposób. </w:t>
      </w:r>
    </w:p>
    <w:p w:rsidR="00570781" w:rsidRPr="005441AA" w:rsidRDefault="00570781" w:rsidP="004B28FE">
      <w:pPr>
        <w:numPr>
          <w:ilvl w:val="0"/>
          <w:numId w:val="20"/>
        </w:numPr>
        <w:spacing w:line="240" w:lineRule="auto"/>
        <w:ind w:left="284" w:right="1" w:hanging="426"/>
        <w:rPr>
          <w:rFonts w:ascii="Arial" w:hAnsi="Arial" w:cs="Arial"/>
          <w:color w:val="auto"/>
          <w:sz w:val="22"/>
        </w:rPr>
      </w:pPr>
      <w:r w:rsidRPr="005441AA">
        <w:rPr>
          <w:rFonts w:ascii="Arial" w:hAnsi="Arial" w:cs="Arial"/>
          <w:color w:val="auto"/>
          <w:sz w:val="22"/>
        </w:rPr>
        <w:t xml:space="preserve">Odwołanie wobec treści ogłoszenia o zamówieniu, a jeżeli postępowanie jest prowadzone w trybie przetargu nieograniczonego, także wobec postanowień specyfikacji istotnych warunków zamówienia, wnosi się w terminie: 10 dni od dnia </w:t>
      </w:r>
      <w:r w:rsidRPr="005441AA">
        <w:rPr>
          <w:rFonts w:ascii="Arial" w:hAnsi="Arial" w:cs="Arial"/>
          <w:color w:val="auto"/>
          <w:sz w:val="22"/>
        </w:rPr>
        <w:lastRenderedPageBreak/>
        <w:t xml:space="preserve">publikacji ogłoszenia w Dzienniku Urzędowym Unii Europejskiej lub zamieszczenia </w:t>
      </w:r>
      <w:r w:rsidRPr="000105D7">
        <w:rPr>
          <w:rFonts w:ascii="Arial" w:hAnsi="Arial" w:cs="Arial"/>
          <w:color w:val="auto"/>
          <w:sz w:val="22"/>
        </w:rPr>
        <w:t xml:space="preserve">specyfikacji istotnych </w:t>
      </w:r>
      <w:r w:rsidRPr="005441AA">
        <w:rPr>
          <w:rFonts w:ascii="Arial" w:hAnsi="Arial" w:cs="Arial"/>
          <w:color w:val="auto"/>
          <w:sz w:val="22"/>
        </w:rPr>
        <w:t xml:space="preserve">warunków zamówienia na stronie internetowej. </w:t>
      </w:r>
    </w:p>
    <w:p w:rsidR="00570781" w:rsidRPr="005441AA" w:rsidRDefault="00570781" w:rsidP="004B28FE">
      <w:pPr>
        <w:numPr>
          <w:ilvl w:val="0"/>
          <w:numId w:val="20"/>
        </w:numPr>
        <w:spacing w:line="240" w:lineRule="auto"/>
        <w:ind w:left="284" w:right="1" w:hanging="426"/>
        <w:rPr>
          <w:rFonts w:ascii="Arial" w:hAnsi="Arial" w:cs="Arial"/>
          <w:color w:val="auto"/>
          <w:sz w:val="22"/>
        </w:rPr>
      </w:pPr>
      <w:r w:rsidRPr="005441AA">
        <w:rPr>
          <w:rFonts w:ascii="Arial" w:hAnsi="Arial" w:cs="Arial"/>
          <w:color w:val="auto"/>
          <w:sz w:val="22"/>
        </w:rPr>
        <w:t xml:space="preserve">Odwołanie wobec czynności innych niż określone w pkt. 7 i 8 wnosi się w terminie 10 dni od dnia, w którym powzięto lub przy zachowaniu należytej staranności można było powziąć wiadomość o okolicznościach stanowiących podstawę jego wniesienia. </w:t>
      </w:r>
    </w:p>
    <w:p w:rsidR="00570781" w:rsidRPr="005441AA" w:rsidRDefault="00570781" w:rsidP="004B28FE">
      <w:pPr>
        <w:numPr>
          <w:ilvl w:val="0"/>
          <w:numId w:val="20"/>
        </w:numPr>
        <w:tabs>
          <w:tab w:val="left" w:pos="426"/>
        </w:tabs>
        <w:spacing w:line="240" w:lineRule="auto"/>
        <w:ind w:left="284" w:right="1" w:hanging="426"/>
        <w:rPr>
          <w:rFonts w:ascii="Arial" w:hAnsi="Arial" w:cs="Arial"/>
          <w:color w:val="auto"/>
          <w:sz w:val="22"/>
        </w:rPr>
      </w:pPr>
      <w:r w:rsidRPr="005441AA">
        <w:rPr>
          <w:rFonts w:ascii="Arial" w:hAnsi="Arial" w:cs="Arial"/>
          <w:color w:val="auto"/>
          <w:sz w:val="22"/>
        </w:rPr>
        <w:t xml:space="preserve">W przypadku wniesienia odwołania po upływie terminu składania ofert bieg terminu związania ofertą ulega zawieszeniu do czasu ogłoszenia przez Izbę orzeczenia. </w:t>
      </w:r>
    </w:p>
    <w:p w:rsidR="00570781" w:rsidRPr="005441AA" w:rsidRDefault="00570781" w:rsidP="001D3F13">
      <w:pPr>
        <w:spacing w:after="20" w:line="259" w:lineRule="auto"/>
        <w:ind w:left="0" w:firstLine="0"/>
        <w:jc w:val="left"/>
        <w:rPr>
          <w:rFonts w:ascii="Arial" w:hAnsi="Arial" w:cs="Arial"/>
          <w:color w:val="auto"/>
          <w:sz w:val="22"/>
        </w:rPr>
      </w:pPr>
      <w:r w:rsidRPr="005441AA">
        <w:rPr>
          <w:rFonts w:ascii="Arial" w:hAnsi="Arial" w:cs="Arial"/>
          <w:b/>
          <w:color w:val="auto"/>
          <w:sz w:val="22"/>
        </w:rPr>
        <w:t xml:space="preserve"> </w:t>
      </w:r>
    </w:p>
    <w:p w:rsidR="00570781" w:rsidRPr="000105D7" w:rsidRDefault="00B23170" w:rsidP="001D3F13">
      <w:pPr>
        <w:pStyle w:val="Nagwek1"/>
        <w:tabs>
          <w:tab w:val="left" w:pos="567"/>
          <w:tab w:val="center" w:pos="2419"/>
        </w:tabs>
        <w:spacing w:after="18"/>
        <w:ind w:left="0" w:firstLine="0"/>
        <w:jc w:val="left"/>
        <w:rPr>
          <w:rFonts w:ascii="Arial" w:hAnsi="Arial" w:cs="Arial"/>
          <w:color w:val="auto"/>
          <w:sz w:val="22"/>
        </w:rPr>
      </w:pPr>
      <w:r>
        <w:rPr>
          <w:rFonts w:ascii="Arial" w:hAnsi="Arial" w:cs="Arial"/>
          <w:color w:val="auto"/>
          <w:sz w:val="22"/>
          <w:u w:val="none"/>
        </w:rPr>
        <w:t>XX</w:t>
      </w:r>
      <w:r w:rsidR="007E40D7">
        <w:rPr>
          <w:rFonts w:ascii="Arial" w:hAnsi="Arial" w:cs="Arial"/>
          <w:color w:val="auto"/>
          <w:sz w:val="22"/>
          <w:u w:val="none"/>
        </w:rPr>
        <w:t>I</w:t>
      </w:r>
      <w:r w:rsidR="00570781" w:rsidRPr="000105D7">
        <w:rPr>
          <w:rFonts w:ascii="Arial" w:hAnsi="Arial" w:cs="Arial"/>
          <w:color w:val="auto"/>
          <w:sz w:val="22"/>
          <w:u w:val="none"/>
        </w:rPr>
        <w:t>.</w:t>
      </w:r>
      <w:r w:rsidR="00570781" w:rsidRPr="000105D7">
        <w:rPr>
          <w:rFonts w:ascii="Arial" w:eastAsia="Arial" w:hAnsi="Arial" w:cs="Arial"/>
          <w:color w:val="auto"/>
          <w:sz w:val="22"/>
          <w:u w:val="none"/>
        </w:rPr>
        <w:t xml:space="preserve"> </w:t>
      </w:r>
      <w:r w:rsidR="00570781" w:rsidRPr="000105D7">
        <w:rPr>
          <w:rFonts w:ascii="Arial" w:eastAsia="Arial" w:hAnsi="Arial" w:cs="Arial"/>
          <w:color w:val="auto"/>
          <w:sz w:val="22"/>
          <w:u w:val="none"/>
        </w:rPr>
        <w:tab/>
      </w:r>
      <w:r w:rsidR="00570781" w:rsidRPr="000105D7">
        <w:rPr>
          <w:rFonts w:ascii="Arial" w:hAnsi="Arial" w:cs="Arial"/>
          <w:color w:val="auto"/>
          <w:sz w:val="22"/>
        </w:rPr>
        <w:t>Ochrona danych osobowych</w:t>
      </w:r>
      <w:r w:rsidR="00570781" w:rsidRPr="000105D7">
        <w:rPr>
          <w:rFonts w:ascii="Arial" w:hAnsi="Arial" w:cs="Arial"/>
          <w:color w:val="auto"/>
          <w:sz w:val="22"/>
          <w:u w:val="none"/>
        </w:rPr>
        <w:t xml:space="preserve"> </w:t>
      </w:r>
    </w:p>
    <w:p w:rsidR="00570781" w:rsidRPr="000105D7" w:rsidRDefault="00570781" w:rsidP="004F4B8B">
      <w:pPr>
        <w:spacing w:after="0" w:line="240" w:lineRule="auto"/>
        <w:ind w:left="284" w:right="1" w:hanging="284"/>
        <w:rPr>
          <w:rFonts w:ascii="Arial" w:hAnsi="Arial" w:cs="Arial"/>
          <w:color w:val="auto"/>
          <w:sz w:val="22"/>
        </w:rPr>
      </w:pPr>
      <w:r w:rsidRPr="000105D7">
        <w:rPr>
          <w:rFonts w:ascii="Arial" w:hAnsi="Arial" w:cs="Arial"/>
          <w:color w:val="auto"/>
          <w:sz w:val="22"/>
        </w:rPr>
        <w:t>1.</w:t>
      </w:r>
      <w:r w:rsidRPr="000105D7">
        <w:rPr>
          <w:rFonts w:ascii="Arial" w:eastAsia="Arial" w:hAnsi="Arial" w:cs="Arial"/>
          <w:color w:val="auto"/>
          <w:sz w:val="22"/>
        </w:rPr>
        <w:t xml:space="preserve"> </w:t>
      </w:r>
      <w:r w:rsidRPr="000105D7">
        <w:rPr>
          <w:rFonts w:ascii="Arial" w:hAnsi="Arial" w:cs="Arial"/>
          <w:color w:val="auto"/>
          <w:sz w:val="22"/>
        </w:rPr>
        <w:t xml:space="preserve">Zgodnie z art. 13 ust. 1 i 2 rozporządzenia Parlamentu Europejskiego i Rady (UE) 2016/679 z dnia 27 kwietnia 2016 r. w sprawie ochrony osób fizycznych w związku </w:t>
      </w:r>
      <w:r w:rsidR="00904034">
        <w:rPr>
          <w:rFonts w:ascii="Arial" w:hAnsi="Arial" w:cs="Arial"/>
          <w:color w:val="auto"/>
          <w:sz w:val="22"/>
        </w:rPr>
        <w:br/>
      </w:r>
      <w:r w:rsidRPr="000105D7">
        <w:rPr>
          <w:rFonts w:ascii="Arial" w:hAnsi="Arial" w:cs="Arial"/>
          <w:color w:val="auto"/>
          <w:sz w:val="22"/>
        </w:rPr>
        <w:t xml:space="preserve">z przetwarzaniem danych osobowych i w sprawie swobodnego przepływu takich danych oraz uchylenia dyrektywy 95/46/WE (ogólne rozporządzenie o ochronie danych) (Dz. Urz. UE L 119 z 04.05.2016, str. 1), dalej „RODO”, informuję, że:  </w:t>
      </w:r>
    </w:p>
    <w:p w:rsidR="00570781" w:rsidRPr="000105D7" w:rsidRDefault="00570781" w:rsidP="004B28FE">
      <w:pPr>
        <w:numPr>
          <w:ilvl w:val="0"/>
          <w:numId w:val="21"/>
        </w:numPr>
        <w:spacing w:after="0" w:line="240" w:lineRule="auto"/>
        <w:ind w:left="709" w:right="1" w:hanging="272"/>
        <w:rPr>
          <w:rFonts w:ascii="Arial" w:hAnsi="Arial" w:cs="Arial"/>
          <w:color w:val="auto"/>
          <w:sz w:val="22"/>
        </w:rPr>
      </w:pPr>
      <w:r w:rsidRPr="000105D7">
        <w:rPr>
          <w:rFonts w:ascii="Arial" w:hAnsi="Arial" w:cs="Arial"/>
          <w:color w:val="auto"/>
          <w:sz w:val="22"/>
        </w:rPr>
        <w:t xml:space="preserve">administratorem danych osobowych pozyskanych w niniejszym postępowaniu bezpośrednio od osób fizycznych , których te dane dotyczą w szczególności: </w:t>
      </w:r>
      <w:r w:rsidRPr="000105D7">
        <w:rPr>
          <w:rFonts w:ascii="Arial" w:hAnsi="Arial" w:cs="Arial"/>
          <w:i/>
          <w:color w:val="auto"/>
          <w:sz w:val="22"/>
        </w:rPr>
        <w:t xml:space="preserve"> </w:t>
      </w:r>
    </w:p>
    <w:p w:rsidR="00570781" w:rsidRPr="000105D7" w:rsidRDefault="00570781" w:rsidP="004F4B8B">
      <w:pPr>
        <w:spacing w:after="0" w:line="240" w:lineRule="auto"/>
        <w:ind w:left="709" w:right="1" w:hanging="283"/>
        <w:rPr>
          <w:rFonts w:ascii="Arial" w:hAnsi="Arial" w:cs="Arial"/>
          <w:color w:val="auto"/>
          <w:sz w:val="22"/>
        </w:rPr>
      </w:pPr>
      <w:r w:rsidRPr="000105D7">
        <w:rPr>
          <w:rFonts w:ascii="Arial" w:hAnsi="Arial" w:cs="Arial"/>
          <w:b/>
          <w:color w:val="auto"/>
          <w:sz w:val="22"/>
        </w:rPr>
        <w:t>−</w:t>
      </w:r>
      <w:r w:rsidRPr="000105D7">
        <w:rPr>
          <w:rFonts w:ascii="Arial" w:eastAsia="Arial" w:hAnsi="Arial" w:cs="Arial"/>
          <w:b/>
          <w:color w:val="auto"/>
          <w:sz w:val="22"/>
        </w:rPr>
        <w:t xml:space="preserve"> </w:t>
      </w:r>
      <w:r w:rsidRPr="000105D7">
        <w:rPr>
          <w:rFonts w:ascii="Arial" w:hAnsi="Arial" w:cs="Arial"/>
          <w:color w:val="auto"/>
          <w:sz w:val="22"/>
        </w:rPr>
        <w:t xml:space="preserve">danych osobowych wykonawcy będącego osobą fizyczną </w:t>
      </w:r>
    </w:p>
    <w:p w:rsidR="00570781" w:rsidRPr="000105D7" w:rsidRDefault="00570781" w:rsidP="004F4B8B">
      <w:pPr>
        <w:spacing w:after="0" w:line="240" w:lineRule="auto"/>
        <w:ind w:left="709" w:right="1" w:hanging="283"/>
        <w:rPr>
          <w:rFonts w:ascii="Arial" w:hAnsi="Arial" w:cs="Arial"/>
          <w:color w:val="auto"/>
          <w:sz w:val="22"/>
        </w:rPr>
      </w:pPr>
      <w:r w:rsidRPr="000105D7">
        <w:rPr>
          <w:rFonts w:ascii="Arial" w:hAnsi="Arial" w:cs="Arial"/>
          <w:b/>
          <w:color w:val="auto"/>
          <w:sz w:val="22"/>
        </w:rPr>
        <w:t>−</w:t>
      </w:r>
      <w:r w:rsidR="004F4B8B">
        <w:rPr>
          <w:rFonts w:ascii="Arial" w:eastAsia="Arial" w:hAnsi="Arial" w:cs="Arial"/>
          <w:b/>
          <w:color w:val="auto"/>
          <w:sz w:val="22"/>
        </w:rPr>
        <w:t xml:space="preserve"> </w:t>
      </w:r>
      <w:r w:rsidRPr="000105D7">
        <w:rPr>
          <w:rFonts w:ascii="Arial" w:hAnsi="Arial" w:cs="Arial"/>
          <w:color w:val="auto"/>
          <w:sz w:val="22"/>
        </w:rPr>
        <w:t xml:space="preserve">danych osobowych wykonawcy będącego osobą fizyczną, prowadzącą jednoosobową działalność gospodarczą, </w:t>
      </w:r>
    </w:p>
    <w:p w:rsidR="00570781" w:rsidRPr="000105D7" w:rsidRDefault="00570781" w:rsidP="004F4B8B">
      <w:pPr>
        <w:spacing w:after="0" w:line="240" w:lineRule="auto"/>
        <w:ind w:left="709" w:right="1" w:hanging="283"/>
        <w:rPr>
          <w:rFonts w:ascii="Arial" w:hAnsi="Arial" w:cs="Arial"/>
          <w:color w:val="auto"/>
          <w:sz w:val="22"/>
        </w:rPr>
      </w:pPr>
      <w:r w:rsidRPr="000105D7">
        <w:rPr>
          <w:rFonts w:ascii="Arial" w:hAnsi="Arial" w:cs="Arial"/>
          <w:b/>
          <w:color w:val="auto"/>
          <w:sz w:val="22"/>
        </w:rPr>
        <w:t>−</w:t>
      </w:r>
      <w:r w:rsidRPr="000105D7">
        <w:rPr>
          <w:rFonts w:ascii="Arial" w:eastAsia="Arial" w:hAnsi="Arial" w:cs="Arial"/>
          <w:b/>
          <w:color w:val="auto"/>
          <w:sz w:val="22"/>
        </w:rPr>
        <w:t xml:space="preserve"> </w:t>
      </w:r>
      <w:r w:rsidRPr="000105D7">
        <w:rPr>
          <w:rFonts w:ascii="Arial" w:hAnsi="Arial" w:cs="Arial"/>
          <w:color w:val="auto"/>
          <w:sz w:val="22"/>
        </w:rPr>
        <w:t xml:space="preserve">danych osobowych pełnomocnika wykonawcy będącego osobą fizyczną  (np. dane osobowe zamieszczone w pełnomocnictwie), </w:t>
      </w:r>
    </w:p>
    <w:p w:rsidR="00570781" w:rsidRPr="000105D7" w:rsidRDefault="00570781" w:rsidP="004F4B8B">
      <w:pPr>
        <w:spacing w:after="0" w:line="240" w:lineRule="auto"/>
        <w:ind w:left="709" w:right="1" w:hanging="283"/>
        <w:rPr>
          <w:rFonts w:ascii="Arial" w:hAnsi="Arial" w:cs="Arial"/>
          <w:color w:val="auto"/>
          <w:sz w:val="22"/>
        </w:rPr>
      </w:pPr>
      <w:r w:rsidRPr="000105D7">
        <w:rPr>
          <w:rFonts w:ascii="Arial" w:hAnsi="Arial" w:cs="Arial"/>
          <w:b/>
          <w:color w:val="auto"/>
          <w:sz w:val="22"/>
        </w:rPr>
        <w:t>−</w:t>
      </w:r>
      <w:r w:rsidRPr="000105D7">
        <w:rPr>
          <w:rFonts w:ascii="Arial" w:eastAsia="Arial" w:hAnsi="Arial" w:cs="Arial"/>
          <w:b/>
          <w:color w:val="auto"/>
          <w:sz w:val="22"/>
        </w:rPr>
        <w:t xml:space="preserve"> </w:t>
      </w:r>
      <w:r w:rsidRPr="000105D7">
        <w:rPr>
          <w:rFonts w:ascii="Arial" w:hAnsi="Arial" w:cs="Arial"/>
          <w:color w:val="auto"/>
          <w:sz w:val="22"/>
        </w:rPr>
        <w:t xml:space="preserve">danych osobowych członka organu zarządzającego wykonawcy, będącego osobą fizyczną (np. dane osobowe zamieszczone w informacji z KRK) </w:t>
      </w:r>
    </w:p>
    <w:p w:rsidR="00570781" w:rsidRPr="000105D7" w:rsidRDefault="00570781" w:rsidP="004F4B8B">
      <w:pPr>
        <w:tabs>
          <w:tab w:val="left" w:pos="1418"/>
        </w:tabs>
        <w:spacing w:after="0" w:line="240" w:lineRule="auto"/>
        <w:ind w:left="709" w:right="1" w:hanging="283"/>
        <w:rPr>
          <w:rFonts w:ascii="Arial" w:hAnsi="Arial" w:cs="Arial"/>
          <w:color w:val="auto"/>
          <w:sz w:val="22"/>
        </w:rPr>
      </w:pPr>
      <w:r w:rsidRPr="000105D7">
        <w:rPr>
          <w:rFonts w:ascii="Arial" w:hAnsi="Arial" w:cs="Arial"/>
          <w:b/>
          <w:color w:val="auto"/>
          <w:sz w:val="22"/>
        </w:rPr>
        <w:t>−</w:t>
      </w:r>
      <w:r w:rsidRPr="000105D7">
        <w:rPr>
          <w:rFonts w:ascii="Arial" w:eastAsia="Arial" w:hAnsi="Arial" w:cs="Arial"/>
          <w:b/>
          <w:color w:val="auto"/>
          <w:sz w:val="22"/>
        </w:rPr>
        <w:t xml:space="preserve"> </w:t>
      </w:r>
      <w:r w:rsidRPr="000105D7">
        <w:rPr>
          <w:rFonts w:ascii="Arial" w:hAnsi="Arial" w:cs="Arial"/>
          <w:color w:val="auto"/>
          <w:sz w:val="22"/>
        </w:rPr>
        <w:t xml:space="preserve">danych osobowych osoby fizycznej skierowanej do przygotowania            </w:t>
      </w:r>
      <w:r w:rsidR="004F6FBB" w:rsidRPr="000105D7">
        <w:rPr>
          <w:rFonts w:ascii="Arial" w:hAnsi="Arial" w:cs="Arial"/>
          <w:color w:val="auto"/>
          <w:sz w:val="22"/>
        </w:rPr>
        <w:t xml:space="preserve">                              </w:t>
      </w:r>
      <w:r w:rsidRPr="000105D7">
        <w:rPr>
          <w:rFonts w:ascii="Arial" w:hAnsi="Arial" w:cs="Arial"/>
          <w:color w:val="auto"/>
          <w:sz w:val="22"/>
        </w:rPr>
        <w:t>i przeprowadzenia postępowania o udzi</w:t>
      </w:r>
      <w:r w:rsidR="004F4B8B">
        <w:rPr>
          <w:rFonts w:ascii="Arial" w:hAnsi="Arial" w:cs="Arial"/>
          <w:color w:val="auto"/>
          <w:sz w:val="22"/>
        </w:rPr>
        <w:t xml:space="preserve">elenie zamówienia publicznego, </w:t>
      </w:r>
      <w:r w:rsidRPr="000105D7">
        <w:rPr>
          <w:rFonts w:ascii="Arial" w:hAnsi="Arial" w:cs="Arial"/>
          <w:color w:val="auto"/>
          <w:sz w:val="22"/>
        </w:rPr>
        <w:t xml:space="preserve">jest </w:t>
      </w:r>
      <w:r w:rsidR="00904034">
        <w:rPr>
          <w:rFonts w:ascii="Arial" w:hAnsi="Arial" w:cs="Arial"/>
          <w:color w:val="auto"/>
          <w:sz w:val="22"/>
        </w:rPr>
        <w:br/>
      </w:r>
      <w:r w:rsidRPr="000105D7">
        <w:rPr>
          <w:rFonts w:ascii="Arial" w:hAnsi="Arial" w:cs="Arial"/>
          <w:b/>
          <w:color w:val="auto"/>
          <w:sz w:val="22"/>
        </w:rPr>
        <w:t xml:space="preserve">3 Regionalna Baza Logistyczna, ul. Montelupich 3, 30-901 Kraków; </w:t>
      </w:r>
    </w:p>
    <w:p w:rsidR="00570781" w:rsidRPr="000105D7" w:rsidRDefault="00570781" w:rsidP="004B28FE">
      <w:pPr>
        <w:numPr>
          <w:ilvl w:val="0"/>
          <w:numId w:val="21"/>
        </w:numPr>
        <w:spacing w:after="0" w:line="240" w:lineRule="auto"/>
        <w:ind w:left="567" w:hanging="425"/>
        <w:rPr>
          <w:rFonts w:ascii="Arial" w:hAnsi="Arial" w:cs="Arial"/>
          <w:color w:val="auto"/>
          <w:sz w:val="22"/>
        </w:rPr>
      </w:pPr>
      <w:r w:rsidRPr="000105D7">
        <w:rPr>
          <w:rFonts w:ascii="Arial" w:hAnsi="Arial" w:cs="Arial"/>
          <w:color w:val="auto"/>
          <w:sz w:val="22"/>
        </w:rPr>
        <w:t xml:space="preserve">z inspektorem ochrony danych osobowych w </w:t>
      </w:r>
      <w:r w:rsidRPr="000105D7">
        <w:rPr>
          <w:rFonts w:ascii="Arial" w:hAnsi="Arial" w:cs="Arial"/>
          <w:b/>
          <w:color w:val="auto"/>
          <w:sz w:val="22"/>
        </w:rPr>
        <w:t xml:space="preserve">3 Regionalna Baza Logistyczna,  </w:t>
      </w:r>
      <w:r w:rsidR="00904034">
        <w:rPr>
          <w:rFonts w:ascii="Arial" w:hAnsi="Arial" w:cs="Arial"/>
          <w:b/>
          <w:color w:val="auto"/>
          <w:sz w:val="22"/>
        </w:rPr>
        <w:br/>
      </w:r>
      <w:r w:rsidRPr="000105D7">
        <w:rPr>
          <w:rFonts w:ascii="Arial" w:hAnsi="Arial" w:cs="Arial"/>
          <w:b/>
          <w:color w:val="auto"/>
          <w:sz w:val="22"/>
        </w:rPr>
        <w:t xml:space="preserve">ul. Montelupich 3, 30-901 Kraków należy kontaktować się pod numerem  </w:t>
      </w:r>
      <w:r w:rsidR="00904034">
        <w:rPr>
          <w:rFonts w:ascii="Arial" w:hAnsi="Arial" w:cs="Arial"/>
          <w:b/>
          <w:color w:val="auto"/>
          <w:sz w:val="22"/>
        </w:rPr>
        <w:br/>
      </w:r>
      <w:proofErr w:type="spellStart"/>
      <w:r w:rsidRPr="000105D7">
        <w:rPr>
          <w:rFonts w:ascii="Arial" w:hAnsi="Arial" w:cs="Arial"/>
          <w:b/>
          <w:color w:val="auto"/>
          <w:sz w:val="22"/>
        </w:rPr>
        <w:t>tel</w:t>
      </w:r>
      <w:proofErr w:type="spellEnd"/>
      <w:r w:rsidRPr="000105D7">
        <w:rPr>
          <w:rFonts w:ascii="Arial" w:hAnsi="Arial" w:cs="Arial"/>
          <w:b/>
          <w:color w:val="auto"/>
          <w:sz w:val="22"/>
        </w:rPr>
        <w:t>: 261 13 78 01</w:t>
      </w:r>
      <w:r w:rsidRPr="000105D7">
        <w:rPr>
          <w:rFonts w:ascii="Arial" w:hAnsi="Arial" w:cs="Arial"/>
          <w:color w:val="auto"/>
          <w:sz w:val="22"/>
        </w:rPr>
        <w:t xml:space="preserve"> </w:t>
      </w:r>
    </w:p>
    <w:p w:rsidR="00570781" w:rsidRPr="00B47375" w:rsidRDefault="00570781" w:rsidP="004B28FE">
      <w:pPr>
        <w:numPr>
          <w:ilvl w:val="0"/>
          <w:numId w:val="21"/>
        </w:numPr>
        <w:spacing w:after="0" w:line="240" w:lineRule="auto"/>
        <w:ind w:left="709" w:hanging="425"/>
        <w:rPr>
          <w:rFonts w:ascii="Arial" w:hAnsi="Arial" w:cs="Arial"/>
          <w:b/>
          <w:bCs/>
          <w:color w:val="auto"/>
          <w:sz w:val="22"/>
        </w:rPr>
      </w:pPr>
      <w:r w:rsidRPr="000105D7">
        <w:rPr>
          <w:rFonts w:ascii="Arial" w:hAnsi="Arial" w:cs="Arial"/>
          <w:color w:val="auto"/>
          <w:sz w:val="22"/>
        </w:rPr>
        <w:t>dane osobowe przetwarzane będą na podstawie art. 6 ust. 1 lit. c</w:t>
      </w:r>
      <w:r w:rsidRPr="000105D7">
        <w:rPr>
          <w:rFonts w:ascii="Arial" w:hAnsi="Arial" w:cs="Arial"/>
          <w:i/>
          <w:color w:val="auto"/>
          <w:sz w:val="22"/>
        </w:rPr>
        <w:t xml:space="preserve"> </w:t>
      </w:r>
      <w:r w:rsidRPr="000105D7">
        <w:rPr>
          <w:rFonts w:ascii="Arial" w:hAnsi="Arial" w:cs="Arial"/>
          <w:color w:val="auto"/>
          <w:sz w:val="22"/>
        </w:rPr>
        <w:t xml:space="preserve">RODO  w celu związanym z postępowaniem o udzielenie przedmiotowego zamówienia prowadzonego w trybie przetargu nieograniczonego p.n.: </w:t>
      </w:r>
      <w:r w:rsidRPr="00E955D1">
        <w:rPr>
          <w:rFonts w:ascii="Arial" w:hAnsi="Arial" w:cs="Arial"/>
          <w:b/>
          <w:color w:val="auto"/>
          <w:sz w:val="22"/>
        </w:rPr>
        <w:t>„</w:t>
      </w:r>
      <w:r w:rsidR="00CC13C6">
        <w:rPr>
          <w:rFonts w:ascii="Arial" w:hAnsi="Arial" w:cs="Arial"/>
          <w:b/>
          <w:bCs/>
          <w:color w:val="auto"/>
          <w:sz w:val="22"/>
        </w:rPr>
        <w:t>Wsparcie</w:t>
      </w:r>
      <w:r w:rsidR="00B47375" w:rsidRPr="00B47375">
        <w:rPr>
          <w:rFonts w:ascii="Arial" w:hAnsi="Arial" w:cs="Arial"/>
          <w:b/>
          <w:bCs/>
          <w:color w:val="auto"/>
          <w:sz w:val="22"/>
        </w:rPr>
        <w:t xml:space="preserve"> techniczne systemu wymiany depesz ATS w technologii AMHS (system MIL-AMHS-PL) w latach 2021 - 2023</w:t>
      </w:r>
      <w:r w:rsidRPr="00B47375">
        <w:rPr>
          <w:rFonts w:ascii="Arial" w:hAnsi="Arial" w:cs="Arial"/>
          <w:b/>
          <w:color w:val="auto"/>
          <w:sz w:val="22"/>
        </w:rPr>
        <w:t xml:space="preserve">”, sprawa nr </w:t>
      </w:r>
      <w:r w:rsidR="00B47375">
        <w:rPr>
          <w:rFonts w:ascii="Arial" w:hAnsi="Arial" w:cs="Arial"/>
          <w:b/>
          <w:color w:val="auto"/>
          <w:sz w:val="22"/>
        </w:rPr>
        <w:t>5/2021</w:t>
      </w:r>
      <w:r w:rsidRPr="00B47375">
        <w:rPr>
          <w:rFonts w:ascii="Arial" w:hAnsi="Arial" w:cs="Arial"/>
          <w:b/>
          <w:color w:val="auto"/>
          <w:sz w:val="22"/>
        </w:rPr>
        <w:t xml:space="preserve">; </w:t>
      </w:r>
    </w:p>
    <w:p w:rsidR="00570781" w:rsidRPr="000105D7" w:rsidRDefault="00570781" w:rsidP="004B28FE">
      <w:pPr>
        <w:numPr>
          <w:ilvl w:val="0"/>
          <w:numId w:val="21"/>
        </w:numPr>
        <w:spacing w:after="0" w:line="240" w:lineRule="auto"/>
        <w:ind w:left="709" w:hanging="425"/>
        <w:rPr>
          <w:rFonts w:ascii="Arial" w:hAnsi="Arial" w:cs="Arial"/>
          <w:color w:val="auto"/>
          <w:sz w:val="22"/>
        </w:rPr>
      </w:pPr>
      <w:r w:rsidRPr="000105D7">
        <w:rPr>
          <w:rFonts w:ascii="Arial" w:hAnsi="Arial" w:cs="Arial"/>
          <w:color w:val="auto"/>
          <w:sz w:val="22"/>
        </w:rPr>
        <w:t xml:space="preserve">odbiorcami danych osobowych będą osoby lub podmioty, którym udostępniona zostanie dokumentacja postępowania w oparciu o art. 8 oraz art. 96 ust. 3 ustawy z dnia 29 stycznia 2004 r. – Prawo zamówień publicznych (Dz. U. z 2018 r. poz. 1986), dalej „ustawa </w:t>
      </w:r>
      <w:proofErr w:type="spellStart"/>
      <w:r w:rsidRPr="000105D7">
        <w:rPr>
          <w:rFonts w:ascii="Arial" w:hAnsi="Arial" w:cs="Arial"/>
          <w:color w:val="auto"/>
          <w:sz w:val="22"/>
        </w:rPr>
        <w:t>Pzp</w:t>
      </w:r>
      <w:proofErr w:type="spellEnd"/>
      <w:r w:rsidRPr="000105D7">
        <w:rPr>
          <w:rFonts w:ascii="Arial" w:hAnsi="Arial" w:cs="Arial"/>
          <w:color w:val="auto"/>
          <w:sz w:val="22"/>
        </w:rPr>
        <w:t xml:space="preserve">”;   </w:t>
      </w:r>
    </w:p>
    <w:p w:rsidR="00570781" w:rsidRPr="000105D7" w:rsidRDefault="00570781" w:rsidP="004B28FE">
      <w:pPr>
        <w:numPr>
          <w:ilvl w:val="0"/>
          <w:numId w:val="21"/>
        </w:numPr>
        <w:spacing w:after="0" w:line="240" w:lineRule="auto"/>
        <w:ind w:left="709" w:hanging="425"/>
        <w:rPr>
          <w:rFonts w:ascii="Arial" w:hAnsi="Arial" w:cs="Arial"/>
          <w:color w:val="auto"/>
          <w:sz w:val="22"/>
        </w:rPr>
      </w:pPr>
      <w:r w:rsidRPr="000105D7">
        <w:rPr>
          <w:rFonts w:ascii="Arial" w:hAnsi="Arial" w:cs="Arial"/>
          <w:color w:val="auto"/>
          <w:sz w:val="22"/>
        </w:rPr>
        <w:t xml:space="preserve">dane osobowe będą przechowywane, zgodnie z art. 97 ust. 1 ustawy </w:t>
      </w:r>
      <w:proofErr w:type="spellStart"/>
      <w:r w:rsidRPr="000105D7">
        <w:rPr>
          <w:rFonts w:ascii="Arial" w:hAnsi="Arial" w:cs="Arial"/>
          <w:color w:val="auto"/>
          <w:sz w:val="22"/>
        </w:rPr>
        <w:t>Pzp</w:t>
      </w:r>
      <w:proofErr w:type="spellEnd"/>
      <w:r w:rsidRPr="000105D7">
        <w:rPr>
          <w:rFonts w:ascii="Arial" w:hAnsi="Arial" w:cs="Arial"/>
          <w:color w:val="auto"/>
          <w:sz w:val="22"/>
        </w:rPr>
        <w:t xml:space="preserve">, przez okres 4 lat od dnia zakończenia postępowania o udzielenie zamówienia,  </w:t>
      </w:r>
    </w:p>
    <w:p w:rsidR="00570781" w:rsidRPr="000105D7" w:rsidRDefault="004F4B8B" w:rsidP="004F4B8B">
      <w:pPr>
        <w:spacing w:after="0" w:line="240" w:lineRule="auto"/>
        <w:ind w:left="709" w:hanging="283"/>
        <w:rPr>
          <w:rFonts w:ascii="Arial" w:hAnsi="Arial" w:cs="Arial"/>
          <w:color w:val="auto"/>
          <w:sz w:val="22"/>
        </w:rPr>
      </w:pPr>
      <w:r>
        <w:rPr>
          <w:rFonts w:ascii="Arial" w:hAnsi="Arial" w:cs="Arial"/>
          <w:color w:val="auto"/>
          <w:sz w:val="22"/>
        </w:rPr>
        <w:t xml:space="preserve">     </w:t>
      </w:r>
      <w:r w:rsidR="00570781" w:rsidRPr="000105D7">
        <w:rPr>
          <w:rFonts w:ascii="Arial" w:hAnsi="Arial" w:cs="Arial"/>
          <w:color w:val="auto"/>
          <w:sz w:val="22"/>
        </w:rPr>
        <w:t xml:space="preserve">a jeżeli czas trwania umowy przekracza 4 lata, okres przechowywania obejmuje cały czas trwania umowy; </w:t>
      </w:r>
    </w:p>
    <w:p w:rsidR="00570781" w:rsidRPr="000105D7" w:rsidRDefault="00570781" w:rsidP="004B28FE">
      <w:pPr>
        <w:numPr>
          <w:ilvl w:val="0"/>
          <w:numId w:val="21"/>
        </w:numPr>
        <w:spacing w:after="0" w:line="240" w:lineRule="auto"/>
        <w:ind w:left="709" w:hanging="425"/>
        <w:rPr>
          <w:rFonts w:ascii="Arial" w:hAnsi="Arial" w:cs="Arial"/>
          <w:color w:val="auto"/>
          <w:sz w:val="22"/>
        </w:rPr>
      </w:pPr>
      <w:r w:rsidRPr="000105D7">
        <w:rPr>
          <w:rFonts w:ascii="Arial" w:hAnsi="Arial" w:cs="Arial"/>
          <w:color w:val="auto"/>
          <w:sz w:val="22"/>
        </w:rPr>
        <w:t xml:space="preserve">obowiązek podania bezpośrednio ww. danych osobowych jest wymogiem ustawowym określonym w przepisach ustawy </w:t>
      </w:r>
      <w:proofErr w:type="spellStart"/>
      <w:r w:rsidRPr="000105D7">
        <w:rPr>
          <w:rFonts w:ascii="Arial" w:hAnsi="Arial" w:cs="Arial"/>
          <w:color w:val="auto"/>
          <w:sz w:val="22"/>
        </w:rPr>
        <w:t>Pzp</w:t>
      </w:r>
      <w:proofErr w:type="spellEnd"/>
      <w:r w:rsidRPr="000105D7">
        <w:rPr>
          <w:rFonts w:ascii="Arial" w:hAnsi="Arial" w:cs="Arial"/>
          <w:color w:val="auto"/>
          <w:sz w:val="22"/>
        </w:rPr>
        <w:t xml:space="preserve">, związanym z udziałem </w:t>
      </w:r>
      <w:r w:rsidR="00904034">
        <w:rPr>
          <w:rFonts w:ascii="Arial" w:hAnsi="Arial" w:cs="Arial"/>
          <w:color w:val="auto"/>
          <w:sz w:val="22"/>
        </w:rPr>
        <w:br/>
      </w:r>
      <w:r w:rsidRPr="000105D7">
        <w:rPr>
          <w:rFonts w:ascii="Arial" w:hAnsi="Arial" w:cs="Arial"/>
          <w:color w:val="auto"/>
          <w:sz w:val="22"/>
        </w:rPr>
        <w:t xml:space="preserve">w postępowaniu o udzielenie zamówienia publicznego; konsekwencje niepodania określonych danych wynikają z ustawy </w:t>
      </w:r>
      <w:proofErr w:type="spellStart"/>
      <w:r w:rsidRPr="000105D7">
        <w:rPr>
          <w:rFonts w:ascii="Arial" w:hAnsi="Arial" w:cs="Arial"/>
          <w:color w:val="auto"/>
          <w:sz w:val="22"/>
        </w:rPr>
        <w:t>Pzp</w:t>
      </w:r>
      <w:proofErr w:type="spellEnd"/>
      <w:r w:rsidRPr="000105D7">
        <w:rPr>
          <w:rFonts w:ascii="Arial" w:hAnsi="Arial" w:cs="Arial"/>
          <w:color w:val="auto"/>
          <w:sz w:val="22"/>
        </w:rPr>
        <w:t xml:space="preserve">;  </w:t>
      </w:r>
      <w:r w:rsidRPr="000105D7">
        <w:rPr>
          <w:rFonts w:ascii="Arial" w:hAnsi="Arial" w:cs="Arial"/>
          <w:b/>
          <w:i/>
          <w:color w:val="auto"/>
          <w:sz w:val="22"/>
        </w:rPr>
        <w:t xml:space="preserve"> </w:t>
      </w:r>
    </w:p>
    <w:p w:rsidR="00570781" w:rsidRPr="000105D7" w:rsidRDefault="00570781" w:rsidP="004B28FE">
      <w:pPr>
        <w:numPr>
          <w:ilvl w:val="0"/>
          <w:numId w:val="21"/>
        </w:numPr>
        <w:spacing w:after="0" w:line="240" w:lineRule="auto"/>
        <w:ind w:left="709" w:hanging="425"/>
        <w:rPr>
          <w:rFonts w:ascii="Arial" w:hAnsi="Arial" w:cs="Arial"/>
          <w:color w:val="auto"/>
          <w:sz w:val="22"/>
        </w:rPr>
      </w:pPr>
      <w:r w:rsidRPr="000105D7">
        <w:rPr>
          <w:rFonts w:ascii="Arial" w:hAnsi="Arial" w:cs="Arial"/>
          <w:color w:val="auto"/>
          <w:sz w:val="22"/>
        </w:rPr>
        <w:t xml:space="preserve">w odniesieniu do ww. danych osobowych decyzje nie będą podejmowane  </w:t>
      </w:r>
      <w:r w:rsidR="00904034">
        <w:rPr>
          <w:rFonts w:ascii="Arial" w:hAnsi="Arial" w:cs="Arial"/>
          <w:color w:val="auto"/>
          <w:sz w:val="22"/>
        </w:rPr>
        <w:br/>
      </w:r>
      <w:r w:rsidRPr="000105D7">
        <w:rPr>
          <w:rFonts w:ascii="Arial" w:hAnsi="Arial" w:cs="Arial"/>
          <w:color w:val="auto"/>
          <w:sz w:val="22"/>
        </w:rPr>
        <w:t xml:space="preserve">w sposób zautomatyzowany, stosownie do art. 22 RODO; osoba fizyczna, której dane dotyczą posiada: </w:t>
      </w:r>
    </w:p>
    <w:p w:rsidR="00570781" w:rsidRPr="000105D7" w:rsidRDefault="00570781" w:rsidP="004F4B8B">
      <w:pPr>
        <w:spacing w:after="0" w:line="240" w:lineRule="auto"/>
        <w:ind w:left="709" w:hanging="142"/>
        <w:rPr>
          <w:rFonts w:ascii="Arial" w:hAnsi="Arial" w:cs="Arial"/>
          <w:color w:val="auto"/>
          <w:sz w:val="22"/>
        </w:rPr>
      </w:pPr>
      <w:r w:rsidRPr="000105D7">
        <w:rPr>
          <w:rFonts w:ascii="Arial" w:hAnsi="Arial" w:cs="Arial"/>
          <w:color w:val="auto"/>
          <w:sz w:val="22"/>
        </w:rPr>
        <w:t>−</w:t>
      </w:r>
      <w:r w:rsidRPr="000105D7">
        <w:rPr>
          <w:rFonts w:ascii="Arial" w:eastAsia="Arial" w:hAnsi="Arial" w:cs="Arial"/>
          <w:color w:val="auto"/>
          <w:sz w:val="22"/>
        </w:rPr>
        <w:t xml:space="preserve"> </w:t>
      </w:r>
      <w:r w:rsidRPr="000105D7">
        <w:rPr>
          <w:rFonts w:ascii="Arial" w:hAnsi="Arial" w:cs="Arial"/>
          <w:color w:val="auto"/>
          <w:sz w:val="22"/>
        </w:rPr>
        <w:t xml:space="preserve">na podstawie art. 15 RODO prawo dostępu do danych osobowych jej dotyczących; </w:t>
      </w:r>
    </w:p>
    <w:p w:rsidR="00570781" w:rsidRPr="000105D7" w:rsidRDefault="00570781" w:rsidP="004F4B8B">
      <w:pPr>
        <w:spacing w:after="0" w:line="240" w:lineRule="auto"/>
        <w:ind w:left="709" w:hanging="142"/>
        <w:rPr>
          <w:rFonts w:ascii="Arial" w:hAnsi="Arial" w:cs="Arial"/>
          <w:color w:val="auto"/>
          <w:sz w:val="22"/>
        </w:rPr>
      </w:pPr>
      <w:r w:rsidRPr="000105D7">
        <w:rPr>
          <w:rFonts w:ascii="Arial" w:hAnsi="Arial" w:cs="Arial"/>
          <w:color w:val="auto"/>
          <w:sz w:val="22"/>
        </w:rPr>
        <w:t>−</w:t>
      </w:r>
      <w:r w:rsidRPr="000105D7">
        <w:rPr>
          <w:rFonts w:ascii="Arial" w:eastAsia="Arial" w:hAnsi="Arial" w:cs="Arial"/>
          <w:color w:val="auto"/>
          <w:sz w:val="22"/>
        </w:rPr>
        <w:t xml:space="preserve"> </w:t>
      </w:r>
      <w:r w:rsidRPr="000105D7">
        <w:rPr>
          <w:rFonts w:ascii="Arial" w:hAnsi="Arial" w:cs="Arial"/>
          <w:color w:val="auto"/>
          <w:sz w:val="22"/>
        </w:rPr>
        <w:t>na podstawie art. 16 RODO prawo do sprostowania jej danych osobowych</w:t>
      </w:r>
      <w:r w:rsidRPr="000105D7">
        <w:rPr>
          <w:rFonts w:ascii="Arial" w:hAnsi="Arial" w:cs="Arial"/>
          <w:b/>
          <w:color w:val="auto"/>
          <w:sz w:val="22"/>
        </w:rPr>
        <w:t>*</w:t>
      </w:r>
      <w:r w:rsidRPr="000105D7">
        <w:rPr>
          <w:rFonts w:ascii="Arial" w:hAnsi="Arial" w:cs="Arial"/>
          <w:color w:val="auto"/>
          <w:sz w:val="22"/>
        </w:rPr>
        <w:t xml:space="preserve">; </w:t>
      </w:r>
    </w:p>
    <w:p w:rsidR="00570781" w:rsidRPr="000105D7" w:rsidRDefault="00570781" w:rsidP="004F4B8B">
      <w:pPr>
        <w:spacing w:after="0" w:line="240" w:lineRule="auto"/>
        <w:ind w:left="709" w:hanging="142"/>
        <w:rPr>
          <w:rFonts w:ascii="Arial" w:hAnsi="Arial" w:cs="Arial"/>
          <w:color w:val="auto"/>
          <w:sz w:val="22"/>
        </w:rPr>
      </w:pPr>
      <w:r w:rsidRPr="000105D7">
        <w:rPr>
          <w:rFonts w:ascii="Arial" w:hAnsi="Arial" w:cs="Arial"/>
          <w:color w:val="auto"/>
          <w:sz w:val="22"/>
        </w:rPr>
        <w:t>−</w:t>
      </w:r>
      <w:r w:rsidRPr="000105D7">
        <w:rPr>
          <w:rFonts w:ascii="Arial" w:eastAsia="Arial" w:hAnsi="Arial" w:cs="Arial"/>
          <w:color w:val="auto"/>
          <w:sz w:val="22"/>
        </w:rPr>
        <w:t xml:space="preserve"> </w:t>
      </w:r>
      <w:r w:rsidRPr="000105D7">
        <w:rPr>
          <w:rFonts w:ascii="Arial" w:hAnsi="Arial" w:cs="Arial"/>
          <w:color w:val="auto"/>
          <w:sz w:val="22"/>
        </w:rPr>
        <w:t xml:space="preserve">na podstawie art. 18 RODO prawo żądania od administratora ograniczenia przetwarzania danych osobowych z zastrzeżeniem przypadków, o których mowa w art. 18 ust. 2 RODO **;   </w:t>
      </w:r>
    </w:p>
    <w:p w:rsidR="00570781" w:rsidRPr="000105D7" w:rsidRDefault="00570781" w:rsidP="004F4B8B">
      <w:pPr>
        <w:spacing w:after="0" w:line="240" w:lineRule="auto"/>
        <w:ind w:left="709" w:hanging="142"/>
        <w:rPr>
          <w:rFonts w:ascii="Arial" w:hAnsi="Arial" w:cs="Arial"/>
          <w:color w:val="auto"/>
          <w:sz w:val="22"/>
        </w:rPr>
      </w:pPr>
      <w:r w:rsidRPr="000105D7">
        <w:rPr>
          <w:rFonts w:ascii="Arial" w:hAnsi="Arial" w:cs="Arial"/>
          <w:color w:val="auto"/>
          <w:sz w:val="22"/>
        </w:rPr>
        <w:t>−</w:t>
      </w:r>
      <w:r w:rsidRPr="000105D7">
        <w:rPr>
          <w:rFonts w:ascii="Arial" w:eastAsia="Arial" w:hAnsi="Arial" w:cs="Arial"/>
          <w:color w:val="auto"/>
          <w:sz w:val="22"/>
        </w:rPr>
        <w:t xml:space="preserve"> </w:t>
      </w:r>
      <w:r w:rsidRPr="000105D7">
        <w:rPr>
          <w:rFonts w:ascii="Arial" w:hAnsi="Arial" w:cs="Arial"/>
          <w:color w:val="auto"/>
          <w:sz w:val="22"/>
        </w:rPr>
        <w:t>prawo do wniesienia skargi do Prezesa Urzędu Ochrony Danych Osobowych, gdy uzna, że przetwarzanie danych osobowych jej dotyczących narusza przepisy RODO;</w:t>
      </w:r>
      <w:r w:rsidRPr="000105D7">
        <w:rPr>
          <w:rFonts w:ascii="Arial" w:hAnsi="Arial" w:cs="Arial"/>
          <w:i/>
          <w:color w:val="auto"/>
          <w:sz w:val="22"/>
        </w:rPr>
        <w:t xml:space="preserve"> </w:t>
      </w:r>
    </w:p>
    <w:p w:rsidR="00570781" w:rsidRPr="000105D7" w:rsidRDefault="004F4B8B" w:rsidP="001D3F13">
      <w:pPr>
        <w:spacing w:after="0" w:line="240" w:lineRule="auto"/>
        <w:ind w:left="0" w:firstLine="0"/>
        <w:rPr>
          <w:rFonts w:ascii="Arial" w:hAnsi="Arial" w:cs="Arial"/>
          <w:color w:val="auto"/>
          <w:sz w:val="22"/>
        </w:rPr>
      </w:pPr>
      <w:r>
        <w:rPr>
          <w:rFonts w:ascii="Arial" w:hAnsi="Arial" w:cs="Arial"/>
          <w:color w:val="auto"/>
          <w:sz w:val="22"/>
        </w:rPr>
        <w:t xml:space="preserve">            </w:t>
      </w:r>
      <w:r w:rsidR="00570781" w:rsidRPr="000105D7">
        <w:rPr>
          <w:rFonts w:ascii="Arial" w:hAnsi="Arial" w:cs="Arial"/>
          <w:color w:val="auto"/>
          <w:sz w:val="22"/>
        </w:rPr>
        <w:t>osobie fizycznej, której dane dotyczą nie przysługuje:</w:t>
      </w:r>
      <w:r w:rsidR="00570781" w:rsidRPr="000105D7">
        <w:rPr>
          <w:rFonts w:ascii="Arial" w:hAnsi="Arial" w:cs="Arial"/>
          <w:i/>
          <w:color w:val="auto"/>
          <w:sz w:val="22"/>
        </w:rPr>
        <w:t xml:space="preserve"> </w:t>
      </w:r>
    </w:p>
    <w:p w:rsidR="00570781" w:rsidRPr="000105D7" w:rsidRDefault="00570781" w:rsidP="004F4B8B">
      <w:pPr>
        <w:spacing w:after="0" w:line="240" w:lineRule="auto"/>
        <w:ind w:left="851" w:hanging="284"/>
        <w:rPr>
          <w:rFonts w:ascii="Arial" w:hAnsi="Arial" w:cs="Arial"/>
          <w:color w:val="auto"/>
          <w:sz w:val="22"/>
        </w:rPr>
      </w:pPr>
      <w:r w:rsidRPr="000105D7">
        <w:rPr>
          <w:rFonts w:ascii="Arial" w:hAnsi="Arial" w:cs="Arial"/>
          <w:color w:val="auto"/>
          <w:sz w:val="22"/>
        </w:rPr>
        <w:lastRenderedPageBreak/>
        <w:t>−</w:t>
      </w:r>
      <w:r w:rsidRPr="000105D7">
        <w:rPr>
          <w:rFonts w:ascii="Arial" w:eastAsia="Arial" w:hAnsi="Arial" w:cs="Arial"/>
          <w:color w:val="auto"/>
          <w:sz w:val="22"/>
        </w:rPr>
        <w:t xml:space="preserve"> </w:t>
      </w:r>
      <w:r w:rsidRPr="000105D7">
        <w:rPr>
          <w:rFonts w:ascii="Arial" w:hAnsi="Arial" w:cs="Arial"/>
          <w:color w:val="auto"/>
          <w:sz w:val="22"/>
        </w:rPr>
        <w:t>w związku z art. 17 ust. 3 lit. b, d lub e RODO prawo do usunięcia danych osobowych;</w:t>
      </w:r>
      <w:r w:rsidRPr="000105D7">
        <w:rPr>
          <w:rFonts w:ascii="Arial" w:hAnsi="Arial" w:cs="Arial"/>
          <w:i/>
          <w:color w:val="auto"/>
          <w:sz w:val="22"/>
        </w:rPr>
        <w:t xml:space="preserve"> </w:t>
      </w:r>
    </w:p>
    <w:p w:rsidR="00570781" w:rsidRPr="000105D7" w:rsidRDefault="00570781" w:rsidP="004F4B8B">
      <w:pPr>
        <w:spacing w:after="33" w:line="259" w:lineRule="auto"/>
        <w:ind w:left="851" w:hanging="284"/>
        <w:rPr>
          <w:rFonts w:ascii="Arial" w:hAnsi="Arial" w:cs="Arial"/>
          <w:color w:val="auto"/>
          <w:sz w:val="22"/>
        </w:rPr>
      </w:pPr>
      <w:r w:rsidRPr="000105D7">
        <w:rPr>
          <w:rFonts w:ascii="Arial" w:hAnsi="Arial" w:cs="Arial"/>
          <w:color w:val="auto"/>
          <w:sz w:val="22"/>
        </w:rPr>
        <w:t>−</w:t>
      </w:r>
      <w:r w:rsidRPr="000105D7">
        <w:rPr>
          <w:rFonts w:ascii="Arial" w:eastAsia="Arial" w:hAnsi="Arial" w:cs="Arial"/>
          <w:color w:val="auto"/>
          <w:sz w:val="22"/>
        </w:rPr>
        <w:t xml:space="preserve"> </w:t>
      </w:r>
      <w:r w:rsidRPr="000105D7">
        <w:rPr>
          <w:rFonts w:ascii="Arial" w:hAnsi="Arial" w:cs="Arial"/>
          <w:color w:val="auto"/>
          <w:sz w:val="22"/>
        </w:rPr>
        <w:t>prawo do przenoszenia danych osobowych, o którym mowa w art. 20 RODO;</w:t>
      </w:r>
      <w:r w:rsidRPr="000105D7">
        <w:rPr>
          <w:rFonts w:ascii="Arial" w:hAnsi="Arial" w:cs="Arial"/>
          <w:b/>
          <w:i/>
          <w:color w:val="auto"/>
          <w:sz w:val="22"/>
        </w:rPr>
        <w:t xml:space="preserve"> </w:t>
      </w:r>
    </w:p>
    <w:p w:rsidR="00570781" w:rsidRPr="000105D7" w:rsidRDefault="00570781" w:rsidP="004F4B8B">
      <w:pPr>
        <w:spacing w:after="160" w:line="240" w:lineRule="auto"/>
        <w:ind w:left="851" w:hanging="284"/>
        <w:rPr>
          <w:rFonts w:ascii="Arial" w:hAnsi="Arial" w:cs="Arial"/>
          <w:color w:val="auto"/>
          <w:sz w:val="22"/>
        </w:rPr>
      </w:pPr>
      <w:r w:rsidRPr="000105D7">
        <w:rPr>
          <w:rFonts w:ascii="Arial" w:hAnsi="Arial" w:cs="Arial"/>
          <w:color w:val="auto"/>
          <w:sz w:val="22"/>
        </w:rPr>
        <w:t>−</w:t>
      </w:r>
      <w:r w:rsidRPr="000105D7">
        <w:rPr>
          <w:rFonts w:ascii="Arial" w:eastAsia="Arial" w:hAnsi="Arial" w:cs="Arial"/>
          <w:color w:val="auto"/>
          <w:sz w:val="22"/>
        </w:rPr>
        <w:t xml:space="preserve"> </w:t>
      </w:r>
      <w:r w:rsidRPr="000105D7">
        <w:rPr>
          <w:rFonts w:ascii="Arial" w:hAnsi="Arial" w:cs="Arial"/>
          <w:b/>
          <w:color w:val="auto"/>
          <w:sz w:val="22"/>
        </w:rPr>
        <w:t>na podstawie art. 21 RODO prawo sprzeciwu, wobec przetwarzania danych osobowych, gdyż podstawą prawną przetwarzania danych osobowych jest art. 6 ust. 1 lit. c RODO</w:t>
      </w:r>
      <w:r w:rsidRPr="000105D7">
        <w:rPr>
          <w:rFonts w:ascii="Arial" w:hAnsi="Arial" w:cs="Arial"/>
          <w:color w:val="auto"/>
          <w:sz w:val="22"/>
        </w:rPr>
        <w:t>.</w:t>
      </w:r>
      <w:r w:rsidRPr="000105D7">
        <w:rPr>
          <w:rFonts w:ascii="Arial" w:hAnsi="Arial" w:cs="Arial"/>
          <w:b/>
          <w:color w:val="auto"/>
          <w:sz w:val="22"/>
        </w:rPr>
        <w:t xml:space="preserve"> </w:t>
      </w:r>
      <w:r w:rsidRPr="000105D7">
        <w:rPr>
          <w:rFonts w:ascii="Arial" w:hAnsi="Arial" w:cs="Arial"/>
          <w:b/>
          <w:i/>
          <w:color w:val="auto"/>
          <w:sz w:val="22"/>
        </w:rPr>
        <w:t xml:space="preserve"> </w:t>
      </w:r>
    </w:p>
    <w:p w:rsidR="00570781" w:rsidRPr="000105D7" w:rsidRDefault="00570781" w:rsidP="004F4B8B">
      <w:pPr>
        <w:spacing w:after="35" w:line="271" w:lineRule="auto"/>
        <w:ind w:left="709" w:hanging="142"/>
        <w:rPr>
          <w:rFonts w:ascii="Arial" w:hAnsi="Arial" w:cs="Arial"/>
          <w:color w:val="auto"/>
          <w:sz w:val="22"/>
        </w:rPr>
      </w:pPr>
      <w:r w:rsidRPr="000105D7">
        <w:rPr>
          <w:rFonts w:ascii="Arial" w:hAnsi="Arial" w:cs="Arial"/>
          <w:b/>
          <w:i/>
          <w:color w:val="auto"/>
          <w:sz w:val="22"/>
          <w:vertAlign w:val="superscript"/>
        </w:rPr>
        <w:t xml:space="preserve">*  </w:t>
      </w:r>
      <w:r w:rsidRPr="000105D7">
        <w:rPr>
          <w:rFonts w:ascii="Arial" w:hAnsi="Arial" w:cs="Arial"/>
          <w:b/>
          <w:i/>
          <w:color w:val="auto"/>
          <w:sz w:val="22"/>
        </w:rPr>
        <w:t>Wyjaśnienie:</w:t>
      </w:r>
      <w:r w:rsidRPr="000105D7">
        <w:rPr>
          <w:rFonts w:ascii="Arial" w:hAnsi="Arial" w:cs="Arial"/>
          <w:i/>
          <w:color w:val="auto"/>
          <w:sz w:val="22"/>
        </w:rPr>
        <w:t xml:space="preserve"> skorzystanie z prawa do sprostowania nie może skutkować zmianą wyniku postępowania o udzielenie zamówienia publicznego ani zmianą postanowień umowy w zakresie niezgodnym z ustawą </w:t>
      </w:r>
      <w:proofErr w:type="spellStart"/>
      <w:r w:rsidRPr="000105D7">
        <w:rPr>
          <w:rFonts w:ascii="Arial" w:hAnsi="Arial" w:cs="Arial"/>
          <w:i/>
          <w:color w:val="auto"/>
          <w:sz w:val="22"/>
        </w:rPr>
        <w:t>Pzp</w:t>
      </w:r>
      <w:proofErr w:type="spellEnd"/>
      <w:r w:rsidRPr="000105D7">
        <w:rPr>
          <w:rFonts w:ascii="Arial" w:hAnsi="Arial" w:cs="Arial"/>
          <w:i/>
          <w:color w:val="auto"/>
          <w:sz w:val="22"/>
        </w:rPr>
        <w:t xml:space="preserve"> oraz nie może naruszać integralności protokołu oraz jego załączników. </w:t>
      </w:r>
    </w:p>
    <w:p w:rsidR="00570781" w:rsidRPr="000105D7" w:rsidRDefault="00570781" w:rsidP="004F4B8B">
      <w:pPr>
        <w:spacing w:after="120" w:line="240" w:lineRule="auto"/>
        <w:ind w:left="709" w:hanging="142"/>
        <w:rPr>
          <w:rFonts w:ascii="Arial" w:hAnsi="Arial" w:cs="Arial"/>
          <w:color w:val="auto"/>
          <w:sz w:val="22"/>
        </w:rPr>
      </w:pPr>
      <w:r w:rsidRPr="000105D7">
        <w:rPr>
          <w:rFonts w:ascii="Arial" w:hAnsi="Arial" w:cs="Arial"/>
          <w:b/>
          <w:i/>
          <w:color w:val="auto"/>
          <w:sz w:val="22"/>
          <w:vertAlign w:val="superscript"/>
        </w:rPr>
        <w:t xml:space="preserve">** </w:t>
      </w:r>
      <w:r w:rsidRPr="000105D7">
        <w:rPr>
          <w:rFonts w:ascii="Arial" w:hAnsi="Arial" w:cs="Arial"/>
          <w:b/>
          <w:i/>
          <w:color w:val="auto"/>
          <w:sz w:val="22"/>
        </w:rPr>
        <w:t>Wyjaśnienie:</w:t>
      </w:r>
      <w:r w:rsidRPr="000105D7">
        <w:rPr>
          <w:rFonts w:ascii="Arial" w:hAnsi="Arial" w:cs="Arial"/>
          <w:i/>
          <w:color w:val="auto"/>
          <w:sz w:val="22"/>
        </w:rPr>
        <w:t xml:space="preserve"> prawo do ograniczenia przetwarzania nie ma zastosowania  </w:t>
      </w:r>
      <w:r w:rsidR="00904034">
        <w:rPr>
          <w:rFonts w:ascii="Arial" w:hAnsi="Arial" w:cs="Arial"/>
          <w:i/>
          <w:color w:val="auto"/>
          <w:sz w:val="22"/>
        </w:rPr>
        <w:br/>
      </w:r>
      <w:r w:rsidRPr="000105D7">
        <w:rPr>
          <w:rFonts w:ascii="Arial" w:hAnsi="Arial" w:cs="Arial"/>
          <w:i/>
          <w:color w:val="auto"/>
          <w:sz w:val="22"/>
        </w:rPr>
        <w:t xml:space="preserve">w odniesieniu do przechowywania, w celu zapewnienia korzystania ze środków ochrony prawnej lub w celu ochrony praw innej osoby fizycznej lub prawnej, lub </w:t>
      </w:r>
      <w:r w:rsidR="00904034">
        <w:rPr>
          <w:rFonts w:ascii="Arial" w:hAnsi="Arial" w:cs="Arial"/>
          <w:i/>
          <w:color w:val="auto"/>
          <w:sz w:val="22"/>
        </w:rPr>
        <w:br/>
      </w:r>
      <w:r w:rsidRPr="000105D7">
        <w:rPr>
          <w:rFonts w:ascii="Arial" w:hAnsi="Arial" w:cs="Arial"/>
          <w:i/>
          <w:color w:val="auto"/>
          <w:sz w:val="22"/>
        </w:rPr>
        <w:t xml:space="preserve">z uwagi na ważne względy interesu publicznego Unii Europejskiej lub państwa członkowskiego. </w:t>
      </w:r>
    </w:p>
    <w:p w:rsidR="00570781" w:rsidRPr="000105D7" w:rsidRDefault="00570781" w:rsidP="004B28FE">
      <w:pPr>
        <w:numPr>
          <w:ilvl w:val="0"/>
          <w:numId w:val="22"/>
        </w:numPr>
        <w:spacing w:after="0" w:line="240" w:lineRule="auto"/>
        <w:ind w:left="284" w:hanging="284"/>
        <w:rPr>
          <w:rFonts w:ascii="Arial" w:hAnsi="Arial" w:cs="Arial"/>
          <w:color w:val="auto"/>
          <w:sz w:val="22"/>
        </w:rPr>
      </w:pPr>
      <w:r w:rsidRPr="000105D7">
        <w:rPr>
          <w:rFonts w:ascii="Arial" w:hAnsi="Arial" w:cs="Arial"/>
          <w:color w:val="auto"/>
          <w:sz w:val="22"/>
        </w:rPr>
        <w:t xml:space="preserve">Zamawiający informuje jednocześnie, iż w zamówieniach publicznych administratorem danych osobowych obowiązanym do spełnienia obowiązku informacyjnego z art. 13 RODO jest również: </w:t>
      </w:r>
    </w:p>
    <w:p w:rsidR="00570781" w:rsidRPr="000105D7" w:rsidRDefault="00570781" w:rsidP="004B28FE">
      <w:pPr>
        <w:numPr>
          <w:ilvl w:val="1"/>
          <w:numId w:val="22"/>
        </w:numPr>
        <w:spacing w:after="0" w:line="240" w:lineRule="auto"/>
        <w:ind w:left="567" w:hanging="283"/>
        <w:rPr>
          <w:rFonts w:ascii="Arial" w:hAnsi="Arial" w:cs="Arial"/>
          <w:color w:val="auto"/>
          <w:sz w:val="22"/>
        </w:rPr>
      </w:pPr>
      <w:r w:rsidRPr="000105D7">
        <w:rPr>
          <w:rFonts w:ascii="Arial" w:hAnsi="Arial" w:cs="Arial"/>
          <w:b/>
          <w:color w:val="auto"/>
          <w:sz w:val="22"/>
        </w:rPr>
        <w:t>Wykonawca</w:t>
      </w:r>
      <w:r w:rsidRPr="000105D7">
        <w:rPr>
          <w:rFonts w:ascii="Arial" w:hAnsi="Arial" w:cs="Arial"/>
          <w:color w:val="auto"/>
          <w:sz w:val="22"/>
        </w:rPr>
        <w:t xml:space="preserve"> - względem osób fizycznych, od których dane osobowe bezpośrednio pozyskał. Dotyczy to w szczególności: </w:t>
      </w:r>
    </w:p>
    <w:p w:rsidR="00570781" w:rsidRPr="000105D7" w:rsidRDefault="00570781" w:rsidP="004B28FE">
      <w:pPr>
        <w:numPr>
          <w:ilvl w:val="2"/>
          <w:numId w:val="22"/>
        </w:numPr>
        <w:spacing w:after="37" w:line="240" w:lineRule="auto"/>
        <w:ind w:left="567" w:right="1" w:hanging="283"/>
        <w:rPr>
          <w:rFonts w:ascii="Arial" w:hAnsi="Arial" w:cs="Arial"/>
          <w:color w:val="auto"/>
          <w:sz w:val="22"/>
        </w:rPr>
      </w:pPr>
      <w:r w:rsidRPr="000105D7">
        <w:rPr>
          <w:rFonts w:ascii="Arial" w:hAnsi="Arial" w:cs="Arial"/>
          <w:color w:val="auto"/>
          <w:sz w:val="22"/>
        </w:rPr>
        <w:t xml:space="preserve">osoby fizycznej skierowanej do realizacji zamówienia,  </w:t>
      </w:r>
    </w:p>
    <w:p w:rsidR="00570781" w:rsidRPr="000105D7" w:rsidRDefault="00570781" w:rsidP="004B28FE">
      <w:pPr>
        <w:numPr>
          <w:ilvl w:val="2"/>
          <w:numId w:val="22"/>
        </w:numPr>
        <w:spacing w:after="38" w:line="240" w:lineRule="auto"/>
        <w:ind w:left="567" w:right="1" w:hanging="283"/>
        <w:rPr>
          <w:rFonts w:ascii="Arial" w:hAnsi="Arial" w:cs="Arial"/>
          <w:color w:val="auto"/>
          <w:sz w:val="22"/>
        </w:rPr>
      </w:pPr>
      <w:r w:rsidRPr="000105D7">
        <w:rPr>
          <w:rFonts w:ascii="Arial" w:hAnsi="Arial" w:cs="Arial"/>
          <w:color w:val="auto"/>
          <w:sz w:val="22"/>
        </w:rPr>
        <w:t xml:space="preserve">podwykonawcy/podmiotu trzeciego będącego osobą fizyczną, </w:t>
      </w:r>
    </w:p>
    <w:p w:rsidR="00570781" w:rsidRPr="000105D7" w:rsidRDefault="00570781" w:rsidP="004B28FE">
      <w:pPr>
        <w:numPr>
          <w:ilvl w:val="2"/>
          <w:numId w:val="22"/>
        </w:numPr>
        <w:spacing w:line="240" w:lineRule="auto"/>
        <w:ind w:left="567" w:right="1" w:hanging="283"/>
        <w:rPr>
          <w:rFonts w:ascii="Arial" w:hAnsi="Arial" w:cs="Arial"/>
          <w:color w:val="auto"/>
          <w:sz w:val="22"/>
        </w:rPr>
      </w:pPr>
      <w:r w:rsidRPr="000105D7">
        <w:rPr>
          <w:rFonts w:ascii="Arial" w:hAnsi="Arial" w:cs="Arial"/>
          <w:color w:val="auto"/>
          <w:sz w:val="22"/>
        </w:rPr>
        <w:t xml:space="preserve">podwykonawcy/podmiotu trzeciego będącego osobą fizyczną, prowadzącą jednoosobową działalność gospodarczą, </w:t>
      </w:r>
    </w:p>
    <w:p w:rsidR="00570781" w:rsidRPr="000105D7" w:rsidRDefault="00570781" w:rsidP="004B28FE">
      <w:pPr>
        <w:numPr>
          <w:ilvl w:val="2"/>
          <w:numId w:val="22"/>
        </w:numPr>
        <w:spacing w:line="240" w:lineRule="auto"/>
        <w:ind w:left="567" w:right="1" w:hanging="283"/>
        <w:rPr>
          <w:rFonts w:ascii="Arial" w:hAnsi="Arial" w:cs="Arial"/>
          <w:color w:val="auto"/>
          <w:sz w:val="22"/>
        </w:rPr>
      </w:pPr>
      <w:r w:rsidRPr="000105D7">
        <w:rPr>
          <w:rFonts w:ascii="Arial" w:hAnsi="Arial" w:cs="Arial"/>
          <w:color w:val="auto"/>
          <w:sz w:val="22"/>
        </w:rPr>
        <w:t xml:space="preserve">pełnomocnika podwykonawcy/podmiotu trzeciego będącego osobą fizyczną (np. dane osobowe zamieszczone w pełnomocnictwie), </w:t>
      </w:r>
    </w:p>
    <w:p w:rsidR="00570781" w:rsidRPr="000105D7" w:rsidRDefault="00570781" w:rsidP="004B28FE">
      <w:pPr>
        <w:numPr>
          <w:ilvl w:val="2"/>
          <w:numId w:val="22"/>
        </w:numPr>
        <w:spacing w:after="48" w:line="240" w:lineRule="auto"/>
        <w:ind w:left="567" w:right="1" w:hanging="283"/>
        <w:rPr>
          <w:rFonts w:ascii="Arial" w:hAnsi="Arial" w:cs="Arial"/>
          <w:color w:val="auto"/>
          <w:sz w:val="22"/>
        </w:rPr>
      </w:pPr>
      <w:r w:rsidRPr="000105D7">
        <w:rPr>
          <w:rFonts w:ascii="Arial" w:hAnsi="Arial" w:cs="Arial"/>
          <w:color w:val="auto"/>
          <w:sz w:val="22"/>
        </w:rPr>
        <w:t xml:space="preserve">członka organu zarządzającego podwykonawcy/podmiotu trzeciego, będącego osobą fizyczną (np. dane osobowe zamieszczone w informacji z KRK); </w:t>
      </w:r>
    </w:p>
    <w:p w:rsidR="00570781" w:rsidRPr="000105D7" w:rsidRDefault="00570781" w:rsidP="004B28FE">
      <w:pPr>
        <w:numPr>
          <w:ilvl w:val="1"/>
          <w:numId w:val="22"/>
        </w:numPr>
        <w:spacing w:after="0" w:line="240" w:lineRule="auto"/>
        <w:ind w:left="567" w:hanging="283"/>
        <w:rPr>
          <w:rFonts w:ascii="Arial" w:hAnsi="Arial" w:cs="Arial"/>
          <w:color w:val="auto"/>
          <w:sz w:val="22"/>
        </w:rPr>
      </w:pPr>
      <w:r w:rsidRPr="000105D7">
        <w:rPr>
          <w:rFonts w:ascii="Arial" w:hAnsi="Arial" w:cs="Arial"/>
          <w:b/>
          <w:color w:val="auto"/>
          <w:sz w:val="22"/>
        </w:rPr>
        <w:t>Podwykonawca/podmiot trzeci</w:t>
      </w:r>
      <w:r w:rsidRPr="000105D7">
        <w:rPr>
          <w:rFonts w:ascii="Arial" w:hAnsi="Arial" w:cs="Arial"/>
          <w:color w:val="auto"/>
          <w:sz w:val="22"/>
        </w:rPr>
        <w:t xml:space="preserve"> - względem osób fizycznych, od których dane osobowe bezpośrednio pozyskał. Dotyczy to w szczególności: </w:t>
      </w:r>
    </w:p>
    <w:p w:rsidR="00570781" w:rsidRPr="000105D7" w:rsidRDefault="00570781" w:rsidP="004B28FE">
      <w:pPr>
        <w:numPr>
          <w:ilvl w:val="2"/>
          <w:numId w:val="22"/>
        </w:numPr>
        <w:spacing w:after="140" w:line="240" w:lineRule="auto"/>
        <w:ind w:left="567" w:right="1" w:hanging="283"/>
        <w:rPr>
          <w:rFonts w:ascii="Arial" w:hAnsi="Arial" w:cs="Arial"/>
          <w:color w:val="auto"/>
          <w:sz w:val="22"/>
        </w:rPr>
      </w:pPr>
      <w:r w:rsidRPr="000105D7">
        <w:rPr>
          <w:rFonts w:ascii="Arial" w:hAnsi="Arial" w:cs="Arial"/>
          <w:color w:val="auto"/>
          <w:sz w:val="22"/>
        </w:rPr>
        <w:t xml:space="preserve">osoby fizycznej skierowanej do realizacji zamówienia. </w:t>
      </w:r>
    </w:p>
    <w:p w:rsidR="00570781" w:rsidRPr="000105D7" w:rsidRDefault="00570781" w:rsidP="004B28FE">
      <w:pPr>
        <w:numPr>
          <w:ilvl w:val="0"/>
          <w:numId w:val="22"/>
        </w:numPr>
        <w:spacing w:after="0" w:line="240" w:lineRule="auto"/>
        <w:ind w:left="284" w:hanging="284"/>
        <w:rPr>
          <w:rFonts w:ascii="Arial" w:hAnsi="Arial" w:cs="Arial"/>
          <w:color w:val="auto"/>
          <w:sz w:val="22"/>
        </w:rPr>
      </w:pPr>
      <w:r w:rsidRPr="000105D7">
        <w:rPr>
          <w:rFonts w:ascii="Arial" w:hAnsi="Arial" w:cs="Arial"/>
          <w:color w:val="auto"/>
          <w:sz w:val="22"/>
        </w:rPr>
        <w:t xml:space="preserve">Wykonawca, podwykonawca, podmiot trzeci będzie musiał podczas pozyskiwania danych osobowych na potrzeby konkretnego postępowania o udzielenie zamówienia wypełnić obowiązek informacyjny wynikający z art. 13 RODO względem osób fizycznych, których dane osobowe dotyczą, i od których dane te bezpośrednio pozyskał. Mając na względzie treść art. 12 RODO, informacje, o których mowa w art. 13 RODO, muszą być zamieszczone w łatwo dostępnej formie i opisane zwięzłym, przejrzystym, zrozumiałym, jasnym i prostym językiem.  </w:t>
      </w:r>
    </w:p>
    <w:p w:rsidR="00570781" w:rsidRPr="000105D7" w:rsidRDefault="00570781" w:rsidP="004F4B8B">
      <w:pPr>
        <w:spacing w:after="0" w:line="240" w:lineRule="auto"/>
        <w:ind w:left="284" w:firstLine="0"/>
        <w:rPr>
          <w:rFonts w:ascii="Arial" w:hAnsi="Arial" w:cs="Arial"/>
          <w:color w:val="auto"/>
          <w:sz w:val="22"/>
        </w:rPr>
      </w:pPr>
      <w:r w:rsidRPr="000105D7">
        <w:rPr>
          <w:rFonts w:ascii="Arial" w:hAnsi="Arial" w:cs="Arial"/>
          <w:color w:val="auto"/>
          <w:sz w:val="22"/>
        </w:rPr>
        <w:t xml:space="preserve">Obowiązek informacyjny wynikający z art. 13 RODO nie będzie miał zastosowania, gdy i w zakresie, w jakim osoba, której dane dotyczą, dysponuje już tymi informacjami.    </w:t>
      </w:r>
    </w:p>
    <w:p w:rsidR="00570781" w:rsidRPr="004F4B8B" w:rsidRDefault="00570781" w:rsidP="004B28FE">
      <w:pPr>
        <w:numPr>
          <w:ilvl w:val="0"/>
          <w:numId w:val="22"/>
        </w:numPr>
        <w:spacing w:after="0" w:line="240" w:lineRule="auto"/>
        <w:ind w:left="284" w:hanging="284"/>
        <w:rPr>
          <w:rFonts w:ascii="Arial" w:hAnsi="Arial" w:cs="Arial"/>
          <w:color w:val="auto"/>
          <w:sz w:val="22"/>
        </w:rPr>
      </w:pPr>
      <w:r w:rsidRPr="000105D7">
        <w:rPr>
          <w:rFonts w:ascii="Arial" w:hAnsi="Arial" w:cs="Arial"/>
          <w:color w:val="auto"/>
          <w:sz w:val="22"/>
        </w:rPr>
        <w:t xml:space="preserve">Wykonawca ubiegając się o udzielenie zamówienia publicznego jest zobowiązany do wypełnienia wszystkich obowiązków formalno-prawnych związanych z udziałem </w:t>
      </w:r>
      <w:r w:rsidR="00904034">
        <w:rPr>
          <w:rFonts w:ascii="Arial" w:hAnsi="Arial" w:cs="Arial"/>
          <w:color w:val="auto"/>
          <w:sz w:val="22"/>
        </w:rPr>
        <w:br/>
      </w:r>
      <w:r w:rsidRPr="004F4B8B">
        <w:rPr>
          <w:rFonts w:ascii="Arial" w:hAnsi="Arial" w:cs="Arial"/>
          <w:color w:val="auto"/>
          <w:sz w:val="22"/>
        </w:rPr>
        <w:t>w postępowaniu. Do obowiązków tych należą m.in. obowiązki wynikające z RODO</w:t>
      </w:r>
      <w:r w:rsidRPr="000105D7">
        <w:rPr>
          <w:rStyle w:val="Odwoanieprzypisudolnego"/>
          <w:rFonts w:ascii="Arial" w:hAnsi="Arial" w:cs="Arial"/>
          <w:color w:val="auto"/>
          <w:sz w:val="22"/>
        </w:rPr>
        <w:footnoteReference w:id="1"/>
      </w:r>
      <w:r w:rsidRPr="004F4B8B">
        <w:rPr>
          <w:rFonts w:ascii="Arial" w:hAnsi="Arial" w:cs="Arial"/>
          <w:color w:val="auto"/>
          <w:sz w:val="22"/>
          <w:vertAlign w:val="superscript"/>
        </w:rPr>
        <w:t>1)</w:t>
      </w:r>
      <w:r w:rsidRPr="004F4B8B">
        <w:rPr>
          <w:rFonts w:ascii="Arial" w:hAnsi="Arial" w:cs="Arial"/>
          <w:color w:val="auto"/>
          <w:sz w:val="22"/>
        </w:rPr>
        <w:t xml:space="preserve">, w szczególności obowiązek informacyjny przewidziany w </w:t>
      </w:r>
      <w:r w:rsidRPr="004F4B8B">
        <w:rPr>
          <w:rFonts w:ascii="Arial" w:hAnsi="Arial" w:cs="Arial"/>
          <w:b/>
          <w:color w:val="auto"/>
          <w:sz w:val="22"/>
        </w:rPr>
        <w:t>art. 13 RODO</w:t>
      </w:r>
      <w:r w:rsidRPr="004F4B8B">
        <w:rPr>
          <w:rFonts w:ascii="Arial" w:hAnsi="Arial" w:cs="Arial"/>
          <w:color w:val="auto"/>
          <w:sz w:val="22"/>
        </w:rPr>
        <w:t xml:space="preserve"> względem osób fizycznych, których dane osobowe dotyczą i od których dane te wykonawca </w:t>
      </w:r>
      <w:r w:rsidRPr="004F4B8B">
        <w:rPr>
          <w:rFonts w:ascii="Arial" w:hAnsi="Arial" w:cs="Arial"/>
          <w:color w:val="auto"/>
          <w:sz w:val="22"/>
          <w:u w:val="single" w:color="000000"/>
        </w:rPr>
        <w:t>bezpośrednio</w:t>
      </w:r>
      <w:r w:rsidRPr="004F4B8B">
        <w:rPr>
          <w:rFonts w:ascii="Arial" w:hAnsi="Arial" w:cs="Arial"/>
          <w:color w:val="auto"/>
          <w:sz w:val="22"/>
        </w:rPr>
        <w:t xml:space="preserve"> pozyskał. Jednakże obowiązek informacyjny wynikający z art. 13 RODO nie będzie miał zastosowania, gdy i w zakresie, w jakim osoba fizyczna, której dane dotyczą, dysponuje już tymi informacjami (vide: art. 13 ust. 4). Wykonawca będzie musiał wypełnić obowiązek informacyjny wynikający z </w:t>
      </w:r>
      <w:r w:rsidRPr="004F4B8B">
        <w:rPr>
          <w:rFonts w:ascii="Arial" w:hAnsi="Arial" w:cs="Arial"/>
          <w:b/>
          <w:color w:val="auto"/>
          <w:sz w:val="22"/>
        </w:rPr>
        <w:t>art. 14 RODO</w:t>
      </w:r>
      <w:r w:rsidRPr="004F4B8B">
        <w:rPr>
          <w:rFonts w:ascii="Arial" w:hAnsi="Arial" w:cs="Arial"/>
          <w:color w:val="auto"/>
          <w:sz w:val="22"/>
        </w:rPr>
        <w:t xml:space="preserve"> względem osób fizycznych, których dane przekazuje zamawiającemu i których dane </w:t>
      </w:r>
      <w:r w:rsidRPr="004F4B8B">
        <w:rPr>
          <w:rFonts w:ascii="Arial" w:hAnsi="Arial" w:cs="Arial"/>
          <w:color w:val="auto"/>
          <w:sz w:val="22"/>
          <w:u w:val="single" w:color="000000"/>
        </w:rPr>
        <w:t>pośrednio</w:t>
      </w:r>
      <w:r w:rsidRPr="004F4B8B">
        <w:rPr>
          <w:rFonts w:ascii="Arial" w:hAnsi="Arial" w:cs="Arial"/>
          <w:color w:val="auto"/>
          <w:sz w:val="22"/>
        </w:rPr>
        <w:t xml:space="preserve"> pozyskał, chyba że ma zastosowanie co najmniej jedno z włączeń, o których mowa </w:t>
      </w:r>
      <w:r w:rsidR="00904034">
        <w:rPr>
          <w:rFonts w:ascii="Arial" w:hAnsi="Arial" w:cs="Arial"/>
          <w:color w:val="auto"/>
          <w:sz w:val="22"/>
        </w:rPr>
        <w:br/>
      </w:r>
      <w:r w:rsidRPr="004F4B8B">
        <w:rPr>
          <w:rFonts w:ascii="Arial" w:hAnsi="Arial" w:cs="Arial"/>
          <w:color w:val="auto"/>
          <w:sz w:val="22"/>
        </w:rPr>
        <w:t xml:space="preserve">w art. 14 ust. 5 RODO. </w:t>
      </w:r>
    </w:p>
    <w:p w:rsidR="000B1EFA" w:rsidRPr="008231BE" w:rsidRDefault="00570781" w:rsidP="001D3F13">
      <w:pPr>
        <w:pStyle w:val="Nagwek1"/>
        <w:tabs>
          <w:tab w:val="center" w:pos="1930"/>
        </w:tabs>
        <w:spacing w:after="9" w:line="240" w:lineRule="auto"/>
        <w:ind w:left="0" w:firstLine="0"/>
        <w:jc w:val="left"/>
        <w:rPr>
          <w:rFonts w:ascii="Arial" w:hAnsi="Arial" w:cs="Arial"/>
          <w:color w:val="FF0000"/>
          <w:sz w:val="22"/>
        </w:rPr>
      </w:pPr>
      <w:r w:rsidRPr="008231BE">
        <w:rPr>
          <w:rFonts w:ascii="Arial" w:hAnsi="Arial" w:cs="Arial"/>
          <w:color w:val="FF0000"/>
          <w:sz w:val="22"/>
          <w:u w:val="none"/>
        </w:rPr>
        <w:t xml:space="preserve"> </w:t>
      </w:r>
    </w:p>
    <w:sectPr w:rsidR="000B1EFA" w:rsidRPr="008231BE" w:rsidSect="00A97744">
      <w:headerReference w:type="even" r:id="rId18"/>
      <w:headerReference w:type="default" r:id="rId19"/>
      <w:footerReference w:type="even" r:id="rId20"/>
      <w:footerReference w:type="default" r:id="rId21"/>
      <w:headerReference w:type="first" r:id="rId22"/>
      <w:footerReference w:type="first" r:id="rId23"/>
      <w:pgSz w:w="11906" w:h="16838"/>
      <w:pgMar w:top="709" w:right="1274" w:bottom="851" w:left="1985" w:header="284" w:footer="5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190" w:rsidRDefault="003A3190" w:rsidP="00570781">
      <w:pPr>
        <w:spacing w:after="0" w:line="240" w:lineRule="auto"/>
      </w:pPr>
      <w:r>
        <w:separator/>
      </w:r>
    </w:p>
  </w:endnote>
  <w:endnote w:type="continuationSeparator" w:id="0">
    <w:p w:rsidR="003A3190" w:rsidRDefault="003A3190" w:rsidP="00570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 Sans">
    <w:altName w:val="Verdana"/>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88B" w:rsidRDefault="007E788B">
    <w:pPr>
      <w:spacing w:after="299" w:line="259" w:lineRule="auto"/>
      <w:ind w:left="586"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B40CCED" wp14:editId="1002881A">
              <wp:simplePos x="0" y="0"/>
              <wp:positionH relativeFrom="page">
                <wp:posOffset>1242365</wp:posOffset>
              </wp:positionH>
              <wp:positionV relativeFrom="page">
                <wp:posOffset>9891978</wp:posOffset>
              </wp:positionV>
              <wp:extent cx="5796661" cy="56389"/>
              <wp:effectExtent l="0" t="0" r="0" b="0"/>
              <wp:wrapSquare wrapText="bothSides"/>
              <wp:docPr id="37064" name="Group 37064"/>
              <wp:cNvGraphicFramePr/>
              <a:graphic xmlns:a="http://schemas.openxmlformats.org/drawingml/2006/main">
                <a:graphicData uri="http://schemas.microsoft.com/office/word/2010/wordprocessingGroup">
                  <wpg:wgp>
                    <wpg:cNvGrpSpPr/>
                    <wpg:grpSpPr>
                      <a:xfrm>
                        <a:off x="0" y="0"/>
                        <a:ext cx="5796661" cy="56389"/>
                        <a:chOff x="0" y="0"/>
                        <a:chExt cx="5796661" cy="56389"/>
                      </a:xfrm>
                    </wpg:grpSpPr>
                    <wps:wsp>
                      <wps:cNvPr id="37697" name="Shape 37697"/>
                      <wps:cNvSpPr/>
                      <wps:spPr>
                        <a:xfrm>
                          <a:off x="0" y="18289"/>
                          <a:ext cx="5796661" cy="38100"/>
                        </a:xfrm>
                        <a:custGeom>
                          <a:avLst/>
                          <a:gdLst/>
                          <a:ahLst/>
                          <a:cxnLst/>
                          <a:rect l="0" t="0" r="0" b="0"/>
                          <a:pathLst>
                            <a:path w="5796661" h="38100">
                              <a:moveTo>
                                <a:pt x="0" y="0"/>
                              </a:moveTo>
                              <a:lnTo>
                                <a:pt x="5796661" y="0"/>
                              </a:lnTo>
                              <a:lnTo>
                                <a:pt x="5796661"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7698" name="Shape 37698"/>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C541CF0" id="Group 37064" o:spid="_x0000_s1026" style="position:absolute;margin-left:97.8pt;margin-top:778.9pt;width:456.45pt;height:4.45pt;z-index:251661312;mso-position-horizontal-relative:page;mso-position-vertical-relative:page" coordsize="5796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">
              <v:shape id="Shape 37697" o:spid="_x0000_s1027" style="position:absolute;top:182;width:57966;height:381;visibility:visible;mso-wrap-style:square;v-text-anchor:top" coordsize="579666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" path="m,l5796661,r,38100l,38100,,e" fillcolor="#622423" stroked="f" strokeweight="0">
                <v:stroke miterlimit="83231f" joinstyle="miter"/>
                <v:path arrowok="t" textboxrect="0,0,5796661,38100"/>
              </v:shape>
              <v:shape id="Shape 37698" o:spid="_x0000_s1028" style="position:absolute;width:57966;height:91;visibility:visible;mso-wrap-style:square;v-text-anchor:top" coordsize="57966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" path="m,l5796661,r,9144l,9144,,e" fillcolor="#622423" stroked="f" strokeweight="0">
                <v:stroke miterlimit="83231f" joinstyle="miter"/>
                <v:path arrowok="t" textboxrect="0,0,5796661,9144"/>
              </v:shape>
              <w10:wrap type="square" anchorx="page" anchory="page"/>
            </v:group>
          </w:pict>
        </mc:Fallback>
      </mc:AlternateContent>
    </w:r>
    <w:r>
      <w:rPr>
        <w:rFonts w:ascii="Calibri" w:eastAsia="Calibri" w:hAnsi="Calibri" w:cs="Calibri"/>
        <w:i/>
        <w:sz w:val="22"/>
      </w:rPr>
      <w:t xml:space="preserve"> </w:t>
    </w:r>
  </w:p>
  <w:p w:rsidR="007E788B" w:rsidRDefault="007E788B">
    <w:pPr>
      <w:tabs>
        <w:tab w:val="center" w:pos="1198"/>
        <w:tab w:val="center" w:pos="5082"/>
        <w:tab w:val="right" w:pos="9623"/>
      </w:tabs>
      <w:spacing w:after="0" w:line="259" w:lineRule="auto"/>
      <w:ind w:left="0" w:firstLine="0"/>
      <w:jc w:val="left"/>
    </w:pPr>
    <w:r>
      <w:rPr>
        <w:rFonts w:ascii="Calibri" w:eastAsia="Calibri" w:hAnsi="Calibri" w:cs="Calibri"/>
        <w:sz w:val="22"/>
      </w:rPr>
      <w:tab/>
    </w:r>
    <w:r>
      <w:rPr>
        <w:sz w:val="20"/>
      </w:rPr>
      <w:t xml:space="preserve">Sprawa 41/2020 </w:t>
    </w:r>
    <w:r>
      <w:rPr>
        <w:sz w:val="20"/>
      </w:rPr>
      <w:tab/>
      <w:t xml:space="preserve"> </w:t>
    </w:r>
    <w:r>
      <w:rPr>
        <w:sz w:val="20"/>
      </w:rPr>
      <w:tab/>
      <w:t xml:space="preserve">str. </w:t>
    </w:r>
    <w:r>
      <w:fldChar w:fldCharType="begin"/>
    </w:r>
    <w:r>
      <w:instrText xml:space="preserve"> PAGE   \* MERGEFORMAT </w:instrText>
    </w:r>
    <w:r>
      <w:fldChar w:fldCharType="separate"/>
    </w:r>
    <w:r>
      <w:rPr>
        <w:sz w:val="20"/>
      </w:rPr>
      <w:t>10</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88B" w:rsidRPr="005D709E" w:rsidRDefault="007E788B" w:rsidP="00557609">
    <w:pPr>
      <w:pBdr>
        <w:top w:val="single" w:sz="4" w:space="1" w:color="auto"/>
      </w:pBdr>
      <w:tabs>
        <w:tab w:val="center" w:pos="1198"/>
        <w:tab w:val="center" w:pos="5082"/>
        <w:tab w:val="right" w:pos="9623"/>
      </w:tabs>
      <w:spacing w:after="0" w:line="259" w:lineRule="auto"/>
      <w:ind w:left="0" w:firstLine="0"/>
      <w:jc w:val="left"/>
      <w:rPr>
        <w:rFonts w:ascii="Arial" w:hAnsi="Arial" w:cs="Arial"/>
        <w:i/>
        <w:sz w:val="20"/>
        <w:szCs w:val="20"/>
      </w:rPr>
    </w:pPr>
    <w:r>
      <w:rPr>
        <w:rFonts w:ascii="Arial" w:hAnsi="Arial" w:cs="Arial"/>
        <w:i/>
        <w:sz w:val="20"/>
        <w:szCs w:val="20"/>
      </w:rPr>
      <w:t xml:space="preserve">Sprawa 5/2021 </w:t>
    </w:r>
    <w:r w:rsidRPr="005D709E">
      <w:rPr>
        <w:rFonts w:ascii="Arial" w:hAnsi="Arial" w:cs="Arial"/>
        <w:i/>
        <w:sz w:val="20"/>
        <w:szCs w:val="20"/>
      </w:rPr>
      <w:t xml:space="preserve">                                                 </w:t>
    </w:r>
    <w:r>
      <w:rPr>
        <w:rFonts w:ascii="Arial" w:hAnsi="Arial" w:cs="Arial"/>
        <w:i/>
        <w:sz w:val="20"/>
        <w:szCs w:val="20"/>
      </w:rPr>
      <w:t xml:space="preserve">                                       </w:t>
    </w:r>
    <w:r w:rsidRPr="005D709E">
      <w:rPr>
        <w:rFonts w:ascii="Arial" w:hAnsi="Arial" w:cs="Arial"/>
        <w:i/>
        <w:sz w:val="20"/>
        <w:szCs w:val="20"/>
      </w:rPr>
      <w:t xml:space="preserve">                       </w:t>
    </w:r>
    <w:r w:rsidRPr="005D709E">
      <w:rPr>
        <w:rFonts w:ascii="Arial" w:hAnsi="Arial" w:cs="Arial"/>
        <w:i/>
        <w:sz w:val="20"/>
        <w:szCs w:val="20"/>
      </w:rPr>
      <w:fldChar w:fldCharType="begin"/>
    </w:r>
    <w:r w:rsidRPr="005D709E">
      <w:rPr>
        <w:rFonts w:ascii="Arial" w:hAnsi="Arial" w:cs="Arial"/>
        <w:i/>
        <w:sz w:val="20"/>
        <w:szCs w:val="20"/>
      </w:rPr>
      <w:instrText xml:space="preserve"> PAGE   \* MERGEFORMAT </w:instrText>
    </w:r>
    <w:r w:rsidRPr="005D709E">
      <w:rPr>
        <w:rFonts w:ascii="Arial" w:hAnsi="Arial" w:cs="Arial"/>
        <w:i/>
        <w:sz w:val="20"/>
        <w:szCs w:val="20"/>
      </w:rPr>
      <w:fldChar w:fldCharType="separate"/>
    </w:r>
    <w:r w:rsidR="00AA5876">
      <w:rPr>
        <w:rFonts w:ascii="Arial" w:hAnsi="Arial" w:cs="Arial"/>
        <w:i/>
        <w:noProof/>
        <w:sz w:val="20"/>
        <w:szCs w:val="20"/>
      </w:rPr>
      <w:t>19</w:t>
    </w:r>
    <w:r w:rsidRPr="005D709E">
      <w:rPr>
        <w:rFonts w:ascii="Arial" w:hAnsi="Arial" w:cs="Arial"/>
        <w:i/>
        <w:sz w:val="20"/>
        <w:szCs w:val="20"/>
      </w:rPr>
      <w:fldChar w:fldCharType="end"/>
    </w:r>
    <w:r w:rsidRPr="005D709E">
      <w:rPr>
        <w:rFonts w:ascii="Arial" w:hAnsi="Arial" w:cs="Arial"/>
        <w: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88B" w:rsidRDefault="007E788B">
    <w:pPr>
      <w:spacing w:after="299" w:line="259" w:lineRule="auto"/>
      <w:ind w:left="586"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5A4539C" wp14:editId="4C286C60">
              <wp:simplePos x="0" y="0"/>
              <wp:positionH relativeFrom="page">
                <wp:posOffset>1242365</wp:posOffset>
              </wp:positionH>
              <wp:positionV relativeFrom="page">
                <wp:posOffset>9891978</wp:posOffset>
              </wp:positionV>
              <wp:extent cx="5796661" cy="56389"/>
              <wp:effectExtent l="0" t="0" r="0" b="0"/>
              <wp:wrapSquare wrapText="bothSides"/>
              <wp:docPr id="37000" name="Group 37000"/>
              <wp:cNvGraphicFramePr/>
              <a:graphic xmlns:a="http://schemas.openxmlformats.org/drawingml/2006/main">
                <a:graphicData uri="http://schemas.microsoft.com/office/word/2010/wordprocessingGroup">
                  <wpg:wgp>
                    <wpg:cNvGrpSpPr/>
                    <wpg:grpSpPr>
                      <a:xfrm>
                        <a:off x="0" y="0"/>
                        <a:ext cx="5796661" cy="56389"/>
                        <a:chOff x="0" y="0"/>
                        <a:chExt cx="5796661" cy="56389"/>
                      </a:xfrm>
                    </wpg:grpSpPr>
                    <wps:wsp>
                      <wps:cNvPr id="37689" name="Shape 37689"/>
                      <wps:cNvSpPr/>
                      <wps:spPr>
                        <a:xfrm>
                          <a:off x="0" y="18289"/>
                          <a:ext cx="5796661" cy="38100"/>
                        </a:xfrm>
                        <a:custGeom>
                          <a:avLst/>
                          <a:gdLst/>
                          <a:ahLst/>
                          <a:cxnLst/>
                          <a:rect l="0" t="0" r="0" b="0"/>
                          <a:pathLst>
                            <a:path w="5796661" h="38100">
                              <a:moveTo>
                                <a:pt x="0" y="0"/>
                              </a:moveTo>
                              <a:lnTo>
                                <a:pt x="5796661" y="0"/>
                              </a:lnTo>
                              <a:lnTo>
                                <a:pt x="5796661"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7690" name="Shape 37690"/>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357B5220" id="Group 37000" o:spid="_x0000_s1026" style="position:absolute;margin-left:97.8pt;margin-top:778.9pt;width:456.45pt;height:4.45pt;z-index:251662336;mso-position-horizontal-relative:page;mso-position-vertical-relative:page" coordsize="5796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">
              <v:shape id="Shape 37689" o:spid="_x0000_s1027" style="position:absolute;top:182;width:57966;height:381;visibility:visible;mso-wrap-style:square;v-text-anchor:top" coordsize="579666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" path="m,l5796661,r,38100l,38100,,e" fillcolor="#622423" stroked="f" strokeweight="0">
                <v:stroke miterlimit="83231f" joinstyle="miter"/>
                <v:path arrowok="t" textboxrect="0,0,5796661,38100"/>
              </v:shape>
              <v:shape id="Shape 37690" o:spid="_x0000_s1028" style="position:absolute;width:57966;height:91;visibility:visible;mso-wrap-style:square;v-text-anchor:top" coordsize="57966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" path="m,l5796661,r,9144l,9144,,e" fillcolor="#622423" stroked="f" strokeweight="0">
                <v:stroke miterlimit="83231f" joinstyle="miter"/>
                <v:path arrowok="t" textboxrect="0,0,5796661,9144"/>
              </v:shape>
              <w10:wrap type="square" anchorx="page" anchory="page"/>
            </v:group>
          </w:pict>
        </mc:Fallback>
      </mc:AlternateContent>
    </w:r>
    <w:r>
      <w:rPr>
        <w:rFonts w:ascii="Calibri" w:eastAsia="Calibri" w:hAnsi="Calibri" w:cs="Calibri"/>
        <w:i/>
        <w:sz w:val="22"/>
      </w:rPr>
      <w:t xml:space="preserve"> </w:t>
    </w:r>
  </w:p>
  <w:p w:rsidR="007E788B" w:rsidRDefault="007E788B">
    <w:pPr>
      <w:tabs>
        <w:tab w:val="center" w:pos="1198"/>
        <w:tab w:val="center" w:pos="5082"/>
        <w:tab w:val="right" w:pos="9623"/>
      </w:tabs>
      <w:spacing w:after="0" w:line="259" w:lineRule="auto"/>
      <w:ind w:left="0" w:firstLine="0"/>
      <w:jc w:val="left"/>
    </w:pPr>
    <w:r>
      <w:rPr>
        <w:rFonts w:ascii="Calibri" w:eastAsia="Calibri" w:hAnsi="Calibri" w:cs="Calibri"/>
        <w:sz w:val="22"/>
      </w:rPr>
      <w:tab/>
    </w:r>
    <w:r>
      <w:rPr>
        <w:sz w:val="20"/>
      </w:rPr>
      <w:t xml:space="preserve">Sprawa 41/2020 </w:t>
    </w:r>
    <w:r>
      <w:rPr>
        <w:sz w:val="20"/>
      </w:rPr>
      <w:tab/>
      <w:t xml:space="preserve"> </w:t>
    </w:r>
    <w:r>
      <w:rPr>
        <w:sz w:val="20"/>
      </w:rPr>
      <w:tab/>
      <w:t xml:space="preserve">str. </w:t>
    </w:r>
    <w:r>
      <w:fldChar w:fldCharType="begin"/>
    </w:r>
    <w:r>
      <w:instrText xml:space="preserve"> PAGE   \* MERGEFORMAT </w:instrText>
    </w:r>
    <w:r>
      <w:fldChar w:fldCharType="separate"/>
    </w:r>
    <w:r>
      <w:rPr>
        <w:sz w:val="20"/>
      </w:rPr>
      <w:t>10</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190" w:rsidRDefault="003A3190" w:rsidP="00570781">
      <w:pPr>
        <w:spacing w:after="0" w:line="240" w:lineRule="auto"/>
      </w:pPr>
      <w:r>
        <w:separator/>
      </w:r>
    </w:p>
  </w:footnote>
  <w:footnote w:type="continuationSeparator" w:id="0">
    <w:p w:rsidR="003A3190" w:rsidRDefault="003A3190" w:rsidP="00570781">
      <w:pPr>
        <w:spacing w:after="0" w:line="240" w:lineRule="auto"/>
      </w:pPr>
      <w:r>
        <w:continuationSeparator/>
      </w:r>
    </w:p>
  </w:footnote>
  <w:footnote w:id="1">
    <w:p w:rsidR="007E788B" w:rsidRDefault="007E788B" w:rsidP="00570781">
      <w:pPr>
        <w:spacing w:after="0" w:line="240" w:lineRule="auto"/>
        <w:ind w:left="838" w:right="1"/>
      </w:pPr>
      <w:r>
        <w:rPr>
          <w:rStyle w:val="Odwoanieprzypisudolnego"/>
        </w:rPr>
        <w:footnoteRef/>
      </w:r>
      <w:r>
        <w:t xml:space="preserve"> </w:t>
      </w:r>
      <w:r w:rsidRPr="0010322F">
        <w:rPr>
          <w:sz w:val="16"/>
        </w:rPr>
        <w:t>rozporządzenie Parlamentu Europejskiego i Rady (UE) 2016/679 z dnia 27 kwietnia 2016 r. w sprawi</w:t>
      </w:r>
      <w:r>
        <w:rPr>
          <w:sz w:val="16"/>
        </w:rPr>
        <w:t>e ochrony osób fizycznych  w </w:t>
      </w:r>
      <w:r w:rsidRPr="0010322F">
        <w:rPr>
          <w:sz w:val="16"/>
        </w:rPr>
        <w:t xml:space="preserve">związku z przetwarzaniem danych osobowych i w sprawie swobodnego przepływu takich danych oraz uchylenia dyrektywy 95/46/WE (ogólne rozporządzenie o ochronie danych) (Dz. Urz. UE L 119 z 04.05.2016, str. 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88B" w:rsidRDefault="007E788B">
    <w:pPr>
      <w:spacing w:after="0" w:line="259" w:lineRule="auto"/>
      <w:ind w:left="538"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D4E5906" wp14:editId="31BA183E">
              <wp:simplePos x="0" y="0"/>
              <wp:positionH relativeFrom="page">
                <wp:posOffset>1242365</wp:posOffset>
              </wp:positionH>
              <wp:positionV relativeFrom="page">
                <wp:posOffset>480060</wp:posOffset>
              </wp:positionV>
              <wp:extent cx="5796661" cy="56388"/>
              <wp:effectExtent l="0" t="0" r="0" b="0"/>
              <wp:wrapSquare wrapText="bothSides"/>
              <wp:docPr id="37055" name="Group 37055"/>
              <wp:cNvGraphicFramePr/>
              <a:graphic xmlns:a="http://schemas.openxmlformats.org/drawingml/2006/main">
                <a:graphicData uri="http://schemas.microsoft.com/office/word/2010/wordprocessingGroup">
                  <wpg:wgp>
                    <wpg:cNvGrpSpPr/>
                    <wpg:grpSpPr>
                      <a:xfrm>
                        <a:off x="0" y="0"/>
                        <a:ext cx="5796661" cy="56388"/>
                        <a:chOff x="0" y="0"/>
                        <a:chExt cx="5796661" cy="56388"/>
                      </a:xfrm>
                    </wpg:grpSpPr>
                    <wps:wsp>
                      <wps:cNvPr id="37673" name="Shape 37673"/>
                      <wps:cNvSpPr/>
                      <wps:spPr>
                        <a:xfrm>
                          <a:off x="0" y="18288"/>
                          <a:ext cx="5796661" cy="38100"/>
                        </a:xfrm>
                        <a:custGeom>
                          <a:avLst/>
                          <a:gdLst/>
                          <a:ahLst/>
                          <a:cxnLst/>
                          <a:rect l="0" t="0" r="0" b="0"/>
                          <a:pathLst>
                            <a:path w="5796661" h="38100">
                              <a:moveTo>
                                <a:pt x="0" y="0"/>
                              </a:moveTo>
                              <a:lnTo>
                                <a:pt x="5796661" y="0"/>
                              </a:lnTo>
                              <a:lnTo>
                                <a:pt x="5796661"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7674" name="Shape 37674"/>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6903887" id="Group 37055" o:spid="_x0000_s1026" style="position:absolute;margin-left:97.8pt;margin-top:37.8pt;width:456.45pt;height:4.45pt;z-index:251659264;mso-position-horizontal-relative:page;mso-position-vertical-relative:page" coordsize="5796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">
              <v:shape id="Shape 37673" o:spid="_x0000_s1027" style="position:absolute;top:182;width:57966;height:381;visibility:visible;mso-wrap-style:square;v-text-anchor:top" coordsize="579666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" path="m,l5796661,r,38100l,38100,,e" fillcolor="#622423" stroked="f" strokeweight="0">
                <v:stroke miterlimit="83231f" joinstyle="miter"/>
                <v:path arrowok="t" textboxrect="0,0,5796661,38100"/>
              </v:shape>
              <v:shape id="Shape 37674" o:spid="_x0000_s1028" style="position:absolute;width:57966;height:91;visibility:visible;mso-wrap-style:square;v-text-anchor:top" coordsize="57966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" path="m,l5796661,r,9144l,9144,,e" fillcolor="#622423" stroked="f" strokeweight="0">
                <v:stroke miterlimit="83231f" joinstyle="miter"/>
                <v:path arrowok="t" textboxrect="0,0,5796661,9144"/>
              </v:shape>
              <w10:wrap type="square" anchorx="page" anchory="page"/>
            </v:group>
          </w:pict>
        </mc:Fallback>
      </mc:AlternateContent>
    </w:r>
    <w:r>
      <w:rPr>
        <w:rFonts w:ascii="Calibri" w:eastAsia="Calibri" w:hAnsi="Calibri" w:cs="Calibri"/>
        <w:i/>
        <w:sz w:val="22"/>
      </w:rPr>
      <w:t xml:space="preserve">3 Regionalna Baza Logistyczna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88B" w:rsidRPr="005D709E" w:rsidRDefault="007E788B" w:rsidP="00557609">
    <w:pPr>
      <w:pBdr>
        <w:bottom w:val="single" w:sz="4" w:space="1" w:color="auto"/>
      </w:pBdr>
      <w:spacing w:after="0" w:line="259" w:lineRule="auto"/>
      <w:ind w:left="538" w:firstLine="0"/>
      <w:jc w:val="center"/>
      <w:rPr>
        <w:rFonts w:ascii="Arial" w:hAnsi="Arial" w:cs="Arial"/>
      </w:rPr>
    </w:pPr>
    <w:r w:rsidRPr="005D709E">
      <w:rPr>
        <w:rFonts w:ascii="Arial" w:eastAsia="Calibri" w:hAnsi="Arial" w:cs="Arial"/>
        <w:i/>
        <w:sz w:val="22"/>
      </w:rPr>
      <w:t xml:space="preserve">3 Regionalna Baza Logistyczna Kraków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88B" w:rsidRDefault="007E788B">
    <w:pPr>
      <w:spacing w:after="0" w:line="259" w:lineRule="auto"/>
      <w:ind w:left="538"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C2C056B" wp14:editId="4FD8A7A5">
              <wp:simplePos x="0" y="0"/>
              <wp:positionH relativeFrom="page">
                <wp:posOffset>1242365</wp:posOffset>
              </wp:positionH>
              <wp:positionV relativeFrom="page">
                <wp:posOffset>480060</wp:posOffset>
              </wp:positionV>
              <wp:extent cx="5796661" cy="56388"/>
              <wp:effectExtent l="0" t="0" r="0" b="0"/>
              <wp:wrapSquare wrapText="bothSides"/>
              <wp:docPr id="36991" name="Group 36991"/>
              <wp:cNvGraphicFramePr/>
              <a:graphic xmlns:a="http://schemas.openxmlformats.org/drawingml/2006/main">
                <a:graphicData uri="http://schemas.microsoft.com/office/word/2010/wordprocessingGroup">
                  <wpg:wgp>
                    <wpg:cNvGrpSpPr/>
                    <wpg:grpSpPr>
                      <a:xfrm>
                        <a:off x="0" y="0"/>
                        <a:ext cx="5796661" cy="56388"/>
                        <a:chOff x="0" y="0"/>
                        <a:chExt cx="5796661" cy="56388"/>
                      </a:xfrm>
                    </wpg:grpSpPr>
                    <wps:wsp>
                      <wps:cNvPr id="37665" name="Shape 37665"/>
                      <wps:cNvSpPr/>
                      <wps:spPr>
                        <a:xfrm>
                          <a:off x="0" y="18288"/>
                          <a:ext cx="5796661" cy="38100"/>
                        </a:xfrm>
                        <a:custGeom>
                          <a:avLst/>
                          <a:gdLst/>
                          <a:ahLst/>
                          <a:cxnLst/>
                          <a:rect l="0" t="0" r="0" b="0"/>
                          <a:pathLst>
                            <a:path w="5796661" h="38100">
                              <a:moveTo>
                                <a:pt x="0" y="0"/>
                              </a:moveTo>
                              <a:lnTo>
                                <a:pt x="5796661" y="0"/>
                              </a:lnTo>
                              <a:lnTo>
                                <a:pt x="5796661"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7666" name="Shape 37666"/>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15698FC" id="Group 36991" o:spid="_x0000_s1026" style="position:absolute;margin-left:97.8pt;margin-top:37.8pt;width:456.45pt;height:4.45pt;z-index:251660288;mso-position-horizontal-relative:page;mso-position-vertical-relative:page" coordsize="5796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">
              <v:shape id="Shape 37665" o:spid="_x0000_s1027" style="position:absolute;top:182;width:57966;height:381;visibility:visible;mso-wrap-style:square;v-text-anchor:top" coordsize="579666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" path="m,l5796661,r,38100l,38100,,e" fillcolor="#622423" stroked="f" strokeweight="0">
                <v:stroke miterlimit="83231f" joinstyle="miter"/>
                <v:path arrowok="t" textboxrect="0,0,5796661,38100"/>
              </v:shape>
              <v:shape id="Shape 37666" o:spid="_x0000_s1028" style="position:absolute;width:57966;height:91;visibility:visible;mso-wrap-style:square;v-text-anchor:top" coordsize="57966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" path="m,l5796661,r,9144l,9144,,e" fillcolor="#622423" stroked="f" strokeweight="0">
                <v:stroke miterlimit="83231f" joinstyle="miter"/>
                <v:path arrowok="t" textboxrect="0,0,5796661,9144"/>
              </v:shape>
              <w10:wrap type="square" anchorx="page" anchory="page"/>
            </v:group>
          </w:pict>
        </mc:Fallback>
      </mc:AlternateContent>
    </w:r>
    <w:r>
      <w:rPr>
        <w:rFonts w:ascii="Calibri" w:eastAsia="Calibri" w:hAnsi="Calibri" w:cs="Calibri"/>
        <w:i/>
        <w:sz w:val="22"/>
      </w:rPr>
      <w:t xml:space="preserve">3 Regionalna Baza Logistyczna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113F"/>
    <w:multiLevelType w:val="hybridMultilevel"/>
    <w:tmpl w:val="31B2EDB4"/>
    <w:lvl w:ilvl="0" w:tplc="10248A18">
      <w:start w:val="1"/>
      <w:numFmt w:val="decimal"/>
      <w:lvlText w:val="%1)"/>
      <w:lvlJc w:val="left"/>
      <w:pPr>
        <w:ind w:left="1612" w:hanging="360"/>
      </w:pPr>
      <w:rPr>
        <w:rFonts w:hint="default"/>
      </w:rPr>
    </w:lvl>
    <w:lvl w:ilvl="1" w:tplc="04150019" w:tentative="1">
      <w:start w:val="1"/>
      <w:numFmt w:val="lowerLetter"/>
      <w:lvlText w:val="%2."/>
      <w:lvlJc w:val="left"/>
      <w:pPr>
        <w:ind w:left="2332" w:hanging="360"/>
      </w:pPr>
    </w:lvl>
    <w:lvl w:ilvl="2" w:tplc="0415001B" w:tentative="1">
      <w:start w:val="1"/>
      <w:numFmt w:val="lowerRoman"/>
      <w:lvlText w:val="%3."/>
      <w:lvlJc w:val="right"/>
      <w:pPr>
        <w:ind w:left="3052" w:hanging="180"/>
      </w:pPr>
    </w:lvl>
    <w:lvl w:ilvl="3" w:tplc="0415000F" w:tentative="1">
      <w:start w:val="1"/>
      <w:numFmt w:val="decimal"/>
      <w:lvlText w:val="%4."/>
      <w:lvlJc w:val="left"/>
      <w:pPr>
        <w:ind w:left="3772" w:hanging="360"/>
      </w:pPr>
    </w:lvl>
    <w:lvl w:ilvl="4" w:tplc="04150019" w:tentative="1">
      <w:start w:val="1"/>
      <w:numFmt w:val="lowerLetter"/>
      <w:lvlText w:val="%5."/>
      <w:lvlJc w:val="left"/>
      <w:pPr>
        <w:ind w:left="4492" w:hanging="360"/>
      </w:pPr>
    </w:lvl>
    <w:lvl w:ilvl="5" w:tplc="0415001B" w:tentative="1">
      <w:start w:val="1"/>
      <w:numFmt w:val="lowerRoman"/>
      <w:lvlText w:val="%6."/>
      <w:lvlJc w:val="right"/>
      <w:pPr>
        <w:ind w:left="5212" w:hanging="180"/>
      </w:pPr>
    </w:lvl>
    <w:lvl w:ilvl="6" w:tplc="0415000F" w:tentative="1">
      <w:start w:val="1"/>
      <w:numFmt w:val="decimal"/>
      <w:lvlText w:val="%7."/>
      <w:lvlJc w:val="left"/>
      <w:pPr>
        <w:ind w:left="5932" w:hanging="360"/>
      </w:pPr>
    </w:lvl>
    <w:lvl w:ilvl="7" w:tplc="04150019" w:tentative="1">
      <w:start w:val="1"/>
      <w:numFmt w:val="lowerLetter"/>
      <w:lvlText w:val="%8."/>
      <w:lvlJc w:val="left"/>
      <w:pPr>
        <w:ind w:left="6652" w:hanging="360"/>
      </w:pPr>
    </w:lvl>
    <w:lvl w:ilvl="8" w:tplc="0415001B" w:tentative="1">
      <w:start w:val="1"/>
      <w:numFmt w:val="lowerRoman"/>
      <w:lvlText w:val="%9."/>
      <w:lvlJc w:val="right"/>
      <w:pPr>
        <w:ind w:left="7372" w:hanging="180"/>
      </w:pPr>
    </w:lvl>
  </w:abstractNum>
  <w:abstractNum w:abstractNumId="1" w15:restartNumberingAfterBreak="0">
    <w:nsid w:val="04EF7649"/>
    <w:multiLevelType w:val="hybridMultilevel"/>
    <w:tmpl w:val="459CD7EC"/>
    <w:lvl w:ilvl="0" w:tplc="FB48BBF2">
      <w:start w:val="1"/>
      <w:numFmt w:val="bullet"/>
      <w:lvlText w:val="-"/>
      <w:lvlJc w:val="left"/>
      <w:pPr>
        <w:ind w:left="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EC751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EE571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08FEE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E2234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DA77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9AEBB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30FE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F018B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30535F"/>
    <w:multiLevelType w:val="hybridMultilevel"/>
    <w:tmpl w:val="B6CA018C"/>
    <w:lvl w:ilvl="0" w:tplc="D58601BC">
      <w:start w:val="1"/>
      <w:numFmt w:val="lowerLetter"/>
      <w:lvlText w:val="%1)"/>
      <w:lvlJc w:val="left"/>
      <w:pPr>
        <w:ind w:left="154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717C2576">
      <w:start w:val="1"/>
      <w:numFmt w:val="lowerLetter"/>
      <w:lvlText w:val="%2"/>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F8557C">
      <w:start w:val="1"/>
      <w:numFmt w:val="lowerRoman"/>
      <w:lvlText w:val="%3"/>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E24092">
      <w:start w:val="1"/>
      <w:numFmt w:val="decimal"/>
      <w:lvlText w:val="%4"/>
      <w:lvlJc w:val="left"/>
      <w:pPr>
        <w:ind w:left="3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ECEE82">
      <w:start w:val="1"/>
      <w:numFmt w:val="lowerLetter"/>
      <w:lvlText w:val="%5"/>
      <w:lvlJc w:val="left"/>
      <w:pPr>
        <w:ind w:left="3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8428B8">
      <w:start w:val="1"/>
      <w:numFmt w:val="lowerRoman"/>
      <w:lvlText w:val="%6"/>
      <w:lvlJc w:val="left"/>
      <w:pPr>
        <w:ind w:left="4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6CECBC">
      <w:start w:val="1"/>
      <w:numFmt w:val="decimal"/>
      <w:lvlText w:val="%7"/>
      <w:lvlJc w:val="left"/>
      <w:pPr>
        <w:ind w:left="5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0C7278">
      <w:start w:val="1"/>
      <w:numFmt w:val="lowerLetter"/>
      <w:lvlText w:val="%8"/>
      <w:lvlJc w:val="left"/>
      <w:pPr>
        <w:ind w:left="6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9A3B1A">
      <w:start w:val="1"/>
      <w:numFmt w:val="lowerRoman"/>
      <w:lvlText w:val="%9"/>
      <w:lvlJc w:val="left"/>
      <w:pPr>
        <w:ind w:left="6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29174B"/>
    <w:multiLevelType w:val="hybridMultilevel"/>
    <w:tmpl w:val="CBA4F49A"/>
    <w:lvl w:ilvl="0" w:tplc="0415000B">
      <w:start w:val="1"/>
      <w:numFmt w:val="bullet"/>
      <w:lvlText w:val=""/>
      <w:lvlJc w:val="left"/>
      <w:pPr>
        <w:ind w:left="1972" w:hanging="360"/>
      </w:pPr>
      <w:rPr>
        <w:rFonts w:ascii="Wingdings" w:hAnsi="Wingdings"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4" w15:restartNumberingAfterBreak="0">
    <w:nsid w:val="125A3FA4"/>
    <w:multiLevelType w:val="hybridMultilevel"/>
    <w:tmpl w:val="F5F693D0"/>
    <w:lvl w:ilvl="0" w:tplc="9D44C7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44CBF4">
      <w:start w:val="1"/>
      <w:numFmt w:val="lowerLetter"/>
      <w:lvlText w:val="%2)"/>
      <w:lvlJc w:val="left"/>
      <w:pPr>
        <w:ind w:left="152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2E723C40">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4866A4">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C2CDFE">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3E769A">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E4B146">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700020">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38BBCA">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295268"/>
    <w:multiLevelType w:val="multilevel"/>
    <w:tmpl w:val="F1A86042"/>
    <w:lvl w:ilvl="0">
      <w:start w:val="3"/>
      <w:numFmt w:val="decimal"/>
      <w:lvlText w:val="%1."/>
      <w:lvlJc w:val="left"/>
      <w:pPr>
        <w:tabs>
          <w:tab w:val="num" w:pos="567"/>
        </w:tabs>
        <w:ind w:left="567" w:hanging="567"/>
      </w:pPr>
      <w:rPr>
        <w:rFonts w:hint="default"/>
        <w:b w:val="0"/>
        <w:i w:val="0"/>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6D23335"/>
    <w:multiLevelType w:val="hybridMultilevel"/>
    <w:tmpl w:val="8B66549E"/>
    <w:lvl w:ilvl="0" w:tplc="99561046">
      <w:start w:val="1"/>
      <w:numFmt w:val="bullet"/>
      <w:lvlText w:val=""/>
      <w:lvlJc w:val="left"/>
      <w:pPr>
        <w:ind w:left="1080" w:hanging="360"/>
      </w:pPr>
      <w:rPr>
        <w:rFonts w:ascii="Wingdings" w:hAnsi="Wingding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7A07F31"/>
    <w:multiLevelType w:val="hybridMultilevel"/>
    <w:tmpl w:val="AB1C0586"/>
    <w:lvl w:ilvl="0" w:tplc="67D604C0">
      <w:start w:val="1"/>
      <w:numFmt w:val="bullet"/>
      <w:lvlText w:val="•"/>
      <w:lvlJc w:val="left"/>
      <w:pPr>
        <w:ind w:left="1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0E8B68">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D809E6">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9AE3C8">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D4598A">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5AEFF4">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22FDEE">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46D84A">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98B5AE">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573A5B"/>
    <w:multiLevelType w:val="hybridMultilevel"/>
    <w:tmpl w:val="0694A05E"/>
    <w:lvl w:ilvl="0" w:tplc="6A301E34">
      <w:start w:val="5"/>
      <w:numFmt w:val="decimal"/>
      <w:lvlText w:val="%1."/>
      <w:lvlJc w:val="left"/>
      <w:pPr>
        <w:ind w:left="892" w:firstLine="0"/>
      </w:pPr>
      <w:rPr>
        <w:rFonts w:ascii="Arial" w:eastAsia="Times New Roman"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445542"/>
    <w:multiLevelType w:val="hybridMultilevel"/>
    <w:tmpl w:val="61905968"/>
    <w:lvl w:ilvl="0" w:tplc="8B6C153E">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0" w15:restartNumberingAfterBreak="0">
    <w:nsid w:val="27C91053"/>
    <w:multiLevelType w:val="hybridMultilevel"/>
    <w:tmpl w:val="37CC12FA"/>
    <w:lvl w:ilvl="0" w:tplc="04150011">
      <w:start w:val="1"/>
      <w:numFmt w:val="decimal"/>
      <w:lvlText w:val="%1)"/>
      <w:lvlJc w:val="left"/>
      <w:pPr>
        <w:ind w:left="1077" w:hanging="360"/>
      </w:pPr>
    </w:lvl>
    <w:lvl w:ilvl="1" w:tplc="4BDE1812">
      <w:start w:val="1"/>
      <w:numFmt w:val="decimal"/>
      <w:lvlText w:val="%2)"/>
      <w:lvlJc w:val="left"/>
      <w:pPr>
        <w:ind w:left="1797" w:hanging="360"/>
      </w:pPr>
      <w:rPr>
        <w:rFonts w:ascii="Arial" w:eastAsia="Times New Roman" w:hAnsi="Arial" w:cs="Arial" w:hint="default"/>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27D2658A"/>
    <w:multiLevelType w:val="hybridMultilevel"/>
    <w:tmpl w:val="0E04032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8B9689C"/>
    <w:multiLevelType w:val="hybridMultilevel"/>
    <w:tmpl w:val="C430DFC4"/>
    <w:lvl w:ilvl="0" w:tplc="1276A854">
      <w:start w:val="1"/>
      <w:numFmt w:val="decimal"/>
      <w:lvlText w:val="%1."/>
      <w:lvlJc w:val="left"/>
      <w:pPr>
        <w:ind w:left="125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CFE85AE">
      <w:start w:val="1"/>
      <w:numFmt w:val="lowerLetter"/>
      <w:lvlText w:val="%2"/>
      <w:lvlJc w:val="left"/>
      <w:pPr>
        <w:ind w:left="1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02F70A">
      <w:start w:val="1"/>
      <w:numFmt w:val="lowerRoman"/>
      <w:lvlText w:val="%3"/>
      <w:lvlJc w:val="left"/>
      <w:pPr>
        <w:ind w:left="2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5AACE8">
      <w:start w:val="1"/>
      <w:numFmt w:val="decimal"/>
      <w:lvlText w:val="%4"/>
      <w:lvlJc w:val="left"/>
      <w:pPr>
        <w:ind w:left="3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F2252C">
      <w:start w:val="1"/>
      <w:numFmt w:val="lowerLetter"/>
      <w:lvlText w:val="%5"/>
      <w:lvlJc w:val="left"/>
      <w:pPr>
        <w:ind w:left="3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443EC4">
      <w:start w:val="1"/>
      <w:numFmt w:val="lowerRoman"/>
      <w:lvlText w:val="%6"/>
      <w:lvlJc w:val="left"/>
      <w:pPr>
        <w:ind w:left="4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A66E2C">
      <w:start w:val="1"/>
      <w:numFmt w:val="decimal"/>
      <w:lvlText w:val="%7"/>
      <w:lvlJc w:val="left"/>
      <w:pPr>
        <w:ind w:left="5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521ACC">
      <w:start w:val="1"/>
      <w:numFmt w:val="lowerLetter"/>
      <w:lvlText w:val="%8"/>
      <w:lvlJc w:val="left"/>
      <w:pPr>
        <w:ind w:left="6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BC0B70">
      <w:start w:val="1"/>
      <w:numFmt w:val="lowerRoman"/>
      <w:lvlText w:val="%9"/>
      <w:lvlJc w:val="left"/>
      <w:pPr>
        <w:ind w:left="6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93C17B0"/>
    <w:multiLevelType w:val="hybridMultilevel"/>
    <w:tmpl w:val="F9D62AD6"/>
    <w:lvl w:ilvl="0" w:tplc="C3A63C04">
      <w:start w:val="1"/>
      <w:numFmt w:val="decimal"/>
      <w:lvlText w:val="%1."/>
      <w:lvlJc w:val="left"/>
      <w:pPr>
        <w:ind w:left="125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38C4017E">
      <w:start w:val="1"/>
      <w:numFmt w:val="lowerLetter"/>
      <w:lvlText w:val="%2"/>
      <w:lvlJc w:val="left"/>
      <w:pPr>
        <w:ind w:left="1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02EB0E">
      <w:start w:val="1"/>
      <w:numFmt w:val="lowerRoman"/>
      <w:lvlText w:val="%3"/>
      <w:lvlJc w:val="left"/>
      <w:pPr>
        <w:ind w:left="2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38443E">
      <w:start w:val="1"/>
      <w:numFmt w:val="decimal"/>
      <w:lvlText w:val="%4"/>
      <w:lvlJc w:val="left"/>
      <w:pPr>
        <w:ind w:left="3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74540A">
      <w:start w:val="1"/>
      <w:numFmt w:val="lowerLetter"/>
      <w:lvlText w:val="%5"/>
      <w:lvlJc w:val="left"/>
      <w:pPr>
        <w:ind w:left="4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2EA982">
      <w:start w:val="1"/>
      <w:numFmt w:val="lowerRoman"/>
      <w:lvlText w:val="%6"/>
      <w:lvlJc w:val="left"/>
      <w:pPr>
        <w:ind w:left="4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DE51E0">
      <w:start w:val="1"/>
      <w:numFmt w:val="decimal"/>
      <w:lvlText w:val="%7"/>
      <w:lvlJc w:val="left"/>
      <w:pPr>
        <w:ind w:left="5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8410B4">
      <w:start w:val="1"/>
      <w:numFmt w:val="lowerLetter"/>
      <w:lvlText w:val="%8"/>
      <w:lvlJc w:val="left"/>
      <w:pPr>
        <w:ind w:left="6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2AFFA2">
      <w:start w:val="1"/>
      <w:numFmt w:val="lowerRoman"/>
      <w:lvlText w:val="%9"/>
      <w:lvlJc w:val="left"/>
      <w:pPr>
        <w:ind w:left="6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9D625CB"/>
    <w:multiLevelType w:val="hybridMultilevel"/>
    <w:tmpl w:val="3A5E94B2"/>
    <w:lvl w:ilvl="0" w:tplc="EACC29CE">
      <w:start w:val="1"/>
      <w:numFmt w:val="bullet"/>
      <w:lvlText w:val=""/>
      <w:lvlJc w:val="left"/>
      <w:pPr>
        <w:ind w:left="16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CC06DC8">
      <w:start w:val="1"/>
      <w:numFmt w:val="bullet"/>
      <w:lvlText w:val="o"/>
      <w:lvlJc w:val="left"/>
      <w:pPr>
        <w:ind w:left="20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4E8FE1C">
      <w:start w:val="1"/>
      <w:numFmt w:val="bullet"/>
      <w:lvlText w:val="▪"/>
      <w:lvlJc w:val="left"/>
      <w:pPr>
        <w:ind w:left="27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F9672BE">
      <w:start w:val="1"/>
      <w:numFmt w:val="bullet"/>
      <w:lvlText w:val="•"/>
      <w:lvlJc w:val="left"/>
      <w:pPr>
        <w:ind w:left="35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92E9EDC">
      <w:start w:val="1"/>
      <w:numFmt w:val="bullet"/>
      <w:lvlText w:val="o"/>
      <w:lvlJc w:val="left"/>
      <w:pPr>
        <w:ind w:left="42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370CDC6">
      <w:start w:val="1"/>
      <w:numFmt w:val="bullet"/>
      <w:lvlText w:val="▪"/>
      <w:lvlJc w:val="left"/>
      <w:pPr>
        <w:ind w:left="49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C14528C">
      <w:start w:val="1"/>
      <w:numFmt w:val="bullet"/>
      <w:lvlText w:val="•"/>
      <w:lvlJc w:val="left"/>
      <w:pPr>
        <w:ind w:left="56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24A7802">
      <w:start w:val="1"/>
      <w:numFmt w:val="bullet"/>
      <w:lvlText w:val="o"/>
      <w:lvlJc w:val="left"/>
      <w:pPr>
        <w:ind w:left="63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7F8D784">
      <w:start w:val="1"/>
      <w:numFmt w:val="bullet"/>
      <w:lvlText w:val="▪"/>
      <w:lvlJc w:val="left"/>
      <w:pPr>
        <w:ind w:left="71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CFE3F63"/>
    <w:multiLevelType w:val="hybridMultilevel"/>
    <w:tmpl w:val="405A52C8"/>
    <w:lvl w:ilvl="0" w:tplc="2DC06584">
      <w:start w:val="2"/>
      <w:numFmt w:val="decimal"/>
      <w:lvlText w:val="%1."/>
      <w:lvlJc w:val="left"/>
      <w:pPr>
        <w:ind w:left="125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8BF6FE3C">
      <w:start w:val="1"/>
      <w:numFmt w:val="bullet"/>
      <w:lvlText w:val=""/>
      <w:lvlJc w:val="left"/>
      <w:pPr>
        <w:ind w:left="15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DA6EE6E">
      <w:start w:val="1"/>
      <w:numFmt w:val="bullet"/>
      <w:lvlText w:val="•"/>
      <w:lvlJc w:val="left"/>
      <w:pPr>
        <w:ind w:left="1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DC574E">
      <w:start w:val="1"/>
      <w:numFmt w:val="bullet"/>
      <w:lvlText w:val="•"/>
      <w:lvlJc w:val="left"/>
      <w:pPr>
        <w:ind w:left="1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86C184">
      <w:start w:val="1"/>
      <w:numFmt w:val="bullet"/>
      <w:lvlText w:val="o"/>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FE61EE">
      <w:start w:val="1"/>
      <w:numFmt w:val="bullet"/>
      <w:lvlText w:val="▪"/>
      <w:lvlJc w:val="left"/>
      <w:pPr>
        <w:ind w:left="3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A6620C">
      <w:start w:val="1"/>
      <w:numFmt w:val="bullet"/>
      <w:lvlText w:val="•"/>
      <w:lvlJc w:val="left"/>
      <w:pPr>
        <w:ind w:left="3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34F176">
      <w:start w:val="1"/>
      <w:numFmt w:val="bullet"/>
      <w:lvlText w:val="o"/>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9041E4">
      <w:start w:val="1"/>
      <w:numFmt w:val="bullet"/>
      <w:lvlText w:val="▪"/>
      <w:lvlJc w:val="left"/>
      <w:pPr>
        <w:ind w:left="5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15:restartNumberingAfterBreak="0">
    <w:nsid w:val="33B67D41"/>
    <w:multiLevelType w:val="hybridMultilevel"/>
    <w:tmpl w:val="195659BC"/>
    <w:lvl w:ilvl="0" w:tplc="EB3AA784">
      <w:start w:val="1"/>
      <w:numFmt w:val="bullet"/>
      <w:lvlText w:val=""/>
      <w:lvlJc w:val="left"/>
      <w:pPr>
        <w:ind w:left="16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60CE408">
      <w:start w:val="1"/>
      <w:numFmt w:val="bullet"/>
      <w:lvlText w:val="o"/>
      <w:lvlJc w:val="left"/>
      <w:pPr>
        <w:ind w:left="2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442553A">
      <w:start w:val="1"/>
      <w:numFmt w:val="bullet"/>
      <w:lvlText w:val="▪"/>
      <w:lvlJc w:val="left"/>
      <w:pPr>
        <w:ind w:left="2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6340E90">
      <w:start w:val="1"/>
      <w:numFmt w:val="bullet"/>
      <w:lvlText w:val="•"/>
      <w:lvlJc w:val="left"/>
      <w:pPr>
        <w:ind w:left="3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BA25E80">
      <w:start w:val="1"/>
      <w:numFmt w:val="bullet"/>
      <w:lvlText w:val="o"/>
      <w:lvlJc w:val="left"/>
      <w:pPr>
        <w:ind w:left="43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8FCE244">
      <w:start w:val="1"/>
      <w:numFmt w:val="bullet"/>
      <w:lvlText w:val="▪"/>
      <w:lvlJc w:val="left"/>
      <w:pPr>
        <w:ind w:left="50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0CCF90C">
      <w:start w:val="1"/>
      <w:numFmt w:val="bullet"/>
      <w:lvlText w:val="•"/>
      <w:lvlJc w:val="left"/>
      <w:pPr>
        <w:ind w:left="57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D14AFD0">
      <w:start w:val="1"/>
      <w:numFmt w:val="bullet"/>
      <w:lvlText w:val="o"/>
      <w:lvlJc w:val="left"/>
      <w:pPr>
        <w:ind w:left="64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DA09BCE">
      <w:start w:val="1"/>
      <w:numFmt w:val="bullet"/>
      <w:lvlText w:val="▪"/>
      <w:lvlJc w:val="left"/>
      <w:pPr>
        <w:ind w:left="7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64B0812"/>
    <w:multiLevelType w:val="hybridMultilevel"/>
    <w:tmpl w:val="113C74A8"/>
    <w:lvl w:ilvl="0" w:tplc="BBEE1CE4">
      <w:start w:val="6"/>
      <w:numFmt w:val="decimal"/>
      <w:lvlText w:val="%1."/>
      <w:lvlJc w:val="left"/>
      <w:pPr>
        <w:ind w:left="111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8DAA3110">
      <w:start w:val="1"/>
      <w:numFmt w:val="lowerLetter"/>
      <w:lvlText w:val="%2"/>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8ED4E4">
      <w:start w:val="1"/>
      <w:numFmt w:val="lowerRoman"/>
      <w:lvlText w:val="%3"/>
      <w:lvlJc w:val="left"/>
      <w:pPr>
        <w:ind w:left="2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824B04">
      <w:start w:val="1"/>
      <w:numFmt w:val="decimal"/>
      <w:lvlText w:val="%4"/>
      <w:lvlJc w:val="left"/>
      <w:pPr>
        <w:ind w:left="2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42E4B8">
      <w:start w:val="1"/>
      <w:numFmt w:val="lowerLetter"/>
      <w:lvlText w:val="%5"/>
      <w:lvlJc w:val="left"/>
      <w:pPr>
        <w:ind w:left="3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FEE272">
      <w:start w:val="1"/>
      <w:numFmt w:val="lowerRoman"/>
      <w:lvlText w:val="%6"/>
      <w:lvlJc w:val="left"/>
      <w:pPr>
        <w:ind w:left="4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E8A4D4">
      <w:start w:val="1"/>
      <w:numFmt w:val="decimal"/>
      <w:lvlText w:val="%7"/>
      <w:lvlJc w:val="left"/>
      <w:pPr>
        <w:ind w:left="5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AE4980">
      <w:start w:val="1"/>
      <w:numFmt w:val="lowerLetter"/>
      <w:lvlText w:val="%8"/>
      <w:lvlJc w:val="left"/>
      <w:pPr>
        <w:ind w:left="5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585190">
      <w:start w:val="1"/>
      <w:numFmt w:val="lowerRoman"/>
      <w:lvlText w:val="%9"/>
      <w:lvlJc w:val="left"/>
      <w:pPr>
        <w:ind w:left="6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9AB2038"/>
    <w:multiLevelType w:val="hybridMultilevel"/>
    <w:tmpl w:val="4CBE703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9F41318"/>
    <w:multiLevelType w:val="hybridMultilevel"/>
    <w:tmpl w:val="ED86D258"/>
    <w:lvl w:ilvl="0" w:tplc="242E65B2">
      <w:start w:val="1"/>
      <w:numFmt w:val="decimal"/>
      <w:lvlText w:val="%1."/>
      <w:lvlJc w:val="left"/>
      <w:pPr>
        <w:ind w:left="118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5DE82AC0">
      <w:start w:val="1"/>
      <w:numFmt w:val="lowerLetter"/>
      <w:lvlText w:val="%2"/>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D25C40">
      <w:start w:val="1"/>
      <w:numFmt w:val="lowerRoman"/>
      <w:lvlText w:val="%3"/>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54AA60">
      <w:start w:val="1"/>
      <w:numFmt w:val="decimal"/>
      <w:lvlText w:val="%4"/>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D811F0">
      <w:start w:val="1"/>
      <w:numFmt w:val="lowerLetter"/>
      <w:lvlText w:val="%5"/>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40B358">
      <w:start w:val="1"/>
      <w:numFmt w:val="lowerRoman"/>
      <w:lvlText w:val="%6"/>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AEF878">
      <w:start w:val="1"/>
      <w:numFmt w:val="decimal"/>
      <w:lvlText w:val="%7"/>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F41020">
      <w:start w:val="1"/>
      <w:numFmt w:val="lowerLetter"/>
      <w:lvlText w:val="%8"/>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3EC76C">
      <w:start w:val="1"/>
      <w:numFmt w:val="lowerRoman"/>
      <w:lvlText w:val="%9"/>
      <w:lvlJc w:val="left"/>
      <w:pPr>
        <w:ind w:left="6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CFA0046"/>
    <w:multiLevelType w:val="multilevel"/>
    <w:tmpl w:val="CCD0C9D0"/>
    <w:lvl w:ilvl="0">
      <w:start w:val="1"/>
      <w:numFmt w:val="decimal"/>
      <w:lvlText w:val="%1."/>
      <w:lvlJc w:val="left"/>
      <w:pPr>
        <w:tabs>
          <w:tab w:val="num" w:pos="567"/>
        </w:tabs>
        <w:ind w:left="567" w:hanging="567"/>
      </w:pPr>
      <w:rPr>
        <w:rFonts w:hint="default"/>
        <w:b w:val="0"/>
        <w:i w:val="0"/>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F2352FA"/>
    <w:multiLevelType w:val="hybridMultilevel"/>
    <w:tmpl w:val="F2CAB4D4"/>
    <w:lvl w:ilvl="0" w:tplc="04150017">
      <w:start w:val="1"/>
      <w:numFmt w:val="lowerLetter"/>
      <w:lvlText w:val="%1)"/>
      <w:lvlJc w:val="left"/>
      <w:pPr>
        <w:ind w:left="1080" w:hanging="360"/>
      </w:pPr>
    </w:lvl>
    <w:lvl w:ilvl="1" w:tplc="93383D9A">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41CE3B50"/>
    <w:multiLevelType w:val="hybridMultilevel"/>
    <w:tmpl w:val="3AB22AF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44E1929"/>
    <w:multiLevelType w:val="hybridMultilevel"/>
    <w:tmpl w:val="315046B0"/>
    <w:lvl w:ilvl="0" w:tplc="0415000B">
      <w:start w:val="1"/>
      <w:numFmt w:val="bullet"/>
      <w:lvlText w:val=""/>
      <w:lvlJc w:val="left"/>
      <w:pPr>
        <w:ind w:left="1973" w:hanging="360"/>
      </w:pPr>
      <w:rPr>
        <w:rFonts w:ascii="Wingdings" w:hAnsi="Wingdings" w:hint="default"/>
      </w:rPr>
    </w:lvl>
    <w:lvl w:ilvl="1" w:tplc="04150003" w:tentative="1">
      <w:start w:val="1"/>
      <w:numFmt w:val="bullet"/>
      <w:lvlText w:val="o"/>
      <w:lvlJc w:val="left"/>
      <w:pPr>
        <w:ind w:left="2693" w:hanging="360"/>
      </w:pPr>
      <w:rPr>
        <w:rFonts w:ascii="Courier New" w:hAnsi="Courier New" w:cs="Courier New" w:hint="default"/>
      </w:rPr>
    </w:lvl>
    <w:lvl w:ilvl="2" w:tplc="04150005" w:tentative="1">
      <w:start w:val="1"/>
      <w:numFmt w:val="bullet"/>
      <w:lvlText w:val=""/>
      <w:lvlJc w:val="left"/>
      <w:pPr>
        <w:ind w:left="3413" w:hanging="360"/>
      </w:pPr>
      <w:rPr>
        <w:rFonts w:ascii="Wingdings" w:hAnsi="Wingdings" w:hint="default"/>
      </w:rPr>
    </w:lvl>
    <w:lvl w:ilvl="3" w:tplc="04150001" w:tentative="1">
      <w:start w:val="1"/>
      <w:numFmt w:val="bullet"/>
      <w:lvlText w:val=""/>
      <w:lvlJc w:val="left"/>
      <w:pPr>
        <w:ind w:left="4133" w:hanging="360"/>
      </w:pPr>
      <w:rPr>
        <w:rFonts w:ascii="Symbol" w:hAnsi="Symbol" w:hint="default"/>
      </w:rPr>
    </w:lvl>
    <w:lvl w:ilvl="4" w:tplc="04150003" w:tentative="1">
      <w:start w:val="1"/>
      <w:numFmt w:val="bullet"/>
      <w:lvlText w:val="o"/>
      <w:lvlJc w:val="left"/>
      <w:pPr>
        <w:ind w:left="4853" w:hanging="360"/>
      </w:pPr>
      <w:rPr>
        <w:rFonts w:ascii="Courier New" w:hAnsi="Courier New" w:cs="Courier New" w:hint="default"/>
      </w:rPr>
    </w:lvl>
    <w:lvl w:ilvl="5" w:tplc="04150005" w:tentative="1">
      <w:start w:val="1"/>
      <w:numFmt w:val="bullet"/>
      <w:lvlText w:val=""/>
      <w:lvlJc w:val="left"/>
      <w:pPr>
        <w:ind w:left="5573" w:hanging="360"/>
      </w:pPr>
      <w:rPr>
        <w:rFonts w:ascii="Wingdings" w:hAnsi="Wingdings" w:hint="default"/>
      </w:rPr>
    </w:lvl>
    <w:lvl w:ilvl="6" w:tplc="04150001" w:tentative="1">
      <w:start w:val="1"/>
      <w:numFmt w:val="bullet"/>
      <w:lvlText w:val=""/>
      <w:lvlJc w:val="left"/>
      <w:pPr>
        <w:ind w:left="6293" w:hanging="360"/>
      </w:pPr>
      <w:rPr>
        <w:rFonts w:ascii="Symbol" w:hAnsi="Symbol" w:hint="default"/>
      </w:rPr>
    </w:lvl>
    <w:lvl w:ilvl="7" w:tplc="04150003" w:tentative="1">
      <w:start w:val="1"/>
      <w:numFmt w:val="bullet"/>
      <w:lvlText w:val="o"/>
      <w:lvlJc w:val="left"/>
      <w:pPr>
        <w:ind w:left="7013" w:hanging="360"/>
      </w:pPr>
      <w:rPr>
        <w:rFonts w:ascii="Courier New" w:hAnsi="Courier New" w:cs="Courier New" w:hint="default"/>
      </w:rPr>
    </w:lvl>
    <w:lvl w:ilvl="8" w:tplc="04150005" w:tentative="1">
      <w:start w:val="1"/>
      <w:numFmt w:val="bullet"/>
      <w:lvlText w:val=""/>
      <w:lvlJc w:val="left"/>
      <w:pPr>
        <w:ind w:left="7733" w:hanging="360"/>
      </w:pPr>
      <w:rPr>
        <w:rFonts w:ascii="Wingdings" w:hAnsi="Wingdings" w:hint="default"/>
      </w:rPr>
    </w:lvl>
  </w:abstractNum>
  <w:abstractNum w:abstractNumId="25" w15:restartNumberingAfterBreak="0">
    <w:nsid w:val="467D752F"/>
    <w:multiLevelType w:val="hybridMultilevel"/>
    <w:tmpl w:val="0C30CF80"/>
    <w:lvl w:ilvl="0" w:tplc="1B1EACB2">
      <w:start w:val="1"/>
      <w:numFmt w:val="decimal"/>
      <w:lvlText w:val="%1."/>
      <w:lvlJc w:val="left"/>
      <w:pPr>
        <w:ind w:left="125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06A6C58">
      <w:start w:val="1"/>
      <w:numFmt w:val="lowerLetter"/>
      <w:lvlText w:val="%2"/>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66DCCE">
      <w:start w:val="1"/>
      <w:numFmt w:val="lowerRoman"/>
      <w:lvlText w:val="%3"/>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662CC8">
      <w:start w:val="1"/>
      <w:numFmt w:val="decimal"/>
      <w:lvlText w:val="%4"/>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6AC93A">
      <w:start w:val="1"/>
      <w:numFmt w:val="lowerLetter"/>
      <w:lvlText w:val="%5"/>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22CBD8">
      <w:start w:val="1"/>
      <w:numFmt w:val="lowerRoman"/>
      <w:lvlText w:val="%6"/>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F2991C">
      <w:start w:val="1"/>
      <w:numFmt w:val="decimal"/>
      <w:lvlText w:val="%7"/>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8A4F22">
      <w:start w:val="1"/>
      <w:numFmt w:val="lowerLetter"/>
      <w:lvlText w:val="%8"/>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C0F296">
      <w:start w:val="1"/>
      <w:numFmt w:val="lowerRoman"/>
      <w:lvlText w:val="%9"/>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8924632"/>
    <w:multiLevelType w:val="hybridMultilevel"/>
    <w:tmpl w:val="C9C892A2"/>
    <w:lvl w:ilvl="0" w:tplc="0415000F">
      <w:start w:val="1"/>
      <w:numFmt w:val="decimal"/>
      <w:lvlText w:val="%1."/>
      <w:lvlJc w:val="left"/>
      <w:pPr>
        <w:ind w:left="720" w:hanging="360"/>
      </w:pPr>
    </w:lvl>
    <w:lvl w:ilvl="1" w:tplc="2CA40C08">
      <w:start w:val="1"/>
      <w:numFmt w:val="upperLetter"/>
      <w:lvlText w:val="%2."/>
      <w:lvlJc w:val="left"/>
      <w:pPr>
        <w:ind w:left="1440" w:hanging="360"/>
      </w:pPr>
    </w:lvl>
    <w:lvl w:ilvl="2" w:tplc="D9B81214">
      <w:start w:val="40"/>
      <w:numFmt w:val="decimal"/>
      <w:lvlText w:val="%3"/>
      <w:lvlJc w:val="left"/>
      <w:pPr>
        <w:ind w:left="2340" w:hanging="360"/>
      </w:pPr>
      <w:rPr>
        <w:b/>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95B7B86"/>
    <w:multiLevelType w:val="hybridMultilevel"/>
    <w:tmpl w:val="45B0EA94"/>
    <w:lvl w:ilvl="0" w:tplc="CF0A4060">
      <w:start w:val="1"/>
      <w:numFmt w:val="decimal"/>
      <w:lvlText w:val="%1."/>
      <w:lvlJc w:val="left"/>
      <w:pPr>
        <w:ind w:left="118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8DE3B5C">
      <w:start w:val="1"/>
      <w:numFmt w:val="lowerLetter"/>
      <w:lvlText w:val="%2"/>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323B1A">
      <w:start w:val="1"/>
      <w:numFmt w:val="lowerRoman"/>
      <w:lvlText w:val="%3"/>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0A3D3A">
      <w:start w:val="1"/>
      <w:numFmt w:val="decimal"/>
      <w:lvlText w:val="%4"/>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EE432A">
      <w:start w:val="1"/>
      <w:numFmt w:val="lowerLetter"/>
      <w:lvlText w:val="%5"/>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22CDF8">
      <w:start w:val="1"/>
      <w:numFmt w:val="lowerRoman"/>
      <w:lvlText w:val="%6"/>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8E3774">
      <w:start w:val="1"/>
      <w:numFmt w:val="decimal"/>
      <w:lvlText w:val="%7"/>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A4126C">
      <w:start w:val="1"/>
      <w:numFmt w:val="lowerLetter"/>
      <w:lvlText w:val="%8"/>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E079AC">
      <w:start w:val="1"/>
      <w:numFmt w:val="lowerRoman"/>
      <w:lvlText w:val="%9"/>
      <w:lvlJc w:val="left"/>
      <w:pPr>
        <w:ind w:left="6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97D79E3"/>
    <w:multiLevelType w:val="hybridMultilevel"/>
    <w:tmpl w:val="6018EF18"/>
    <w:lvl w:ilvl="0" w:tplc="0D32A1BA">
      <w:start w:val="1"/>
      <w:numFmt w:val="decimal"/>
      <w:lvlText w:val="%1."/>
      <w:lvlJc w:val="left"/>
      <w:pPr>
        <w:ind w:left="90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F3EC756">
      <w:start w:val="1"/>
      <w:numFmt w:val="lowerLetter"/>
      <w:lvlText w:val="%2"/>
      <w:lvlJc w:val="left"/>
      <w:pPr>
        <w:ind w:left="1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5E55EA">
      <w:start w:val="1"/>
      <w:numFmt w:val="lowerRoman"/>
      <w:lvlText w:val="%3"/>
      <w:lvlJc w:val="left"/>
      <w:pPr>
        <w:ind w:left="2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CCA364">
      <w:start w:val="1"/>
      <w:numFmt w:val="decimal"/>
      <w:lvlText w:val="%4"/>
      <w:lvlJc w:val="left"/>
      <w:pPr>
        <w:ind w:left="3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DED170">
      <w:start w:val="1"/>
      <w:numFmt w:val="lowerLetter"/>
      <w:lvlText w:val="%5"/>
      <w:lvlJc w:val="left"/>
      <w:pPr>
        <w:ind w:left="3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82D516">
      <w:start w:val="1"/>
      <w:numFmt w:val="lowerRoman"/>
      <w:lvlText w:val="%6"/>
      <w:lvlJc w:val="left"/>
      <w:pPr>
        <w:ind w:left="4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B46E1C">
      <w:start w:val="1"/>
      <w:numFmt w:val="decimal"/>
      <w:lvlText w:val="%7"/>
      <w:lvlJc w:val="left"/>
      <w:pPr>
        <w:ind w:left="5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180244">
      <w:start w:val="1"/>
      <w:numFmt w:val="lowerLetter"/>
      <w:lvlText w:val="%8"/>
      <w:lvlJc w:val="left"/>
      <w:pPr>
        <w:ind w:left="5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16F3CC">
      <w:start w:val="1"/>
      <w:numFmt w:val="lowerRoman"/>
      <w:lvlText w:val="%9"/>
      <w:lvlJc w:val="left"/>
      <w:pPr>
        <w:ind w:left="6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D516AE5"/>
    <w:multiLevelType w:val="hybridMultilevel"/>
    <w:tmpl w:val="2940D754"/>
    <w:lvl w:ilvl="0" w:tplc="31D0763C">
      <w:start w:val="2"/>
      <w:numFmt w:val="decimal"/>
      <w:lvlText w:val="%1."/>
      <w:lvlJc w:val="left"/>
      <w:pPr>
        <w:ind w:left="8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8044454A">
      <w:start w:val="1"/>
      <w:numFmt w:val="bullet"/>
      <w:lvlText w:val=""/>
      <w:lvlJc w:val="left"/>
      <w:pPr>
        <w:ind w:left="10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08A5EA0">
      <w:start w:val="1"/>
      <w:numFmt w:val="bullet"/>
      <w:lvlText w:val="▪"/>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BF476B8">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AB64174">
      <w:start w:val="1"/>
      <w:numFmt w:val="bullet"/>
      <w:lvlText w:val="o"/>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D6047F0">
      <w:start w:val="1"/>
      <w:numFmt w:val="bullet"/>
      <w:lvlText w:val="▪"/>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F0E572A">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FEED10E">
      <w:start w:val="1"/>
      <w:numFmt w:val="bullet"/>
      <w:lvlText w:val="o"/>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3D0D132">
      <w:start w:val="1"/>
      <w:numFmt w:val="bullet"/>
      <w:lvlText w:val="▪"/>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FAA6755"/>
    <w:multiLevelType w:val="hybridMultilevel"/>
    <w:tmpl w:val="D688D362"/>
    <w:lvl w:ilvl="0" w:tplc="E74E3C2A">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3E5C55"/>
    <w:multiLevelType w:val="hybridMultilevel"/>
    <w:tmpl w:val="F3D61748"/>
    <w:lvl w:ilvl="0" w:tplc="8D0C8C32">
      <w:start w:val="2"/>
      <w:numFmt w:val="decimal"/>
      <w:lvlText w:val="%1."/>
      <w:lvlJc w:val="left"/>
      <w:pPr>
        <w:ind w:left="1111"/>
      </w:pPr>
      <w:rPr>
        <w:rFonts w:ascii="Arial" w:eastAsia="Times New Roman" w:hAnsi="Arial" w:cs="Arial" w:hint="default"/>
        <w:b w:val="0"/>
        <w:bCs/>
        <w:i w:val="0"/>
        <w:strike w:val="0"/>
        <w:dstrike w:val="0"/>
        <w:color w:val="000000"/>
        <w:sz w:val="22"/>
        <w:szCs w:val="22"/>
        <w:u w:val="none" w:color="000000"/>
        <w:bdr w:val="none" w:sz="0" w:space="0" w:color="auto"/>
        <w:shd w:val="clear" w:color="auto" w:fill="auto"/>
        <w:vertAlign w:val="baseline"/>
      </w:rPr>
    </w:lvl>
    <w:lvl w:ilvl="1" w:tplc="84CC2756">
      <w:start w:val="2"/>
      <w:numFmt w:val="decimal"/>
      <w:lvlText w:val="%2)"/>
      <w:lvlJc w:val="left"/>
      <w:pPr>
        <w:ind w:left="146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BD9A38D4">
      <w:start w:val="1"/>
      <w:numFmt w:val="lowerRoman"/>
      <w:lvlText w:val="%3"/>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86B48C">
      <w:start w:val="1"/>
      <w:numFmt w:val="decimal"/>
      <w:lvlText w:val="%4"/>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A4F632">
      <w:start w:val="1"/>
      <w:numFmt w:val="lowerLetter"/>
      <w:lvlText w:val="%5"/>
      <w:lvlJc w:val="left"/>
      <w:pPr>
        <w:ind w:left="3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A8E11E">
      <w:start w:val="1"/>
      <w:numFmt w:val="lowerRoman"/>
      <w:lvlText w:val="%6"/>
      <w:lvlJc w:val="left"/>
      <w:pPr>
        <w:ind w:left="3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603EF2">
      <w:start w:val="1"/>
      <w:numFmt w:val="decimal"/>
      <w:lvlText w:val="%7"/>
      <w:lvlJc w:val="left"/>
      <w:pPr>
        <w:ind w:left="4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AC4C40">
      <w:start w:val="1"/>
      <w:numFmt w:val="lowerLetter"/>
      <w:lvlText w:val="%8"/>
      <w:lvlJc w:val="left"/>
      <w:pPr>
        <w:ind w:left="5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0812BE">
      <w:start w:val="1"/>
      <w:numFmt w:val="lowerRoman"/>
      <w:lvlText w:val="%9"/>
      <w:lvlJc w:val="left"/>
      <w:pPr>
        <w:ind w:left="6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5B42DF7"/>
    <w:multiLevelType w:val="hybridMultilevel"/>
    <w:tmpl w:val="3B06E294"/>
    <w:lvl w:ilvl="0" w:tplc="04150011">
      <w:start w:val="1"/>
      <w:numFmt w:val="decimal"/>
      <w:lvlText w:val="%1)"/>
      <w:lvlJc w:val="left"/>
      <w:pPr>
        <w:tabs>
          <w:tab w:val="num" w:pos="69"/>
        </w:tabs>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6640B13"/>
    <w:multiLevelType w:val="hybridMultilevel"/>
    <w:tmpl w:val="8F80C4A4"/>
    <w:lvl w:ilvl="0" w:tplc="7D1C037E">
      <w:start w:val="15"/>
      <w:numFmt w:val="decimal"/>
      <w:lvlText w:val="%1."/>
      <w:lvlJc w:val="left"/>
      <w:pPr>
        <w:ind w:left="1252" w:firstLine="0"/>
      </w:pPr>
      <w:rPr>
        <w:rFonts w:ascii="Arial" w:eastAsia="Times New Roman"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8A34E9"/>
    <w:multiLevelType w:val="hybridMultilevel"/>
    <w:tmpl w:val="5C12B338"/>
    <w:lvl w:ilvl="0" w:tplc="98CC7A3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5CA603CC"/>
    <w:multiLevelType w:val="hybridMultilevel"/>
    <w:tmpl w:val="73F60598"/>
    <w:lvl w:ilvl="0" w:tplc="0212EBDC">
      <w:start w:val="1"/>
      <w:numFmt w:val="decimal"/>
      <w:lvlText w:val="%1."/>
      <w:lvlJc w:val="left"/>
      <w:pPr>
        <w:ind w:left="125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3CA6AA2">
      <w:start w:val="1"/>
      <w:numFmt w:val="lowerLetter"/>
      <w:lvlText w:val="%2"/>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D254E0">
      <w:start w:val="1"/>
      <w:numFmt w:val="lowerRoman"/>
      <w:lvlText w:val="%3"/>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FA16A8">
      <w:start w:val="1"/>
      <w:numFmt w:val="decimal"/>
      <w:lvlText w:val="%4"/>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1A9D7E">
      <w:start w:val="1"/>
      <w:numFmt w:val="lowerLetter"/>
      <w:lvlText w:val="%5"/>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62D4B4">
      <w:start w:val="1"/>
      <w:numFmt w:val="lowerRoman"/>
      <w:lvlText w:val="%6"/>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1E31C0">
      <w:start w:val="1"/>
      <w:numFmt w:val="decimal"/>
      <w:lvlText w:val="%7"/>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FC2782">
      <w:start w:val="1"/>
      <w:numFmt w:val="lowerLetter"/>
      <w:lvlText w:val="%8"/>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7C8510">
      <w:start w:val="1"/>
      <w:numFmt w:val="lowerRoman"/>
      <w:lvlText w:val="%9"/>
      <w:lvlJc w:val="left"/>
      <w:pPr>
        <w:ind w:left="6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7D22E78"/>
    <w:multiLevelType w:val="hybridMultilevel"/>
    <w:tmpl w:val="E79E3392"/>
    <w:lvl w:ilvl="0" w:tplc="F11095EC">
      <w:start w:val="1"/>
      <w:numFmt w:val="decimal"/>
      <w:lvlText w:val="%1."/>
      <w:lvlJc w:val="left"/>
      <w:pPr>
        <w:ind w:left="125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A781616">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2E4AD2">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04F02C">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A86FBC">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7AF756">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401E5E">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7AE242">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22AFD0">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86E05DF"/>
    <w:multiLevelType w:val="hybridMultilevel"/>
    <w:tmpl w:val="5C12B338"/>
    <w:lvl w:ilvl="0" w:tplc="98CC7A3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BF43D60"/>
    <w:multiLevelType w:val="hybridMultilevel"/>
    <w:tmpl w:val="CCA2E09C"/>
    <w:lvl w:ilvl="0" w:tplc="51AEEEFC">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6D565A2F"/>
    <w:multiLevelType w:val="hybridMultilevel"/>
    <w:tmpl w:val="C25CC610"/>
    <w:lvl w:ilvl="0" w:tplc="DEA2A010">
      <w:start w:val="1"/>
      <w:numFmt w:val="decimal"/>
      <w:lvlText w:val="%1."/>
      <w:lvlJc w:val="left"/>
      <w:pPr>
        <w:ind w:left="125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7D078DC">
      <w:start w:val="1"/>
      <w:numFmt w:val="lowerLetter"/>
      <w:lvlText w:val="%2"/>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D8CCD0">
      <w:start w:val="1"/>
      <w:numFmt w:val="lowerRoman"/>
      <w:lvlText w:val="%3"/>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4C50F4">
      <w:start w:val="1"/>
      <w:numFmt w:val="decimal"/>
      <w:lvlText w:val="%4"/>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2A9716">
      <w:start w:val="1"/>
      <w:numFmt w:val="lowerLetter"/>
      <w:lvlText w:val="%5"/>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E62F6E">
      <w:start w:val="1"/>
      <w:numFmt w:val="lowerRoman"/>
      <w:lvlText w:val="%6"/>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1A9CA4">
      <w:start w:val="1"/>
      <w:numFmt w:val="decimal"/>
      <w:lvlText w:val="%7"/>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AC9DE6">
      <w:start w:val="1"/>
      <w:numFmt w:val="lowerLetter"/>
      <w:lvlText w:val="%8"/>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8E6EAE">
      <w:start w:val="1"/>
      <w:numFmt w:val="lowerRoman"/>
      <w:lvlText w:val="%9"/>
      <w:lvlJc w:val="left"/>
      <w:pPr>
        <w:ind w:left="6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F5860C2"/>
    <w:multiLevelType w:val="hybridMultilevel"/>
    <w:tmpl w:val="EEF26F48"/>
    <w:lvl w:ilvl="0" w:tplc="B9404D8E">
      <w:start w:val="9"/>
      <w:numFmt w:val="lowerLetter"/>
      <w:lvlText w:val="%1)"/>
      <w:lvlJc w:val="left"/>
      <w:pPr>
        <w:ind w:left="1615" w:firstLine="0"/>
      </w:pPr>
      <w:rPr>
        <w:rFonts w:ascii="Arial" w:eastAsia="Times New Roman"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D01B01"/>
    <w:multiLevelType w:val="hybridMultilevel"/>
    <w:tmpl w:val="BF6638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72365BEB"/>
    <w:multiLevelType w:val="hybridMultilevel"/>
    <w:tmpl w:val="2618DB48"/>
    <w:lvl w:ilvl="0" w:tplc="FBAA628C">
      <w:start w:val="1"/>
      <w:numFmt w:val="bullet"/>
      <w:lvlText w:val=""/>
      <w:lvlJc w:val="left"/>
      <w:pPr>
        <w:ind w:left="17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3B6B676">
      <w:start w:val="5"/>
      <w:numFmt w:val="lowerLetter"/>
      <w:lvlText w:val="%2)"/>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429D9E">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5EA9BA">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88AD48">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1436DC">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8A07A0">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822798">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1EB5F4">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D807743"/>
    <w:multiLevelType w:val="hybridMultilevel"/>
    <w:tmpl w:val="A7E0B64E"/>
    <w:lvl w:ilvl="0" w:tplc="2246508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E30BEC6">
      <w:start w:val="1"/>
      <w:numFmt w:val="decimal"/>
      <w:lvlText w:val="%4."/>
      <w:lvlJc w:val="left"/>
      <w:pPr>
        <w:ind w:left="2880" w:hanging="360"/>
      </w:pPr>
      <w:rPr>
        <w:b w:val="0"/>
      </w:r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E820B84"/>
    <w:multiLevelType w:val="hybridMultilevel"/>
    <w:tmpl w:val="4C8AB736"/>
    <w:lvl w:ilvl="0" w:tplc="35E2969A">
      <w:start w:val="1"/>
      <w:numFmt w:val="lowerLetter"/>
      <w:lvlText w:val="%1)"/>
      <w:lvlJc w:val="left"/>
      <w:pPr>
        <w:ind w:left="161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B218C592">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F0C31C">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409488">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566806">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6C943E">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D80DB8">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140728">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EA8D44">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F4418CD"/>
    <w:multiLevelType w:val="hybridMultilevel"/>
    <w:tmpl w:val="3EDA8CD6"/>
    <w:lvl w:ilvl="0" w:tplc="67628CB6">
      <w:start w:val="1"/>
      <w:numFmt w:val="decimal"/>
      <w:lvlText w:val="%1."/>
      <w:lvlJc w:val="left"/>
      <w:pPr>
        <w:ind w:left="125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7A12888C">
      <w:start w:val="1"/>
      <w:numFmt w:val="lowerLetter"/>
      <w:lvlText w:val="%2)"/>
      <w:lvlJc w:val="left"/>
      <w:pPr>
        <w:ind w:left="161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1096BBAE">
      <w:start w:val="1"/>
      <w:numFmt w:val="lowerRoman"/>
      <w:lvlText w:val="%3"/>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70CE24">
      <w:start w:val="1"/>
      <w:numFmt w:val="decimal"/>
      <w:lvlText w:val="%4"/>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1EAC58">
      <w:start w:val="1"/>
      <w:numFmt w:val="lowerLetter"/>
      <w:lvlText w:val="%5"/>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32B19A">
      <w:start w:val="1"/>
      <w:numFmt w:val="lowerRoman"/>
      <w:lvlText w:val="%6"/>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927836">
      <w:start w:val="1"/>
      <w:numFmt w:val="decimal"/>
      <w:lvlText w:val="%7"/>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9A597C">
      <w:start w:val="1"/>
      <w:numFmt w:val="lowerLetter"/>
      <w:lvlText w:val="%8"/>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906B4C">
      <w:start w:val="1"/>
      <w:numFmt w:val="lowerRoman"/>
      <w:lvlText w:val="%9"/>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8"/>
  </w:num>
  <w:num w:numId="2">
    <w:abstractNumId w:val="14"/>
  </w:num>
  <w:num w:numId="3">
    <w:abstractNumId w:val="17"/>
  </w:num>
  <w:num w:numId="4">
    <w:abstractNumId w:val="29"/>
  </w:num>
  <w:num w:numId="5">
    <w:abstractNumId w:val="44"/>
  </w:num>
  <w:num w:numId="6">
    <w:abstractNumId w:val="1"/>
  </w:num>
  <w:num w:numId="7">
    <w:abstractNumId w:val="42"/>
  </w:num>
  <w:num w:numId="8">
    <w:abstractNumId w:val="39"/>
  </w:num>
  <w:num w:numId="9">
    <w:abstractNumId w:val="20"/>
  </w:num>
  <w:num w:numId="10">
    <w:abstractNumId w:val="45"/>
  </w:num>
  <w:num w:numId="11">
    <w:abstractNumId w:val="36"/>
  </w:num>
  <w:num w:numId="12">
    <w:abstractNumId w:val="27"/>
  </w:num>
  <w:num w:numId="13">
    <w:abstractNumId w:val="2"/>
  </w:num>
  <w:num w:numId="14">
    <w:abstractNumId w:val="31"/>
  </w:num>
  <w:num w:numId="15">
    <w:abstractNumId w:val="18"/>
  </w:num>
  <w:num w:numId="16">
    <w:abstractNumId w:val="25"/>
  </w:num>
  <w:num w:numId="17">
    <w:abstractNumId w:val="4"/>
  </w:num>
  <w:num w:numId="18">
    <w:abstractNumId w:val="13"/>
  </w:num>
  <w:num w:numId="19">
    <w:abstractNumId w:val="35"/>
  </w:num>
  <w:num w:numId="20">
    <w:abstractNumId w:val="12"/>
  </w:num>
  <w:num w:numId="21">
    <w:abstractNumId w:val="7"/>
  </w:num>
  <w:num w:numId="22">
    <w:abstractNumId w:val="15"/>
  </w:num>
  <w:num w:numId="23">
    <w:abstractNumId w:val="40"/>
  </w:num>
  <w:num w:numId="24">
    <w:abstractNumId w:val="16"/>
  </w:num>
  <w:num w:numId="25">
    <w:abstractNumId w:val="6"/>
  </w:num>
  <w:num w:numId="26">
    <w:abstractNumId w:val="21"/>
  </w:num>
  <w:num w:numId="27">
    <w:abstractNumId w:val="24"/>
  </w:num>
  <w:num w:numId="28">
    <w:abstractNumId w:val="3"/>
  </w:num>
  <w:num w:numId="29">
    <w:abstractNumId w:val="0"/>
  </w:num>
  <w:num w:numId="30">
    <w:abstractNumId w:val="33"/>
  </w:num>
  <w:num w:numId="31">
    <w:abstractNumId w:val="30"/>
  </w:num>
  <w:num w:numId="32">
    <w:abstractNumId w:val="5"/>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6"/>
    <w:lvlOverride w:ilvl="0">
      <w:startOverride w:val="1"/>
    </w:lvlOverride>
    <w:lvlOverride w:ilvl="1">
      <w:startOverride w:val="1"/>
    </w:lvlOverride>
    <w:lvlOverride w:ilvl="2">
      <w:startOverride w:val="4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32"/>
  </w:num>
  <w:num w:numId="41">
    <w:abstractNumId w:val="10"/>
  </w:num>
  <w:num w:numId="42">
    <w:abstractNumId w:val="23"/>
  </w:num>
  <w:num w:numId="43">
    <w:abstractNumId w:val="38"/>
  </w:num>
  <w:num w:numId="44">
    <w:abstractNumId w:val="8"/>
  </w:num>
  <w:num w:numId="45">
    <w:abstractNumId w:val="11"/>
  </w:num>
  <w:num w:numId="46">
    <w:abstractNumId w:val="22"/>
  </w:num>
  <w:num w:numId="47">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25"/>
    <w:rsid w:val="00005B7F"/>
    <w:rsid w:val="00006F14"/>
    <w:rsid w:val="000105D7"/>
    <w:rsid w:val="00023104"/>
    <w:rsid w:val="00023CFE"/>
    <w:rsid w:val="00034C42"/>
    <w:rsid w:val="00036225"/>
    <w:rsid w:val="00047A1A"/>
    <w:rsid w:val="00051C55"/>
    <w:rsid w:val="0005408D"/>
    <w:rsid w:val="0005669C"/>
    <w:rsid w:val="00063FCF"/>
    <w:rsid w:val="00080AF6"/>
    <w:rsid w:val="000A2B9F"/>
    <w:rsid w:val="000B1EFA"/>
    <w:rsid w:val="000B3802"/>
    <w:rsid w:val="000E2322"/>
    <w:rsid w:val="000E51A6"/>
    <w:rsid w:val="00102661"/>
    <w:rsid w:val="0010799E"/>
    <w:rsid w:val="0014586E"/>
    <w:rsid w:val="00164BE9"/>
    <w:rsid w:val="00183B63"/>
    <w:rsid w:val="00192F0C"/>
    <w:rsid w:val="001A0EE6"/>
    <w:rsid w:val="001D3F13"/>
    <w:rsid w:val="001E7DAD"/>
    <w:rsid w:val="001F6F0A"/>
    <w:rsid w:val="00204B21"/>
    <w:rsid w:val="00217470"/>
    <w:rsid w:val="0022495F"/>
    <w:rsid w:val="002261E3"/>
    <w:rsid w:val="00231636"/>
    <w:rsid w:val="002438DC"/>
    <w:rsid w:val="00247B64"/>
    <w:rsid w:val="00257877"/>
    <w:rsid w:val="00260D2B"/>
    <w:rsid w:val="00277932"/>
    <w:rsid w:val="002874FB"/>
    <w:rsid w:val="002E50E6"/>
    <w:rsid w:val="00300353"/>
    <w:rsid w:val="00327EF0"/>
    <w:rsid w:val="003341A4"/>
    <w:rsid w:val="003464FB"/>
    <w:rsid w:val="0035146A"/>
    <w:rsid w:val="00357041"/>
    <w:rsid w:val="00365361"/>
    <w:rsid w:val="00385DCE"/>
    <w:rsid w:val="00386944"/>
    <w:rsid w:val="00392714"/>
    <w:rsid w:val="00393257"/>
    <w:rsid w:val="003934C0"/>
    <w:rsid w:val="003A3190"/>
    <w:rsid w:val="003C13A4"/>
    <w:rsid w:val="003C61A1"/>
    <w:rsid w:val="003C69B9"/>
    <w:rsid w:val="003F35CE"/>
    <w:rsid w:val="004025BA"/>
    <w:rsid w:val="004269CE"/>
    <w:rsid w:val="00427A17"/>
    <w:rsid w:val="004533E2"/>
    <w:rsid w:val="00495AF8"/>
    <w:rsid w:val="004B28FE"/>
    <w:rsid w:val="004B7273"/>
    <w:rsid w:val="004E350E"/>
    <w:rsid w:val="004F4B8B"/>
    <w:rsid w:val="004F578E"/>
    <w:rsid w:val="004F6FBB"/>
    <w:rsid w:val="00520DBE"/>
    <w:rsid w:val="00527514"/>
    <w:rsid w:val="0054182E"/>
    <w:rsid w:val="005441AA"/>
    <w:rsid w:val="00557609"/>
    <w:rsid w:val="0056471E"/>
    <w:rsid w:val="00570781"/>
    <w:rsid w:val="00582A9E"/>
    <w:rsid w:val="00590274"/>
    <w:rsid w:val="005A0810"/>
    <w:rsid w:val="005A26F9"/>
    <w:rsid w:val="005F06D0"/>
    <w:rsid w:val="005F54DC"/>
    <w:rsid w:val="005F61A9"/>
    <w:rsid w:val="0060618D"/>
    <w:rsid w:val="006124FB"/>
    <w:rsid w:val="00617B16"/>
    <w:rsid w:val="00650B15"/>
    <w:rsid w:val="00663BE2"/>
    <w:rsid w:val="006A68BD"/>
    <w:rsid w:val="006A71F2"/>
    <w:rsid w:val="006E2AC0"/>
    <w:rsid w:val="006F1532"/>
    <w:rsid w:val="006F7F0E"/>
    <w:rsid w:val="00702FFC"/>
    <w:rsid w:val="007032C9"/>
    <w:rsid w:val="00706AF0"/>
    <w:rsid w:val="00727879"/>
    <w:rsid w:val="0074790D"/>
    <w:rsid w:val="00747F61"/>
    <w:rsid w:val="00755546"/>
    <w:rsid w:val="00764849"/>
    <w:rsid w:val="007B185F"/>
    <w:rsid w:val="007E40D7"/>
    <w:rsid w:val="007E788B"/>
    <w:rsid w:val="007E7F08"/>
    <w:rsid w:val="008029A0"/>
    <w:rsid w:val="008231BE"/>
    <w:rsid w:val="00823447"/>
    <w:rsid w:val="00834368"/>
    <w:rsid w:val="00893334"/>
    <w:rsid w:val="00897AAF"/>
    <w:rsid w:val="008A246B"/>
    <w:rsid w:val="008B179C"/>
    <w:rsid w:val="008B7CD3"/>
    <w:rsid w:val="008D183F"/>
    <w:rsid w:val="008D1B65"/>
    <w:rsid w:val="008D3AF7"/>
    <w:rsid w:val="008D4DB4"/>
    <w:rsid w:val="008F4768"/>
    <w:rsid w:val="00904034"/>
    <w:rsid w:val="009061D6"/>
    <w:rsid w:val="00997DE9"/>
    <w:rsid w:val="009A036F"/>
    <w:rsid w:val="009A13B3"/>
    <w:rsid w:val="009A37E8"/>
    <w:rsid w:val="009B1654"/>
    <w:rsid w:val="009B1EE4"/>
    <w:rsid w:val="009B22EA"/>
    <w:rsid w:val="009D3A25"/>
    <w:rsid w:val="009D5CAF"/>
    <w:rsid w:val="009E07CD"/>
    <w:rsid w:val="009E0D7A"/>
    <w:rsid w:val="00A12E80"/>
    <w:rsid w:val="00A56AA1"/>
    <w:rsid w:val="00A81472"/>
    <w:rsid w:val="00A849E8"/>
    <w:rsid w:val="00A90D1B"/>
    <w:rsid w:val="00A97744"/>
    <w:rsid w:val="00AA4F0E"/>
    <w:rsid w:val="00AA5030"/>
    <w:rsid w:val="00AA5876"/>
    <w:rsid w:val="00AC094C"/>
    <w:rsid w:val="00AC7150"/>
    <w:rsid w:val="00AD61BA"/>
    <w:rsid w:val="00AE13D8"/>
    <w:rsid w:val="00AE1AE4"/>
    <w:rsid w:val="00AE44B0"/>
    <w:rsid w:val="00B23170"/>
    <w:rsid w:val="00B47375"/>
    <w:rsid w:val="00B73C3B"/>
    <w:rsid w:val="00B92F31"/>
    <w:rsid w:val="00B94570"/>
    <w:rsid w:val="00B96B6F"/>
    <w:rsid w:val="00BC097B"/>
    <w:rsid w:val="00BE2EBF"/>
    <w:rsid w:val="00C172B3"/>
    <w:rsid w:val="00C2021A"/>
    <w:rsid w:val="00C451ED"/>
    <w:rsid w:val="00C532F9"/>
    <w:rsid w:val="00C563B0"/>
    <w:rsid w:val="00CC13C6"/>
    <w:rsid w:val="00CD3ADC"/>
    <w:rsid w:val="00CE6454"/>
    <w:rsid w:val="00D04D94"/>
    <w:rsid w:val="00D051C4"/>
    <w:rsid w:val="00D13725"/>
    <w:rsid w:val="00D43569"/>
    <w:rsid w:val="00D5341C"/>
    <w:rsid w:val="00D91BF3"/>
    <w:rsid w:val="00DC20B1"/>
    <w:rsid w:val="00E04E5E"/>
    <w:rsid w:val="00E82DF9"/>
    <w:rsid w:val="00E955D1"/>
    <w:rsid w:val="00EA312D"/>
    <w:rsid w:val="00EA5AF2"/>
    <w:rsid w:val="00EB2F2A"/>
    <w:rsid w:val="00EC795E"/>
    <w:rsid w:val="00F1701E"/>
    <w:rsid w:val="00F502B2"/>
    <w:rsid w:val="00F66C7D"/>
    <w:rsid w:val="00F870B1"/>
    <w:rsid w:val="00F95773"/>
    <w:rsid w:val="00FB7D8D"/>
    <w:rsid w:val="00FE2E04"/>
    <w:rsid w:val="00FF39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6C759"/>
  <w15:chartTrackingRefBased/>
  <w15:docId w15:val="{EC2C0CF5-AFF1-4E2B-B43D-724F3F3A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781"/>
    <w:pPr>
      <w:spacing w:after="16" w:line="267" w:lineRule="auto"/>
      <w:ind w:left="201" w:hanging="10"/>
      <w:jc w:val="both"/>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unhideWhenUsed/>
    <w:qFormat/>
    <w:rsid w:val="00570781"/>
    <w:pPr>
      <w:keepNext/>
      <w:keepLines/>
      <w:spacing w:after="55" w:line="271" w:lineRule="auto"/>
      <w:ind w:left="197" w:hanging="10"/>
      <w:jc w:val="both"/>
      <w:outlineLvl w:val="0"/>
    </w:pPr>
    <w:rPr>
      <w:rFonts w:ascii="Times New Roman" w:eastAsia="Times New Roman" w:hAnsi="Times New Roman" w:cs="Times New Roman"/>
      <w:b/>
      <w:color w:val="000000"/>
      <w:sz w:val="24"/>
      <w:u w:val="single"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70781"/>
    <w:rPr>
      <w:rFonts w:ascii="Times New Roman" w:eastAsia="Times New Roman" w:hAnsi="Times New Roman" w:cs="Times New Roman"/>
      <w:b/>
      <w:color w:val="000000"/>
      <w:sz w:val="24"/>
      <w:u w:val="single" w:color="000000"/>
      <w:lang w:eastAsia="pl-PL"/>
    </w:rPr>
  </w:style>
  <w:style w:type="table" w:customStyle="1" w:styleId="TableGrid">
    <w:name w:val="TableGrid"/>
    <w:rsid w:val="00570781"/>
    <w:pPr>
      <w:spacing w:after="0" w:line="240" w:lineRule="auto"/>
    </w:pPr>
    <w:rPr>
      <w:rFonts w:eastAsiaTheme="minorEastAsia"/>
      <w:lang w:eastAsia="pl-PL"/>
    </w:rPr>
    <w:tblPr>
      <w:tblCellMar>
        <w:top w:w="0" w:type="dxa"/>
        <w:left w:w="0" w:type="dxa"/>
        <w:bottom w:w="0" w:type="dxa"/>
        <w:right w:w="0" w:type="dxa"/>
      </w:tblCellMar>
    </w:tblPr>
  </w:style>
  <w:style w:type="paragraph" w:styleId="Akapitzlist">
    <w:name w:val="List Paragraph"/>
    <w:aliases w:val="Data wydania,List Paragraph,CW_Lista"/>
    <w:basedOn w:val="Normalny"/>
    <w:link w:val="AkapitzlistZnak"/>
    <w:uiPriority w:val="34"/>
    <w:qFormat/>
    <w:rsid w:val="00570781"/>
    <w:pPr>
      <w:spacing w:after="0" w:line="240" w:lineRule="auto"/>
      <w:ind w:left="720" w:firstLine="0"/>
      <w:contextualSpacing/>
      <w:jc w:val="left"/>
    </w:pPr>
    <w:rPr>
      <w:color w:val="auto"/>
      <w:sz w:val="20"/>
      <w:szCs w:val="20"/>
    </w:rPr>
  </w:style>
  <w:style w:type="character" w:customStyle="1" w:styleId="AkapitzlistZnak">
    <w:name w:val="Akapit z listą Znak"/>
    <w:aliases w:val="Data wydania Znak,List Paragraph Znak,CW_Lista Znak"/>
    <w:link w:val="Akapitzlist"/>
    <w:uiPriority w:val="34"/>
    <w:rsid w:val="00570781"/>
    <w:rPr>
      <w:rFonts w:ascii="Times New Roman" w:eastAsia="Times New Roman" w:hAnsi="Times New Roman" w:cs="Times New Roman"/>
      <w:sz w:val="20"/>
      <w:szCs w:val="20"/>
      <w:lang w:eastAsia="pl-PL"/>
    </w:rPr>
  </w:style>
  <w:style w:type="paragraph" w:customStyle="1" w:styleId="Default">
    <w:name w:val="Default"/>
    <w:uiPriority w:val="99"/>
    <w:rsid w:val="0057078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odstawowy">
    <w:name w:val="Body Text"/>
    <w:basedOn w:val="Normalny"/>
    <w:link w:val="TekstpodstawowyZnak"/>
    <w:uiPriority w:val="99"/>
    <w:unhideWhenUsed/>
    <w:rsid w:val="00570781"/>
    <w:pPr>
      <w:spacing w:after="120" w:line="276" w:lineRule="auto"/>
      <w:ind w:left="0" w:firstLine="0"/>
      <w:jc w:val="left"/>
    </w:pPr>
    <w:rPr>
      <w:rFonts w:ascii="Calibri" w:eastAsia="Calibri" w:hAnsi="Calibri"/>
      <w:color w:val="auto"/>
      <w:sz w:val="22"/>
      <w:lang w:eastAsia="en-US"/>
    </w:rPr>
  </w:style>
  <w:style w:type="character" w:customStyle="1" w:styleId="TekstpodstawowyZnak">
    <w:name w:val="Tekst podstawowy Znak"/>
    <w:basedOn w:val="Domylnaczcionkaakapitu"/>
    <w:link w:val="Tekstpodstawowy"/>
    <w:uiPriority w:val="99"/>
    <w:rsid w:val="00570781"/>
    <w:rPr>
      <w:rFonts w:ascii="Calibri" w:eastAsia="Calibri" w:hAnsi="Calibri" w:cs="Times New Roman"/>
    </w:rPr>
  </w:style>
  <w:style w:type="paragraph" w:styleId="Tekstpodstawowy2">
    <w:name w:val="Body Text 2"/>
    <w:basedOn w:val="Normalny"/>
    <w:link w:val="Tekstpodstawowy2Znak"/>
    <w:uiPriority w:val="99"/>
    <w:unhideWhenUsed/>
    <w:rsid w:val="00570781"/>
    <w:pPr>
      <w:spacing w:after="120" w:line="480" w:lineRule="auto"/>
      <w:ind w:left="0" w:firstLine="0"/>
      <w:jc w:val="left"/>
    </w:pPr>
    <w:rPr>
      <w:rFonts w:ascii="Calibri" w:eastAsia="Calibri" w:hAnsi="Calibri"/>
      <w:color w:val="auto"/>
      <w:sz w:val="22"/>
      <w:lang w:eastAsia="en-US"/>
    </w:rPr>
  </w:style>
  <w:style w:type="character" w:customStyle="1" w:styleId="Tekstpodstawowy2Znak">
    <w:name w:val="Tekst podstawowy 2 Znak"/>
    <w:basedOn w:val="Domylnaczcionkaakapitu"/>
    <w:link w:val="Tekstpodstawowy2"/>
    <w:uiPriority w:val="99"/>
    <w:rsid w:val="00570781"/>
    <w:rPr>
      <w:rFonts w:ascii="Calibri" w:eastAsia="Calibri" w:hAnsi="Calibri" w:cs="Times New Roman"/>
    </w:rPr>
  </w:style>
  <w:style w:type="paragraph" w:styleId="Tekstpodstawowywcity3">
    <w:name w:val="Body Text Indent 3"/>
    <w:basedOn w:val="Normalny"/>
    <w:link w:val="Tekstpodstawowywcity3Znak"/>
    <w:uiPriority w:val="99"/>
    <w:unhideWhenUsed/>
    <w:rsid w:val="00570781"/>
    <w:pPr>
      <w:spacing w:after="120" w:line="276" w:lineRule="auto"/>
      <w:ind w:left="283" w:firstLine="0"/>
      <w:jc w:val="left"/>
    </w:pPr>
    <w:rPr>
      <w:rFonts w:ascii="Calibri" w:eastAsia="Calibri" w:hAnsi="Calibri"/>
      <w:color w:val="auto"/>
      <w:sz w:val="16"/>
      <w:szCs w:val="16"/>
      <w:lang w:eastAsia="en-US"/>
    </w:rPr>
  </w:style>
  <w:style w:type="character" w:customStyle="1" w:styleId="Tekstpodstawowywcity3Znak">
    <w:name w:val="Tekst podstawowy wcięty 3 Znak"/>
    <w:basedOn w:val="Domylnaczcionkaakapitu"/>
    <w:link w:val="Tekstpodstawowywcity3"/>
    <w:uiPriority w:val="99"/>
    <w:rsid w:val="00570781"/>
    <w:rPr>
      <w:rFonts w:ascii="Calibri" w:eastAsia="Calibri" w:hAnsi="Calibri" w:cs="Times New Roman"/>
      <w:sz w:val="16"/>
      <w:szCs w:val="16"/>
    </w:rPr>
  </w:style>
  <w:style w:type="paragraph" w:styleId="Tekstprzypisudolnego">
    <w:name w:val="footnote text"/>
    <w:basedOn w:val="Normalny"/>
    <w:link w:val="TekstprzypisudolnegoZnak"/>
    <w:uiPriority w:val="99"/>
    <w:semiHidden/>
    <w:unhideWhenUsed/>
    <w:rsid w:val="0057078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70781"/>
    <w:rPr>
      <w:rFonts w:ascii="Times New Roman" w:eastAsia="Times New Roman"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570781"/>
    <w:rPr>
      <w:vertAlign w:val="superscript"/>
    </w:rPr>
  </w:style>
  <w:style w:type="paragraph" w:styleId="Tekstdymka">
    <w:name w:val="Balloon Text"/>
    <w:basedOn w:val="Normalny"/>
    <w:link w:val="TekstdymkaZnak"/>
    <w:uiPriority w:val="99"/>
    <w:semiHidden/>
    <w:unhideWhenUsed/>
    <w:rsid w:val="005707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0781"/>
    <w:rPr>
      <w:rFonts w:ascii="Segoe UI" w:eastAsia="Times New Roman" w:hAnsi="Segoe UI" w:cs="Segoe UI"/>
      <w:color w:val="000000"/>
      <w:sz w:val="18"/>
      <w:szCs w:val="18"/>
      <w:lang w:eastAsia="pl-PL"/>
    </w:rPr>
  </w:style>
  <w:style w:type="character" w:styleId="Hipercze">
    <w:name w:val="Hyperlink"/>
    <w:basedOn w:val="Domylnaczcionkaakapitu"/>
    <w:uiPriority w:val="99"/>
    <w:unhideWhenUsed/>
    <w:rsid w:val="0010799E"/>
    <w:rPr>
      <w:color w:val="0563C1" w:themeColor="hyperlink"/>
      <w:u w:val="single"/>
    </w:rPr>
  </w:style>
  <w:style w:type="paragraph" w:styleId="Tekstpodstawowywcity2">
    <w:name w:val="Body Text Indent 2"/>
    <w:basedOn w:val="Normalny"/>
    <w:link w:val="Tekstpodstawowywcity2Znak"/>
    <w:uiPriority w:val="99"/>
    <w:unhideWhenUsed/>
    <w:rsid w:val="00AD61B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AD61BA"/>
    <w:rPr>
      <w:rFonts w:ascii="Times New Roman" w:eastAsia="Times New Roman" w:hAnsi="Times New Roman" w:cs="Times New Roman"/>
      <w:color w:val="000000"/>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3rblog" TargetMode="External"/><Relationship Id="rId13" Type="http://schemas.openxmlformats.org/officeDocument/2006/relationships/hyperlink" Target="https://platformazakupowa.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latformazakupowa.pl/" TargetMode="External"/><Relationship Id="rId17" Type="http://schemas.openxmlformats.org/officeDocument/2006/relationships/hyperlink" Target="https://platformazakupowa.pl/pn/3rblo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3rblo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3rblo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tformazakupowa.pl/" TargetMode="External"/><Relationship Id="rId23" Type="http://schemas.openxmlformats.org/officeDocument/2006/relationships/footer" Target="footer3.xml"/><Relationship Id="rId10" Type="http://schemas.openxmlformats.org/officeDocument/2006/relationships/hyperlink" Target="https://espd.uzp.gov.pl/filter?lang=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spd.uzp.gov.pl/filter?lang=pl" TargetMode="External"/><Relationship Id="rId14" Type="http://schemas.openxmlformats.org/officeDocument/2006/relationships/hyperlink" Target="http://www.platformazakupowa.pl/" TargetMode="External"/><Relationship Id="rId22"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51F41-7000-4733-96F8-CA9F3E9A6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1</Pages>
  <Words>9428</Words>
  <Characters>56568</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65865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PARFIENIUK Ewa</dc:creator>
  <cp:keywords/>
  <dc:description/>
  <cp:lastModifiedBy>PTAK Magdalena</cp:lastModifiedBy>
  <cp:revision>66</cp:revision>
  <cp:lastPrinted>2020-11-23T12:48:00Z</cp:lastPrinted>
  <dcterms:created xsi:type="dcterms:W3CDTF">2020-06-08T07:31:00Z</dcterms:created>
  <dcterms:modified xsi:type="dcterms:W3CDTF">2020-11-27T08:25:00Z</dcterms:modified>
</cp:coreProperties>
</file>