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576CB4">
      <w:pPr>
        <w:spacing w:after="0" w:line="276" w:lineRule="auto"/>
        <w:ind w:left="4248" w:firstLine="708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18026574" w:rsidR="005857A6" w:rsidRDefault="005857A6" w:rsidP="00576CB4">
      <w:pPr>
        <w:spacing w:after="0" w:line="276" w:lineRule="auto"/>
        <w:ind w:left="411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6F4AC1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576CB4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F80F10">
        <w:rPr>
          <w:rFonts w:ascii="Verdana" w:eastAsia="Times New Roman" w:hAnsi="Verdana" w:cs="Tahoma"/>
          <w:b/>
          <w:bCs/>
          <w:color w:val="000000"/>
          <w:szCs w:val="20"/>
        </w:rPr>
        <w:t>22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1B669B41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EB75C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pn.</w:t>
      </w:r>
      <w:r w:rsidRPr="00EB75C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</w:p>
    <w:p w14:paraId="6670C46C" w14:textId="77777777" w:rsidR="00F80F10" w:rsidRDefault="00F80F10" w:rsidP="00B7549C">
      <w:pPr>
        <w:suppressAutoHyphens/>
        <w:spacing w:after="0" w:line="240" w:lineRule="auto"/>
        <w:ind w:right="203"/>
        <w:rPr>
          <w:rFonts w:eastAsia="Calibri" w:cs="Roboto Lt"/>
          <w:b/>
          <w:bCs/>
          <w:i/>
          <w:color w:val="auto"/>
          <w:spacing w:val="0"/>
          <w:sz w:val="18"/>
          <w:szCs w:val="18"/>
          <w:lang w:eastAsia="pl-PL"/>
        </w:rPr>
      </w:pPr>
      <w:r w:rsidRPr="00F80F10">
        <w:rPr>
          <w:rFonts w:eastAsia="Calibri" w:cs="Roboto Lt"/>
          <w:b/>
          <w:bCs/>
          <w:i/>
          <w:color w:val="auto"/>
          <w:spacing w:val="0"/>
          <w:sz w:val="18"/>
          <w:szCs w:val="18"/>
          <w:lang w:eastAsia="pl-PL"/>
        </w:rPr>
        <w:t xml:space="preserve">„Dostawa odczynników do izolacji i znakowania cząstek, podstawowych związków chemicznych oraz odczynników do biologii molekularnej z podziałem na 21 części na podstawie umowy ramowej dla Grupy Badawczej Onkologii Neurofizjologicznej” </w:t>
      </w:r>
    </w:p>
    <w:p w14:paraId="2114A610" w14:textId="48C91D2B" w:rsidR="00CD1D43" w:rsidRDefault="005857A6" w:rsidP="00B7549C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7F516E1C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2F4B32E" w14:textId="77777777" w:rsidR="006F4AC1" w:rsidRDefault="006F4AC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D46B07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177549803"/>
            <w:bookmarkStart w:id="1" w:name="_Hlk96334166"/>
            <w:bookmarkStart w:id="2" w:name="_Hlk96334086"/>
            <w:bookmarkStart w:id="3" w:name="_Hlk94853633"/>
            <w:r w:rsidRPr="00D46B07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D46B07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D46B07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06933024" w:rsidR="00264E4B" w:rsidRPr="00D46B07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D46B07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</w:t>
            </w:r>
            <w:r w:rsidR="00AE3906" w:rsidRPr="00D46B07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*</w:t>
            </w:r>
            <w:r w:rsidRPr="00D46B07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 xml:space="preserve"> [PLN]</w:t>
            </w:r>
          </w:p>
        </w:tc>
      </w:tr>
      <w:tr w:rsidR="00D46B07" w:rsidRPr="00B5311B" w14:paraId="0B1C88C3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70E6" w14:textId="4488CB11" w:rsidR="00D46B07" w:rsidRPr="00D46B07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3C0BF6" w14:textId="78B71727" w:rsidR="00D46B07" w:rsidRPr="00D46B07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Pakiet E1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9F20" w14:textId="4EE4EFDA" w:rsidR="00D46B07" w:rsidRPr="00D46B07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46B07" w:rsidRPr="00B5311B" w14:paraId="3BB810F6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56869A4D" w:rsidR="00D46B07" w:rsidRPr="00D46B07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7B42E" w14:textId="460F8A43" w:rsidR="00D46B07" w:rsidRPr="00D46B07" w:rsidRDefault="00D46B07" w:rsidP="00D46B07">
            <w:pPr>
              <w:spacing w:after="0" w:line="240" w:lineRule="auto"/>
              <w:jc w:val="center"/>
              <w:rPr>
                <w:rFonts w:cs="Arial"/>
                <w:color w:val="000000"/>
                <w:spacing w:val="0"/>
                <w:szCs w:val="20"/>
              </w:rPr>
            </w:pPr>
            <w:r w:rsidRPr="002C336B">
              <w:rPr>
                <w:rFonts w:cs="Arial"/>
                <w:color w:val="000000"/>
                <w:spacing w:val="0"/>
                <w:szCs w:val="20"/>
              </w:rPr>
              <w:t>Pakiet E</w:t>
            </w:r>
            <w:r>
              <w:rPr>
                <w:rFonts w:cs="Arial"/>
                <w:color w:val="000000"/>
                <w:spacing w:val="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4550" w14:textId="3FD264EC" w:rsidR="00D46B07" w:rsidRPr="00D46B07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46B07" w:rsidRPr="00B5311B" w14:paraId="52290BB1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7CCB" w14:textId="5D38055A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83C4ED1" w14:textId="493245CE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E3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5DF3" w14:textId="05768CB4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3CEF1A2E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6C08" w14:textId="28ACD032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6E72381" w14:textId="08BBD846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E4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F955" w14:textId="30007623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08FB49AA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4623" w14:textId="29649B32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76D5F4B" w14:textId="13A2959F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E5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8B06" w14:textId="1CC0DEA7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14253B2E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A220" w14:textId="5F52C10A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697547" w14:textId="04C47307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E6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DB7D" w14:textId="2E2A8084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1880F5BC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1558" w14:textId="7F7D9793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ABD5AB" w14:textId="102CDFE9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 xml:space="preserve">Pakiet </w:t>
            </w:r>
            <w:r>
              <w:rPr>
                <w:rFonts w:cs="Arial"/>
                <w:color w:val="000000"/>
                <w:szCs w:val="20"/>
              </w:rPr>
              <w:t>F1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CEFA" w14:textId="2F91053F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31AD81B8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E785" w14:textId="2496AAB7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84191F6" w14:textId="431FE361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F2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707F" w14:textId="69830BB0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63EFB899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82BB" w14:textId="3962E338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7CFAC1" w14:textId="21B3B329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F3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8824" w14:textId="63645BEB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1A4D8C82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B885" w14:textId="05ED013E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78B896" w14:textId="705556BA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F4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061F" w14:textId="1C271F50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3756216A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2860" w14:textId="14ED080C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5DB9DA" w14:textId="645A6C2E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F5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A4E7" w14:textId="23E90AD8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7127D776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9DC5" w14:textId="7BF506E9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C4D8C98" w14:textId="02170F8F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F6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9124" w14:textId="3E51BE96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697834B5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AB5A" w14:textId="49BC9E9D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13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975B50" w14:textId="641DD9AF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F7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C7B5" w14:textId="61094A38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40EB1C91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E84F" w14:textId="6834E796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2FEEF66" w14:textId="50A55D9A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A1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E795" w14:textId="3C713C5B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5077DAE1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AD90" w14:textId="7304BD4D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15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6161A59" w14:textId="17DF2371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A2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822E" w14:textId="5F254C1E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6699CEB0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BE1C" w14:textId="665F7240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16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CDFFE1" w14:textId="76AEF709" w:rsidR="00D46B07" w:rsidRPr="00F80F10" w:rsidRDefault="00D46B07" w:rsidP="00D46B07">
            <w:pPr>
              <w:spacing w:after="0" w:line="240" w:lineRule="auto"/>
              <w:jc w:val="center"/>
              <w:rPr>
                <w:highlight w:val="yellow"/>
              </w:rPr>
            </w:pPr>
            <w:r w:rsidRPr="002C336B">
              <w:rPr>
                <w:rFonts w:cs="Arial"/>
                <w:color w:val="000000"/>
                <w:szCs w:val="20"/>
              </w:rPr>
              <w:t>Pakiet A3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2E10" w14:textId="34E60BAB" w:rsidR="00D46B07" w:rsidRPr="00F80F10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highlight w:val="yellow"/>
                <w:lang w:eastAsia="pl-PL"/>
              </w:rPr>
            </w:pPr>
          </w:p>
        </w:tc>
      </w:tr>
      <w:tr w:rsidR="00D46B07" w:rsidRPr="00B5311B" w14:paraId="79061A2E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6129" w14:textId="51C6EA2A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17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7E4FD0" w14:textId="57123DB9" w:rsidR="00D46B07" w:rsidRPr="002C336B" w:rsidRDefault="00D46B07" w:rsidP="00D46B07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C336B">
              <w:rPr>
                <w:rFonts w:cs="Arial"/>
                <w:color w:val="000000"/>
                <w:szCs w:val="20"/>
              </w:rPr>
              <w:t>Pakiet 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CA4E" w14:textId="785A60C1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46B07" w:rsidRPr="00B5311B" w14:paraId="7BAA60F6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3CAF" w14:textId="71D6D4B2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18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500E05" w14:textId="59AA9F7B" w:rsidR="00D46B07" w:rsidRPr="002C336B" w:rsidRDefault="00D46B07" w:rsidP="00D46B07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C336B">
              <w:rPr>
                <w:rFonts w:cs="Arial"/>
                <w:color w:val="000000"/>
                <w:szCs w:val="20"/>
              </w:rPr>
              <w:t>Pakiet A5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A6D0" w14:textId="3E3ED0D0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46B07" w:rsidRPr="00B5311B" w14:paraId="1A23AB07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563C" w14:textId="01B52467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19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536230C" w14:textId="1D423A6B" w:rsidR="00D46B07" w:rsidRPr="002C336B" w:rsidRDefault="00D46B07" w:rsidP="00D46B07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C336B">
              <w:rPr>
                <w:rFonts w:cs="Arial"/>
                <w:color w:val="000000"/>
                <w:szCs w:val="20"/>
              </w:rPr>
              <w:t>Pakiet A6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68E4" w14:textId="0ADD896B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46B07" w:rsidRPr="00B5311B" w14:paraId="31AD76B3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E7DC" w14:textId="10C7DACA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C336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20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1FC53A" w14:textId="5E213F8A" w:rsidR="00D46B07" w:rsidRPr="002C336B" w:rsidRDefault="00D46B07" w:rsidP="00D46B07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2C336B">
              <w:rPr>
                <w:rFonts w:cs="Arial"/>
                <w:color w:val="000000"/>
                <w:szCs w:val="20"/>
              </w:rPr>
              <w:t>Pakiet A7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27E6" w14:textId="6FED76C8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D46B07" w:rsidRPr="00B5311B" w14:paraId="11A50488" w14:textId="77777777" w:rsidTr="00D63F80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18FB" w14:textId="7EF4733A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21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72F554F" w14:textId="70502D40" w:rsidR="00D46B07" w:rsidRPr="002C336B" w:rsidRDefault="00D46B07" w:rsidP="00D46B07">
            <w:pPr>
              <w:spacing w:after="0" w:line="24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Pakiet A8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A8EA" w14:textId="77777777" w:rsidR="00D46B07" w:rsidRPr="002C336B" w:rsidRDefault="00D46B07" w:rsidP="00D46B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bookmarkEnd w:id="0"/>
    <w:p w14:paraId="48850636" w14:textId="32E1B04D" w:rsidR="00C91391" w:rsidRPr="00AE3906" w:rsidRDefault="00AE3906" w:rsidP="009172BE">
      <w:pPr>
        <w:spacing w:after="200" w:line="276" w:lineRule="auto"/>
        <w:jc w:val="left"/>
        <w:rPr>
          <w:rFonts w:ascii="Verdana" w:eastAsia="Times New Roman" w:hAnsi="Verdana" w:cs="Tahoma"/>
          <w:color w:val="auto"/>
          <w:sz w:val="18"/>
          <w:szCs w:val="18"/>
          <w:lang w:eastAsia="x-none"/>
        </w:rPr>
      </w:pP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*</w:t>
      </w:r>
      <w:r w:rsidRPr="00AE3906">
        <w:rPr>
          <w:rFonts w:ascii="Verdana" w:eastAsia="Times New Roman" w:hAnsi="Verdana" w:cs="Tahoma"/>
          <w:color w:val="auto"/>
          <w:sz w:val="18"/>
          <w:szCs w:val="18"/>
          <w:lang w:eastAsia="x-none"/>
        </w:rPr>
        <w:t>obliczona na podstawie formularza wyceny</w:t>
      </w:r>
    </w:p>
    <w:p w14:paraId="54BB327A" w14:textId="74687A2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 w:rsidR="00262BE9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4371CF20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</w:t>
      </w:r>
      <w:r w:rsidR="00F61102">
        <w:rPr>
          <w:rFonts w:ascii="Verdana" w:eastAsia="Times New Roman" w:hAnsi="Verdana" w:cs="Tahoma"/>
          <w:bCs/>
          <w:color w:val="auto"/>
          <w:szCs w:val="20"/>
          <w:lang w:eastAsia="x-none"/>
        </w:rPr>
        <w:t>postępowania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</w:t>
      </w:r>
      <w:r w:rsidR="0030002F">
        <w:rPr>
          <w:rFonts w:ascii="Verdana" w:eastAsia="Times New Roman" w:hAnsi="Verdana" w:cs="Tahoma"/>
          <w:bCs/>
          <w:color w:val="auto"/>
          <w:szCs w:val="20"/>
          <w:lang w:eastAsia="x-none"/>
        </w:rPr>
        <w:t>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</w:t>
      </w:r>
      <w:r w:rsidR="00BD6216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wykonawczej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.</w:t>
      </w:r>
    </w:p>
    <w:bookmarkEnd w:id="1"/>
    <w:bookmarkEnd w:id="2"/>
    <w:bookmarkEnd w:id="3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lastRenderedPageBreak/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3E713A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4"/>
        <w:gridCol w:w="3509"/>
      </w:tblGrid>
      <w:tr w:rsidR="005857A6" w:rsidRPr="005857A6" w14:paraId="31CF128B" w14:textId="77777777" w:rsidTr="003E713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3E713A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3E713A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6480BCDC" w14:textId="3645EE5A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F6110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wyceny (załącznik nr 2 do SWZ)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F21C30D" w:rsidR="00D474D4" w:rsidRPr="009F6CB5" w:rsidRDefault="001051A7" w:rsidP="00DF4FC7">
      <w:pPr>
        <w:pStyle w:val="Akapitzlist"/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9F6CB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6BD9024F" w14:textId="77777777" w:rsidR="00760114" w:rsidRPr="0065087D" w:rsidRDefault="00760114" w:rsidP="00760114">
      <w:pPr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p w14:paraId="47FDC27E" w14:textId="49CF653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D1B4785" w14:textId="4947CC71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lastRenderedPageBreak/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</w:t>
      </w:r>
      <w:r w:rsidR="00DF4FC7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”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1BC0" w14:textId="77777777" w:rsidR="00792850" w:rsidRDefault="007928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F4BC" w14:textId="5FD12ACF" w:rsidR="003E713A" w:rsidRDefault="003E713A" w:rsidP="003E713A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225457173"/>
      <w:docPartObj>
        <w:docPartGallery w:val="Page Numbers (Bottom of Page)"/>
        <w:docPartUnique/>
      </w:docPartObj>
    </w:sdtPr>
    <w:sdtEndPr/>
    <w:sdtContent>
      <w:p w14:paraId="01D39622" w14:textId="77777777" w:rsidR="003E713A" w:rsidRDefault="003E713A" w:rsidP="003E713A">
        <w:pPr>
          <w:pStyle w:val="Stopka"/>
        </w:pPr>
      </w:p>
      <w:sdt>
        <w:sdtPr>
          <w:id w:val="1650551815"/>
          <w:docPartObj>
            <w:docPartGallery w:val="Page Numbers (Top of Page)"/>
            <w:docPartUnique/>
          </w:docPartObj>
        </w:sdtPr>
        <w:sdtEndPr/>
        <w:sdtContent>
          <w:p w14:paraId="2D3354EB" w14:textId="177804EF" w:rsidR="003E713A" w:rsidRDefault="00792850" w:rsidP="003E713A">
            <w:pPr>
              <w:pStyle w:val="Stopka"/>
            </w:pPr>
            <w:r w:rsidRPr="00D661EB">
              <w:rPr>
                <w:rFonts w:ascii="Verdana" w:eastAsia="Verdana" w:hAnsi="Verdana" w:cs="Times New Roman"/>
                <w:b w:val="0"/>
                <w:noProof/>
                <w:color w:val="000000"/>
              </w:rPr>
              <w:drawing>
                <wp:inline distT="0" distB="0" distL="0" distR="0" wp14:anchorId="7262057C" wp14:editId="35795CE2">
                  <wp:extent cx="5177790" cy="223520"/>
                  <wp:effectExtent l="0" t="0" r="381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5726" w14:textId="77777777" w:rsidR="003E713A" w:rsidRPr="00B16DE0" w:rsidRDefault="003E713A" w:rsidP="003E713A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7F28230B" w14:textId="77777777" w:rsidR="003E713A" w:rsidRPr="00D40690" w:rsidRDefault="003E713A" w:rsidP="003E713A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6D1" w14:textId="021E1AD2" w:rsidR="00C80243" w:rsidRDefault="00C80243" w:rsidP="00C80243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476403C4" w14:textId="77777777" w:rsidR="00C80243" w:rsidRDefault="00C80243" w:rsidP="00C80243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F14926" w14:textId="4F89761C" w:rsidR="00C80243" w:rsidRDefault="00792850" w:rsidP="00C80243">
            <w:pPr>
              <w:pStyle w:val="Stopka"/>
            </w:pPr>
            <w:r w:rsidRPr="00D661EB">
              <w:rPr>
                <w:rFonts w:ascii="Verdana" w:eastAsia="Verdana" w:hAnsi="Verdana" w:cs="Times New Roman"/>
                <w:b w:val="0"/>
                <w:noProof/>
                <w:color w:val="000000"/>
              </w:rPr>
              <w:drawing>
                <wp:inline distT="0" distB="0" distL="0" distR="0" wp14:anchorId="6784DE18" wp14:editId="6F493B52">
                  <wp:extent cx="5177790" cy="223520"/>
                  <wp:effectExtent l="0" t="0" r="3810" b="508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7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B7691" w14:textId="77777777" w:rsidR="00C80243" w:rsidRPr="00B16DE0" w:rsidRDefault="00C80243" w:rsidP="00C80243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1910912A" w14:textId="77777777" w:rsidR="00C80243" w:rsidRPr="00D40690" w:rsidRDefault="00C80243" w:rsidP="00C80243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107B" w14:textId="77777777" w:rsidR="00792850" w:rsidRDefault="007928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7C35" w14:textId="77777777" w:rsidR="00792850" w:rsidRDefault="007928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3E2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76CB4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2850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16DE0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7549C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6B07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B75C3"/>
    <w:rsid w:val="00EC0469"/>
    <w:rsid w:val="00EC2463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0F10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2024-10-13T17:36:20+00:00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B9DD5-C7EE-4A18-B53A-87503F02C31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2DFCE44A-B32A-468B-9294-97523074BF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36952-31C3-4E1E-9A60-2F7C222C3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61</cp:revision>
  <cp:lastPrinted>2020-08-20T05:54:00Z</cp:lastPrinted>
  <dcterms:created xsi:type="dcterms:W3CDTF">2022-02-08T10:27:00Z</dcterms:created>
  <dcterms:modified xsi:type="dcterms:W3CDTF">2024-10-24T06:39:00Z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9123800</vt:r8>
  </property>
  <property fmtid="{D5CDD505-2E9C-101B-9397-08002B2CF9AE}" pid="4" name="MediaServiceImageTags">
    <vt:lpwstr/>
  </property>
</Properties>
</file>