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. </w:t>
      </w:r>
      <w:proofErr w:type="spellStart"/>
      <w:r w:rsidRPr="00AE36E5">
        <w:rPr>
          <w:rFonts w:ascii="Calibri" w:hAnsi="Calibri" w:cs="Calibri"/>
          <w:b/>
          <w:sz w:val="24"/>
          <w:szCs w:val="20"/>
        </w:rPr>
        <w:t>Nr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 4 do SWZ</w:t>
      </w:r>
    </w:p>
    <w:p w14:paraId="09A67A58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proofErr w:type="spellStart"/>
      <w:r w:rsidRPr="00667E7E">
        <w:rPr>
          <w:rFonts w:ascii="Calibri" w:hAnsi="Calibri" w:cs="Calibri"/>
          <w:b/>
          <w:sz w:val="24"/>
          <w:szCs w:val="20"/>
        </w:rPr>
        <w:t>Zamawiający</w:t>
      </w:r>
      <w:proofErr w:type="spellEnd"/>
      <w:r w:rsidRPr="00667E7E">
        <w:rPr>
          <w:rFonts w:ascii="Calibri" w:hAnsi="Calibri" w:cs="Calibri"/>
          <w:b/>
          <w:sz w:val="24"/>
          <w:szCs w:val="20"/>
        </w:rPr>
        <w:t xml:space="preserve">: </w:t>
      </w:r>
    </w:p>
    <w:p w14:paraId="52B03A77" w14:textId="77777777" w:rsidR="00C26F8B" w:rsidRPr="00765811" w:rsidRDefault="00C26F8B" w:rsidP="00C26F8B">
      <w:pPr>
        <w:keepNext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DBFBF6C" w14:textId="77777777" w:rsidR="00C26F8B" w:rsidRPr="00765811" w:rsidRDefault="00C26F8B" w:rsidP="00C26F8B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 xml:space="preserve">38-242 </w:t>
      </w:r>
      <w:proofErr w:type="spellStart"/>
      <w:r w:rsidRPr="00765811">
        <w:rPr>
          <w:rFonts w:ascii="Calibri" w:hAnsi="Calibri" w:cs="Calibri"/>
          <w:color w:val="FF0000"/>
          <w:sz w:val="26"/>
          <w:szCs w:val="20"/>
        </w:rPr>
        <w:t>Skołyszyn</w:t>
      </w:r>
      <w:proofErr w:type="spellEnd"/>
      <w:r w:rsidRPr="00765811">
        <w:rPr>
          <w:rFonts w:ascii="Calibri" w:hAnsi="Calibri" w:cs="Calibri"/>
          <w:color w:val="FF0000"/>
          <w:sz w:val="26"/>
          <w:szCs w:val="20"/>
        </w:rPr>
        <w:t xml:space="preserve"> 12</w:t>
      </w:r>
    </w:p>
    <w:p w14:paraId="501F640E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r w:rsidRPr="00667E7E">
        <w:rPr>
          <w:rFonts w:ascii="Calibri" w:hAnsi="Calibri" w:cs="Calibri"/>
          <w:sz w:val="24"/>
          <w:szCs w:val="20"/>
        </w:rPr>
        <w:t>tel. /fax 13 4491062-64</w:t>
      </w:r>
    </w:p>
    <w:p w14:paraId="5F4E5469" w14:textId="77777777" w:rsidR="00C26F8B" w:rsidRPr="00765811" w:rsidRDefault="00C26F8B" w:rsidP="00C26F8B">
      <w:pPr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5B092C7D" w14:textId="739989BE" w:rsidR="00C26F8B" w:rsidRPr="004076F1" w:rsidRDefault="00C26F8B" w:rsidP="00FE3DA4">
      <w:pPr>
        <w:tabs>
          <w:tab w:val="left" w:pos="8260"/>
        </w:tabs>
        <w:suppressAutoHyphens/>
        <w:rPr>
          <w:rFonts w:ascii="Calibri" w:hAnsi="Calibri" w:cs="Calibri"/>
          <w:color w:val="0000FF"/>
        </w:rPr>
      </w:pPr>
      <w:proofErr w:type="spellStart"/>
      <w:r w:rsidRPr="004076F1">
        <w:rPr>
          <w:rFonts w:ascii="Calibri" w:hAnsi="Calibri" w:cs="Calibri"/>
        </w:rPr>
        <w:t>strona</w:t>
      </w:r>
      <w:proofErr w:type="spellEnd"/>
      <w:r w:rsidRPr="004076F1">
        <w:rPr>
          <w:rFonts w:ascii="Calibri" w:hAnsi="Calibri" w:cs="Calibri"/>
        </w:rPr>
        <w:t xml:space="preserve"> </w:t>
      </w:r>
      <w:proofErr w:type="spellStart"/>
      <w:r w:rsidRPr="004076F1">
        <w:rPr>
          <w:rFonts w:ascii="Calibri" w:hAnsi="Calibri" w:cs="Calibri"/>
        </w:rPr>
        <w:t>internetowa</w:t>
      </w:r>
      <w:proofErr w:type="spellEnd"/>
      <w:r w:rsidRPr="004076F1">
        <w:rPr>
          <w:rFonts w:ascii="Calibri" w:hAnsi="Calibri" w:cs="Calibri"/>
        </w:rPr>
        <w:t xml:space="preserve">: </w:t>
      </w:r>
      <w:hyperlink r:id="rId10" w:history="1">
        <w:r w:rsidRPr="004076F1">
          <w:rPr>
            <w:rStyle w:val="Hipercze"/>
            <w:rFonts w:ascii="Calibri" w:hAnsi="Calibri" w:cs="Calibri"/>
            <w:u w:val="none"/>
          </w:rPr>
          <w:t>https://bip.skolyszyn.pl</w:t>
        </w:r>
      </w:hyperlink>
      <w:r w:rsidR="00FE3DA4" w:rsidRPr="004076F1">
        <w:rPr>
          <w:rStyle w:val="Hipercze"/>
          <w:rFonts w:ascii="Calibri" w:hAnsi="Calibri" w:cs="Calibri"/>
          <w:u w:val="none"/>
        </w:rPr>
        <w:tab/>
      </w:r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 xml:space="preserve">/firma,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>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E473C5">
      <w:pPr>
        <w:pStyle w:val="Tekstpodstawowy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4FDECA9D" w14:textId="77777777" w:rsidR="00E473C5" w:rsidRDefault="00E473C5" w:rsidP="00E473C5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28A28968" w:rsidR="00C369C5" w:rsidRPr="002D050E" w:rsidRDefault="002F6DCF" w:rsidP="00E473C5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r w:rsidR="00E473C5" w:rsidRPr="00E473C5">
        <w:rPr>
          <w:rFonts w:cstheme="minorHAnsi"/>
          <w:b/>
          <w:bCs/>
          <w:i/>
          <w:iCs/>
          <w:sz w:val="24"/>
          <w:szCs w:val="24"/>
          <w:lang w:val="pl-PL" w:bidi="pl-PL"/>
        </w:rPr>
        <w:t>Budowa oświetlenia ulicznego w Gminie Skołyszyn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E473C5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6202E074" w:rsidR="002D316B" w:rsidRDefault="009C5CAF" w:rsidP="00E473C5">
      <w:pPr>
        <w:pStyle w:val="Tekstpodstawowy"/>
        <w:ind w:left="0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F730B6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GPIR.271.1.1</w:t>
      </w:r>
      <w:r w:rsidR="00E473C5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.2022</w:t>
      </w:r>
    </w:p>
    <w:p w14:paraId="310FBEC1" w14:textId="77777777" w:rsidR="00E473C5" w:rsidRPr="002D050E" w:rsidRDefault="00E473C5" w:rsidP="00E473C5">
      <w:pPr>
        <w:pStyle w:val="Tekstpodstawowy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79A15AC7" w14:textId="0A0F05E9" w:rsidR="009C5CAF" w:rsidRPr="002D050E" w:rsidRDefault="009C5CAF" w:rsidP="004E46D2">
      <w:pPr>
        <w:pStyle w:val="Nagwek1"/>
        <w:numPr>
          <w:ilvl w:val="0"/>
          <w:numId w:val="1"/>
        </w:numPr>
        <w:tabs>
          <w:tab w:val="left" w:pos="396"/>
        </w:tabs>
        <w:spacing w:line="360" w:lineRule="auto"/>
        <w:ind w:left="395" w:hanging="23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0D4DDC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036AFF89" w14:textId="77777777" w:rsidR="002456DA" w:rsidRPr="002D050E" w:rsidRDefault="002456DA" w:rsidP="004E46D2">
      <w:pPr>
        <w:pStyle w:val="Nagwek1"/>
        <w:tabs>
          <w:tab w:val="left" w:pos="396"/>
        </w:tabs>
        <w:spacing w:line="360" w:lineRule="auto"/>
        <w:ind w:left="395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96CB0B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57E4D69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6700646" w14:textId="333CF366" w:rsidR="002D316B" w:rsidRPr="002D050E" w:rsidRDefault="002456DA" w:rsidP="00AE36E5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  NIE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 w:rsidR="00F2725D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EFC131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652510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C963AAC" w14:textId="25F9B325" w:rsidR="002D316B" w:rsidRPr="002D050E" w:rsidRDefault="00AE36E5" w:rsidP="00AE36E5">
      <w:pPr>
        <w:pStyle w:val="Akapitzlist"/>
        <w:spacing w:line="360" w:lineRule="auto"/>
        <w:ind w:left="851"/>
        <w:jc w:val="both"/>
        <w:rPr>
          <w:rFonts w:eastAsia="Calibri" w:cstheme="minorHAnsi"/>
          <w:sz w:val="24"/>
          <w:szCs w:val="24"/>
          <w:lang w:val="pl-PL"/>
        </w:rPr>
      </w:pPr>
      <w:r>
        <w:rPr>
          <w:rFonts w:cstheme="minorHAnsi"/>
          <w:b/>
          <w:spacing w:val="-7"/>
          <w:sz w:val="24"/>
          <w:szCs w:val="24"/>
          <w:lang w:val="pl-PL"/>
        </w:rPr>
        <w:t xml:space="preserve">  </w:t>
      </w:r>
      <w:r w:rsidR="00CA6C29"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2456DA" w:rsidRPr="002D050E">
        <w:rPr>
          <w:rFonts w:cstheme="minorHAnsi"/>
          <w:b/>
          <w:spacing w:val="-7"/>
          <w:sz w:val="24"/>
          <w:szCs w:val="24"/>
          <w:lang w:val="pl-PL"/>
        </w:rPr>
        <w:t xml:space="preserve"> </w:t>
      </w:r>
      <w:r w:rsidR="009C5CAF" w:rsidRPr="002D050E">
        <w:rPr>
          <w:rFonts w:cstheme="minorHAnsi"/>
          <w:spacing w:val="-2"/>
          <w:sz w:val="24"/>
          <w:szCs w:val="24"/>
          <w:lang w:val="pl-PL"/>
        </w:rPr>
        <w:t xml:space="preserve">podlegamy </w:t>
      </w:r>
      <w:r w:rsidR="009C5CAF" w:rsidRPr="002D050E">
        <w:rPr>
          <w:rFonts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cstheme="minorHAnsi"/>
          <w:sz w:val="24"/>
          <w:szCs w:val="24"/>
          <w:lang w:val="pl-PL"/>
        </w:rPr>
        <w:t>z</w:t>
      </w:r>
      <w:r w:rsidR="009C5CAF" w:rsidRPr="002D050E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="009C5CAF" w:rsidRPr="002D050E">
        <w:rPr>
          <w:rFonts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cstheme="minorHAnsi"/>
          <w:sz w:val="24"/>
          <w:szCs w:val="24"/>
          <w:lang w:val="pl-PL"/>
        </w:rPr>
        <w:t xml:space="preserve"> </w:t>
      </w:r>
      <w:r w:rsidR="009C5CAF" w:rsidRPr="002D050E">
        <w:rPr>
          <w:rFonts w:cstheme="minorHAnsi"/>
          <w:spacing w:val="-1"/>
          <w:sz w:val="24"/>
          <w:szCs w:val="24"/>
          <w:lang w:val="pl-PL"/>
        </w:rPr>
        <w:t xml:space="preserve">na </w:t>
      </w:r>
      <w:r w:rsidR="009C5CAF" w:rsidRPr="002D050E">
        <w:rPr>
          <w:rFonts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cstheme="minorHAnsi"/>
          <w:spacing w:val="-1"/>
          <w:sz w:val="24"/>
          <w:szCs w:val="24"/>
          <w:lang w:val="pl-PL"/>
        </w:rPr>
        <w:t xml:space="preserve"> art.</w:t>
      </w:r>
      <w:r w:rsidR="009C5CAF" w:rsidRPr="002D050E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cstheme="minorHAnsi"/>
          <w:spacing w:val="-1"/>
          <w:sz w:val="24"/>
          <w:szCs w:val="24"/>
          <w:lang w:val="pl-PL"/>
        </w:rPr>
        <w:t xml:space="preserve">109 </w:t>
      </w:r>
      <w:r w:rsidR="009C5CAF" w:rsidRPr="002D050E">
        <w:rPr>
          <w:rFonts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cstheme="minorHAnsi"/>
          <w:spacing w:val="2"/>
          <w:sz w:val="24"/>
          <w:szCs w:val="24"/>
          <w:lang w:val="pl-PL"/>
        </w:rPr>
        <w:t xml:space="preserve"> </w:t>
      </w:r>
      <w:r w:rsidR="009C5CAF" w:rsidRPr="002D050E">
        <w:rPr>
          <w:rFonts w:cstheme="minorHAnsi"/>
          <w:spacing w:val="-1"/>
          <w:sz w:val="24"/>
          <w:szCs w:val="24"/>
          <w:lang w:val="pl-PL"/>
        </w:rPr>
        <w:t>4</w:t>
      </w:r>
      <w:r w:rsidR="00F2725D" w:rsidRPr="002D050E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="009C5CAF" w:rsidRPr="002D050E">
        <w:rPr>
          <w:rFonts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cstheme="minorHAnsi"/>
          <w:spacing w:val="-1"/>
          <w:sz w:val="24"/>
          <w:szCs w:val="24"/>
          <w:lang w:val="pl-PL"/>
        </w:rPr>
        <w:t>Pzp</w:t>
      </w:r>
      <w:proofErr w:type="spellEnd"/>
    </w:p>
    <w:p w14:paraId="66472FD7" w14:textId="77777777" w:rsidR="00AE36E5" w:rsidRPr="002D050E" w:rsidRDefault="00AE36E5" w:rsidP="00AE36E5">
      <w:pPr>
        <w:pStyle w:val="Nagwek1"/>
        <w:tabs>
          <w:tab w:val="left" w:pos="396"/>
        </w:tabs>
        <w:spacing w:line="360" w:lineRule="auto"/>
        <w:ind w:left="395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AE36E5" w:rsidRPr="002D050E" w14:paraId="1B9E1C32" w14:textId="77777777" w:rsidTr="00345EB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4033F3E" w14:textId="77777777" w:rsidR="00AE36E5" w:rsidRPr="002D050E" w:rsidRDefault="00AE36E5" w:rsidP="00345EBD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AC6882" w14:textId="3A139E9B" w:rsidR="00AE36E5" w:rsidRPr="002D050E" w:rsidRDefault="00AE36E5" w:rsidP="00AE36E5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  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="001861D3">
        <w:rPr>
          <w:rFonts w:asciiTheme="minorHAnsi" w:hAnsiTheme="minorHAnsi" w:cstheme="minorHAnsi"/>
          <w:spacing w:val="-1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ustawy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AE36E5" w:rsidRPr="002D050E" w14:paraId="588A20C9" w14:textId="77777777" w:rsidTr="00345EB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031FB7F" w14:textId="77777777" w:rsidR="00AE36E5" w:rsidRPr="002D050E" w:rsidRDefault="00AE36E5" w:rsidP="00345EBD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6189D34" w14:textId="46DA1081" w:rsidR="00AE36E5" w:rsidRPr="002D050E" w:rsidRDefault="00AE36E5" w:rsidP="00AE36E5">
      <w:pPr>
        <w:pStyle w:val="Akapitzlist"/>
        <w:spacing w:line="360" w:lineRule="auto"/>
        <w:ind w:left="851"/>
        <w:jc w:val="both"/>
        <w:rPr>
          <w:rFonts w:eastAsia="Calibri" w:cstheme="minorHAnsi"/>
          <w:sz w:val="24"/>
          <w:szCs w:val="24"/>
          <w:lang w:val="pl-PL"/>
        </w:rPr>
      </w:pPr>
      <w:r>
        <w:rPr>
          <w:rFonts w:cstheme="minorHAnsi"/>
          <w:b/>
          <w:spacing w:val="-7"/>
          <w:sz w:val="24"/>
          <w:szCs w:val="24"/>
          <w:lang w:val="pl-PL"/>
        </w:rPr>
        <w:t xml:space="preserve">  </w:t>
      </w:r>
      <w:r w:rsidRPr="002D050E">
        <w:rPr>
          <w:rFonts w:cstheme="minorHAnsi"/>
          <w:b/>
          <w:spacing w:val="-7"/>
          <w:sz w:val="24"/>
          <w:szCs w:val="24"/>
          <w:lang w:val="pl-PL"/>
        </w:rPr>
        <w:t xml:space="preserve">TAK </w:t>
      </w:r>
      <w:r w:rsidRPr="002D050E">
        <w:rPr>
          <w:rFonts w:cstheme="minorHAnsi"/>
          <w:spacing w:val="-2"/>
          <w:sz w:val="24"/>
          <w:szCs w:val="24"/>
          <w:lang w:val="pl-PL"/>
        </w:rPr>
        <w:t xml:space="preserve">podlegamy </w:t>
      </w:r>
      <w:r w:rsidRPr="002D050E">
        <w:rPr>
          <w:rFonts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D050E">
        <w:rPr>
          <w:rFonts w:cstheme="minorHAnsi"/>
          <w:sz w:val="24"/>
          <w:szCs w:val="24"/>
          <w:lang w:val="pl-PL"/>
        </w:rPr>
        <w:t>z</w:t>
      </w:r>
      <w:r w:rsidRPr="002D050E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Pr="002D050E">
        <w:rPr>
          <w:rFonts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cstheme="minorHAnsi"/>
          <w:sz w:val="24"/>
          <w:szCs w:val="24"/>
          <w:lang w:val="pl-PL"/>
        </w:rPr>
        <w:t xml:space="preserve"> </w:t>
      </w:r>
      <w:r w:rsidRPr="002D050E">
        <w:rPr>
          <w:rFonts w:cstheme="minorHAnsi"/>
          <w:spacing w:val="-1"/>
          <w:sz w:val="24"/>
          <w:szCs w:val="24"/>
          <w:lang w:val="pl-PL"/>
        </w:rPr>
        <w:t xml:space="preserve">na </w:t>
      </w:r>
      <w:r w:rsidRPr="002D050E">
        <w:rPr>
          <w:rFonts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cstheme="minorHAnsi"/>
          <w:spacing w:val="-1"/>
          <w:sz w:val="24"/>
          <w:szCs w:val="24"/>
          <w:lang w:val="pl-PL"/>
        </w:rPr>
        <w:t xml:space="preserve"> art.</w:t>
      </w:r>
      <w:r w:rsidRPr="002D050E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D050E">
        <w:rPr>
          <w:rFonts w:cstheme="minorHAnsi"/>
          <w:spacing w:val="-1"/>
          <w:sz w:val="24"/>
          <w:szCs w:val="24"/>
          <w:lang w:val="pl-PL"/>
        </w:rPr>
        <w:t xml:space="preserve">109 </w:t>
      </w:r>
      <w:r w:rsidRPr="002D050E">
        <w:rPr>
          <w:rFonts w:cstheme="minorHAnsi"/>
          <w:spacing w:val="-2"/>
          <w:sz w:val="24"/>
          <w:szCs w:val="24"/>
          <w:lang w:val="pl-PL"/>
        </w:rPr>
        <w:t>ust.</w:t>
      </w:r>
      <w:r w:rsidRPr="002D050E">
        <w:rPr>
          <w:rFonts w:cstheme="minorHAnsi"/>
          <w:spacing w:val="2"/>
          <w:sz w:val="24"/>
          <w:szCs w:val="24"/>
          <w:lang w:val="pl-PL"/>
        </w:rPr>
        <w:t xml:space="preserve"> </w:t>
      </w:r>
      <w:r w:rsidR="001861D3">
        <w:rPr>
          <w:rFonts w:cstheme="minorHAnsi"/>
          <w:spacing w:val="-1"/>
          <w:sz w:val="24"/>
          <w:szCs w:val="24"/>
          <w:lang w:val="pl-PL"/>
        </w:rPr>
        <w:t>5</w:t>
      </w:r>
      <w:r w:rsidRPr="002D050E">
        <w:rPr>
          <w:rFonts w:cstheme="minorHAnsi"/>
          <w:spacing w:val="-1"/>
          <w:sz w:val="24"/>
          <w:szCs w:val="24"/>
          <w:lang w:val="pl-PL"/>
        </w:rPr>
        <w:t xml:space="preserve"> ustawy</w:t>
      </w:r>
      <w:r w:rsidRPr="002D050E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cstheme="minorHAnsi"/>
          <w:spacing w:val="-1"/>
          <w:sz w:val="24"/>
          <w:szCs w:val="24"/>
          <w:lang w:val="pl-PL"/>
        </w:rPr>
        <w:t>Pzp</w:t>
      </w:r>
      <w:proofErr w:type="spellEnd"/>
    </w:p>
    <w:p w14:paraId="46D63DC9" w14:textId="77777777" w:rsidR="001861D3" w:rsidRDefault="001861D3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1861D3" w:rsidRPr="002D050E" w14:paraId="5D44D507" w14:textId="77777777" w:rsidTr="00345EB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22FC27B" w14:textId="77777777" w:rsidR="001861D3" w:rsidRPr="002D050E" w:rsidRDefault="001861D3" w:rsidP="00345EBD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4AD6069" w14:textId="610D6459" w:rsidR="001861D3" w:rsidRPr="002D050E" w:rsidRDefault="001861D3" w:rsidP="001861D3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  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ustawy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1861D3" w:rsidRPr="002D050E" w14:paraId="2B911A4D" w14:textId="77777777" w:rsidTr="00345EB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A586113" w14:textId="77777777" w:rsidR="001861D3" w:rsidRPr="002D050E" w:rsidRDefault="001861D3" w:rsidP="00345EBD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AD44F" w14:textId="0A840CD9" w:rsidR="001861D3" w:rsidRPr="002D050E" w:rsidRDefault="001861D3" w:rsidP="001861D3">
      <w:pPr>
        <w:pStyle w:val="Akapitzlist"/>
        <w:spacing w:line="360" w:lineRule="auto"/>
        <w:ind w:left="851"/>
        <w:jc w:val="both"/>
        <w:rPr>
          <w:rFonts w:eastAsia="Calibri" w:cstheme="minorHAnsi"/>
          <w:sz w:val="24"/>
          <w:szCs w:val="24"/>
          <w:lang w:val="pl-PL"/>
        </w:rPr>
      </w:pPr>
      <w:r>
        <w:rPr>
          <w:rFonts w:cstheme="minorHAnsi"/>
          <w:b/>
          <w:spacing w:val="-7"/>
          <w:sz w:val="24"/>
          <w:szCs w:val="24"/>
          <w:lang w:val="pl-PL"/>
        </w:rPr>
        <w:t xml:space="preserve">  </w:t>
      </w:r>
      <w:r w:rsidRPr="002D050E">
        <w:rPr>
          <w:rFonts w:cstheme="minorHAnsi"/>
          <w:b/>
          <w:spacing w:val="-7"/>
          <w:sz w:val="24"/>
          <w:szCs w:val="24"/>
          <w:lang w:val="pl-PL"/>
        </w:rPr>
        <w:t xml:space="preserve">TAK </w:t>
      </w:r>
      <w:r w:rsidRPr="002D050E">
        <w:rPr>
          <w:rFonts w:cstheme="minorHAnsi"/>
          <w:spacing w:val="-2"/>
          <w:sz w:val="24"/>
          <w:szCs w:val="24"/>
          <w:lang w:val="pl-PL"/>
        </w:rPr>
        <w:t xml:space="preserve">podlegamy </w:t>
      </w:r>
      <w:r w:rsidRPr="002D050E">
        <w:rPr>
          <w:rFonts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D050E">
        <w:rPr>
          <w:rFonts w:cstheme="minorHAnsi"/>
          <w:sz w:val="24"/>
          <w:szCs w:val="24"/>
          <w:lang w:val="pl-PL"/>
        </w:rPr>
        <w:t>z</w:t>
      </w:r>
      <w:r w:rsidRPr="002D050E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Pr="002D050E">
        <w:rPr>
          <w:rFonts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cstheme="minorHAnsi"/>
          <w:sz w:val="24"/>
          <w:szCs w:val="24"/>
          <w:lang w:val="pl-PL"/>
        </w:rPr>
        <w:t xml:space="preserve"> </w:t>
      </w:r>
      <w:r w:rsidRPr="002D050E">
        <w:rPr>
          <w:rFonts w:cstheme="minorHAnsi"/>
          <w:spacing w:val="-1"/>
          <w:sz w:val="24"/>
          <w:szCs w:val="24"/>
          <w:lang w:val="pl-PL"/>
        </w:rPr>
        <w:t xml:space="preserve">na </w:t>
      </w:r>
      <w:r w:rsidRPr="002D050E">
        <w:rPr>
          <w:rFonts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cstheme="minorHAnsi"/>
          <w:spacing w:val="-1"/>
          <w:sz w:val="24"/>
          <w:szCs w:val="24"/>
          <w:lang w:val="pl-PL"/>
        </w:rPr>
        <w:t xml:space="preserve"> art.</w:t>
      </w:r>
      <w:r w:rsidRPr="002D050E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D050E">
        <w:rPr>
          <w:rFonts w:cstheme="minorHAnsi"/>
          <w:spacing w:val="-1"/>
          <w:sz w:val="24"/>
          <w:szCs w:val="24"/>
          <w:lang w:val="pl-PL"/>
        </w:rPr>
        <w:t xml:space="preserve">109 </w:t>
      </w:r>
      <w:r w:rsidRPr="002D050E">
        <w:rPr>
          <w:rFonts w:cstheme="minorHAnsi"/>
          <w:spacing w:val="-2"/>
          <w:sz w:val="24"/>
          <w:szCs w:val="24"/>
          <w:lang w:val="pl-PL"/>
        </w:rPr>
        <w:t>ust.</w:t>
      </w:r>
      <w:r w:rsidRPr="002D050E">
        <w:rPr>
          <w:rFonts w:cstheme="minorHAnsi"/>
          <w:spacing w:val="2"/>
          <w:sz w:val="24"/>
          <w:szCs w:val="24"/>
          <w:lang w:val="pl-PL"/>
        </w:rPr>
        <w:t xml:space="preserve"> </w:t>
      </w:r>
      <w:r>
        <w:rPr>
          <w:rFonts w:cstheme="minorHAnsi"/>
          <w:spacing w:val="-1"/>
          <w:sz w:val="24"/>
          <w:szCs w:val="24"/>
          <w:lang w:val="pl-PL"/>
        </w:rPr>
        <w:t>7</w:t>
      </w:r>
      <w:r w:rsidRPr="002D050E">
        <w:rPr>
          <w:rFonts w:cstheme="minorHAnsi"/>
          <w:spacing w:val="-1"/>
          <w:sz w:val="24"/>
          <w:szCs w:val="24"/>
          <w:lang w:val="pl-PL"/>
        </w:rPr>
        <w:t xml:space="preserve"> ustawy</w:t>
      </w:r>
      <w:r w:rsidRPr="002D050E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cstheme="minorHAnsi"/>
          <w:spacing w:val="-1"/>
          <w:sz w:val="24"/>
          <w:szCs w:val="24"/>
          <w:lang w:val="pl-PL"/>
        </w:rPr>
        <w:t>Pzp</w:t>
      </w:r>
      <w:proofErr w:type="spellEnd"/>
    </w:p>
    <w:p w14:paraId="4C9FE0D2" w14:textId="77777777" w:rsidR="001861D3" w:rsidRDefault="001861D3" w:rsidP="001861D3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bookmarkStart w:id="0" w:name="_GoBack"/>
      <w:bookmarkEnd w:id="0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04A52DE8" w:rsidR="00637EF7" w:rsidRPr="0003738A" w:rsidRDefault="0003738A" w:rsidP="00637EF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</w:t>
    </w:r>
    <w:r w:rsidR="00E473C5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.: </w:t>
    </w:r>
    <w:r w:rsidR="00E473C5" w:rsidRPr="00E473C5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</w:t>
    </w:r>
    <w:r w:rsidR="00E473C5" w:rsidRPr="00E473C5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Budowa oświetlenia ulicznego w Gminie Skołyszyn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</w:t>
    </w:r>
    <w:r w:rsidR="00E473C5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                      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E473C5" w:rsidRPr="00E473C5">
      <w:rPr>
        <w:rFonts w:eastAsiaTheme="majorEastAsia" w:cstheme="minorHAnsi"/>
        <w:i/>
        <w:iCs/>
        <w:noProof/>
        <w:sz w:val="18"/>
        <w:szCs w:val="18"/>
        <w:lang w:val="pl-PL" w:eastAsia="pl-PL"/>
      </w:rPr>
      <w:t>4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01796140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F730B6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GPIR.271.1.1</w:t>
          </w:r>
          <w:r w:rsidR="00E473C5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6B"/>
    <w:rsid w:val="0003738A"/>
    <w:rsid w:val="000529F4"/>
    <w:rsid w:val="000D4DDC"/>
    <w:rsid w:val="001517C7"/>
    <w:rsid w:val="001861D3"/>
    <w:rsid w:val="001D74B9"/>
    <w:rsid w:val="001E3E6B"/>
    <w:rsid w:val="002456DA"/>
    <w:rsid w:val="002D050E"/>
    <w:rsid w:val="002D316B"/>
    <w:rsid w:val="002D6A3D"/>
    <w:rsid w:val="002F6DCF"/>
    <w:rsid w:val="004076F1"/>
    <w:rsid w:val="004076F4"/>
    <w:rsid w:val="004E46D2"/>
    <w:rsid w:val="0063281C"/>
    <w:rsid w:val="00637EF7"/>
    <w:rsid w:val="00667E40"/>
    <w:rsid w:val="00667E7E"/>
    <w:rsid w:val="006C391C"/>
    <w:rsid w:val="0084045C"/>
    <w:rsid w:val="00886B99"/>
    <w:rsid w:val="008F5CA2"/>
    <w:rsid w:val="009C5CAF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E473C5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B34D9-E749-4182-82E7-B475C672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uzytkownik</cp:lastModifiedBy>
  <cp:revision>7</cp:revision>
  <dcterms:created xsi:type="dcterms:W3CDTF">2022-04-21T08:22:00Z</dcterms:created>
  <dcterms:modified xsi:type="dcterms:W3CDTF">2022-05-30T11:47:00Z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