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C" w:rsidRDefault="008C081C" w:rsidP="008C081C">
      <w:pPr>
        <w:spacing w:before="60" w:after="60" w:line="360" w:lineRule="exact"/>
        <w:jc w:val="center"/>
        <w:rPr>
          <w:rFonts w:ascii="Calibri" w:hAnsi="Calibri" w:cs="Calibri"/>
          <w:b/>
          <w:i/>
          <w:szCs w:val="24"/>
        </w:rPr>
      </w:pPr>
      <w:r w:rsidRPr="008C081C">
        <w:rPr>
          <w:rFonts w:ascii="Calibri" w:hAnsi="Calibri" w:cs="Calibri"/>
          <w:b/>
          <w:i/>
          <w:szCs w:val="24"/>
        </w:rPr>
        <w:t>OPIS PRZEDMIOTU ZAMÓWIENIA</w:t>
      </w:r>
    </w:p>
    <w:p w:rsidR="008C081C" w:rsidRPr="008C081C" w:rsidRDefault="008C081C" w:rsidP="008C081C">
      <w:pPr>
        <w:spacing w:before="60" w:after="60" w:line="360" w:lineRule="exact"/>
        <w:jc w:val="center"/>
        <w:rPr>
          <w:rFonts w:ascii="Calibri" w:hAnsi="Calibri" w:cs="Calibri"/>
          <w:b/>
          <w:i/>
          <w:szCs w:val="24"/>
        </w:rPr>
      </w:pPr>
    </w:p>
    <w:p w:rsidR="00A57EE2" w:rsidRPr="006A0602" w:rsidRDefault="00A57EE2" w:rsidP="006A0602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inorHAnsi" w:hAnsiTheme="minorHAnsi" w:cstheme="minorHAnsi"/>
          <w:b/>
          <w:sz w:val="22"/>
          <w:szCs w:val="24"/>
          <w:lang w:val="pl-PL"/>
        </w:rPr>
      </w:pPr>
      <w:r w:rsidRPr="006A0602">
        <w:rPr>
          <w:rFonts w:asciiTheme="minorHAnsi" w:hAnsiTheme="minorHAnsi" w:cstheme="minorHAnsi"/>
          <w:sz w:val="22"/>
          <w:szCs w:val="24"/>
        </w:rPr>
        <w:t>Przedmiotem zamówienia jest</w:t>
      </w:r>
      <w:r w:rsidRPr="006A0602">
        <w:rPr>
          <w:rFonts w:asciiTheme="minorHAnsi" w:hAnsiTheme="minorHAnsi" w:cstheme="minorHAnsi"/>
          <w:sz w:val="22"/>
          <w:szCs w:val="24"/>
          <w:lang w:val="pl-PL"/>
        </w:rPr>
        <w:t xml:space="preserve"> zakup oraz dostawa </w:t>
      </w:r>
      <w:r w:rsidR="006A0602" w:rsidRPr="006A0602">
        <w:rPr>
          <w:rFonts w:asciiTheme="minorHAnsi" w:hAnsiTheme="minorHAnsi" w:cstheme="minorHAnsi"/>
          <w:sz w:val="22"/>
          <w:szCs w:val="24"/>
          <w:lang w:val="pl-PL"/>
        </w:rPr>
        <w:t>smartfonu</w:t>
      </w:r>
      <w:r w:rsidR="006A0602" w:rsidRPr="006A0602">
        <w:rPr>
          <w:rFonts w:asciiTheme="minorHAnsi" w:hAnsiTheme="minorHAnsi" w:cstheme="minorHAnsi"/>
          <w:b/>
          <w:sz w:val="22"/>
          <w:szCs w:val="24"/>
          <w:lang w:val="pl-PL"/>
        </w:rPr>
        <w:t xml:space="preserve"> Sams</w:t>
      </w:r>
      <w:r w:rsidR="00000E9C">
        <w:rPr>
          <w:rFonts w:asciiTheme="minorHAnsi" w:hAnsiTheme="minorHAnsi" w:cstheme="minorHAnsi"/>
          <w:b/>
          <w:sz w:val="22"/>
          <w:szCs w:val="24"/>
          <w:lang w:val="pl-PL"/>
        </w:rPr>
        <w:t xml:space="preserve">ung Galaxy A34 5G 6/128GB czarnego </w:t>
      </w:r>
      <w:r w:rsidR="00000E9C" w:rsidRPr="00000E9C">
        <w:rPr>
          <w:rFonts w:asciiTheme="minorHAnsi" w:hAnsiTheme="minorHAnsi" w:cstheme="minorHAnsi"/>
          <w:sz w:val="22"/>
          <w:szCs w:val="24"/>
          <w:lang w:val="pl-PL"/>
        </w:rPr>
        <w:t>(k</w:t>
      </w:r>
      <w:r w:rsidR="006A0602" w:rsidRPr="00000E9C">
        <w:rPr>
          <w:rFonts w:asciiTheme="minorHAnsi" w:hAnsiTheme="minorHAnsi" w:cstheme="minorHAnsi"/>
          <w:sz w:val="22"/>
          <w:szCs w:val="24"/>
          <w:lang w:val="pl-PL"/>
        </w:rPr>
        <w:t>od producenta: SM-A346BZKAEUE</w:t>
      </w:r>
      <w:r w:rsidR="00000E9C" w:rsidRPr="00000E9C">
        <w:rPr>
          <w:rFonts w:asciiTheme="minorHAnsi" w:hAnsiTheme="minorHAnsi" w:cstheme="minorHAnsi"/>
          <w:sz w:val="22"/>
          <w:szCs w:val="24"/>
          <w:lang w:val="pl-PL"/>
        </w:rPr>
        <w:t>).</w:t>
      </w:r>
    </w:p>
    <w:p w:rsidR="005A63F6" w:rsidRDefault="005A63F6" w:rsidP="005A63F6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</w:p>
    <w:p w:rsidR="006A0602" w:rsidRDefault="006A0602" w:rsidP="005A63F6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Cs w:val="24"/>
          <w:lang w:val="pl-PL"/>
        </w:rPr>
      </w:pPr>
      <w:r w:rsidRPr="006A0602">
        <w:rPr>
          <w:rFonts w:asciiTheme="minorHAnsi" w:hAnsiTheme="minorHAnsi" w:cstheme="minorHAnsi"/>
          <w:bCs/>
          <w:sz w:val="22"/>
          <w:szCs w:val="24"/>
          <w:lang w:val="pl-PL"/>
        </w:rPr>
        <w:t>Do</w:t>
      </w:r>
      <w:r>
        <w:rPr>
          <w:rFonts w:asciiTheme="minorHAnsi" w:hAnsiTheme="minorHAnsi" w:cstheme="minorHAnsi"/>
          <w:bCs/>
          <w:sz w:val="22"/>
          <w:szCs w:val="24"/>
          <w:lang w:val="pl-PL"/>
        </w:rPr>
        <w:t xml:space="preserve"> telefonu muszą </w:t>
      </w:r>
      <w:r w:rsidRPr="006A0602">
        <w:rPr>
          <w:rFonts w:asciiTheme="minorHAnsi" w:hAnsiTheme="minorHAnsi" w:cstheme="minorHAnsi"/>
          <w:bCs/>
          <w:sz w:val="22"/>
          <w:szCs w:val="24"/>
          <w:lang w:val="pl-PL"/>
        </w:rPr>
        <w:t xml:space="preserve">zostać dołączone </w:t>
      </w:r>
      <w:r>
        <w:rPr>
          <w:rFonts w:asciiTheme="minorHAnsi" w:hAnsiTheme="minorHAnsi" w:cstheme="minorHAnsi"/>
          <w:bCs/>
          <w:sz w:val="22"/>
          <w:szCs w:val="24"/>
          <w:lang w:val="pl-PL"/>
        </w:rPr>
        <w:t xml:space="preserve">poniżej wymienione </w:t>
      </w:r>
      <w:r w:rsidRPr="006A0602">
        <w:rPr>
          <w:rFonts w:asciiTheme="minorHAnsi" w:hAnsiTheme="minorHAnsi" w:cstheme="minorHAnsi"/>
          <w:bCs/>
          <w:sz w:val="22"/>
          <w:szCs w:val="24"/>
          <w:lang w:val="pl-PL"/>
        </w:rPr>
        <w:t>akcesoria:</w:t>
      </w:r>
    </w:p>
    <w:p w:rsidR="006A0602" w:rsidRDefault="006A0602" w:rsidP="006A0602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 w:val="20"/>
          <w:szCs w:val="24"/>
          <w:lang w:val="pl-PL"/>
        </w:rPr>
      </w:pPr>
      <w:r w:rsidRPr="006A0602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- </w:t>
      </w:r>
      <w:r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>ładowarka Samsung EP-TA800NWEGEU</w:t>
      </w:r>
      <w:r w:rsidRPr="006A0602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 1x USB-C 3 A biała (kod </w:t>
      </w:r>
      <w:r>
        <w:rPr>
          <w:rFonts w:asciiTheme="minorHAnsi" w:hAnsiTheme="minorHAnsi" w:cstheme="minorHAnsi"/>
          <w:bCs/>
          <w:sz w:val="20"/>
          <w:szCs w:val="24"/>
          <w:lang w:val="pl-PL"/>
        </w:rPr>
        <w:t>producenta</w:t>
      </w:r>
      <w:r w:rsidRPr="006A0602">
        <w:rPr>
          <w:rFonts w:asciiTheme="minorHAnsi" w:hAnsiTheme="minorHAnsi" w:cstheme="minorHAnsi"/>
          <w:bCs/>
          <w:sz w:val="20"/>
          <w:szCs w:val="24"/>
          <w:lang w:val="pl-PL"/>
        </w:rPr>
        <w:t>: EP-TA800NWEGEU)</w:t>
      </w:r>
      <w:r w:rsidR="00FD4989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 – 1 </w:t>
      </w:r>
      <w:proofErr w:type="spellStart"/>
      <w:r w:rsidR="00FD4989">
        <w:rPr>
          <w:rFonts w:asciiTheme="minorHAnsi" w:hAnsiTheme="minorHAnsi" w:cstheme="minorHAnsi"/>
          <w:bCs/>
          <w:sz w:val="20"/>
          <w:szCs w:val="24"/>
          <w:lang w:val="pl-PL"/>
        </w:rPr>
        <w:t>szt</w:t>
      </w:r>
      <w:proofErr w:type="spellEnd"/>
      <w:r w:rsidR="00FD4989">
        <w:rPr>
          <w:rFonts w:asciiTheme="minorHAnsi" w:hAnsiTheme="minorHAnsi" w:cstheme="minorHAnsi"/>
          <w:bCs/>
          <w:sz w:val="20"/>
          <w:szCs w:val="24"/>
          <w:lang w:val="pl-PL"/>
        </w:rPr>
        <w:t>;</w:t>
      </w:r>
      <w:r>
        <w:rPr>
          <w:rFonts w:asciiTheme="minorHAnsi" w:hAnsiTheme="minorHAnsi" w:cstheme="minorHAnsi"/>
          <w:bCs/>
          <w:sz w:val="20"/>
          <w:szCs w:val="24"/>
          <w:lang w:val="pl-PL"/>
        </w:rPr>
        <w:br/>
        <w:t xml:space="preserve">-  </w:t>
      </w:r>
      <w:r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>e</w:t>
      </w:r>
      <w:r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tui </w:t>
      </w:r>
      <w:r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>3mk Matt Case</w:t>
      </w:r>
      <w:r>
        <w:rPr>
          <w:rFonts w:asciiTheme="minorHAnsi" w:hAnsiTheme="minorHAnsi" w:cstheme="minorHAnsi"/>
          <w:bCs/>
          <w:sz w:val="20"/>
          <w:szCs w:val="24"/>
          <w:lang w:val="pl-PL"/>
        </w:rPr>
        <w:t xml:space="preserve"> (</w:t>
      </w:r>
      <w:r w:rsidRPr="006A0602">
        <w:rPr>
          <w:rFonts w:asciiTheme="minorHAnsi" w:hAnsiTheme="minorHAnsi" w:cstheme="minorHAnsi"/>
          <w:bCs/>
          <w:sz w:val="20"/>
          <w:szCs w:val="24"/>
          <w:lang w:val="pl-PL"/>
        </w:rPr>
        <w:t>kod producenta:  5903108514545</w:t>
      </w:r>
      <w:r w:rsidR="00FD4989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) – 1 </w:t>
      </w:r>
      <w:proofErr w:type="spellStart"/>
      <w:r w:rsidR="00FD4989">
        <w:rPr>
          <w:rFonts w:asciiTheme="minorHAnsi" w:hAnsiTheme="minorHAnsi" w:cstheme="minorHAnsi"/>
          <w:bCs/>
          <w:sz w:val="20"/>
          <w:szCs w:val="24"/>
          <w:lang w:val="pl-PL"/>
        </w:rPr>
        <w:t>szt</w:t>
      </w:r>
      <w:proofErr w:type="spellEnd"/>
      <w:r w:rsidR="00FD4989">
        <w:rPr>
          <w:rFonts w:asciiTheme="minorHAnsi" w:hAnsiTheme="minorHAnsi" w:cstheme="minorHAnsi"/>
          <w:bCs/>
          <w:sz w:val="20"/>
          <w:szCs w:val="24"/>
          <w:lang w:val="pl-PL"/>
        </w:rPr>
        <w:t>;</w:t>
      </w:r>
      <w:bookmarkStart w:id="0" w:name="_GoBack"/>
      <w:bookmarkEnd w:id="0"/>
    </w:p>
    <w:p w:rsidR="006A0602" w:rsidRDefault="006A0602" w:rsidP="006A0602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 w:val="20"/>
          <w:szCs w:val="24"/>
          <w:lang w:val="pl-PL"/>
        </w:rPr>
      </w:pPr>
      <w:r>
        <w:rPr>
          <w:rFonts w:asciiTheme="minorHAnsi" w:hAnsiTheme="minorHAnsi" w:cstheme="minorHAnsi"/>
          <w:bCs/>
          <w:sz w:val="20"/>
          <w:szCs w:val="24"/>
          <w:lang w:val="pl-PL"/>
        </w:rPr>
        <w:t xml:space="preserve">- </w:t>
      </w:r>
      <w:r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>n</w:t>
      </w:r>
      <w:r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ietłukące szkło hybrydowe </w:t>
      </w:r>
      <w:r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 xml:space="preserve">3mk </w:t>
      </w:r>
      <w:proofErr w:type="spellStart"/>
      <w:r w:rsidRPr="006A0602">
        <w:rPr>
          <w:rFonts w:asciiTheme="minorHAnsi" w:hAnsiTheme="minorHAnsi" w:cstheme="minorHAnsi"/>
          <w:b/>
          <w:bCs/>
          <w:sz w:val="20"/>
          <w:szCs w:val="24"/>
          <w:lang w:val="pl-PL"/>
        </w:rPr>
        <w:t>FlexibleGlass</w:t>
      </w:r>
      <w:proofErr w:type="spellEnd"/>
      <w:r>
        <w:rPr>
          <w:rFonts w:asciiTheme="minorHAnsi" w:hAnsiTheme="minorHAnsi" w:cstheme="minorHAnsi"/>
          <w:bCs/>
          <w:sz w:val="20"/>
          <w:szCs w:val="24"/>
          <w:lang w:val="pl-PL"/>
        </w:rPr>
        <w:t xml:space="preserve"> (</w:t>
      </w:r>
      <w:r w:rsidRPr="006A0602">
        <w:rPr>
          <w:rFonts w:asciiTheme="minorHAnsi" w:hAnsiTheme="minorHAnsi" w:cstheme="minorHAnsi"/>
          <w:bCs/>
          <w:sz w:val="20"/>
          <w:szCs w:val="24"/>
          <w:lang w:val="pl-PL"/>
        </w:rPr>
        <w:t>kod producenta:  5903108518925</w:t>
      </w:r>
      <w:r>
        <w:rPr>
          <w:rFonts w:asciiTheme="minorHAnsi" w:hAnsiTheme="minorHAnsi" w:cstheme="minorHAnsi"/>
          <w:bCs/>
          <w:sz w:val="20"/>
          <w:szCs w:val="24"/>
          <w:lang w:val="pl-PL"/>
        </w:rPr>
        <w:t>)</w:t>
      </w:r>
      <w:r w:rsidR="00FD4989">
        <w:rPr>
          <w:rFonts w:asciiTheme="minorHAnsi" w:hAnsiTheme="minorHAnsi" w:cstheme="minorHAnsi"/>
          <w:bCs/>
          <w:sz w:val="20"/>
          <w:szCs w:val="24"/>
          <w:lang w:val="pl-PL"/>
        </w:rPr>
        <w:t xml:space="preserve"> – 1 </w:t>
      </w:r>
      <w:proofErr w:type="spellStart"/>
      <w:r w:rsidR="00FD4989">
        <w:rPr>
          <w:rFonts w:asciiTheme="minorHAnsi" w:hAnsiTheme="minorHAnsi" w:cstheme="minorHAnsi"/>
          <w:bCs/>
          <w:sz w:val="20"/>
          <w:szCs w:val="24"/>
          <w:lang w:val="pl-PL"/>
        </w:rPr>
        <w:t>szt</w:t>
      </w:r>
      <w:proofErr w:type="spellEnd"/>
      <w:r w:rsidR="00FD4989">
        <w:rPr>
          <w:rFonts w:asciiTheme="minorHAnsi" w:hAnsiTheme="minorHAnsi" w:cstheme="minorHAnsi"/>
          <w:bCs/>
          <w:sz w:val="20"/>
          <w:szCs w:val="24"/>
          <w:lang w:val="pl-PL"/>
        </w:rPr>
        <w:t>;</w:t>
      </w:r>
    </w:p>
    <w:p w:rsidR="006A0602" w:rsidRPr="006A0602" w:rsidRDefault="006A0602" w:rsidP="006A0602">
      <w:pPr>
        <w:pStyle w:val="Tekstpodstawowy"/>
        <w:spacing w:before="60" w:after="60" w:line="360" w:lineRule="exact"/>
        <w:ind w:left="360"/>
        <w:rPr>
          <w:rFonts w:asciiTheme="minorHAnsi" w:hAnsiTheme="minorHAnsi" w:cstheme="minorHAnsi"/>
          <w:bCs/>
          <w:sz w:val="20"/>
          <w:szCs w:val="24"/>
          <w:lang w:val="pl-PL"/>
        </w:rPr>
      </w:pPr>
    </w:p>
    <w:p w:rsidR="00860448" w:rsidRPr="006A0602" w:rsidRDefault="006A0602" w:rsidP="006A0602">
      <w:pPr>
        <w:pStyle w:val="Tekstpodstawowy"/>
        <w:numPr>
          <w:ilvl w:val="0"/>
          <w:numId w:val="1"/>
        </w:numPr>
        <w:spacing w:before="60" w:after="60" w:line="360" w:lineRule="exact"/>
        <w:rPr>
          <w:rFonts w:asciiTheme="minorHAnsi" w:hAnsiTheme="minorHAnsi" w:cstheme="minorHAnsi"/>
          <w:bCs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Telefon musi być fabrycznie nowy</w:t>
      </w:r>
      <w:r w:rsidR="0079357B" w:rsidRPr="003306E9">
        <w:rPr>
          <w:rFonts w:asciiTheme="minorHAnsi" w:hAnsiTheme="minorHAnsi" w:cstheme="minorHAnsi"/>
          <w:szCs w:val="24"/>
          <w:lang w:val="pl-PL"/>
        </w:rPr>
        <w:t>.</w:t>
      </w:r>
    </w:p>
    <w:sectPr w:rsidR="00860448" w:rsidRPr="006A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FB6"/>
    <w:multiLevelType w:val="hybridMultilevel"/>
    <w:tmpl w:val="26AC0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844"/>
    <w:multiLevelType w:val="hybridMultilevel"/>
    <w:tmpl w:val="E1727E58"/>
    <w:lvl w:ilvl="0" w:tplc="8E108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DBFCF6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CA267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7"/>
    <w:rsid w:val="00000E9C"/>
    <w:rsid w:val="003306E9"/>
    <w:rsid w:val="005A63F6"/>
    <w:rsid w:val="006A0602"/>
    <w:rsid w:val="0079357B"/>
    <w:rsid w:val="00817319"/>
    <w:rsid w:val="008404B2"/>
    <w:rsid w:val="00860448"/>
    <w:rsid w:val="008C081C"/>
    <w:rsid w:val="00A0481D"/>
    <w:rsid w:val="00A57EE2"/>
    <w:rsid w:val="00B65EB4"/>
    <w:rsid w:val="00BD4897"/>
    <w:rsid w:val="00FA4726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4897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4897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tem-name">
    <w:name w:val="item-name"/>
    <w:basedOn w:val="Domylnaczcionkaakapitu"/>
    <w:rsid w:val="0033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Kowalczyk Grzegorz</cp:lastModifiedBy>
  <cp:revision>11</cp:revision>
  <dcterms:created xsi:type="dcterms:W3CDTF">2023-12-05T12:24:00Z</dcterms:created>
  <dcterms:modified xsi:type="dcterms:W3CDTF">2023-12-12T12:27:00Z</dcterms:modified>
</cp:coreProperties>
</file>