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5F207AE4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4A576E" w:rsidRPr="004A576E">
        <w:rPr>
          <w:rFonts w:ascii="Times New Roman" w:hAnsi="Times New Roman"/>
          <w:b/>
          <w:sz w:val="20"/>
          <w:szCs w:val="20"/>
        </w:rPr>
        <w:t xml:space="preserve">„Pełnienie nadzoru inwestorskiego w branży konstrukcyjno-budowlanej, elektrycznej i teletechnicznej dla zadania pn. „Rozbudowa instalacji teletechnicznych w budynku nr 113 na terenie Akademii Wojsk Lądowych”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13C7916B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A576E">
      <w:rPr>
        <w:rFonts w:ascii="Times New Roman" w:hAnsi="Times New Roman"/>
        <w:sz w:val="20"/>
        <w:szCs w:val="20"/>
      </w:rPr>
      <w:t>78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882FE4"/>
    <w:rsid w:val="00892591"/>
    <w:rsid w:val="0095142D"/>
    <w:rsid w:val="00A90FA5"/>
    <w:rsid w:val="00B04D14"/>
    <w:rsid w:val="00B46434"/>
    <w:rsid w:val="00B86ACF"/>
    <w:rsid w:val="00C0081B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BF6EF5-E84D-49CD-992A-1E0223DC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8</cp:revision>
  <cp:lastPrinted>2022-09-19T09:51:00Z</cp:lastPrinted>
  <dcterms:created xsi:type="dcterms:W3CDTF">2023-03-09T10:30:00Z</dcterms:created>
  <dcterms:modified xsi:type="dcterms:W3CDTF">2024-01-30T13:17:00Z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