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16EC761B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8B23BD">
        <w:rPr>
          <w:sz w:val="20"/>
          <w:szCs w:val="28"/>
        </w:rPr>
        <w:t>137</w:t>
      </w:r>
      <w:r w:rsidR="00E73D6F" w:rsidRPr="00667B4F">
        <w:rPr>
          <w:sz w:val="20"/>
          <w:szCs w:val="28"/>
        </w:rPr>
        <w:t>.202</w:t>
      </w:r>
      <w:r w:rsidR="00875F89" w:rsidRPr="00667B4F">
        <w:rPr>
          <w:sz w:val="20"/>
          <w:szCs w:val="28"/>
        </w:rPr>
        <w:t>3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0B866BB1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A2612C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</w:t>
      </w:r>
      <w:proofErr w:type="spellStart"/>
      <w:r w:rsidRPr="007049B5">
        <w:rPr>
          <w:rFonts w:cs="Arial"/>
          <w:i/>
          <w:sz w:val="18"/>
          <w:szCs w:val="20"/>
        </w:rPr>
        <w:t>CEiDG</w:t>
      </w:r>
      <w:proofErr w:type="spellEnd"/>
      <w:r w:rsidRPr="007049B5">
        <w:rPr>
          <w:rFonts w:cs="Arial"/>
          <w:i/>
          <w:sz w:val="18"/>
          <w:szCs w:val="20"/>
        </w:rPr>
        <w:t>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404A26F3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oraz potwierdzenia spełniania warunków udziału w postepowaniu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757FC5BE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B9423C">
        <w:rPr>
          <w:rFonts w:eastAsia="Calibri" w:cs="Arial"/>
          <w:b/>
          <w:bCs/>
        </w:rPr>
        <w:t>w</w:t>
      </w:r>
      <w:r w:rsidR="00B9423C" w:rsidRPr="00B9423C">
        <w:rPr>
          <w:rFonts w:eastAsia="Calibri" w:cs="Arial"/>
          <w:b/>
          <w:bCs/>
        </w:rPr>
        <w:t>ybór biegłego rewidenta do przeprowadzenia badania rocznych sprawozdań finansowych Województwa Mazowieckiego za lata 2023, 2024 i 2025</w:t>
      </w:r>
      <w:r w:rsidR="00FA17B9" w:rsidRPr="00156AF9">
        <w:rPr>
          <w:rFonts w:eastAsia="Calibri" w:cs="Arial"/>
        </w:rPr>
        <w:t>,</w:t>
      </w:r>
      <w:r w:rsidR="00FA17B9">
        <w:rPr>
          <w:rFonts w:eastAsia="Calibri" w:cs="Arial"/>
          <w:b/>
          <w:bCs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</w:t>
      </w:r>
      <w:r w:rsidR="00047943">
        <w:rPr>
          <w:rFonts w:cs="Arial"/>
        </w:rPr>
        <w:t> </w:t>
      </w:r>
      <w:r w:rsidR="00500358" w:rsidRPr="00F43375">
        <w:rPr>
          <w:rFonts w:cs="Arial"/>
        </w:rPr>
        <w:t>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3E634FF6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 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</w:t>
      </w:r>
      <w:r w:rsidR="00A4070D" w:rsidRPr="00A4070D">
        <w:t>tj. Dz. U. z 2023 r. poz. 1497</w:t>
      </w:r>
      <w:r w:rsidR="00470C9E">
        <w:t>, ze</w:t>
      </w:r>
      <w:r w:rsidR="008F1BC7">
        <w:t> </w:t>
      </w:r>
      <w:r w:rsidR="00470C9E">
        <w:t>zm</w:t>
      </w:r>
      <w:r w:rsidR="00B61EB3" w:rsidRPr="00B61EB3">
        <w:t>.)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lastRenderedPageBreak/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4DA10DC" w14:textId="30FED876" w:rsidR="00200680" w:rsidRDefault="00200680" w:rsidP="00AB07FA">
      <w:pPr>
        <w:pStyle w:val="Nagwek4"/>
      </w:pPr>
      <w:r w:rsidRPr="007A07E5">
        <w:rPr>
          <w:highlight w:val="lightGray"/>
        </w:rPr>
        <w:t xml:space="preserve">OŚWIADCZENIE WYKONAWCY DOTYCZĄCE potwierdzenia </w:t>
      </w:r>
      <w:r w:rsidR="007A07E5" w:rsidRPr="007A07E5">
        <w:rPr>
          <w:highlight w:val="lightGray"/>
        </w:rPr>
        <w:t>spełniania warunków udziału w</w:t>
      </w:r>
      <w:r w:rsidR="007A07E5">
        <w:rPr>
          <w:highlight w:val="lightGray"/>
        </w:rPr>
        <w:t> </w:t>
      </w:r>
      <w:r w:rsidR="007A07E5" w:rsidRPr="007A07E5">
        <w:rPr>
          <w:highlight w:val="lightGray"/>
        </w:rPr>
        <w:t>postępOwaniu</w:t>
      </w:r>
      <w:r w:rsidRPr="00AF12F5">
        <w:t xml:space="preserve"> </w:t>
      </w:r>
    </w:p>
    <w:p w14:paraId="6927DD54" w14:textId="27B7E4B0" w:rsidR="00836659" w:rsidRDefault="002C4523" w:rsidP="00A61CEC">
      <w:pPr>
        <w:spacing w:after="0"/>
      </w:pPr>
      <w:r>
        <w:t xml:space="preserve">Oświadczam, że spełniam warunki udziału w postępowaniu </w:t>
      </w:r>
      <w:r w:rsidR="00836659">
        <w:t xml:space="preserve">określone przez Zamawiającego w </w:t>
      </w:r>
      <w:r w:rsidR="00836659" w:rsidRPr="00835A05">
        <w:t xml:space="preserve">§ 10 ust. 1 </w:t>
      </w:r>
      <w:r w:rsidR="00836659" w:rsidRPr="001C6D1B">
        <w:t>specyfikacji warunków zamówienia</w:t>
      </w:r>
      <w:r w:rsidR="00BA0E14">
        <w:t xml:space="preserve"> na</w:t>
      </w:r>
      <w:r w:rsidR="00836659" w:rsidRPr="001C6D1B">
        <w:t xml:space="preserve"> </w:t>
      </w:r>
      <w:r w:rsidR="008F1BC7">
        <w:rPr>
          <w:b/>
          <w:bCs/>
        </w:rPr>
        <w:t>w</w:t>
      </w:r>
      <w:r w:rsidR="008F1BC7" w:rsidRPr="008F1BC7">
        <w:rPr>
          <w:b/>
          <w:bCs/>
        </w:rPr>
        <w:t>ybór biegłego rewidenta do przeprowadzenia badania rocznych sprawozdań finansowych Województwa Mazowieckiego za lata 2023, 2024 i</w:t>
      </w:r>
      <w:r w:rsidR="001F6A95">
        <w:rPr>
          <w:b/>
          <w:bCs/>
        </w:rPr>
        <w:t> </w:t>
      </w:r>
      <w:r w:rsidR="008F1BC7" w:rsidRPr="008F1BC7">
        <w:rPr>
          <w:b/>
          <w:bCs/>
        </w:rPr>
        <w:t>2025</w:t>
      </w:r>
      <w:r w:rsidR="00792BFF">
        <w:t xml:space="preserve"> dotyczące</w:t>
      </w:r>
      <w:r w:rsidR="00823F98">
        <w:t xml:space="preserve"> posiadania</w:t>
      </w:r>
      <w:r w:rsidR="00792BFF">
        <w:t>:</w:t>
      </w:r>
    </w:p>
    <w:p w14:paraId="1D94E501" w14:textId="57CA71A8" w:rsidR="00490CAC" w:rsidRDefault="00490CAC" w:rsidP="00FE4756">
      <w:pPr>
        <w:pStyle w:val="Listanumerowana2"/>
        <w:spacing w:before="0"/>
      </w:pPr>
      <w:r w:rsidRPr="00A61CEC">
        <w:rPr>
          <w:b/>
          <w:bCs/>
        </w:rPr>
        <w:t>uprawnień do prowadzenia określonej działalności zawodowej</w:t>
      </w:r>
      <w:r>
        <w:t xml:space="preserve"> - uprawnienia do</w:t>
      </w:r>
      <w:r w:rsidR="001F6A95">
        <w:t> </w:t>
      </w:r>
      <w:r>
        <w:t xml:space="preserve">wykonywania usługi badania sprawozdań finansowych </w:t>
      </w:r>
      <w:r w:rsidR="000B022F">
        <w:t>(</w:t>
      </w:r>
      <w:r>
        <w:t>wpisany na listę podmiotów uprawnionych do badania sprawozdań finansowych prowadzoną przez Krajowa Radę Biegłych Rewidentów/ Polską Agencję Nadzoru Audytowego i prowadzi działalności w jednej z form wymienionej w art. 46 ustawy z dnia 11 maja 2017 r. o biegłych rewidentach, firmach audytorskich oraz nadzorze publicznym</w:t>
      </w:r>
      <w:r w:rsidR="00034950">
        <w:t xml:space="preserve"> - </w:t>
      </w:r>
      <w:r>
        <w:t xml:space="preserve">tj. Dz.U. 2023 r. poz. 1015, z </w:t>
      </w:r>
      <w:proofErr w:type="spellStart"/>
      <w:r>
        <w:t>późn</w:t>
      </w:r>
      <w:proofErr w:type="spellEnd"/>
      <w:r>
        <w:t>. zm.);</w:t>
      </w:r>
    </w:p>
    <w:p w14:paraId="74221733" w14:textId="6DD31662" w:rsidR="00490CAC" w:rsidRDefault="00490CAC" w:rsidP="009665F6">
      <w:pPr>
        <w:pStyle w:val="Listanumerowana2"/>
      </w:pPr>
      <w:r w:rsidRPr="00A61CEC">
        <w:rPr>
          <w:b/>
          <w:bCs/>
        </w:rPr>
        <w:t>sytuacji ekonomicznej lub finansowej</w:t>
      </w:r>
      <w:r>
        <w:t xml:space="preserve"> </w:t>
      </w:r>
      <w:r w:rsidR="006B1E55">
        <w:t>–</w:t>
      </w:r>
      <w:r>
        <w:t xml:space="preserve"> </w:t>
      </w:r>
      <w:r w:rsidR="006B1E55">
        <w:t xml:space="preserve">posiadania </w:t>
      </w:r>
      <w:r>
        <w:t>ubezpieczeni</w:t>
      </w:r>
      <w:r w:rsidR="006B1E55">
        <w:t>a</w:t>
      </w:r>
      <w:r>
        <w:t xml:space="preserve"> OC w zakresie prowadzonej działalności związanej z przedmiotem zamówienia na sumę ubezpieczenia nie niższą niż</w:t>
      </w:r>
      <w:r w:rsidR="006B1E55">
        <w:t> </w:t>
      </w:r>
      <w:r>
        <w:t xml:space="preserve">równowartość w złotych </w:t>
      </w:r>
      <w:r w:rsidRPr="006B1E55">
        <w:rPr>
          <w:b/>
          <w:bCs/>
        </w:rPr>
        <w:t>400 000 euro</w:t>
      </w:r>
      <w:r>
        <w:t xml:space="preserve"> w odniesieniu do jednego zdarzenia i wszystkich zdarzeń w okresie ubezpieczenia nie dłuższym niż 12 miesięcy, których skutki są objęte umową ubezpieczenia OC, obliczoną zgodnie z § 3  ust. 4 Rozporządzenia Ministra Rozwoju i</w:t>
      </w:r>
      <w:r w:rsidR="006B1E55">
        <w:t> </w:t>
      </w:r>
      <w:r>
        <w:t>Finansów z dnia 7 listopada 2017 r. w sprawie obowiązkowego ubezpieczenia odpowiedzialności cywilnej firmy audytorskiej</w:t>
      </w:r>
      <w:r w:rsidR="005A002A">
        <w:t xml:space="preserve"> - </w:t>
      </w:r>
      <w:r>
        <w:t>Dz. U. 2017 r. poz. 2074);</w:t>
      </w:r>
    </w:p>
    <w:p w14:paraId="48D1A845" w14:textId="7CC06344" w:rsidR="00A61CEC" w:rsidRPr="00A61CEC" w:rsidRDefault="00490CAC" w:rsidP="009665F6">
      <w:pPr>
        <w:pStyle w:val="Listanumerowana2"/>
        <w:rPr>
          <w:b/>
          <w:bCs/>
        </w:rPr>
      </w:pPr>
      <w:r w:rsidRPr="00A61CEC">
        <w:rPr>
          <w:b/>
          <w:bCs/>
        </w:rPr>
        <w:t>zdolności zawodowej</w:t>
      </w:r>
      <w:r>
        <w:t xml:space="preserve"> – dysponowania osobą/osobami zdolnymi do wykonania zamówienia, wpisanymi do rejestru biegłych rewidentów</w:t>
      </w:r>
      <w:r w:rsidR="00EC3564">
        <w:t>.</w:t>
      </w:r>
    </w:p>
    <w:p w14:paraId="6A2CC7A4" w14:textId="2E313B28" w:rsidR="0004617A" w:rsidRPr="00204A5A" w:rsidRDefault="005D3E42" w:rsidP="00204A5A">
      <w:pPr>
        <w:spacing w:before="360"/>
        <w:rPr>
          <w:b/>
          <w:bCs/>
        </w:rPr>
      </w:pPr>
      <w:r w:rsidRPr="00204A5A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1F6A95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1F6A95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1F6A95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69C0" w14:textId="77777777" w:rsidR="00BF3050" w:rsidRDefault="00BF3050" w:rsidP="0038231F">
      <w:pPr>
        <w:spacing w:line="240" w:lineRule="auto"/>
      </w:pPr>
      <w:r>
        <w:separator/>
      </w:r>
    </w:p>
  </w:endnote>
  <w:endnote w:type="continuationSeparator" w:id="0">
    <w:p w14:paraId="43FF8D87" w14:textId="77777777" w:rsidR="00BF3050" w:rsidRDefault="00BF305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1F6A95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1F6A95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EEC4" w14:textId="77777777" w:rsidR="00BF3050" w:rsidRDefault="00BF3050" w:rsidP="0038231F">
      <w:pPr>
        <w:spacing w:line="240" w:lineRule="auto"/>
      </w:pPr>
      <w:r>
        <w:separator/>
      </w:r>
    </w:p>
  </w:footnote>
  <w:footnote w:type="continuationSeparator" w:id="0">
    <w:p w14:paraId="6E782DE6" w14:textId="77777777" w:rsidR="00BF3050" w:rsidRDefault="00BF3050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D3E42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5D3E42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752B" w14:textId="4F7369B9" w:rsidR="00B8145C" w:rsidRPr="002B5815" w:rsidRDefault="002945B4" w:rsidP="00BB4BB4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0504A4">
      <w:rPr>
        <w:rFonts w:cs="Arial"/>
        <w:b/>
        <w:sz w:val="18"/>
        <w:szCs w:val="18"/>
      </w:rPr>
      <w:t>137</w:t>
    </w:r>
    <w:r w:rsidRPr="002945B4">
      <w:rPr>
        <w:rFonts w:cs="Arial"/>
        <w:b/>
        <w:sz w:val="18"/>
        <w:szCs w:val="18"/>
      </w:rPr>
      <w:t>.202</w:t>
    </w:r>
    <w:r w:rsidR="00875F89">
      <w:rPr>
        <w:rFonts w:cs="Arial"/>
        <w:b/>
        <w:sz w:val="18"/>
        <w:szCs w:val="18"/>
      </w:rPr>
      <w:t>3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A2612C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B2B02E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8406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 w:numId="6" w16cid:durableId="16879770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4E4"/>
    <w:rsid w:val="00023C15"/>
    <w:rsid w:val="00030F3D"/>
    <w:rsid w:val="000327C2"/>
    <w:rsid w:val="00034950"/>
    <w:rsid w:val="00035966"/>
    <w:rsid w:val="0004617A"/>
    <w:rsid w:val="00047943"/>
    <w:rsid w:val="000504A4"/>
    <w:rsid w:val="00051B05"/>
    <w:rsid w:val="000537A0"/>
    <w:rsid w:val="00056502"/>
    <w:rsid w:val="000613EB"/>
    <w:rsid w:val="000809B6"/>
    <w:rsid w:val="000817F4"/>
    <w:rsid w:val="00091446"/>
    <w:rsid w:val="000A382A"/>
    <w:rsid w:val="000B022F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56AF9"/>
    <w:rsid w:val="00163332"/>
    <w:rsid w:val="001637AD"/>
    <w:rsid w:val="00164BE3"/>
    <w:rsid w:val="001670F2"/>
    <w:rsid w:val="00180186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3A19"/>
    <w:rsid w:val="001D4C90"/>
    <w:rsid w:val="001F4C82"/>
    <w:rsid w:val="001F6A95"/>
    <w:rsid w:val="00200680"/>
    <w:rsid w:val="002023B5"/>
    <w:rsid w:val="00204A5A"/>
    <w:rsid w:val="0020503D"/>
    <w:rsid w:val="002167D3"/>
    <w:rsid w:val="00222750"/>
    <w:rsid w:val="00223D26"/>
    <w:rsid w:val="00236EE3"/>
    <w:rsid w:val="00243D80"/>
    <w:rsid w:val="0024732C"/>
    <w:rsid w:val="00251E8C"/>
    <w:rsid w:val="0025263C"/>
    <w:rsid w:val="0025358A"/>
    <w:rsid w:val="00255142"/>
    <w:rsid w:val="00256977"/>
    <w:rsid w:val="00267089"/>
    <w:rsid w:val="00267AC1"/>
    <w:rsid w:val="00267CA9"/>
    <w:rsid w:val="00267FA4"/>
    <w:rsid w:val="0027560C"/>
    <w:rsid w:val="002815CC"/>
    <w:rsid w:val="00287BCD"/>
    <w:rsid w:val="002945B4"/>
    <w:rsid w:val="002A017B"/>
    <w:rsid w:val="002B5815"/>
    <w:rsid w:val="002C42F8"/>
    <w:rsid w:val="002C4523"/>
    <w:rsid w:val="002C4948"/>
    <w:rsid w:val="002E1A0D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532BC"/>
    <w:rsid w:val="004536C1"/>
    <w:rsid w:val="00466838"/>
    <w:rsid w:val="00470C9E"/>
    <w:rsid w:val="004761C6"/>
    <w:rsid w:val="00484F88"/>
    <w:rsid w:val="00490CAC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52213"/>
    <w:rsid w:val="00553711"/>
    <w:rsid w:val="0056054A"/>
    <w:rsid w:val="005625E6"/>
    <w:rsid w:val="005641F0"/>
    <w:rsid w:val="00592389"/>
    <w:rsid w:val="005A002A"/>
    <w:rsid w:val="005A347E"/>
    <w:rsid w:val="005A73FB"/>
    <w:rsid w:val="005D3E42"/>
    <w:rsid w:val="005E16D6"/>
    <w:rsid w:val="005E176A"/>
    <w:rsid w:val="005E4450"/>
    <w:rsid w:val="005F25A5"/>
    <w:rsid w:val="005F3D8D"/>
    <w:rsid w:val="005F4514"/>
    <w:rsid w:val="0060604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2DF3"/>
    <w:rsid w:val="006A52B6"/>
    <w:rsid w:val="006B1E55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2BFF"/>
    <w:rsid w:val="00793415"/>
    <w:rsid w:val="007936D6"/>
    <w:rsid w:val="00795317"/>
    <w:rsid w:val="0079713A"/>
    <w:rsid w:val="007A07E5"/>
    <w:rsid w:val="007B2A43"/>
    <w:rsid w:val="007E25BD"/>
    <w:rsid w:val="007E2F69"/>
    <w:rsid w:val="007E49D5"/>
    <w:rsid w:val="007F3B3B"/>
    <w:rsid w:val="00804F07"/>
    <w:rsid w:val="00812D70"/>
    <w:rsid w:val="00823F98"/>
    <w:rsid w:val="00830AB1"/>
    <w:rsid w:val="00835A05"/>
    <w:rsid w:val="00835BA3"/>
    <w:rsid w:val="00836659"/>
    <w:rsid w:val="00840B8D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71E3"/>
    <w:rsid w:val="00892E48"/>
    <w:rsid w:val="00897208"/>
    <w:rsid w:val="008A5BE7"/>
    <w:rsid w:val="008B23BD"/>
    <w:rsid w:val="008B7EEE"/>
    <w:rsid w:val="008C6DF8"/>
    <w:rsid w:val="008D0487"/>
    <w:rsid w:val="008E3274"/>
    <w:rsid w:val="008F1BC7"/>
    <w:rsid w:val="008F3818"/>
    <w:rsid w:val="00901CC9"/>
    <w:rsid w:val="009028FC"/>
    <w:rsid w:val="00906B2E"/>
    <w:rsid w:val="00906E9E"/>
    <w:rsid w:val="009129F3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665F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B7E7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077BD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4070D"/>
    <w:rsid w:val="00A56074"/>
    <w:rsid w:val="00A56607"/>
    <w:rsid w:val="00A61CEC"/>
    <w:rsid w:val="00A62798"/>
    <w:rsid w:val="00A776FE"/>
    <w:rsid w:val="00A93DAC"/>
    <w:rsid w:val="00AB07FA"/>
    <w:rsid w:val="00AB39E6"/>
    <w:rsid w:val="00AB5E32"/>
    <w:rsid w:val="00AB71A8"/>
    <w:rsid w:val="00AC6829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9423C"/>
    <w:rsid w:val="00BA0210"/>
    <w:rsid w:val="00BA0537"/>
    <w:rsid w:val="00BA0E14"/>
    <w:rsid w:val="00BA70AF"/>
    <w:rsid w:val="00BA7CDD"/>
    <w:rsid w:val="00BB4BB4"/>
    <w:rsid w:val="00BC11B1"/>
    <w:rsid w:val="00BD06C3"/>
    <w:rsid w:val="00BD3033"/>
    <w:rsid w:val="00BD6898"/>
    <w:rsid w:val="00BE02E3"/>
    <w:rsid w:val="00BE7B6C"/>
    <w:rsid w:val="00BE7C29"/>
    <w:rsid w:val="00BF1F3F"/>
    <w:rsid w:val="00BF3050"/>
    <w:rsid w:val="00C00C2E"/>
    <w:rsid w:val="00C1286F"/>
    <w:rsid w:val="00C22538"/>
    <w:rsid w:val="00C32F60"/>
    <w:rsid w:val="00C4103F"/>
    <w:rsid w:val="00C456FB"/>
    <w:rsid w:val="00C57D95"/>
    <w:rsid w:val="00C57DEB"/>
    <w:rsid w:val="00C72E46"/>
    <w:rsid w:val="00C73BC4"/>
    <w:rsid w:val="00C746A9"/>
    <w:rsid w:val="00C75633"/>
    <w:rsid w:val="00C972A6"/>
    <w:rsid w:val="00CA3505"/>
    <w:rsid w:val="00CA52EC"/>
    <w:rsid w:val="00CA5F28"/>
    <w:rsid w:val="00CC1D17"/>
    <w:rsid w:val="00CC20F0"/>
    <w:rsid w:val="00CC5C51"/>
    <w:rsid w:val="00CC6896"/>
    <w:rsid w:val="00CC7AAD"/>
    <w:rsid w:val="00CE6400"/>
    <w:rsid w:val="00CF4A74"/>
    <w:rsid w:val="00D0241D"/>
    <w:rsid w:val="00D166B9"/>
    <w:rsid w:val="00D233E4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E070B9"/>
    <w:rsid w:val="00E10654"/>
    <w:rsid w:val="00E13CE7"/>
    <w:rsid w:val="00E14552"/>
    <w:rsid w:val="00E15D59"/>
    <w:rsid w:val="00E162AB"/>
    <w:rsid w:val="00E21B42"/>
    <w:rsid w:val="00E25AC6"/>
    <w:rsid w:val="00E30517"/>
    <w:rsid w:val="00E307A8"/>
    <w:rsid w:val="00E344A0"/>
    <w:rsid w:val="00E42CC3"/>
    <w:rsid w:val="00E43146"/>
    <w:rsid w:val="00E44D1E"/>
    <w:rsid w:val="00E5453E"/>
    <w:rsid w:val="00E55512"/>
    <w:rsid w:val="00E60AD7"/>
    <w:rsid w:val="00E60DDA"/>
    <w:rsid w:val="00E73D6F"/>
    <w:rsid w:val="00E76149"/>
    <w:rsid w:val="00E804CC"/>
    <w:rsid w:val="00E86A2B"/>
    <w:rsid w:val="00EA1F1B"/>
    <w:rsid w:val="00EA74CD"/>
    <w:rsid w:val="00EB3286"/>
    <w:rsid w:val="00EB3AB7"/>
    <w:rsid w:val="00EC3564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453C3"/>
    <w:rsid w:val="00F52409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A17B9"/>
    <w:rsid w:val="00FB4D77"/>
    <w:rsid w:val="00FB6D33"/>
    <w:rsid w:val="00FB7965"/>
    <w:rsid w:val="00FB7FC9"/>
    <w:rsid w:val="00FC0667"/>
    <w:rsid w:val="00FD0A64"/>
    <w:rsid w:val="00FD37E0"/>
    <w:rsid w:val="00FE4756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BB4BB4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9665F6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64101-F06C-4BCE-85F4-5002B72B5463}"/>
</file>

<file path=customXml/itemProps4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126</cp:revision>
  <cp:lastPrinted>2016-07-26T08:32:00Z</cp:lastPrinted>
  <dcterms:created xsi:type="dcterms:W3CDTF">2023-02-23T13:28:00Z</dcterms:created>
  <dcterms:modified xsi:type="dcterms:W3CDTF">2023-11-07T13:03:00Z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