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00450511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 w:rsidR="00C449DA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D133699" w14:textId="455A441B" w:rsidR="007C74CD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</w:t>
            </w:r>
            <w:r w:rsidR="00EC4771">
              <w:rPr>
                <w:rFonts w:cstheme="minorHAnsi"/>
                <w:b/>
                <w:sz w:val="20"/>
                <w:szCs w:val="20"/>
              </w:rPr>
              <w:t xml:space="preserve">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EC4771">
              <w:rPr>
                <w:rFonts w:cstheme="minorHAnsi"/>
                <w:b/>
                <w:sz w:val="20"/>
                <w:szCs w:val="20"/>
              </w:rPr>
              <w:t>59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/202</w:t>
            </w:r>
            <w:r w:rsidR="000B7306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D64282" w14:paraId="7CBC34A8" w14:textId="77777777" w:rsidTr="007C74CD">
        <w:tc>
          <w:tcPr>
            <w:tcW w:w="6010" w:type="dxa"/>
          </w:tcPr>
          <w:p w14:paraId="3D6A3FB2" w14:textId="77777777" w:rsidR="00D64282" w:rsidRPr="00782B6D" w:rsidRDefault="00D64282" w:rsidP="00D64282">
            <w:pPr>
              <w:ind w:right="-4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01A51AD" w14:textId="77777777" w:rsidR="00D64282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1D57CEB" w:rsidR="006B356C" w:rsidRPr="007B3EA4" w:rsidRDefault="006B356C" w:rsidP="0005265C">
      <w:pPr>
        <w:pStyle w:val="Tekstpodstawowy"/>
        <w:spacing w:after="240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785FE4B8" w14:textId="3B778C92" w:rsidR="00EC4771" w:rsidRPr="00EC4771" w:rsidRDefault="002908DC" w:rsidP="00EC4771">
      <w:pPr>
        <w:pStyle w:val="Tekstpodstawowy"/>
        <w:spacing w:after="0" w:line="240" w:lineRule="auto"/>
        <w:jc w:val="both"/>
        <w:rPr>
          <w:b/>
          <w:bCs/>
        </w:rPr>
      </w:pPr>
      <w:r>
        <w:t xml:space="preserve">Zobowiązuję się do wykonania </w:t>
      </w:r>
      <w:r w:rsidR="00EC4771">
        <w:t>r</w:t>
      </w:r>
      <w:r w:rsidR="00EC4771" w:rsidRPr="00EC4771">
        <w:t>enowacj</w:t>
      </w:r>
      <w:r w:rsidR="00EC4771">
        <w:t>i</w:t>
      </w:r>
      <w:r w:rsidR="00EC4771" w:rsidRPr="00EC4771">
        <w:t xml:space="preserve"> komór na Kolektorze Krępica DN1000 oraz renowacj</w:t>
      </w:r>
      <w:r w:rsidR="00EC4771">
        <w:t>i</w:t>
      </w:r>
      <w:r w:rsidR="00EC4771" w:rsidRPr="00EC4771">
        <w:t xml:space="preserve"> studni rozprężnych od lokalnych przepompowni ścieków na terenie Miasta Kalisza</w:t>
      </w:r>
      <w:r w:rsidR="00EC4771">
        <w:t xml:space="preserve"> </w:t>
      </w:r>
      <w:r w:rsidR="00EC4771" w:rsidRPr="00EC4771">
        <w:t xml:space="preserve">wraz ze spocznikami </w:t>
      </w:r>
      <w:r w:rsidR="00EC4771">
        <w:br/>
      </w:r>
      <w:r w:rsidR="00EC4771" w:rsidRPr="00EC4771">
        <w:t xml:space="preserve">i kinetami z wykorzystaniem paneli GRP  </w:t>
      </w:r>
    </w:p>
    <w:p w14:paraId="4A1313A2" w14:textId="11D655AA" w:rsidR="002908DC" w:rsidRDefault="002908DC" w:rsidP="00EC4771">
      <w:pPr>
        <w:pStyle w:val="Tekstpodstawowy"/>
        <w:spacing w:after="0" w:line="240" w:lineRule="auto"/>
      </w:pPr>
    </w:p>
    <w:p w14:paraId="58E4FB40" w14:textId="77777777" w:rsidR="002908DC" w:rsidRDefault="002908DC" w:rsidP="002908DC">
      <w:pPr>
        <w:pStyle w:val="Tekstpodstawowy"/>
        <w:spacing w:after="0" w:line="240" w:lineRule="auto"/>
      </w:pPr>
    </w:p>
    <w:p w14:paraId="6387B870" w14:textId="77777777" w:rsidR="002908DC" w:rsidRDefault="002908DC" w:rsidP="00CA46F2">
      <w:pPr>
        <w:pStyle w:val="Tekstpodstawowy"/>
        <w:spacing w:after="0" w:line="360" w:lineRule="auto"/>
      </w:pPr>
      <w:r>
        <w:t>Łączna kwota za w/w przedmiot zamówienia ……………………….. zł netto + ustawowy VAT</w:t>
      </w:r>
    </w:p>
    <w:p w14:paraId="68BB99FF" w14:textId="77777777" w:rsidR="002908DC" w:rsidRDefault="002908DC" w:rsidP="00CA46F2">
      <w:pPr>
        <w:pStyle w:val="Tekstpodstawowy"/>
        <w:spacing w:after="0" w:line="360" w:lineRule="auto"/>
      </w:pPr>
      <w:r>
        <w:t>Łączna kwota za w/w przedmiot zamówienia………………………… zł brutto</w:t>
      </w:r>
    </w:p>
    <w:p w14:paraId="000FA867" w14:textId="1FFD2EE2" w:rsidR="002908DC" w:rsidRDefault="002908DC" w:rsidP="00CA46F2">
      <w:pPr>
        <w:pStyle w:val="Tekstpodstawowy"/>
        <w:spacing w:after="0" w:line="360" w:lineRule="auto"/>
      </w:pPr>
      <w:r>
        <w:t>(słownie: ……………………………………………………</w:t>
      </w:r>
      <w:r w:rsidR="007331F7">
        <w:t>…………………………………………..</w:t>
      </w:r>
      <w:r>
        <w:t>…………………………………………..)</w:t>
      </w:r>
    </w:p>
    <w:p w14:paraId="37C3D8B8" w14:textId="77777777" w:rsidR="00E4174B" w:rsidRDefault="00E4174B" w:rsidP="00E4174B">
      <w:pPr>
        <w:pStyle w:val="Tekstpodstawowy"/>
        <w:spacing w:after="0" w:line="276" w:lineRule="auto"/>
      </w:pPr>
    </w:p>
    <w:p w14:paraId="29478A50" w14:textId="10CECCBD" w:rsidR="002908DC" w:rsidRDefault="002908DC" w:rsidP="002908DC">
      <w:pPr>
        <w:pStyle w:val="Tekstpodstawowy"/>
        <w:spacing w:after="0" w:line="240" w:lineRule="auto"/>
      </w:pPr>
    </w:p>
    <w:p w14:paraId="07C727DB" w14:textId="3E415F22" w:rsidR="006B356C" w:rsidRPr="005452FF" w:rsidRDefault="006B356C" w:rsidP="00EE7B86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05265C" w:rsidRPr="0005265C">
        <w:rPr>
          <w:rFonts w:ascii="Calibri" w:eastAsia="Calibri" w:hAnsi="Calibri" w:cs="Times New Roman"/>
        </w:rPr>
        <w:t>3</w:t>
      </w:r>
      <w:r w:rsidR="002643DD">
        <w:rPr>
          <w:rFonts w:ascii="Calibri" w:eastAsia="Calibri" w:hAnsi="Calibri" w:cs="Times New Roman"/>
        </w:rPr>
        <w:t xml:space="preserve"> zapytania ofertowego</w:t>
      </w:r>
      <w:r w:rsidR="007032CD">
        <w:rPr>
          <w:rFonts w:ascii="Calibri" w:eastAsia="Calibri" w:hAnsi="Calibri" w:cs="Times New Roman"/>
        </w:rPr>
        <w:t>/pisma przewodniego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5C317B8F" w14:textId="4821830D" w:rsidR="006B356C" w:rsidRPr="00C16F23" w:rsidRDefault="006B356C" w:rsidP="00C16F23">
      <w:pPr>
        <w:pStyle w:val="Akapitzlist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7D46D4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7273A3C8" w:rsidR="006B356C" w:rsidRPr="00803C90" w:rsidRDefault="006B356C" w:rsidP="0005265C">
      <w:pPr>
        <w:pStyle w:val="Akapitzlist"/>
        <w:numPr>
          <w:ilvl w:val="0"/>
          <w:numId w:val="4"/>
        </w:numPr>
        <w:tabs>
          <w:tab w:val="left" w:pos="567"/>
        </w:tabs>
        <w:spacing w:before="120" w:after="24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803C90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lastRenderedPageBreak/>
        <w:t>.............................................................................................................................................</w:t>
      </w:r>
    </w:p>
    <w:p w14:paraId="1B145624" w14:textId="04A9EAF0" w:rsidR="006B356C" w:rsidRPr="00636B28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2E361AA0" w:rsidR="00E547D2" w:rsidRDefault="00E547D2"/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75AAD5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4A2A13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3E893" w14:textId="77777777" w:rsidR="00780A06" w:rsidRDefault="00780A06" w:rsidP="006B356C">
      <w:pPr>
        <w:spacing w:after="0" w:line="240" w:lineRule="auto"/>
      </w:pPr>
      <w:r>
        <w:separator/>
      </w:r>
    </w:p>
  </w:endnote>
  <w:endnote w:type="continuationSeparator" w:id="0">
    <w:p w14:paraId="4202F8DD" w14:textId="77777777" w:rsidR="00780A06" w:rsidRDefault="00780A06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364F" w14:textId="77777777" w:rsidR="00780A06" w:rsidRDefault="00780A06" w:rsidP="006B356C">
      <w:pPr>
        <w:spacing w:after="0" w:line="240" w:lineRule="auto"/>
      </w:pPr>
      <w:r>
        <w:separator/>
      </w:r>
    </w:p>
  </w:footnote>
  <w:footnote w:type="continuationSeparator" w:id="0">
    <w:p w14:paraId="6D9BF1BD" w14:textId="77777777" w:rsidR="00780A06" w:rsidRDefault="00780A06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6418" w14:textId="77777777" w:rsidR="008662AF" w:rsidRPr="0000669B" w:rsidRDefault="008662AF" w:rsidP="008662AF">
    <w:pPr>
      <w:pStyle w:val="Nagwek"/>
      <w:tabs>
        <w:tab w:val="clear" w:pos="9072"/>
        <w:tab w:val="left" w:pos="8789"/>
        <w:tab w:val="right" w:pos="8931"/>
      </w:tabs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„Renowacja komór na Kolektorze Krępica DN1000; renowacja studni rozprężonych od lokalnych przepompowni ścieków na terenie Miasta Kalisza”</w:t>
    </w:r>
  </w:p>
  <w:p w14:paraId="5AB8C92E" w14:textId="0A4FC92C" w:rsidR="006B356C" w:rsidRPr="008662AF" w:rsidRDefault="006B356C" w:rsidP="008662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403E4"/>
    <w:multiLevelType w:val="hybridMultilevel"/>
    <w:tmpl w:val="C4EC417A"/>
    <w:lvl w:ilvl="0" w:tplc="C994CB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79910836">
    <w:abstractNumId w:val="3"/>
  </w:num>
  <w:num w:numId="2" w16cid:durableId="1652254073">
    <w:abstractNumId w:val="0"/>
  </w:num>
  <w:num w:numId="3" w16cid:durableId="1098984397">
    <w:abstractNumId w:val="2"/>
  </w:num>
  <w:num w:numId="4" w16cid:durableId="757948685">
    <w:abstractNumId w:val="5"/>
  </w:num>
  <w:num w:numId="5" w16cid:durableId="1828738974">
    <w:abstractNumId w:val="4"/>
  </w:num>
  <w:num w:numId="6" w16cid:durableId="470175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34636"/>
    <w:rsid w:val="00040304"/>
    <w:rsid w:val="0005265C"/>
    <w:rsid w:val="00066CB5"/>
    <w:rsid w:val="00083D4C"/>
    <w:rsid w:val="00093BAB"/>
    <w:rsid w:val="000B7306"/>
    <w:rsid w:val="000E1574"/>
    <w:rsid w:val="000E3F5C"/>
    <w:rsid w:val="000F2077"/>
    <w:rsid w:val="00117FC0"/>
    <w:rsid w:val="0016455F"/>
    <w:rsid w:val="001F7615"/>
    <w:rsid w:val="0021360B"/>
    <w:rsid w:val="00214366"/>
    <w:rsid w:val="00225755"/>
    <w:rsid w:val="0025176D"/>
    <w:rsid w:val="002643DD"/>
    <w:rsid w:val="002908DC"/>
    <w:rsid w:val="002A6F22"/>
    <w:rsid w:val="002F7FFE"/>
    <w:rsid w:val="00301863"/>
    <w:rsid w:val="00317A37"/>
    <w:rsid w:val="00345025"/>
    <w:rsid w:val="0035119D"/>
    <w:rsid w:val="003629B3"/>
    <w:rsid w:val="003712A3"/>
    <w:rsid w:val="003A3D84"/>
    <w:rsid w:val="003D2D71"/>
    <w:rsid w:val="003D5D08"/>
    <w:rsid w:val="003F3985"/>
    <w:rsid w:val="004364C4"/>
    <w:rsid w:val="0047283C"/>
    <w:rsid w:val="004A2A13"/>
    <w:rsid w:val="004C48E7"/>
    <w:rsid w:val="004C69D6"/>
    <w:rsid w:val="0051184F"/>
    <w:rsid w:val="0051607B"/>
    <w:rsid w:val="0058468F"/>
    <w:rsid w:val="00590EDD"/>
    <w:rsid w:val="005942DD"/>
    <w:rsid w:val="005B0F2D"/>
    <w:rsid w:val="00611C6F"/>
    <w:rsid w:val="0063327C"/>
    <w:rsid w:val="00636B28"/>
    <w:rsid w:val="00647508"/>
    <w:rsid w:val="00671D99"/>
    <w:rsid w:val="006B072A"/>
    <w:rsid w:val="006B356C"/>
    <w:rsid w:val="007002C1"/>
    <w:rsid w:val="007032CD"/>
    <w:rsid w:val="007331F7"/>
    <w:rsid w:val="00755897"/>
    <w:rsid w:val="00780A06"/>
    <w:rsid w:val="00782B6D"/>
    <w:rsid w:val="00786673"/>
    <w:rsid w:val="007A49D6"/>
    <w:rsid w:val="007C74CD"/>
    <w:rsid w:val="007D46D4"/>
    <w:rsid w:val="007F7FC4"/>
    <w:rsid w:val="00803C90"/>
    <w:rsid w:val="008662AF"/>
    <w:rsid w:val="008832A4"/>
    <w:rsid w:val="008A16D8"/>
    <w:rsid w:val="008B26BC"/>
    <w:rsid w:val="009234A6"/>
    <w:rsid w:val="00923C73"/>
    <w:rsid w:val="00930A21"/>
    <w:rsid w:val="00955265"/>
    <w:rsid w:val="009A57B7"/>
    <w:rsid w:val="009F4020"/>
    <w:rsid w:val="00A21CDD"/>
    <w:rsid w:val="00A43E62"/>
    <w:rsid w:val="00AA3E18"/>
    <w:rsid w:val="00AF26AB"/>
    <w:rsid w:val="00B02C64"/>
    <w:rsid w:val="00B066CF"/>
    <w:rsid w:val="00B1388B"/>
    <w:rsid w:val="00B16F4D"/>
    <w:rsid w:val="00B73D47"/>
    <w:rsid w:val="00B939D4"/>
    <w:rsid w:val="00BA05A9"/>
    <w:rsid w:val="00BA0A46"/>
    <w:rsid w:val="00BD162D"/>
    <w:rsid w:val="00C16F23"/>
    <w:rsid w:val="00C449DA"/>
    <w:rsid w:val="00C77F79"/>
    <w:rsid w:val="00C816FC"/>
    <w:rsid w:val="00C86C95"/>
    <w:rsid w:val="00CA2D4E"/>
    <w:rsid w:val="00CA46F2"/>
    <w:rsid w:val="00CD4D9D"/>
    <w:rsid w:val="00CF7927"/>
    <w:rsid w:val="00D3018D"/>
    <w:rsid w:val="00D631A1"/>
    <w:rsid w:val="00D64282"/>
    <w:rsid w:val="00D71314"/>
    <w:rsid w:val="00DA2C61"/>
    <w:rsid w:val="00DD1E9A"/>
    <w:rsid w:val="00DD4D66"/>
    <w:rsid w:val="00E00477"/>
    <w:rsid w:val="00E13C5C"/>
    <w:rsid w:val="00E4174B"/>
    <w:rsid w:val="00E547D2"/>
    <w:rsid w:val="00E864C1"/>
    <w:rsid w:val="00EC2EFE"/>
    <w:rsid w:val="00EC4771"/>
    <w:rsid w:val="00EC6C66"/>
    <w:rsid w:val="00EE03BC"/>
    <w:rsid w:val="00EE7B86"/>
    <w:rsid w:val="00F90FF9"/>
    <w:rsid w:val="00FA5841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aliases w:val="Nagłówek strony"/>
    <w:basedOn w:val="Normalny"/>
    <w:link w:val="NagwekZnak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12</cp:revision>
  <cp:lastPrinted>2021-04-13T11:11:00Z</cp:lastPrinted>
  <dcterms:created xsi:type="dcterms:W3CDTF">2022-07-13T06:41:00Z</dcterms:created>
  <dcterms:modified xsi:type="dcterms:W3CDTF">2022-10-25T09:05:00Z</dcterms:modified>
</cp:coreProperties>
</file>