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ADF5" w14:textId="77777777" w:rsidR="003E395E" w:rsidRDefault="003E395E" w:rsidP="003E395E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317F5AB5" w14:textId="77777777" w:rsidR="003E395E" w:rsidRDefault="003E395E" w:rsidP="003E395E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7DC7AF43" w14:textId="77777777" w:rsidR="003E395E" w:rsidRDefault="003E395E" w:rsidP="003E395E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 ……………</w:t>
      </w:r>
    </w:p>
    <w:p w14:paraId="709B918D" w14:textId="77777777" w:rsidR="003E395E" w:rsidRDefault="003E395E" w:rsidP="003E395E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2BC3F0" w14:textId="77777777" w:rsidR="003E395E" w:rsidRDefault="003E395E" w:rsidP="003E395E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9088F72" w14:textId="77777777" w:rsidR="003E395E" w:rsidRDefault="003E395E" w:rsidP="003E395E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587410A2" w14:textId="77777777" w:rsidR="003E395E" w:rsidRDefault="003E395E" w:rsidP="003E395E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7AEF961" w14:textId="77777777" w:rsidR="003E395E" w:rsidRDefault="003E395E" w:rsidP="003E395E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EA1F8F9" w14:textId="77777777" w:rsidR="003E395E" w:rsidRDefault="003E395E" w:rsidP="003E395E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6D9304F" w14:textId="77777777" w:rsidR="003E395E" w:rsidRDefault="003E395E" w:rsidP="003E395E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051F4E53" w14:textId="77777777" w:rsidR="003E395E" w:rsidRDefault="003E395E" w:rsidP="003E395E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1D0C70F0" w14:textId="77777777" w:rsidR="003E395E" w:rsidRDefault="003E395E" w:rsidP="003E395E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składane na podstawie art. 117 ust. 4 ustawy z dnia 11 września 2019 r.</w:t>
      </w:r>
    </w:p>
    <w:p w14:paraId="0155762B" w14:textId="77777777" w:rsidR="003E395E" w:rsidRDefault="003E395E" w:rsidP="003E395E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6A2EDF8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73900C39" w14:textId="4228F306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 w:rsidRPr="00040CC4">
        <w:rPr>
          <w:rFonts w:ascii="Arial" w:hAnsi="Arial" w:cs="Arial"/>
          <w:b/>
          <w:bCs/>
          <w:sz w:val="22"/>
          <w:szCs w:val="22"/>
        </w:rPr>
        <w:t xml:space="preserve">DOTYCZĄCE </w:t>
      </w:r>
      <w:r w:rsidR="00E063B6">
        <w:rPr>
          <w:rFonts w:ascii="Arial" w:hAnsi="Arial" w:cs="Arial"/>
          <w:b/>
          <w:bCs/>
          <w:sz w:val="22"/>
          <w:szCs w:val="22"/>
        </w:rPr>
        <w:t>USŁUG</w:t>
      </w:r>
      <w:bookmarkStart w:id="0" w:name="_GoBack"/>
      <w:bookmarkEnd w:id="0"/>
      <w:r w:rsidRPr="00040CC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40CC4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KTÓRE WYKONAJĄ POSZCZEGÓLNI WYKONAWCY</w:t>
      </w:r>
    </w:p>
    <w:p w14:paraId="7831D6CC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2B0A461F" w14:textId="77777777" w:rsidR="003E395E" w:rsidRDefault="003E395E" w:rsidP="003E395E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32643088" w14:textId="77777777" w:rsidR="00C10654" w:rsidRPr="00203172" w:rsidRDefault="00C10654" w:rsidP="00C10654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20317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Pr="00203172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Pr="00203172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Pr="002031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3172">
        <w:rPr>
          <w:rFonts w:asciiTheme="minorHAnsi" w:hAnsiTheme="minorHAnsi" w:cstheme="minorHAnsi"/>
          <w:sz w:val="24"/>
          <w:szCs w:val="24"/>
        </w:rPr>
        <w:t>opieka</w:t>
      </w:r>
      <w:r w:rsidRPr="00203172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</w:p>
    <w:p w14:paraId="48A6A7A6" w14:textId="77777777" w:rsidR="00C10654" w:rsidRPr="00203172" w:rsidRDefault="00C10654" w:rsidP="00C10654">
      <w:pPr>
        <w:keepLines/>
        <w:spacing w:before="120"/>
        <w:jc w:val="center"/>
        <w:rPr>
          <w:rFonts w:asciiTheme="minorHAnsi" w:hAnsiTheme="minorHAnsi" w:cstheme="minorHAnsi"/>
          <w:b/>
        </w:rPr>
      </w:pPr>
    </w:p>
    <w:p w14:paraId="5BCB1B7A" w14:textId="77777777" w:rsidR="003E395E" w:rsidRPr="00426DA4" w:rsidRDefault="003E395E" w:rsidP="003E395E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19E9F608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3F905B29" w14:textId="08B155BC" w:rsidR="003E395E" w:rsidRDefault="003E395E" w:rsidP="003E395E">
      <w:pPr>
        <w:pStyle w:val="Akapitzlist"/>
        <w:keepNext/>
        <w:widowControl w:val="0"/>
        <w:numPr>
          <w:ilvl w:val="0"/>
          <w:numId w:val="1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Wykonawca …………………… (nazwa i adres Wykonawcy) zrealizuje następujące  </w:t>
      </w:r>
      <w:r w:rsidR="00E063B6">
        <w:rPr>
          <w:rFonts w:ascii="Arial" w:hAnsi="Arial" w:cs="Arial"/>
        </w:rPr>
        <w:t>usługi</w:t>
      </w:r>
      <w:r>
        <w:rPr>
          <w:rFonts w:ascii="Arial" w:hAnsi="Arial" w:cs="Arial"/>
        </w:rPr>
        <w:t>: ………………………………………………….…</w:t>
      </w:r>
    </w:p>
    <w:p w14:paraId="20060DF6" w14:textId="6D75574E" w:rsidR="003E395E" w:rsidRDefault="003E395E" w:rsidP="003E395E">
      <w:pPr>
        <w:pStyle w:val="Akapitzlist"/>
        <w:keepNext/>
        <w:widowControl w:val="0"/>
        <w:numPr>
          <w:ilvl w:val="0"/>
          <w:numId w:val="1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Wykonawca …………………… (nazwa i adres Wykonawcy) zrealizuje następujące </w:t>
      </w:r>
      <w:r w:rsidR="00E063B6">
        <w:rPr>
          <w:rFonts w:ascii="Arial" w:hAnsi="Arial" w:cs="Arial"/>
        </w:rPr>
        <w:t>usługi</w:t>
      </w:r>
      <w:r>
        <w:rPr>
          <w:rFonts w:ascii="Arial" w:hAnsi="Arial" w:cs="Arial"/>
        </w:rPr>
        <w:t>: ………………………………………………….…</w:t>
      </w:r>
    </w:p>
    <w:p w14:paraId="23525695" w14:textId="692B96C1" w:rsidR="003E395E" w:rsidRDefault="003E395E" w:rsidP="003E395E">
      <w:pPr>
        <w:pStyle w:val="Akapitzlist"/>
        <w:keepNext/>
        <w:widowControl w:val="0"/>
        <w:numPr>
          <w:ilvl w:val="0"/>
          <w:numId w:val="1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</w:t>
      </w:r>
      <w:r w:rsidR="00E063B6">
        <w:rPr>
          <w:rFonts w:ascii="Arial" w:hAnsi="Arial" w:cs="Arial"/>
        </w:rPr>
        <w:t>je następujące usługi</w:t>
      </w:r>
      <w:r>
        <w:rPr>
          <w:rFonts w:ascii="Arial" w:hAnsi="Arial" w:cs="Arial"/>
        </w:rPr>
        <w:t>: ………………………………………………….…</w:t>
      </w:r>
    </w:p>
    <w:p w14:paraId="28D05F28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5CDF50E1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E2EAF49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600784C5" w14:textId="77777777" w:rsidR="003E395E" w:rsidRDefault="003E395E" w:rsidP="003E395E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3E395E" w14:paraId="6F2922F1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6025" w14:textId="77777777" w:rsidR="003E395E" w:rsidRDefault="003E395E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3878" w14:textId="77777777" w:rsidR="003E395E" w:rsidRDefault="003E395E" w:rsidP="00A45047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3E395E" w14:paraId="7C311B70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5F1B" w14:textId="77777777" w:rsidR="003E395E" w:rsidRDefault="003E395E" w:rsidP="00A45047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37C" w14:textId="77777777" w:rsidR="003E395E" w:rsidRDefault="003E395E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0640BA20" w14:textId="77777777" w:rsidR="003E395E" w:rsidRDefault="003E395E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02F69246" w14:textId="77777777" w:rsidR="00E5162F" w:rsidRDefault="00E5162F"/>
    <w:sectPr w:rsidR="00E5162F" w:rsidSect="00B42D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5E"/>
    <w:rsid w:val="00040CC4"/>
    <w:rsid w:val="00233B85"/>
    <w:rsid w:val="003E395E"/>
    <w:rsid w:val="007F21D5"/>
    <w:rsid w:val="00B42D94"/>
    <w:rsid w:val="00C10654"/>
    <w:rsid w:val="00CB39DA"/>
    <w:rsid w:val="00E063B6"/>
    <w:rsid w:val="00E076A8"/>
    <w:rsid w:val="00E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1D18"/>
  <w15:chartTrackingRefBased/>
  <w15:docId w15:val="{28E7E3EE-1F0C-8D4A-8E0B-DF6923E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95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395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rsid w:val="003E39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Standard"/>
    <w:rsid w:val="003E395E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8Num4">
    <w:name w:val="WW8Num4"/>
    <w:basedOn w:val="Bezlisty"/>
    <w:rsid w:val="003E395E"/>
    <w:pPr>
      <w:numPr>
        <w:numId w:val="1"/>
      </w:numPr>
    </w:pPr>
  </w:style>
  <w:style w:type="paragraph" w:styleId="Tytu">
    <w:name w:val="Title"/>
    <w:basedOn w:val="Normalny"/>
    <w:link w:val="TytuZnak"/>
    <w:uiPriority w:val="1"/>
    <w:qFormat/>
    <w:rsid w:val="00C10654"/>
    <w:pPr>
      <w:suppressAutoHyphens w:val="0"/>
      <w:autoSpaceDE w:val="0"/>
      <w:spacing w:before="246"/>
      <w:ind w:left="310" w:right="374" w:hanging="3"/>
      <w:jc w:val="center"/>
      <w:textAlignment w:val="auto"/>
    </w:pPr>
    <w:rPr>
      <w:rFonts w:ascii="Calibri" w:eastAsia="Calibri" w:hAnsi="Calibri" w:cs="Calibri"/>
      <w:b/>
      <w:bCs/>
      <w:kern w:val="0"/>
      <w:sz w:val="36"/>
      <w:szCs w:val="3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C10654"/>
    <w:rPr>
      <w:rFonts w:ascii="Calibri" w:eastAsia="Calibri" w:hAnsi="Calibri" w:cs="Calibri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65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5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MagdalenaL</cp:lastModifiedBy>
  <cp:revision>9</cp:revision>
  <cp:lastPrinted>2023-06-30T08:59:00Z</cp:lastPrinted>
  <dcterms:created xsi:type="dcterms:W3CDTF">2021-11-29T11:35:00Z</dcterms:created>
  <dcterms:modified xsi:type="dcterms:W3CDTF">2023-06-30T08:59:00Z</dcterms:modified>
</cp:coreProperties>
</file>