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BF" w:rsidRPr="009F193C" w:rsidRDefault="0072726E" w:rsidP="009F1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SZCZEGÓŁOWY </w:t>
      </w:r>
      <w:r w:rsidR="009F193C" w:rsidRPr="009F193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96F87" w:rsidRDefault="00396F87" w:rsidP="00396F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6F87" w:rsidRPr="00396F87" w:rsidRDefault="00396F87" w:rsidP="00396F8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6F87">
        <w:rPr>
          <w:rFonts w:ascii="Times New Roman" w:hAnsi="Times New Roman" w:cs="Times New Roman"/>
          <w:sz w:val="24"/>
          <w:szCs w:val="24"/>
        </w:rPr>
        <w:t xml:space="preserve">W ramach realizacji zamówienia Wykonawca: </w:t>
      </w:r>
    </w:p>
    <w:p w:rsidR="00396F87" w:rsidRPr="00396F87" w:rsidRDefault="00396F87" w:rsidP="00396F8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6F87">
        <w:rPr>
          <w:rFonts w:ascii="Times New Roman" w:hAnsi="Times New Roman" w:cs="Times New Roman"/>
          <w:sz w:val="24"/>
          <w:szCs w:val="24"/>
        </w:rPr>
        <w:t xml:space="preserve">zaprojektuje, wykona, dostarczy i zamontuje </w:t>
      </w:r>
      <w:r w:rsidR="005A1A14">
        <w:rPr>
          <w:rFonts w:ascii="Times New Roman" w:hAnsi="Times New Roman" w:cs="Times New Roman"/>
          <w:sz w:val="24"/>
          <w:szCs w:val="24"/>
        </w:rPr>
        <w:t>7</w:t>
      </w:r>
      <w:r w:rsidRPr="00396F87">
        <w:rPr>
          <w:rFonts w:ascii="Times New Roman" w:hAnsi="Times New Roman" w:cs="Times New Roman"/>
          <w:sz w:val="24"/>
          <w:szCs w:val="24"/>
        </w:rPr>
        <w:t xml:space="preserve"> tablic</w:t>
      </w:r>
      <w:r w:rsidR="005A1A14">
        <w:rPr>
          <w:rFonts w:ascii="Times New Roman" w:hAnsi="Times New Roman" w:cs="Times New Roman"/>
          <w:sz w:val="24"/>
          <w:szCs w:val="24"/>
        </w:rPr>
        <w:t xml:space="preserve"> </w:t>
      </w:r>
      <w:r w:rsidRPr="00396F87">
        <w:rPr>
          <w:rFonts w:ascii="Times New Roman" w:hAnsi="Times New Roman" w:cs="Times New Roman"/>
          <w:sz w:val="24"/>
          <w:szCs w:val="24"/>
        </w:rPr>
        <w:t>informacyjn</w:t>
      </w:r>
      <w:r w:rsidR="005A1A14">
        <w:rPr>
          <w:rFonts w:ascii="Times New Roman" w:hAnsi="Times New Roman" w:cs="Times New Roman"/>
          <w:sz w:val="24"/>
          <w:szCs w:val="24"/>
        </w:rPr>
        <w:t>ych</w:t>
      </w:r>
      <w:r w:rsidRPr="00396F87">
        <w:rPr>
          <w:rFonts w:ascii="Times New Roman" w:hAnsi="Times New Roman" w:cs="Times New Roman"/>
          <w:sz w:val="24"/>
          <w:szCs w:val="24"/>
        </w:rPr>
        <w:t xml:space="preserve"> w formie planszy  o wymiarach: 120 cm (szerokość) x 80 cm (wysokość) x 0,5-2,0 mm (grubość materiału) - blacha aluminiowa lub </w:t>
      </w:r>
      <w:proofErr w:type="spellStart"/>
      <w:r w:rsidRPr="00396F87">
        <w:rPr>
          <w:rFonts w:ascii="Times New Roman" w:hAnsi="Times New Roman" w:cs="Times New Roman"/>
          <w:sz w:val="24"/>
          <w:szCs w:val="24"/>
        </w:rPr>
        <w:t>dibond</w:t>
      </w:r>
      <w:proofErr w:type="spellEnd"/>
      <w:r w:rsidRPr="0039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F87">
        <w:rPr>
          <w:rFonts w:ascii="Times New Roman" w:hAnsi="Times New Roman" w:cs="Times New Roman"/>
          <w:sz w:val="24"/>
          <w:szCs w:val="24"/>
        </w:rPr>
        <w:t>aludecor</w:t>
      </w:r>
      <w:proofErr w:type="spellEnd"/>
      <w:r w:rsidR="005A1A14">
        <w:rPr>
          <w:rFonts w:ascii="Times New Roman" w:hAnsi="Times New Roman" w:cs="Times New Roman"/>
          <w:sz w:val="24"/>
          <w:szCs w:val="24"/>
        </w:rPr>
        <w:t>,</w:t>
      </w:r>
      <w:r w:rsidRPr="00396F87">
        <w:rPr>
          <w:rFonts w:ascii="Times New Roman" w:hAnsi="Times New Roman" w:cs="Times New Roman"/>
          <w:sz w:val="24"/>
          <w:szCs w:val="24"/>
        </w:rPr>
        <w:t xml:space="preserve"> </w:t>
      </w:r>
      <w:r w:rsidR="005A1A14">
        <w:rPr>
          <w:rFonts w:ascii="Times New Roman" w:hAnsi="Times New Roman" w:cs="Times New Roman"/>
          <w:sz w:val="24"/>
          <w:szCs w:val="24"/>
        </w:rPr>
        <w:t>druk bezpośredni UV</w:t>
      </w:r>
      <w:r w:rsidRPr="00396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F87" w:rsidRPr="00396F87" w:rsidRDefault="00396F87" w:rsidP="00396F8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F87">
        <w:rPr>
          <w:rFonts w:ascii="Times New Roman" w:hAnsi="Times New Roman" w:cs="Times New Roman"/>
          <w:sz w:val="24"/>
          <w:szCs w:val="24"/>
        </w:rPr>
        <w:t xml:space="preserve">zaprojektuje, wykona i dostarczy </w:t>
      </w:r>
      <w:r w:rsidR="005A1A14">
        <w:rPr>
          <w:rFonts w:ascii="Times New Roman" w:hAnsi="Times New Roman" w:cs="Times New Roman"/>
          <w:sz w:val="24"/>
          <w:szCs w:val="24"/>
        </w:rPr>
        <w:t>7</w:t>
      </w:r>
      <w:r w:rsidRPr="00396F87">
        <w:rPr>
          <w:rFonts w:ascii="Times New Roman" w:hAnsi="Times New Roman" w:cs="Times New Roman"/>
          <w:sz w:val="24"/>
          <w:szCs w:val="24"/>
        </w:rPr>
        <w:t xml:space="preserve"> tablic pamiątkow</w:t>
      </w:r>
      <w:r w:rsidR="005A1A14">
        <w:rPr>
          <w:rFonts w:ascii="Times New Roman" w:hAnsi="Times New Roman" w:cs="Times New Roman"/>
          <w:sz w:val="24"/>
          <w:szCs w:val="24"/>
        </w:rPr>
        <w:t>ych</w:t>
      </w:r>
      <w:r w:rsidRPr="00396F87">
        <w:rPr>
          <w:rFonts w:ascii="Times New Roman" w:hAnsi="Times New Roman" w:cs="Times New Roman"/>
          <w:sz w:val="24"/>
          <w:szCs w:val="24"/>
        </w:rPr>
        <w:t xml:space="preserve">  w formie planszy formatu A3, grubość materiału 2 mm - </w:t>
      </w:r>
      <w:proofErr w:type="spellStart"/>
      <w:r w:rsidRPr="00396F87">
        <w:rPr>
          <w:rFonts w:ascii="Times New Roman" w:hAnsi="Times New Roman" w:cs="Times New Roman"/>
          <w:sz w:val="24"/>
          <w:szCs w:val="24"/>
        </w:rPr>
        <w:t>dibond</w:t>
      </w:r>
      <w:proofErr w:type="spellEnd"/>
      <w:r w:rsidRPr="0039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F87">
        <w:rPr>
          <w:rFonts w:ascii="Times New Roman" w:hAnsi="Times New Roman" w:cs="Times New Roman"/>
          <w:sz w:val="24"/>
          <w:szCs w:val="24"/>
        </w:rPr>
        <w:t>aludecor</w:t>
      </w:r>
      <w:proofErr w:type="spellEnd"/>
      <w:r w:rsidR="005A1A14">
        <w:rPr>
          <w:rFonts w:ascii="Times New Roman" w:hAnsi="Times New Roman" w:cs="Times New Roman"/>
          <w:sz w:val="24"/>
          <w:szCs w:val="24"/>
        </w:rPr>
        <w:t>,</w:t>
      </w:r>
      <w:r w:rsidRPr="00396F87">
        <w:rPr>
          <w:rFonts w:ascii="Times New Roman" w:hAnsi="Times New Roman" w:cs="Times New Roman"/>
          <w:sz w:val="24"/>
          <w:szCs w:val="24"/>
        </w:rPr>
        <w:t xml:space="preserve">  </w:t>
      </w:r>
      <w:r w:rsidR="005A1A14">
        <w:rPr>
          <w:rFonts w:ascii="Times New Roman" w:hAnsi="Times New Roman" w:cs="Times New Roman"/>
          <w:sz w:val="24"/>
          <w:szCs w:val="24"/>
        </w:rPr>
        <w:t>druk bezpośredni UV</w:t>
      </w:r>
    </w:p>
    <w:p w:rsidR="00396F87" w:rsidRPr="00396F87" w:rsidRDefault="00396F87" w:rsidP="00396F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96F87" w:rsidRPr="00396F87" w:rsidRDefault="00396F87" w:rsidP="00396F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96F87">
        <w:rPr>
          <w:rFonts w:ascii="Times New Roman" w:hAnsi="Times New Roman" w:cs="Times New Roman"/>
          <w:sz w:val="24"/>
          <w:szCs w:val="24"/>
        </w:rPr>
        <w:t xml:space="preserve">Wzory  tablic są dostępne na stronie internetowej: </w:t>
      </w:r>
    </w:p>
    <w:p w:rsidR="00396F87" w:rsidRPr="00396F87" w:rsidRDefault="00913E0B" w:rsidP="00396F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6" w:anchor="Plakaty%20Informacyjne" w:history="1">
        <w:r w:rsidR="00396F87" w:rsidRPr="00396F87">
          <w:rPr>
            <w:rStyle w:val="Hipercze"/>
            <w:rFonts w:ascii="Times New Roman" w:hAnsi="Times New Roman" w:cs="Times New Roman"/>
            <w:sz w:val="24"/>
            <w:szCs w:val="24"/>
          </w:rPr>
          <w:t>http://www.pois.gov.pl/strony/o-programie/promocja/zasady-promocji-i-oznakowania-projektow-w-programie/#Plakaty%20Informacyjne</w:t>
        </w:r>
      </w:hyperlink>
      <w:r w:rsidR="00396F87" w:rsidRPr="00396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F87" w:rsidRPr="00396F87" w:rsidRDefault="00913E0B" w:rsidP="00396F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96F87" w:rsidRPr="00396F87">
          <w:rPr>
            <w:rStyle w:val="Hipercze"/>
            <w:rFonts w:ascii="Times New Roman" w:hAnsi="Times New Roman" w:cs="Times New Roman"/>
            <w:sz w:val="24"/>
            <w:szCs w:val="24"/>
          </w:rPr>
          <w:t>http://www.funduszeeuropejskie.gov.pl/media/21172/Podrecznika_wnioskodawcy_i_beneficjenta_info_promo_140616.pdf</w:t>
        </w:r>
      </w:hyperlink>
      <w:r w:rsidR="00396F87" w:rsidRPr="00396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F87" w:rsidRPr="00396F87" w:rsidRDefault="00396F87" w:rsidP="00396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6F87" w:rsidRDefault="00396F87" w:rsidP="005A1A14">
      <w:pPr>
        <w:ind w:left="360"/>
        <w:rPr>
          <w:rFonts w:ascii="Times New Roman" w:hAnsi="Times New Roman" w:cs="Times New Roman"/>
          <w:sz w:val="24"/>
          <w:szCs w:val="24"/>
        </w:rPr>
      </w:pPr>
      <w:r w:rsidRPr="005A1A14">
        <w:rPr>
          <w:rFonts w:ascii="Times New Roman" w:hAnsi="Times New Roman" w:cs="Times New Roman"/>
          <w:sz w:val="24"/>
          <w:szCs w:val="24"/>
        </w:rPr>
        <w:t>Tablice informacyjne Wykonawca zamontuje na ogrodzeni</w:t>
      </w:r>
      <w:r w:rsidR="005A1A14" w:rsidRPr="005A1A14">
        <w:rPr>
          <w:rFonts w:ascii="Times New Roman" w:hAnsi="Times New Roman" w:cs="Times New Roman"/>
          <w:sz w:val="24"/>
          <w:szCs w:val="24"/>
        </w:rPr>
        <w:t>ach</w:t>
      </w:r>
      <w:r w:rsidRPr="005A1A14">
        <w:rPr>
          <w:rFonts w:ascii="Times New Roman" w:hAnsi="Times New Roman" w:cs="Times New Roman"/>
          <w:sz w:val="24"/>
          <w:szCs w:val="24"/>
        </w:rPr>
        <w:t xml:space="preserve"> z siatki w kątowniku na słupkach stalowych</w:t>
      </w:r>
      <w:r w:rsidR="005A1A14" w:rsidRPr="005A1A14">
        <w:rPr>
          <w:rFonts w:ascii="Times New Roman" w:hAnsi="Times New Roman" w:cs="Times New Roman"/>
          <w:sz w:val="24"/>
          <w:szCs w:val="24"/>
        </w:rPr>
        <w:t xml:space="preserve"> lub ogrodzeniach z kształtowników stalowych w lokalizacjach:</w:t>
      </w:r>
      <w:r w:rsidRPr="005A1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A14" w:rsidRPr="005A1A14" w:rsidRDefault="005A1A14" w:rsidP="005A1A1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A1A14">
        <w:rPr>
          <w:rFonts w:ascii="Times New Roman" w:eastAsia="Calibri" w:hAnsi="Times New Roman" w:cs="Times New Roman"/>
        </w:rPr>
        <w:t>KMP w Suwałkach, ul. Przytorowa 9F               – 2 szt.</w:t>
      </w:r>
    </w:p>
    <w:p w:rsidR="005A1A14" w:rsidRPr="005A1A14" w:rsidRDefault="005A1A14" w:rsidP="005A1A1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A1A14">
        <w:rPr>
          <w:rFonts w:ascii="Times New Roman" w:eastAsia="Calibri" w:hAnsi="Times New Roman" w:cs="Times New Roman"/>
        </w:rPr>
        <w:t>KWP w Białymstoku, ul. Warszawska 65           - 2 szt.</w:t>
      </w:r>
    </w:p>
    <w:p w:rsidR="005A1A14" w:rsidRPr="005A1A14" w:rsidRDefault="005A1A14" w:rsidP="005A1A1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A1A14">
        <w:rPr>
          <w:rFonts w:ascii="Times New Roman" w:eastAsia="Calibri" w:hAnsi="Times New Roman" w:cs="Times New Roman"/>
        </w:rPr>
        <w:t>KWP w Białymstoku, ul. Hajnowska 8,10          - 2 szt.</w:t>
      </w:r>
    </w:p>
    <w:p w:rsidR="005A1A14" w:rsidRPr="005A1A14" w:rsidRDefault="005A1A14" w:rsidP="005A1A1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A1A14">
        <w:rPr>
          <w:rFonts w:ascii="Times New Roman" w:eastAsia="Calibri" w:hAnsi="Times New Roman" w:cs="Times New Roman"/>
        </w:rPr>
        <w:t>KWP w Białymstoku, ul. 42 Pułku Piechoty 44 – 1 szt.</w:t>
      </w:r>
    </w:p>
    <w:p w:rsidR="005A1A14" w:rsidRPr="005A1A14" w:rsidRDefault="005A1A14" w:rsidP="005A1A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2D73" w:rsidRPr="00E42D73" w:rsidRDefault="00E42D73" w:rsidP="00E42D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E42D73" w:rsidRPr="00E42D73" w:rsidSect="00396F8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926"/>
    <w:multiLevelType w:val="hybridMultilevel"/>
    <w:tmpl w:val="EFD66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477C77"/>
    <w:multiLevelType w:val="hybridMultilevel"/>
    <w:tmpl w:val="581480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EC4E87"/>
    <w:multiLevelType w:val="hybridMultilevel"/>
    <w:tmpl w:val="17A439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F864EC"/>
    <w:multiLevelType w:val="hybridMultilevel"/>
    <w:tmpl w:val="07FA5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CA5132"/>
    <w:multiLevelType w:val="hybridMultilevel"/>
    <w:tmpl w:val="6D46B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D1837"/>
    <w:multiLevelType w:val="hybridMultilevel"/>
    <w:tmpl w:val="9BBE303E"/>
    <w:lvl w:ilvl="0" w:tplc="08307B7A">
      <w:start w:val="1"/>
      <w:numFmt w:val="lowerLetter"/>
      <w:lvlText w:val="%1/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1477C"/>
    <w:multiLevelType w:val="hybridMultilevel"/>
    <w:tmpl w:val="1E24B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1468"/>
    <w:multiLevelType w:val="multilevel"/>
    <w:tmpl w:val="3358F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2C9659C"/>
    <w:multiLevelType w:val="hybridMultilevel"/>
    <w:tmpl w:val="D5CEC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2481A"/>
    <w:multiLevelType w:val="hybridMultilevel"/>
    <w:tmpl w:val="62DAC0B8"/>
    <w:lvl w:ilvl="0" w:tplc="F6CEE91A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b w:val="0"/>
        <w:i w:val="0"/>
      </w:rPr>
    </w:lvl>
    <w:lvl w:ilvl="1" w:tplc="47DE7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6B2BA4"/>
    <w:multiLevelType w:val="hybridMultilevel"/>
    <w:tmpl w:val="F99A0D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E9603F"/>
    <w:multiLevelType w:val="hybridMultilevel"/>
    <w:tmpl w:val="25BCE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E6227"/>
    <w:multiLevelType w:val="hybridMultilevel"/>
    <w:tmpl w:val="38C65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879D1"/>
    <w:multiLevelType w:val="hybridMultilevel"/>
    <w:tmpl w:val="1A6C0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BF4CA9"/>
    <w:multiLevelType w:val="hybridMultilevel"/>
    <w:tmpl w:val="89701E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2779ED"/>
    <w:multiLevelType w:val="hybridMultilevel"/>
    <w:tmpl w:val="36C8F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4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3D"/>
    <w:rsid w:val="00042255"/>
    <w:rsid w:val="00077E4F"/>
    <w:rsid w:val="000C295F"/>
    <w:rsid w:val="001D2B58"/>
    <w:rsid w:val="001E042C"/>
    <w:rsid w:val="00271194"/>
    <w:rsid w:val="00327D43"/>
    <w:rsid w:val="003960C8"/>
    <w:rsid w:val="00396F87"/>
    <w:rsid w:val="00467F90"/>
    <w:rsid w:val="00556241"/>
    <w:rsid w:val="005A1A14"/>
    <w:rsid w:val="006A2819"/>
    <w:rsid w:val="006E5751"/>
    <w:rsid w:val="00703DE9"/>
    <w:rsid w:val="0072726E"/>
    <w:rsid w:val="00790F3D"/>
    <w:rsid w:val="007C6E43"/>
    <w:rsid w:val="007C7E57"/>
    <w:rsid w:val="00827FBF"/>
    <w:rsid w:val="00913E0B"/>
    <w:rsid w:val="009F193C"/>
    <w:rsid w:val="00A0490C"/>
    <w:rsid w:val="00CE178B"/>
    <w:rsid w:val="00CF576D"/>
    <w:rsid w:val="00E4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6D"/>
    <w:pPr>
      <w:ind w:left="720"/>
      <w:contextualSpacing/>
    </w:pPr>
  </w:style>
  <w:style w:type="character" w:styleId="Hipercze">
    <w:name w:val="Hyperlink"/>
    <w:unhideWhenUsed/>
    <w:rsid w:val="00396F87"/>
    <w:rPr>
      <w:color w:val="0000FF"/>
      <w:u w:val="single"/>
    </w:rPr>
  </w:style>
  <w:style w:type="paragraph" w:styleId="Bezodstpw">
    <w:name w:val="No Spacing"/>
    <w:qFormat/>
    <w:rsid w:val="00396F87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6D"/>
    <w:pPr>
      <w:ind w:left="720"/>
      <w:contextualSpacing/>
    </w:pPr>
  </w:style>
  <w:style w:type="character" w:styleId="Hipercze">
    <w:name w:val="Hyperlink"/>
    <w:unhideWhenUsed/>
    <w:rsid w:val="00396F87"/>
    <w:rPr>
      <w:color w:val="0000FF"/>
      <w:u w:val="single"/>
    </w:rPr>
  </w:style>
  <w:style w:type="paragraph" w:styleId="Bezodstpw">
    <w:name w:val="No Spacing"/>
    <w:qFormat/>
    <w:rsid w:val="00396F87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unduszeeuropejskie.gov.pl/media/21172/Podrecznika_wnioskodawcy_i_beneficjenta_info_promo_1406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is.gov.pl/strony/o-programie/promocja/zasady-promocji-i-oznakowania-projektow-w-program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MałgorzataAusztol</dc:creator>
  <cp:lastModifiedBy>MałgorzataAusztol</cp:lastModifiedBy>
  <cp:revision>2</cp:revision>
  <cp:lastPrinted>2016-10-20T08:55:00Z</cp:lastPrinted>
  <dcterms:created xsi:type="dcterms:W3CDTF">2018-07-13T10:50:00Z</dcterms:created>
  <dcterms:modified xsi:type="dcterms:W3CDTF">2018-07-13T10:50:00Z</dcterms:modified>
</cp:coreProperties>
</file>