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2470" w14:textId="77777777" w:rsidR="008D5FA7" w:rsidRDefault="008D5FA7" w:rsidP="008D5FA7">
      <w:pPr>
        <w:pStyle w:val="Nagwek3"/>
        <w:jc w:val="center"/>
        <w:rPr>
          <w:rFonts w:ascii="Arial" w:hAnsi="Arial" w:cs="Arial"/>
          <w:i w:val="0"/>
          <w:szCs w:val="22"/>
        </w:rPr>
      </w:pPr>
      <w:bookmarkStart w:id="0" w:name="_Toc466466132"/>
      <w:r>
        <w:rPr>
          <w:rFonts w:ascii="Arial" w:hAnsi="Arial" w:cs="Arial"/>
          <w:i w:val="0"/>
          <w:szCs w:val="22"/>
        </w:rPr>
        <w:t>ISTOTNE POSTANOWIENIA UMOWY</w:t>
      </w:r>
      <w:bookmarkEnd w:id="0"/>
      <w:r>
        <w:rPr>
          <w:rFonts w:ascii="Arial" w:hAnsi="Arial" w:cs="Arial"/>
          <w:i w:val="0"/>
          <w:szCs w:val="22"/>
        </w:rPr>
        <w:t xml:space="preserve"> </w:t>
      </w:r>
    </w:p>
    <w:p w14:paraId="3F41C0CB" w14:textId="3A460A8F" w:rsidR="008D5FA7" w:rsidRPr="005931BA" w:rsidRDefault="008D5FA7" w:rsidP="00822AF7">
      <w:pPr>
        <w:pStyle w:val="naglowek5"/>
        <w:spacing w:before="0" w:after="0"/>
        <w:jc w:val="both"/>
        <w:outlineLvl w:val="0"/>
        <w:rPr>
          <w:rFonts w:cs="Arial"/>
          <w:i/>
          <w:szCs w:val="22"/>
        </w:rPr>
      </w:pPr>
      <w:r>
        <w:rPr>
          <w:rFonts w:cs="Arial"/>
          <w:szCs w:val="22"/>
        </w:rPr>
        <w:t xml:space="preserve"> </w:t>
      </w:r>
      <w:bookmarkStart w:id="1" w:name="_Toc466466133"/>
      <w:r>
        <w:rPr>
          <w:rFonts w:cs="Arial"/>
          <w:szCs w:val="22"/>
        </w:rPr>
        <w:t>dla zadania pn.</w:t>
      </w:r>
      <w:bookmarkStart w:id="2" w:name="_Hlk528663997"/>
      <w:r w:rsidR="0077482E">
        <w:rPr>
          <w:rFonts w:cs="Arial"/>
          <w:szCs w:val="22"/>
        </w:rPr>
        <w:t xml:space="preserve"> </w:t>
      </w:r>
      <w:r w:rsidR="005931BA" w:rsidRPr="005931BA">
        <w:rPr>
          <w:rFonts w:asciiTheme="minorHAnsi" w:hAnsiTheme="minorHAnsi" w:cstheme="minorHAnsi"/>
          <w:i/>
        </w:rPr>
        <w:t xml:space="preserve"> </w:t>
      </w:r>
      <w:r w:rsidR="005931BA">
        <w:rPr>
          <w:rFonts w:asciiTheme="minorHAnsi" w:hAnsiTheme="minorHAnsi" w:cstheme="minorHAnsi"/>
          <w:i/>
          <w:sz w:val="24"/>
          <w:szCs w:val="24"/>
        </w:rPr>
        <w:t xml:space="preserve"> DOSTAWA  ENERGII  ELEKTRYCZNEJ </w:t>
      </w:r>
      <w:bookmarkEnd w:id="2"/>
      <w:r w:rsidR="005931BA">
        <w:rPr>
          <w:rFonts w:cstheme="minorHAnsi"/>
          <w:b w:val="0"/>
          <w:i/>
          <w:sz w:val="24"/>
          <w:szCs w:val="24"/>
        </w:rPr>
        <w:t xml:space="preserve"> </w:t>
      </w:r>
      <w:bookmarkEnd w:id="1"/>
      <w:r w:rsidR="001718AD" w:rsidRPr="001718AD">
        <w:rPr>
          <w:rFonts w:ascii="Calibri" w:eastAsia="Calibri" w:hAnsi="Calibri" w:cs="Calibri"/>
          <w:color w:val="auto"/>
          <w:kern w:val="3"/>
          <w:sz w:val="24"/>
          <w:szCs w:val="24"/>
          <w:lang w:eastAsia="pl-PL"/>
        </w:rPr>
        <w:t xml:space="preserve"> dla </w:t>
      </w:r>
      <w:r w:rsidR="00A531B9">
        <w:rPr>
          <w:rFonts w:ascii="Calibri" w:eastAsia="Calibri" w:hAnsi="Calibri" w:cs="Calibri"/>
          <w:color w:val="auto"/>
          <w:kern w:val="3"/>
          <w:sz w:val="24"/>
          <w:szCs w:val="24"/>
          <w:lang w:eastAsia="pl-PL"/>
        </w:rPr>
        <w:t xml:space="preserve">PUK </w:t>
      </w:r>
      <w:r w:rsidR="001718AD" w:rsidRPr="001718AD">
        <w:rPr>
          <w:rFonts w:ascii="Calibri" w:eastAsia="Calibri" w:hAnsi="Calibri" w:cs="Calibri"/>
          <w:color w:val="auto"/>
          <w:kern w:val="3"/>
          <w:sz w:val="24"/>
          <w:szCs w:val="24"/>
          <w:lang w:eastAsia="pl-PL"/>
        </w:rPr>
        <w:t xml:space="preserve"> Sp. z o.o. </w:t>
      </w:r>
    </w:p>
    <w:p w14:paraId="588DF8FF" w14:textId="77777777" w:rsidR="008D5FA7" w:rsidRDefault="008D5FA7" w:rsidP="00822AF7">
      <w:pPr>
        <w:jc w:val="both"/>
        <w:rPr>
          <w:lang w:eastAsia="x-none"/>
        </w:rPr>
      </w:pPr>
    </w:p>
    <w:p w14:paraId="599632E4" w14:textId="18629BA2" w:rsidR="008D5FA7" w:rsidRPr="00A455CA" w:rsidRDefault="008D5FA7" w:rsidP="00822AF7">
      <w:pPr>
        <w:numPr>
          <w:ilvl w:val="6"/>
          <w:numId w:val="1"/>
        </w:numPr>
        <w:ind w:left="426" w:hanging="426"/>
        <w:rPr>
          <w:rFonts w:asciiTheme="minorHAnsi" w:hAnsiTheme="minorHAnsi" w:cstheme="minorHAnsi"/>
          <w:b/>
          <w:w w:val="90"/>
        </w:rPr>
      </w:pPr>
      <w:r w:rsidRPr="00A455CA">
        <w:rPr>
          <w:rFonts w:asciiTheme="minorHAnsi" w:hAnsiTheme="minorHAnsi" w:cstheme="minorHAnsi"/>
          <w:b/>
          <w:w w:val="90"/>
        </w:rPr>
        <w:t>Postanowienia ogólne</w:t>
      </w:r>
      <w:r w:rsidR="00822AF7">
        <w:rPr>
          <w:rFonts w:asciiTheme="minorHAnsi" w:hAnsiTheme="minorHAnsi" w:cstheme="minorHAnsi"/>
          <w:b/>
          <w:w w:val="90"/>
        </w:rPr>
        <w:br/>
      </w:r>
    </w:p>
    <w:p w14:paraId="722B3003" w14:textId="77777777" w:rsidR="008D5FA7" w:rsidRPr="00A455CA" w:rsidRDefault="008D5FA7" w:rsidP="008D5FA7">
      <w:pPr>
        <w:ind w:left="426"/>
        <w:jc w:val="both"/>
        <w:rPr>
          <w:rFonts w:asciiTheme="minorHAnsi" w:hAnsiTheme="minorHAnsi" w:cstheme="minorHAnsi"/>
          <w:w w:val="90"/>
        </w:rPr>
      </w:pPr>
      <w:r w:rsidRPr="00A455CA">
        <w:rPr>
          <w:rFonts w:asciiTheme="minorHAnsi" w:hAnsiTheme="minorHAnsi" w:cstheme="minorHAnsi"/>
          <w:w w:val="90"/>
        </w:rPr>
        <w:t xml:space="preserve">W razie sprzeczności poniższych postanowień z zapisami wzorów umów stosowanych przez Wykonawców, pierwszeństwo mają zapisy Istotnych postanowień umowy. </w:t>
      </w:r>
    </w:p>
    <w:p w14:paraId="7DDDE576" w14:textId="5776EE53" w:rsidR="008D5FA7" w:rsidRPr="00A455CA" w:rsidRDefault="008D5FA7" w:rsidP="008D5FA7">
      <w:pPr>
        <w:numPr>
          <w:ilvl w:val="0"/>
          <w:numId w:val="2"/>
        </w:numPr>
        <w:ind w:hanging="294"/>
        <w:jc w:val="both"/>
        <w:rPr>
          <w:rFonts w:asciiTheme="minorHAnsi" w:hAnsiTheme="minorHAnsi" w:cstheme="minorHAnsi"/>
          <w:w w:val="90"/>
        </w:rPr>
      </w:pPr>
      <w:r w:rsidRPr="00A455CA">
        <w:rPr>
          <w:rFonts w:asciiTheme="minorHAnsi" w:hAnsiTheme="minorHAnsi" w:cstheme="minorHAnsi"/>
          <w:w w:val="90"/>
        </w:rPr>
        <w:t xml:space="preserve">Przedmiotem umowy jest  dostawa energii elektrycznej obejmująca sprzedaż energii elektrycznej  dla </w:t>
      </w:r>
      <w:r w:rsidR="00A455CA">
        <w:rPr>
          <w:rFonts w:asciiTheme="minorHAnsi" w:hAnsiTheme="minorHAnsi" w:cstheme="minorHAnsi"/>
          <w:w w:val="90"/>
        </w:rPr>
        <w:t xml:space="preserve"> </w:t>
      </w:r>
      <w:r w:rsidR="009D1727">
        <w:rPr>
          <w:rFonts w:asciiTheme="minorHAnsi" w:hAnsiTheme="minorHAnsi" w:cstheme="minorHAnsi"/>
          <w:w w:val="90"/>
        </w:rPr>
        <w:t xml:space="preserve">PUK </w:t>
      </w:r>
      <w:r w:rsidR="00A455CA">
        <w:rPr>
          <w:rFonts w:asciiTheme="minorHAnsi" w:hAnsiTheme="minorHAnsi" w:cstheme="minorHAnsi"/>
          <w:w w:val="90"/>
        </w:rPr>
        <w:t xml:space="preserve"> Sp.</w:t>
      </w:r>
      <w:r w:rsidR="009D1727">
        <w:rPr>
          <w:rFonts w:asciiTheme="minorHAnsi" w:hAnsiTheme="minorHAnsi" w:cstheme="minorHAnsi"/>
          <w:w w:val="90"/>
        </w:rPr>
        <w:t xml:space="preserve"> </w:t>
      </w:r>
      <w:r w:rsidR="00A455CA">
        <w:rPr>
          <w:rFonts w:asciiTheme="minorHAnsi" w:hAnsiTheme="minorHAnsi" w:cstheme="minorHAnsi"/>
          <w:w w:val="90"/>
        </w:rPr>
        <w:t>z o.o. w Rokietnicy.</w:t>
      </w:r>
    </w:p>
    <w:p w14:paraId="44B8E22B" w14:textId="62484731" w:rsidR="008D5FA7" w:rsidRPr="00A455CA" w:rsidRDefault="008D5FA7" w:rsidP="008D5FA7">
      <w:pPr>
        <w:numPr>
          <w:ilvl w:val="0"/>
          <w:numId w:val="2"/>
        </w:numPr>
        <w:ind w:hanging="294"/>
        <w:jc w:val="both"/>
        <w:rPr>
          <w:rFonts w:asciiTheme="minorHAnsi" w:hAnsiTheme="minorHAnsi" w:cstheme="minorHAnsi"/>
          <w:w w:val="90"/>
        </w:rPr>
      </w:pPr>
      <w:r w:rsidRPr="00A455CA">
        <w:rPr>
          <w:rFonts w:asciiTheme="minorHAnsi" w:hAnsiTheme="minorHAnsi" w:cstheme="minorHAnsi"/>
          <w:w w:val="90"/>
        </w:rPr>
        <w:t xml:space="preserve">Umowa zostaje zawarta w wyniku postępowania o </w:t>
      </w:r>
      <w:r w:rsidRPr="00A455CA">
        <w:rPr>
          <w:rFonts w:asciiTheme="minorHAnsi" w:hAnsiTheme="minorHAnsi" w:cstheme="minorHAnsi"/>
        </w:rPr>
        <w:t xml:space="preserve">udzielenie zamówienia publicznego w trybie </w:t>
      </w:r>
      <w:r w:rsidR="009D1727">
        <w:rPr>
          <w:rFonts w:asciiTheme="minorHAnsi" w:hAnsiTheme="minorHAnsi" w:cstheme="minorHAnsi"/>
        </w:rPr>
        <w:t>przetargu nieograniczonego</w:t>
      </w:r>
      <w:r w:rsidR="0077482E">
        <w:rPr>
          <w:rFonts w:asciiTheme="minorHAnsi" w:hAnsiTheme="minorHAnsi" w:cstheme="minorHAnsi"/>
        </w:rPr>
        <w:t>.</w:t>
      </w:r>
    </w:p>
    <w:p w14:paraId="5F8E39D0" w14:textId="3A59045B" w:rsidR="008D5FA7" w:rsidRPr="00A455CA" w:rsidRDefault="008D5FA7" w:rsidP="008D5FA7">
      <w:pPr>
        <w:numPr>
          <w:ilvl w:val="0"/>
          <w:numId w:val="2"/>
        </w:numPr>
        <w:ind w:hanging="294"/>
        <w:jc w:val="both"/>
        <w:rPr>
          <w:rFonts w:asciiTheme="minorHAnsi" w:hAnsiTheme="minorHAnsi" w:cstheme="minorHAnsi"/>
          <w:w w:val="90"/>
        </w:rPr>
      </w:pPr>
      <w:r w:rsidRPr="00A455CA">
        <w:rPr>
          <w:rFonts w:asciiTheme="minorHAnsi" w:hAnsiTheme="minorHAnsi" w:cstheme="minorHAnsi"/>
        </w:rPr>
        <w:t>Oprócz istotnych postanowień umownych, umowa z Wykonawcą zawierać będzie również elementy niezbędne wynikające z ustawy z dnia 10 kwietnia 1997r. Prawo energetyczne (</w:t>
      </w:r>
      <w:proofErr w:type="spellStart"/>
      <w:r w:rsidR="0077482E" w:rsidRPr="00CA6459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77482E" w:rsidRPr="00CA6459">
        <w:rPr>
          <w:rFonts w:asciiTheme="majorHAnsi" w:hAnsiTheme="majorHAnsi" w:cstheme="majorHAnsi"/>
          <w:sz w:val="22"/>
          <w:szCs w:val="22"/>
        </w:rPr>
        <w:t>. Dz.U. z 2021r. poz.716</w:t>
      </w:r>
      <w:r w:rsidRPr="00A455CA">
        <w:rPr>
          <w:rFonts w:asciiTheme="minorHAnsi" w:hAnsiTheme="minorHAnsi" w:cstheme="minorHAnsi"/>
        </w:rPr>
        <w:t>)</w:t>
      </w:r>
    </w:p>
    <w:p w14:paraId="6E4CDB84" w14:textId="583D3C09" w:rsidR="008D5FA7" w:rsidRPr="00A455CA" w:rsidRDefault="008D5FA7" w:rsidP="008D5FA7">
      <w:pPr>
        <w:numPr>
          <w:ilvl w:val="0"/>
          <w:numId w:val="2"/>
        </w:numPr>
        <w:ind w:hanging="294"/>
        <w:jc w:val="both"/>
        <w:rPr>
          <w:rFonts w:asciiTheme="minorHAnsi" w:hAnsiTheme="minorHAnsi" w:cstheme="minorHAnsi"/>
          <w:w w:val="90"/>
        </w:rPr>
      </w:pPr>
      <w:r w:rsidRPr="00A455CA">
        <w:rPr>
          <w:rFonts w:asciiTheme="minorHAnsi" w:hAnsiTheme="minorHAnsi" w:cstheme="minorHAnsi"/>
        </w:rPr>
        <w:t>Sprzedaż energii elektrycznej  odbywa się na warunkach określonych przepisami ustawy z dnia 10 kwietnia 1997r. Prawo energetyczne, przepisami Kodeksu cywilnego, zasadami określonymi w koncesji, postanowieniami niniejszej umowy, a także zgodnie z taryfą Wykonawcy</w:t>
      </w:r>
      <w:r w:rsidR="009D1727">
        <w:rPr>
          <w:rFonts w:asciiTheme="minorHAnsi" w:hAnsiTheme="minorHAnsi" w:cstheme="minorHAnsi"/>
        </w:rPr>
        <w:t>.</w:t>
      </w:r>
    </w:p>
    <w:p w14:paraId="17F4D13D" w14:textId="0B93828A" w:rsidR="008D5FA7" w:rsidRPr="00A455CA" w:rsidRDefault="008D5FA7" w:rsidP="008D5FA7">
      <w:pPr>
        <w:numPr>
          <w:ilvl w:val="0"/>
          <w:numId w:val="2"/>
        </w:numPr>
        <w:ind w:hanging="294"/>
        <w:jc w:val="both"/>
        <w:rPr>
          <w:rFonts w:asciiTheme="minorHAnsi" w:hAnsiTheme="minorHAnsi" w:cstheme="minorHAnsi"/>
          <w:w w:val="90"/>
        </w:rPr>
      </w:pPr>
      <w:r w:rsidRPr="00A455CA">
        <w:rPr>
          <w:rFonts w:asciiTheme="minorHAnsi" w:hAnsiTheme="minorHAnsi" w:cstheme="minorHAnsi"/>
        </w:rPr>
        <w:t>Wykonawca zobowiązuje się zapewnić dostawę energii elektrycznej do obiekt</w:t>
      </w:r>
      <w:r w:rsidR="009D1727">
        <w:rPr>
          <w:rFonts w:asciiTheme="minorHAnsi" w:hAnsiTheme="minorHAnsi" w:cstheme="minorHAnsi"/>
        </w:rPr>
        <w:t>ów</w:t>
      </w:r>
      <w:r w:rsidR="002E39D2">
        <w:rPr>
          <w:rFonts w:asciiTheme="minorHAnsi" w:hAnsiTheme="minorHAnsi" w:cstheme="minorHAnsi"/>
        </w:rPr>
        <w:t xml:space="preserve"> </w:t>
      </w:r>
      <w:r w:rsidRPr="00A455CA">
        <w:rPr>
          <w:rFonts w:asciiTheme="minorHAnsi" w:hAnsiTheme="minorHAnsi" w:cstheme="minorHAnsi"/>
        </w:rPr>
        <w:t xml:space="preserve"> wymienion</w:t>
      </w:r>
      <w:r w:rsidR="009D1727">
        <w:rPr>
          <w:rFonts w:asciiTheme="minorHAnsi" w:hAnsiTheme="minorHAnsi" w:cstheme="minorHAnsi"/>
        </w:rPr>
        <w:t>ych</w:t>
      </w:r>
      <w:r w:rsidR="002E39D2">
        <w:rPr>
          <w:rFonts w:asciiTheme="minorHAnsi" w:hAnsiTheme="minorHAnsi" w:cstheme="minorHAnsi"/>
        </w:rPr>
        <w:t xml:space="preserve"> w treści SIWZ</w:t>
      </w:r>
      <w:r w:rsidRPr="00A455CA">
        <w:rPr>
          <w:rFonts w:asciiTheme="minorHAnsi" w:hAnsiTheme="minorHAnsi" w:cstheme="minorHAnsi"/>
        </w:rPr>
        <w:t>, według stawk</w:t>
      </w:r>
      <w:r w:rsidR="002E39D2">
        <w:rPr>
          <w:rFonts w:asciiTheme="minorHAnsi" w:hAnsiTheme="minorHAnsi" w:cstheme="minorHAnsi"/>
        </w:rPr>
        <w:t xml:space="preserve">i </w:t>
      </w:r>
      <w:r w:rsidRPr="00A455CA">
        <w:rPr>
          <w:rFonts w:asciiTheme="minorHAnsi" w:hAnsiTheme="minorHAnsi" w:cstheme="minorHAnsi"/>
        </w:rPr>
        <w:t xml:space="preserve"> wynikając</w:t>
      </w:r>
      <w:r w:rsidR="002E39D2">
        <w:rPr>
          <w:rFonts w:asciiTheme="minorHAnsi" w:hAnsiTheme="minorHAnsi" w:cstheme="minorHAnsi"/>
        </w:rPr>
        <w:t>ej</w:t>
      </w:r>
      <w:r w:rsidRPr="00A455CA">
        <w:rPr>
          <w:rFonts w:asciiTheme="minorHAnsi" w:hAnsiTheme="minorHAnsi" w:cstheme="minorHAnsi"/>
        </w:rPr>
        <w:t xml:space="preserve"> z</w:t>
      </w:r>
      <w:r w:rsidR="002E39D2">
        <w:rPr>
          <w:rFonts w:asciiTheme="minorHAnsi" w:hAnsiTheme="minorHAnsi" w:cstheme="minorHAnsi"/>
        </w:rPr>
        <w:t>e złożonej</w:t>
      </w:r>
      <w:r w:rsidRPr="00A455CA">
        <w:rPr>
          <w:rFonts w:asciiTheme="minorHAnsi" w:hAnsiTheme="minorHAnsi" w:cstheme="minorHAnsi"/>
        </w:rPr>
        <w:t xml:space="preserve"> oferty.</w:t>
      </w:r>
    </w:p>
    <w:p w14:paraId="260BC6E3" w14:textId="77777777" w:rsidR="008D5FA7" w:rsidRPr="00A455CA" w:rsidRDefault="008D5FA7" w:rsidP="008D5FA7">
      <w:pPr>
        <w:numPr>
          <w:ilvl w:val="0"/>
          <w:numId w:val="2"/>
        </w:numPr>
        <w:ind w:hanging="294"/>
        <w:jc w:val="both"/>
        <w:rPr>
          <w:rFonts w:asciiTheme="minorHAnsi" w:hAnsiTheme="minorHAnsi" w:cstheme="minorHAnsi"/>
          <w:w w:val="90"/>
        </w:rPr>
      </w:pPr>
      <w:r w:rsidRPr="00A455CA">
        <w:rPr>
          <w:rFonts w:asciiTheme="minorHAnsi" w:hAnsiTheme="minorHAnsi" w:cstheme="minorHAnsi"/>
        </w:rPr>
        <w:t xml:space="preserve">Wykonawca zobowiązuje się do sprzedaży energii elektrycznej z zachowaniem obowiązujących standardów jakościowych, określonych w taryfie, Prawie energetycznym oraz aktach wykonawczych do tej ustawy. </w:t>
      </w:r>
    </w:p>
    <w:p w14:paraId="3DE8E505" w14:textId="77777777" w:rsidR="008D5FA7" w:rsidRDefault="008D5FA7" w:rsidP="008D5FA7">
      <w:pPr>
        <w:ind w:left="993"/>
        <w:jc w:val="both"/>
        <w:rPr>
          <w:rFonts w:ascii="Arial" w:hAnsi="Arial" w:cs="Arial"/>
          <w:sz w:val="20"/>
          <w:szCs w:val="20"/>
        </w:rPr>
      </w:pPr>
    </w:p>
    <w:p w14:paraId="2AA6D645" w14:textId="77777777" w:rsidR="008D5FA7" w:rsidRPr="002E39D2" w:rsidRDefault="008D5FA7" w:rsidP="008D5FA7">
      <w:pPr>
        <w:numPr>
          <w:ilvl w:val="0"/>
          <w:numId w:val="4"/>
        </w:numPr>
        <w:tabs>
          <w:tab w:val="num" w:pos="426"/>
        </w:tabs>
        <w:ind w:left="426" w:hanging="426"/>
        <w:rPr>
          <w:rFonts w:asciiTheme="minorHAnsi" w:hAnsiTheme="minorHAnsi" w:cstheme="minorHAnsi"/>
          <w:b/>
        </w:rPr>
      </w:pPr>
      <w:r w:rsidRPr="002E39D2">
        <w:rPr>
          <w:rFonts w:asciiTheme="minorHAnsi" w:hAnsiTheme="minorHAnsi" w:cstheme="minorHAnsi"/>
          <w:b/>
        </w:rPr>
        <w:t>Termin realizacji zamówienia</w:t>
      </w:r>
    </w:p>
    <w:p w14:paraId="5D76ECA8" w14:textId="77777777" w:rsidR="008D5FA7" w:rsidRPr="002E39D2" w:rsidRDefault="008D5FA7" w:rsidP="008D5FA7">
      <w:pPr>
        <w:jc w:val="both"/>
        <w:rPr>
          <w:rFonts w:asciiTheme="minorHAnsi" w:hAnsiTheme="minorHAnsi" w:cstheme="minorHAnsi"/>
          <w:b/>
        </w:rPr>
      </w:pPr>
    </w:p>
    <w:p w14:paraId="3661CFD5" w14:textId="1D94CC27" w:rsidR="008D5FA7" w:rsidRPr="002E39D2" w:rsidRDefault="008D5FA7" w:rsidP="008D5FA7">
      <w:pPr>
        <w:numPr>
          <w:ilvl w:val="0"/>
          <w:numId w:val="5"/>
        </w:numPr>
        <w:ind w:hanging="294"/>
        <w:jc w:val="both"/>
        <w:rPr>
          <w:rFonts w:asciiTheme="minorHAnsi" w:hAnsiTheme="minorHAnsi" w:cstheme="minorHAnsi"/>
        </w:rPr>
      </w:pPr>
      <w:r w:rsidRPr="002E39D2">
        <w:rPr>
          <w:rFonts w:asciiTheme="minorHAnsi" w:hAnsiTheme="minorHAnsi" w:cstheme="minorHAnsi"/>
        </w:rPr>
        <w:t xml:space="preserve">Wymagany termin realizacji przedmiotu zamówienia: </w:t>
      </w:r>
      <w:r w:rsidRPr="0077482E">
        <w:rPr>
          <w:rFonts w:asciiTheme="minorHAnsi" w:hAnsiTheme="minorHAnsi" w:cstheme="minorHAnsi"/>
          <w:bCs/>
        </w:rPr>
        <w:t>od 01.01.20</w:t>
      </w:r>
      <w:r w:rsidR="00741EBE" w:rsidRPr="0077482E">
        <w:rPr>
          <w:rFonts w:asciiTheme="minorHAnsi" w:hAnsiTheme="minorHAnsi" w:cstheme="minorHAnsi"/>
          <w:bCs/>
        </w:rPr>
        <w:t>22</w:t>
      </w:r>
      <w:r w:rsidRPr="0077482E">
        <w:rPr>
          <w:rFonts w:asciiTheme="minorHAnsi" w:hAnsiTheme="minorHAnsi" w:cstheme="minorHAnsi"/>
          <w:bCs/>
        </w:rPr>
        <w:t xml:space="preserve"> r. </w:t>
      </w:r>
      <w:r w:rsidR="00822AF7">
        <w:rPr>
          <w:rFonts w:asciiTheme="minorHAnsi" w:hAnsiTheme="minorHAnsi" w:cstheme="minorHAnsi"/>
          <w:bCs/>
        </w:rPr>
        <w:t>-</w:t>
      </w:r>
      <w:r w:rsidRPr="0077482E">
        <w:rPr>
          <w:rFonts w:asciiTheme="minorHAnsi" w:hAnsiTheme="minorHAnsi" w:cstheme="minorHAnsi"/>
          <w:bCs/>
        </w:rPr>
        <w:t xml:space="preserve"> 31.12.20</w:t>
      </w:r>
      <w:r w:rsidR="002E39D2" w:rsidRPr="0077482E">
        <w:rPr>
          <w:rFonts w:asciiTheme="minorHAnsi" w:hAnsiTheme="minorHAnsi" w:cstheme="minorHAnsi"/>
          <w:bCs/>
        </w:rPr>
        <w:t>2</w:t>
      </w:r>
      <w:r w:rsidR="00741EBE" w:rsidRPr="0077482E">
        <w:rPr>
          <w:rFonts w:asciiTheme="minorHAnsi" w:hAnsiTheme="minorHAnsi" w:cstheme="minorHAnsi"/>
          <w:bCs/>
        </w:rPr>
        <w:t>3</w:t>
      </w:r>
      <w:r w:rsidRPr="0077482E">
        <w:rPr>
          <w:rFonts w:asciiTheme="minorHAnsi" w:hAnsiTheme="minorHAnsi" w:cstheme="minorHAnsi"/>
          <w:bCs/>
        </w:rPr>
        <w:t xml:space="preserve"> r.</w:t>
      </w:r>
    </w:p>
    <w:p w14:paraId="616F004F" w14:textId="77777777" w:rsidR="008D5FA7" w:rsidRPr="002E39D2" w:rsidRDefault="008D5FA7" w:rsidP="008D5FA7">
      <w:pPr>
        <w:numPr>
          <w:ilvl w:val="0"/>
          <w:numId w:val="5"/>
        </w:numPr>
        <w:ind w:hanging="294"/>
        <w:jc w:val="both"/>
        <w:rPr>
          <w:rFonts w:asciiTheme="minorHAnsi" w:hAnsiTheme="minorHAnsi" w:cstheme="minorHAnsi"/>
        </w:rPr>
      </w:pPr>
      <w:r w:rsidRPr="002E39D2">
        <w:rPr>
          <w:rFonts w:asciiTheme="minorHAnsi" w:hAnsiTheme="minorHAnsi" w:cstheme="minorHAnsi"/>
        </w:rPr>
        <w:t>Wykonawca zapewnia sprzedaż energii elektrycznej przez cały czas obowiązywania umowy sprzedaży, począwszy od dnia zawarcia umowy w sposób ciągły i niezakłócony do  punkt</w:t>
      </w:r>
      <w:r w:rsidR="00CB1A49">
        <w:rPr>
          <w:rFonts w:asciiTheme="minorHAnsi" w:hAnsiTheme="minorHAnsi" w:cstheme="minorHAnsi"/>
        </w:rPr>
        <w:t>u</w:t>
      </w:r>
      <w:r w:rsidRPr="002E39D2">
        <w:rPr>
          <w:rFonts w:asciiTheme="minorHAnsi" w:hAnsiTheme="minorHAnsi" w:cstheme="minorHAnsi"/>
        </w:rPr>
        <w:t xml:space="preserve"> poboru wskazan</w:t>
      </w:r>
      <w:r w:rsidR="00CB1A49">
        <w:rPr>
          <w:rFonts w:asciiTheme="minorHAnsi" w:hAnsiTheme="minorHAnsi" w:cstheme="minorHAnsi"/>
        </w:rPr>
        <w:t xml:space="preserve">ego </w:t>
      </w:r>
      <w:r w:rsidRPr="002E39D2">
        <w:rPr>
          <w:rFonts w:asciiTheme="minorHAnsi" w:hAnsiTheme="minorHAnsi" w:cstheme="minorHAnsi"/>
        </w:rPr>
        <w:t xml:space="preserve"> przez Zamawiającego, z jednoczesnym zastrzeżeniem zapisów Rozporządzenia Ministra Gospodarki z dnia 4 maja 2007r. w sprawie szczegółowych warunków funkcjonowania systemu elektroenergetycznego (Dz. U. z 2007r. , Nr 93, poz. 613 ze zm.)</w:t>
      </w:r>
    </w:p>
    <w:p w14:paraId="7A6BC00C" w14:textId="77777777" w:rsidR="008D5FA7" w:rsidRDefault="008D5FA7" w:rsidP="008D5FA7">
      <w:pPr>
        <w:jc w:val="both"/>
        <w:rPr>
          <w:rFonts w:ascii="Arial" w:hAnsi="Arial" w:cs="Arial"/>
          <w:sz w:val="20"/>
          <w:szCs w:val="20"/>
        </w:rPr>
      </w:pPr>
    </w:p>
    <w:p w14:paraId="12B3750A" w14:textId="77777777" w:rsidR="008D5FA7" w:rsidRPr="002E39D2" w:rsidRDefault="008D5FA7" w:rsidP="008D5FA7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2E39D2">
        <w:rPr>
          <w:rFonts w:asciiTheme="minorHAnsi" w:hAnsiTheme="minorHAnsi" w:cstheme="minorHAnsi"/>
          <w:b/>
        </w:rPr>
        <w:t>Rozliczenia</w:t>
      </w:r>
    </w:p>
    <w:p w14:paraId="099DAAAC" w14:textId="77777777" w:rsidR="008D5FA7" w:rsidRPr="002E39D2" w:rsidRDefault="008D5FA7" w:rsidP="008D5FA7">
      <w:pPr>
        <w:jc w:val="both"/>
        <w:rPr>
          <w:rFonts w:asciiTheme="minorHAnsi" w:hAnsiTheme="minorHAnsi" w:cstheme="minorHAnsi"/>
          <w:b/>
        </w:rPr>
      </w:pPr>
    </w:p>
    <w:p w14:paraId="00A93825" w14:textId="2F2937AA" w:rsidR="008D5FA7" w:rsidRPr="002E39D2" w:rsidRDefault="008D5FA7" w:rsidP="008D5FA7">
      <w:pPr>
        <w:numPr>
          <w:ilvl w:val="0"/>
          <w:numId w:val="6"/>
        </w:numPr>
        <w:ind w:hanging="294"/>
        <w:jc w:val="both"/>
        <w:rPr>
          <w:rFonts w:asciiTheme="minorHAnsi" w:hAnsiTheme="minorHAnsi" w:cstheme="minorHAnsi"/>
          <w:color w:val="000000"/>
        </w:rPr>
      </w:pPr>
      <w:r w:rsidRPr="002E39D2">
        <w:rPr>
          <w:rFonts w:asciiTheme="minorHAnsi" w:hAnsiTheme="minorHAnsi" w:cstheme="minorHAnsi"/>
          <w:color w:val="000000"/>
        </w:rPr>
        <w:t xml:space="preserve">Obowiązującą formą wynagrodzenia będzie wynagrodzenie umowne odpowiadające iloczynowi ilości faktycznego zużycia energii w danym okresie rozliczeniowym i ceny jednostkowej za kWh. </w:t>
      </w:r>
    </w:p>
    <w:p w14:paraId="76DB84A2" w14:textId="77777777" w:rsidR="008D5FA7" w:rsidRPr="002E39D2" w:rsidRDefault="008D5FA7" w:rsidP="008D5FA7">
      <w:pPr>
        <w:numPr>
          <w:ilvl w:val="0"/>
          <w:numId w:val="6"/>
        </w:numPr>
        <w:ind w:hanging="294"/>
        <w:jc w:val="both"/>
        <w:rPr>
          <w:rFonts w:asciiTheme="minorHAnsi" w:hAnsiTheme="minorHAnsi" w:cstheme="minorHAnsi"/>
          <w:color w:val="000000"/>
        </w:rPr>
      </w:pPr>
      <w:r w:rsidRPr="002E39D2">
        <w:rPr>
          <w:rFonts w:asciiTheme="minorHAnsi" w:hAnsiTheme="minorHAnsi" w:cstheme="minorHAnsi"/>
          <w:color w:val="000000"/>
        </w:rPr>
        <w:t xml:space="preserve">Cena za sprzedaż energii elektrycznej będzie stała przez cały okres obowiązywania umowy. </w:t>
      </w:r>
    </w:p>
    <w:p w14:paraId="7B0E00CC" w14:textId="77777777" w:rsidR="008D5FA7" w:rsidRPr="002E39D2" w:rsidRDefault="008D5FA7" w:rsidP="008D5FA7">
      <w:pPr>
        <w:numPr>
          <w:ilvl w:val="0"/>
          <w:numId w:val="6"/>
        </w:numPr>
        <w:ind w:hanging="294"/>
        <w:jc w:val="both"/>
        <w:rPr>
          <w:rFonts w:asciiTheme="minorHAnsi" w:hAnsiTheme="minorHAnsi" w:cstheme="minorHAnsi"/>
          <w:color w:val="000000"/>
        </w:rPr>
      </w:pPr>
      <w:r w:rsidRPr="002E39D2">
        <w:rPr>
          <w:rFonts w:asciiTheme="minorHAnsi" w:hAnsiTheme="minorHAnsi" w:cstheme="minorHAnsi"/>
        </w:rPr>
        <w:t xml:space="preserve">Wynagrodzenie za dany okres rozliczeniowy płatne będzie po zakończeniu okresu rozliczeniowego w terminie </w:t>
      </w:r>
      <w:r w:rsidR="002E39D2">
        <w:rPr>
          <w:rFonts w:asciiTheme="minorHAnsi" w:hAnsiTheme="minorHAnsi" w:cstheme="minorHAnsi"/>
        </w:rPr>
        <w:t xml:space="preserve"> </w:t>
      </w:r>
      <w:r w:rsidRPr="002E39D2">
        <w:rPr>
          <w:rFonts w:asciiTheme="minorHAnsi" w:hAnsiTheme="minorHAnsi" w:cstheme="minorHAnsi"/>
        </w:rPr>
        <w:t xml:space="preserve">30 dni od daty otrzymania przez Zamawiającego prawidłowo wystawionej faktury VAT przelewem na konto wskazane przez Wykonawcę. </w:t>
      </w:r>
    </w:p>
    <w:p w14:paraId="63417EAE" w14:textId="77777777" w:rsidR="008D5FA7" w:rsidRPr="002E39D2" w:rsidRDefault="008D5FA7" w:rsidP="008D5FA7">
      <w:pPr>
        <w:numPr>
          <w:ilvl w:val="0"/>
          <w:numId w:val="6"/>
        </w:numPr>
        <w:ind w:hanging="294"/>
        <w:jc w:val="both"/>
        <w:rPr>
          <w:rFonts w:asciiTheme="minorHAnsi" w:hAnsiTheme="minorHAnsi" w:cstheme="minorHAnsi"/>
          <w:color w:val="000000"/>
        </w:rPr>
      </w:pPr>
      <w:r w:rsidRPr="002E39D2">
        <w:rPr>
          <w:rFonts w:asciiTheme="minorHAnsi" w:eastAsia="Calibri" w:hAnsiTheme="minorHAnsi" w:cstheme="minorHAnsi"/>
        </w:rPr>
        <w:t xml:space="preserve">Należność Wykonawcy (Sprzedawcy) za zużytą energię elektryczną obliczana </w:t>
      </w:r>
      <w:r w:rsidRPr="00FE576B">
        <w:rPr>
          <w:rFonts w:asciiTheme="minorHAnsi" w:eastAsia="Calibri" w:hAnsiTheme="minorHAnsi" w:cstheme="minorHAnsi"/>
        </w:rPr>
        <w:t xml:space="preserve">będzie  w okresach rozliczeniowych </w:t>
      </w:r>
      <w:r w:rsidR="00E51427" w:rsidRPr="00FE576B">
        <w:rPr>
          <w:rFonts w:asciiTheme="minorHAnsi" w:eastAsia="Calibri" w:hAnsiTheme="minorHAnsi" w:cstheme="minorHAnsi"/>
        </w:rPr>
        <w:t xml:space="preserve"> </w:t>
      </w:r>
      <w:r w:rsidRPr="00FE576B">
        <w:rPr>
          <w:rFonts w:asciiTheme="minorHAnsi" w:eastAsia="Calibri" w:hAnsiTheme="minorHAnsi" w:cstheme="minorHAnsi"/>
        </w:rPr>
        <w:t>1 miesięcznych lub w okresach wynikających z Instrukcji Ruchu</w:t>
      </w:r>
      <w:r w:rsidRPr="002E39D2">
        <w:rPr>
          <w:rFonts w:asciiTheme="minorHAnsi" w:eastAsia="Calibri" w:hAnsiTheme="minorHAnsi" w:cstheme="minorHAnsi"/>
        </w:rPr>
        <w:t xml:space="preserve"> i Eksploatacji Sieci Dystrybucyjnej OSD. </w:t>
      </w:r>
    </w:p>
    <w:p w14:paraId="62A5BAB1" w14:textId="77777777" w:rsidR="008D5FA7" w:rsidRPr="0022232E" w:rsidRDefault="008D5FA7" w:rsidP="0058354E">
      <w:pPr>
        <w:numPr>
          <w:ilvl w:val="0"/>
          <w:numId w:val="6"/>
        </w:numPr>
        <w:ind w:hanging="720"/>
        <w:jc w:val="both"/>
        <w:rPr>
          <w:rFonts w:asciiTheme="minorHAnsi" w:hAnsiTheme="minorHAnsi" w:cstheme="minorHAnsi"/>
          <w:color w:val="000000"/>
        </w:rPr>
      </w:pPr>
      <w:r w:rsidRPr="002E39D2">
        <w:rPr>
          <w:rFonts w:asciiTheme="minorHAnsi" w:hAnsiTheme="minorHAnsi" w:cstheme="minorHAnsi"/>
        </w:rPr>
        <w:lastRenderedPageBreak/>
        <w:t xml:space="preserve">Nie dopuszcza się wystawiania faktur prognoz. </w:t>
      </w:r>
    </w:p>
    <w:p w14:paraId="0AF7FE35" w14:textId="77777777" w:rsidR="0022232E" w:rsidRDefault="0022232E" w:rsidP="00A0297C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może powierzyć , zgodnie z ofertą Wykonawcy wykonanie części zamówienia </w:t>
      </w:r>
      <w:r w:rsidR="00DF15C9">
        <w:rPr>
          <w:rFonts w:asciiTheme="minorHAnsi" w:hAnsiTheme="minorHAnsi" w:cstheme="minorHAnsi"/>
          <w:color w:val="000000"/>
        </w:rPr>
        <w:t xml:space="preserve">Podwykonawcom </w:t>
      </w:r>
      <w:r>
        <w:rPr>
          <w:rFonts w:asciiTheme="minorHAnsi" w:hAnsiTheme="minorHAnsi" w:cstheme="minorHAnsi"/>
          <w:color w:val="000000"/>
        </w:rPr>
        <w:t xml:space="preserve">pod warunkiem </w:t>
      </w:r>
      <w:r w:rsidR="00FE576B">
        <w:rPr>
          <w:rFonts w:asciiTheme="minorHAnsi" w:hAnsiTheme="minorHAnsi" w:cstheme="minorHAnsi"/>
          <w:color w:val="000000"/>
        </w:rPr>
        <w:t>ż</w:t>
      </w:r>
      <w:r>
        <w:rPr>
          <w:rFonts w:asciiTheme="minorHAnsi" w:hAnsiTheme="minorHAnsi" w:cstheme="minorHAnsi"/>
          <w:color w:val="000000"/>
        </w:rPr>
        <w:t>e posiadaj</w:t>
      </w:r>
      <w:r w:rsidR="00FE576B">
        <w:rPr>
          <w:rFonts w:asciiTheme="minorHAnsi" w:hAnsiTheme="minorHAnsi" w:cstheme="minorHAnsi"/>
          <w:color w:val="000000"/>
        </w:rPr>
        <w:t xml:space="preserve">ą </w:t>
      </w:r>
      <w:r>
        <w:rPr>
          <w:rFonts w:asciiTheme="minorHAnsi" w:hAnsiTheme="minorHAnsi" w:cstheme="minorHAnsi"/>
          <w:color w:val="000000"/>
        </w:rPr>
        <w:t xml:space="preserve"> uprawnienia do ich wykonania.</w:t>
      </w:r>
    </w:p>
    <w:p w14:paraId="66DFEBED" w14:textId="77777777" w:rsidR="0022232E" w:rsidRDefault="0022232E" w:rsidP="00A0297C">
      <w:pPr>
        <w:numPr>
          <w:ilvl w:val="0"/>
          <w:numId w:val="6"/>
        </w:numPr>
        <w:ind w:left="-142" w:firstLine="14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Wykonawca może zawrzeć umowę z Podwykonawc</w:t>
      </w:r>
      <w:r w:rsidR="00FE576B">
        <w:rPr>
          <w:rFonts w:asciiTheme="minorHAnsi" w:hAnsiTheme="minorHAnsi" w:cstheme="minorHAnsi"/>
          <w:color w:val="000000"/>
        </w:rPr>
        <w:t>ą</w:t>
      </w:r>
      <w:r>
        <w:rPr>
          <w:rFonts w:asciiTheme="minorHAnsi" w:hAnsiTheme="minorHAnsi" w:cstheme="minorHAnsi"/>
          <w:color w:val="000000"/>
        </w:rPr>
        <w:t xml:space="preserve"> po uzyskaniu zgody Zamawiaj</w:t>
      </w:r>
      <w:r w:rsidR="00FE576B">
        <w:rPr>
          <w:rFonts w:asciiTheme="minorHAnsi" w:hAnsiTheme="minorHAnsi" w:cstheme="minorHAnsi"/>
          <w:color w:val="000000"/>
        </w:rPr>
        <w:t>ą</w:t>
      </w:r>
      <w:r>
        <w:rPr>
          <w:rFonts w:asciiTheme="minorHAnsi" w:hAnsiTheme="minorHAnsi" w:cstheme="minorHAnsi"/>
          <w:color w:val="000000"/>
        </w:rPr>
        <w:t>cego.</w:t>
      </w:r>
    </w:p>
    <w:p w14:paraId="376AD789" w14:textId="77777777" w:rsidR="009341B8" w:rsidRDefault="0022232E" w:rsidP="0058354E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Wraz z wnioskiem o wyrażenie zgody na zawarcie umowy Wykonawca przedkłada Zamawiającemu projekt umowy.</w:t>
      </w:r>
      <w:r w:rsidR="00DF15C9">
        <w:rPr>
          <w:rFonts w:asciiTheme="minorHAnsi" w:hAnsiTheme="minorHAnsi" w:cstheme="minorHAnsi"/>
          <w:color w:val="000000"/>
        </w:rPr>
        <w:t xml:space="preserve"> Jeżeli Zamawiający w terminie 14 dni od przedstawienia przez Wykonawcę projektu umowy z Podwykonawcą wraz ze wskazaniem części usługi, która Wykonawca wykona przez Podwykonawc</w:t>
      </w:r>
      <w:r w:rsidR="009341B8">
        <w:rPr>
          <w:rFonts w:asciiTheme="minorHAnsi" w:hAnsiTheme="minorHAnsi" w:cstheme="minorHAnsi"/>
          <w:color w:val="000000"/>
        </w:rPr>
        <w:t>ę</w:t>
      </w:r>
      <w:r w:rsidR="00DF15C9">
        <w:rPr>
          <w:rFonts w:asciiTheme="minorHAnsi" w:hAnsiTheme="minorHAnsi" w:cstheme="minorHAnsi"/>
          <w:color w:val="000000"/>
        </w:rPr>
        <w:t>, nie zgłosi na pi</w:t>
      </w:r>
      <w:r w:rsidR="009341B8">
        <w:rPr>
          <w:rFonts w:asciiTheme="minorHAnsi" w:hAnsiTheme="minorHAnsi" w:cstheme="minorHAnsi"/>
          <w:color w:val="000000"/>
        </w:rPr>
        <w:t>ś</w:t>
      </w:r>
      <w:r w:rsidR="00DF15C9">
        <w:rPr>
          <w:rFonts w:asciiTheme="minorHAnsi" w:hAnsiTheme="minorHAnsi" w:cstheme="minorHAnsi"/>
          <w:color w:val="000000"/>
        </w:rPr>
        <w:t>mie sprzeciwu lub zastrze</w:t>
      </w:r>
      <w:r w:rsidR="009341B8">
        <w:rPr>
          <w:rFonts w:asciiTheme="minorHAnsi" w:hAnsiTheme="minorHAnsi" w:cstheme="minorHAnsi"/>
          <w:color w:val="000000"/>
        </w:rPr>
        <w:t>ż</w:t>
      </w:r>
      <w:r w:rsidR="00DF15C9">
        <w:rPr>
          <w:rFonts w:asciiTheme="minorHAnsi" w:hAnsiTheme="minorHAnsi" w:cstheme="minorHAnsi"/>
          <w:color w:val="000000"/>
        </w:rPr>
        <w:t xml:space="preserve">eń, uważa się </w:t>
      </w:r>
      <w:r w:rsidR="009341B8">
        <w:rPr>
          <w:rFonts w:asciiTheme="minorHAnsi" w:hAnsiTheme="minorHAnsi" w:cstheme="minorHAnsi"/>
          <w:color w:val="000000"/>
        </w:rPr>
        <w:t>ż</w:t>
      </w:r>
      <w:r w:rsidR="00DF15C9">
        <w:rPr>
          <w:rFonts w:asciiTheme="minorHAnsi" w:hAnsiTheme="minorHAnsi" w:cstheme="minorHAnsi"/>
          <w:color w:val="000000"/>
        </w:rPr>
        <w:t>e wyraził zgod</w:t>
      </w:r>
      <w:r w:rsidR="009341B8">
        <w:rPr>
          <w:rFonts w:asciiTheme="minorHAnsi" w:hAnsiTheme="minorHAnsi" w:cstheme="minorHAnsi"/>
          <w:color w:val="000000"/>
        </w:rPr>
        <w:t>ę</w:t>
      </w:r>
      <w:r w:rsidR="00DF15C9">
        <w:rPr>
          <w:rFonts w:asciiTheme="minorHAnsi" w:hAnsiTheme="minorHAnsi" w:cstheme="minorHAnsi"/>
          <w:color w:val="000000"/>
        </w:rPr>
        <w:t xml:space="preserve">  na zawarcie umowy.</w:t>
      </w:r>
      <w:r w:rsidR="00DF15C9">
        <w:rPr>
          <w:rFonts w:asciiTheme="minorHAnsi" w:hAnsiTheme="minorHAnsi" w:cstheme="minorHAnsi"/>
          <w:color w:val="000000"/>
        </w:rPr>
        <w:br/>
        <w:t>Umowa pomiędzy Wykonawc</w:t>
      </w:r>
      <w:r w:rsidR="009341B8">
        <w:rPr>
          <w:rFonts w:asciiTheme="minorHAnsi" w:hAnsiTheme="minorHAnsi" w:cstheme="minorHAnsi"/>
          <w:color w:val="000000"/>
        </w:rPr>
        <w:t xml:space="preserve">ą </w:t>
      </w:r>
      <w:r w:rsidR="00DF15C9">
        <w:rPr>
          <w:rFonts w:asciiTheme="minorHAnsi" w:hAnsiTheme="minorHAnsi" w:cstheme="minorHAnsi"/>
          <w:color w:val="000000"/>
        </w:rPr>
        <w:t xml:space="preserve"> a Podwykonawc</w:t>
      </w:r>
      <w:r w:rsidR="009341B8">
        <w:rPr>
          <w:rFonts w:asciiTheme="minorHAnsi" w:hAnsiTheme="minorHAnsi" w:cstheme="minorHAnsi"/>
          <w:color w:val="000000"/>
        </w:rPr>
        <w:t>ą powinna być zawarta w formie pisemnej pod rygorem nieważno</w:t>
      </w:r>
      <w:r w:rsidR="0097527E">
        <w:rPr>
          <w:rFonts w:asciiTheme="minorHAnsi" w:hAnsiTheme="minorHAnsi" w:cstheme="minorHAnsi"/>
          <w:color w:val="000000"/>
        </w:rPr>
        <w:t>ś</w:t>
      </w:r>
      <w:r w:rsidR="009341B8">
        <w:rPr>
          <w:rFonts w:asciiTheme="minorHAnsi" w:hAnsiTheme="minorHAnsi" w:cstheme="minorHAnsi"/>
          <w:color w:val="000000"/>
        </w:rPr>
        <w:t>ci i zawierać co najmniej przedmiot umowy, termin jej realizacji oraz cenę i warunki płatności.</w:t>
      </w:r>
    </w:p>
    <w:p w14:paraId="18DB86F4" w14:textId="464D6406" w:rsidR="009341B8" w:rsidRDefault="0058354E" w:rsidP="0058354E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8). </w:t>
      </w:r>
      <w:r w:rsidR="009341B8">
        <w:rPr>
          <w:rFonts w:asciiTheme="minorHAnsi" w:hAnsiTheme="minorHAnsi" w:cstheme="minorHAnsi"/>
          <w:color w:val="000000"/>
        </w:rPr>
        <w:t xml:space="preserve"> Wykonawca zobowiązany jest przedło</w:t>
      </w:r>
      <w:r w:rsidR="0097527E">
        <w:rPr>
          <w:rFonts w:asciiTheme="minorHAnsi" w:hAnsiTheme="minorHAnsi" w:cstheme="minorHAnsi"/>
          <w:color w:val="000000"/>
        </w:rPr>
        <w:t xml:space="preserve">żyć </w:t>
      </w:r>
      <w:r w:rsidR="009341B8">
        <w:rPr>
          <w:rFonts w:asciiTheme="minorHAnsi" w:hAnsiTheme="minorHAnsi" w:cstheme="minorHAnsi"/>
          <w:color w:val="000000"/>
        </w:rPr>
        <w:t xml:space="preserve"> Zamawiaj</w:t>
      </w:r>
      <w:r w:rsidR="0097527E">
        <w:rPr>
          <w:rFonts w:asciiTheme="minorHAnsi" w:hAnsiTheme="minorHAnsi" w:cstheme="minorHAnsi"/>
          <w:color w:val="000000"/>
        </w:rPr>
        <w:t>ą</w:t>
      </w:r>
      <w:r w:rsidR="009341B8">
        <w:rPr>
          <w:rFonts w:asciiTheme="minorHAnsi" w:hAnsiTheme="minorHAnsi" w:cstheme="minorHAnsi"/>
          <w:color w:val="000000"/>
        </w:rPr>
        <w:t>cemu potwierdzona za zgodność z oryginałem kopi</w:t>
      </w:r>
      <w:r w:rsidR="0097527E">
        <w:rPr>
          <w:rFonts w:asciiTheme="minorHAnsi" w:hAnsiTheme="minorHAnsi" w:cstheme="minorHAnsi"/>
          <w:color w:val="000000"/>
        </w:rPr>
        <w:t>ę</w:t>
      </w:r>
      <w:r w:rsidR="009341B8">
        <w:rPr>
          <w:rFonts w:asciiTheme="minorHAnsi" w:hAnsiTheme="minorHAnsi" w:cstheme="minorHAnsi"/>
          <w:color w:val="000000"/>
        </w:rPr>
        <w:t xml:space="preserve"> umowy zawartej z Podwykonawc</w:t>
      </w:r>
      <w:r w:rsidR="0097527E">
        <w:rPr>
          <w:rFonts w:asciiTheme="minorHAnsi" w:hAnsiTheme="minorHAnsi" w:cstheme="minorHAnsi"/>
          <w:color w:val="000000"/>
        </w:rPr>
        <w:t>ą</w:t>
      </w:r>
      <w:r w:rsidR="009341B8">
        <w:rPr>
          <w:rFonts w:asciiTheme="minorHAnsi" w:hAnsiTheme="minorHAnsi" w:cstheme="minorHAnsi"/>
          <w:color w:val="000000"/>
        </w:rPr>
        <w:t xml:space="preserve"> or</w:t>
      </w:r>
      <w:r w:rsidR="0097527E">
        <w:rPr>
          <w:rFonts w:asciiTheme="minorHAnsi" w:hAnsiTheme="minorHAnsi" w:cstheme="minorHAnsi"/>
          <w:color w:val="000000"/>
        </w:rPr>
        <w:t>a</w:t>
      </w:r>
      <w:r w:rsidR="009341B8">
        <w:rPr>
          <w:rFonts w:asciiTheme="minorHAnsi" w:hAnsiTheme="minorHAnsi" w:cstheme="minorHAnsi"/>
          <w:color w:val="000000"/>
        </w:rPr>
        <w:t>z każdej zmiany do tej umowy i to w terminie 7 dni od jej zawarcia.</w:t>
      </w:r>
    </w:p>
    <w:p w14:paraId="38D4EC7F" w14:textId="6584554F" w:rsidR="00B3483A" w:rsidRDefault="00B3483A" w:rsidP="0058354E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przypadku powierzenia przez Wykonawcę realizacji </w:t>
      </w:r>
      <w:r w:rsidR="0058354E">
        <w:rPr>
          <w:rFonts w:asciiTheme="minorHAnsi" w:hAnsiTheme="minorHAnsi" w:cstheme="minorHAnsi"/>
          <w:color w:val="000000"/>
        </w:rPr>
        <w:t xml:space="preserve"> dostawy</w:t>
      </w:r>
      <w:r>
        <w:rPr>
          <w:rFonts w:asciiTheme="minorHAnsi" w:hAnsiTheme="minorHAnsi" w:cstheme="minorHAnsi"/>
          <w:color w:val="000000"/>
        </w:rPr>
        <w:t xml:space="preserve"> Podwykonawcy, Wykonawca jest zobowiązany do dokonania we własnym zakresie zapłaty wynagrodzenia należnego Podwykonawcy z zachowaniem terminów płatności określonych w umowie z Podwykonawcą.</w:t>
      </w:r>
    </w:p>
    <w:p w14:paraId="5B81A445" w14:textId="77777777" w:rsidR="00B3483A" w:rsidRDefault="00B3483A" w:rsidP="0058354E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Jeżeli w terminie określonym w umowie z Podwykonawcą Wykonawca nie dokona w całości lub w części zapłaty wynagrodzenia Podwykonawcy a Podwykonawca zwróci się z ż</w:t>
      </w:r>
      <w:r w:rsidR="00A96CFD">
        <w:rPr>
          <w:rFonts w:asciiTheme="minorHAnsi" w:hAnsiTheme="minorHAnsi" w:cstheme="minorHAnsi"/>
          <w:color w:val="000000"/>
        </w:rPr>
        <w:t>ą</w:t>
      </w:r>
      <w:r>
        <w:rPr>
          <w:rFonts w:asciiTheme="minorHAnsi" w:hAnsiTheme="minorHAnsi" w:cstheme="minorHAnsi"/>
          <w:color w:val="000000"/>
        </w:rPr>
        <w:t>daniem zapłaty tego wynagrodzenia bezpo</w:t>
      </w:r>
      <w:r w:rsidR="00A96CFD">
        <w:rPr>
          <w:rFonts w:asciiTheme="minorHAnsi" w:hAnsiTheme="minorHAnsi" w:cstheme="minorHAnsi"/>
          <w:color w:val="000000"/>
        </w:rPr>
        <w:t>ś</w:t>
      </w:r>
      <w:r>
        <w:rPr>
          <w:rFonts w:asciiTheme="minorHAnsi" w:hAnsiTheme="minorHAnsi" w:cstheme="minorHAnsi"/>
          <w:color w:val="000000"/>
        </w:rPr>
        <w:t>rednio przez Zamawiaj</w:t>
      </w:r>
      <w:r w:rsidR="00A96CFD">
        <w:rPr>
          <w:rFonts w:asciiTheme="minorHAnsi" w:hAnsiTheme="minorHAnsi" w:cstheme="minorHAnsi"/>
          <w:color w:val="000000"/>
        </w:rPr>
        <w:t>ą</w:t>
      </w:r>
      <w:r>
        <w:rPr>
          <w:rFonts w:asciiTheme="minorHAnsi" w:hAnsiTheme="minorHAnsi" w:cstheme="minorHAnsi"/>
          <w:color w:val="000000"/>
        </w:rPr>
        <w:t>cego i udokumentuje zasadność takiego żądania  faktura VAT zaakceptowana przez Wykonawcę i dokumentami potwierdzającymi wykonanie i odbiór fakturowanych usług, Zamawiaj</w:t>
      </w:r>
      <w:r w:rsidR="00A96CFD">
        <w:rPr>
          <w:rFonts w:asciiTheme="minorHAnsi" w:hAnsiTheme="minorHAnsi" w:cstheme="minorHAnsi"/>
          <w:color w:val="000000"/>
        </w:rPr>
        <w:t>ą</w:t>
      </w:r>
      <w:r>
        <w:rPr>
          <w:rFonts w:asciiTheme="minorHAnsi" w:hAnsiTheme="minorHAnsi" w:cstheme="minorHAnsi"/>
          <w:color w:val="000000"/>
        </w:rPr>
        <w:t>cy może zapłacić</w:t>
      </w:r>
      <w:r w:rsidR="00A96CFD">
        <w:rPr>
          <w:rFonts w:asciiTheme="minorHAnsi" w:hAnsiTheme="minorHAnsi" w:cstheme="minorHAnsi"/>
          <w:color w:val="000000"/>
        </w:rPr>
        <w:t xml:space="preserve"> na rzecz Podwykonawcy kwotę będącą przedmiotem tego żądania.</w:t>
      </w:r>
      <w:r w:rsidR="00A96CFD">
        <w:rPr>
          <w:rFonts w:asciiTheme="minorHAnsi" w:hAnsiTheme="minorHAnsi" w:cstheme="minorHAnsi"/>
          <w:color w:val="000000"/>
        </w:rPr>
        <w:br/>
        <w:t xml:space="preserve">W przypadku zapłacenia wynagrodzenia Podwykonawcy </w:t>
      </w:r>
      <w:r>
        <w:rPr>
          <w:rFonts w:asciiTheme="minorHAnsi" w:hAnsiTheme="minorHAnsi" w:cstheme="minorHAnsi"/>
          <w:color w:val="000000"/>
        </w:rPr>
        <w:t xml:space="preserve"> </w:t>
      </w:r>
      <w:r w:rsidR="00A96CFD">
        <w:rPr>
          <w:rFonts w:asciiTheme="minorHAnsi" w:hAnsiTheme="minorHAnsi" w:cstheme="minorHAnsi"/>
          <w:color w:val="000000"/>
        </w:rPr>
        <w:t>Zamawiający dokona potrącenia powyższej kwoty z płatności przysługującej Wykonawcy.</w:t>
      </w:r>
    </w:p>
    <w:p w14:paraId="1787C6A2" w14:textId="77777777" w:rsidR="00A96CFD" w:rsidRDefault="00A96CFD" w:rsidP="0022232E">
      <w:pPr>
        <w:ind w:left="720"/>
        <w:jc w:val="both"/>
        <w:rPr>
          <w:rFonts w:asciiTheme="minorHAnsi" w:hAnsiTheme="minorHAnsi" w:cstheme="minorHAnsi"/>
          <w:color w:val="000000"/>
        </w:rPr>
      </w:pPr>
    </w:p>
    <w:p w14:paraId="4EDBE6FA" w14:textId="77777777" w:rsidR="008D5FA7" w:rsidRPr="00E51427" w:rsidRDefault="008D5FA7" w:rsidP="008D5FA7">
      <w:pPr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E51427">
        <w:rPr>
          <w:rFonts w:asciiTheme="minorHAnsi" w:hAnsiTheme="minorHAnsi" w:cstheme="minorHAnsi"/>
          <w:b/>
        </w:rPr>
        <w:tab/>
        <w:t>Kary umowne</w:t>
      </w:r>
    </w:p>
    <w:p w14:paraId="6538F283" w14:textId="77777777" w:rsidR="008D5FA7" w:rsidRPr="00E51427" w:rsidRDefault="008D5FA7" w:rsidP="008D5FA7">
      <w:pPr>
        <w:numPr>
          <w:ilvl w:val="0"/>
          <w:numId w:val="7"/>
        </w:numPr>
        <w:ind w:hanging="294"/>
        <w:jc w:val="both"/>
        <w:rPr>
          <w:rFonts w:asciiTheme="minorHAnsi" w:hAnsiTheme="minorHAnsi" w:cstheme="minorHAnsi"/>
        </w:rPr>
      </w:pPr>
      <w:r w:rsidRPr="00E51427">
        <w:rPr>
          <w:rFonts w:asciiTheme="minorHAnsi" w:hAnsiTheme="minorHAnsi" w:cstheme="minorHAnsi"/>
        </w:rPr>
        <w:t>W przypadku niedotrzymania standardów i pomiarów jakościowych w dostarczonej energii elektrycznej Zamawiającemu przysługuje upust i bonifikata w wysokości i na warunkach określonych w Taryfie OSD zatwierdzonej przez Prezesa Urzędu Regulacji Energetyki;</w:t>
      </w:r>
    </w:p>
    <w:p w14:paraId="54BC88CB" w14:textId="510D7131" w:rsidR="008D5FA7" w:rsidRPr="00822AF7" w:rsidRDefault="008D5FA7" w:rsidP="00A00738">
      <w:pPr>
        <w:numPr>
          <w:ilvl w:val="0"/>
          <w:numId w:val="7"/>
        </w:numPr>
        <w:ind w:hanging="294"/>
        <w:jc w:val="both"/>
        <w:rPr>
          <w:rFonts w:asciiTheme="minorHAnsi" w:hAnsiTheme="minorHAnsi" w:cstheme="minorHAnsi"/>
        </w:rPr>
      </w:pPr>
      <w:r w:rsidRPr="00822AF7">
        <w:rPr>
          <w:rFonts w:asciiTheme="minorHAnsi" w:hAnsiTheme="minorHAnsi" w:cstheme="minorHAnsi"/>
        </w:rPr>
        <w:t xml:space="preserve">W przypadku wystąpienia szkody przenoszącej wysokość kary umownej, Zamawiającemu przysługuje prawo dochodzenia odszkodowania uzupełniającego na zasadach ogólnych z możliwością jego potrącania z faktur wystawianych przez Wykonawcę; </w:t>
      </w:r>
    </w:p>
    <w:p w14:paraId="5FD8C197" w14:textId="77777777" w:rsidR="008D5FA7" w:rsidRDefault="008D5FA7" w:rsidP="008D5FA7">
      <w:pPr>
        <w:numPr>
          <w:ilvl w:val="0"/>
          <w:numId w:val="7"/>
        </w:numPr>
        <w:ind w:hanging="294"/>
        <w:jc w:val="both"/>
        <w:rPr>
          <w:rFonts w:asciiTheme="minorHAnsi" w:hAnsiTheme="minorHAnsi" w:cstheme="minorHAnsi"/>
        </w:rPr>
      </w:pPr>
      <w:r w:rsidRPr="00E51427">
        <w:rPr>
          <w:rFonts w:asciiTheme="minorHAnsi" w:hAnsiTheme="minorHAnsi" w:cstheme="minorHAnsi"/>
        </w:rPr>
        <w:t>W przypadku nieterminowej płatności za wykonanie przedmiotu umowy Wykonawca może żądać od Zamawiającego zapłaty ustawowych odsetek za każdy dzień zwłoki, naliczanych od wartości faktury wystawionej przez Wykonawcę.</w:t>
      </w:r>
    </w:p>
    <w:p w14:paraId="1987A2A3" w14:textId="77777777" w:rsidR="00A96CFD" w:rsidRDefault="00A96CFD" w:rsidP="008D5FA7">
      <w:pPr>
        <w:numPr>
          <w:ilvl w:val="0"/>
          <w:numId w:val="7"/>
        </w:numPr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Nieprzedłożenie do zaakceptowania projektu umowy o </w:t>
      </w:r>
      <w:r w:rsidR="0099527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odwykonawstwo, której przedmiotem s</w:t>
      </w:r>
      <w:r w:rsidR="00995270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usługi będące przedmiotem zamówienia lub projektu jej zmiany w wysokości 5.000,00 zł. </w:t>
      </w:r>
      <w:r w:rsidR="0099527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 każdą umowę lub zmianę.</w:t>
      </w:r>
    </w:p>
    <w:p w14:paraId="03770675" w14:textId="5BD33BC4" w:rsidR="00995270" w:rsidRDefault="00995270" w:rsidP="008D5FA7">
      <w:pPr>
        <w:numPr>
          <w:ilvl w:val="0"/>
          <w:numId w:val="7"/>
        </w:numPr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Nieprzedłożenia do zaakceptowania poświadczonej za zgodność z oryginałem kopii umowy o podwykonawstwo lub jej zmiany w wysokości 5.000,00 za każdą umowę lub zmianę. </w:t>
      </w:r>
    </w:p>
    <w:p w14:paraId="51A8A4BF" w14:textId="77777777" w:rsidR="004054EA" w:rsidRPr="00E51427" w:rsidRDefault="004054EA" w:rsidP="004054EA">
      <w:pPr>
        <w:ind w:left="720"/>
        <w:jc w:val="both"/>
        <w:rPr>
          <w:rFonts w:asciiTheme="minorHAnsi" w:hAnsiTheme="minorHAnsi" w:cstheme="minorHAnsi"/>
        </w:rPr>
      </w:pPr>
    </w:p>
    <w:p w14:paraId="083F75AC" w14:textId="77777777" w:rsidR="008D5FA7" w:rsidRDefault="008D5FA7" w:rsidP="008D5FA7">
      <w:pPr>
        <w:jc w:val="both"/>
        <w:rPr>
          <w:rFonts w:ascii="Arial" w:hAnsi="Arial" w:cs="Arial"/>
          <w:sz w:val="20"/>
          <w:szCs w:val="20"/>
        </w:rPr>
      </w:pPr>
    </w:p>
    <w:p w14:paraId="0591FFAF" w14:textId="77777777" w:rsidR="008D5FA7" w:rsidRPr="00E51427" w:rsidRDefault="008D5FA7" w:rsidP="008D5FA7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5. </w:t>
      </w:r>
      <w:r>
        <w:rPr>
          <w:rFonts w:ascii="Arial" w:hAnsi="Arial" w:cs="Arial"/>
          <w:b/>
          <w:sz w:val="20"/>
          <w:szCs w:val="20"/>
        </w:rPr>
        <w:tab/>
      </w:r>
      <w:r w:rsidRPr="00E51427">
        <w:rPr>
          <w:rFonts w:asciiTheme="minorHAnsi" w:hAnsiTheme="minorHAnsi" w:cstheme="minorHAnsi"/>
          <w:b/>
        </w:rPr>
        <w:t>Dopuszczalność zmiany umowy</w:t>
      </w:r>
    </w:p>
    <w:p w14:paraId="4D0A98E4" w14:textId="7A90C115" w:rsidR="008D5FA7" w:rsidRPr="00E51427" w:rsidRDefault="008D5FA7" w:rsidP="008D5FA7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</w:rPr>
      </w:pPr>
      <w:r w:rsidRPr="00E51427">
        <w:rPr>
          <w:rFonts w:asciiTheme="minorHAnsi" w:hAnsiTheme="minorHAnsi" w:cstheme="minorHAnsi"/>
        </w:rPr>
        <w:t>Zakazuje się zmian postanowień zawartej umowy w stosunku do treści oferty, na podstawie której dokonano wyboru wykonawcy, chyba że zachodzi co najmniej jedna z okoliczności, o której mowa w art.</w:t>
      </w:r>
      <w:r w:rsidR="0077482E">
        <w:rPr>
          <w:rFonts w:asciiTheme="minorHAnsi" w:hAnsiTheme="minorHAnsi" w:cstheme="minorHAnsi"/>
        </w:rPr>
        <w:t xml:space="preserve"> 455</w:t>
      </w:r>
      <w:r w:rsidRPr="00E51427">
        <w:rPr>
          <w:rFonts w:asciiTheme="minorHAnsi" w:hAnsiTheme="minorHAnsi" w:cstheme="minorHAnsi"/>
        </w:rPr>
        <w:t xml:space="preserve"> ustawy PZP. </w:t>
      </w:r>
    </w:p>
    <w:p w14:paraId="2A984523" w14:textId="77777777" w:rsidR="008D5FA7" w:rsidRPr="00E51427" w:rsidRDefault="008D5FA7" w:rsidP="008D5FA7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</w:rPr>
      </w:pPr>
      <w:r w:rsidRPr="00E51427">
        <w:rPr>
          <w:rFonts w:asciiTheme="minorHAnsi" w:hAnsiTheme="minorHAnsi" w:cstheme="minorHAnsi"/>
        </w:rPr>
        <w:t xml:space="preserve">Zmiana umowy dokonana z naruszeniem </w:t>
      </w:r>
      <w:proofErr w:type="spellStart"/>
      <w:r w:rsidRPr="00E51427">
        <w:rPr>
          <w:rFonts w:asciiTheme="minorHAnsi" w:hAnsiTheme="minorHAnsi" w:cstheme="minorHAnsi"/>
        </w:rPr>
        <w:t>ppkt</w:t>
      </w:r>
      <w:proofErr w:type="spellEnd"/>
      <w:r w:rsidRPr="00E51427">
        <w:rPr>
          <w:rFonts w:asciiTheme="minorHAnsi" w:hAnsiTheme="minorHAnsi" w:cstheme="minorHAnsi"/>
        </w:rPr>
        <w:t xml:space="preserve"> 1)</w:t>
      </w:r>
      <w:r w:rsidRPr="00E51427">
        <w:rPr>
          <w:rFonts w:asciiTheme="minorHAnsi" w:hAnsiTheme="minorHAnsi" w:cstheme="minorHAnsi"/>
          <w:b/>
          <w:bCs/>
        </w:rPr>
        <w:t xml:space="preserve"> </w:t>
      </w:r>
      <w:r w:rsidRPr="00E51427">
        <w:rPr>
          <w:rFonts w:asciiTheme="minorHAnsi" w:hAnsiTheme="minorHAnsi" w:cstheme="minorHAnsi"/>
        </w:rPr>
        <w:t xml:space="preserve"> jest nieważna.</w:t>
      </w:r>
    </w:p>
    <w:p w14:paraId="2EA10F2E" w14:textId="30BC8267" w:rsidR="008D5FA7" w:rsidRPr="00E51427" w:rsidRDefault="008D5FA7" w:rsidP="008D5FA7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</w:rPr>
      </w:pPr>
      <w:r w:rsidRPr="00E51427">
        <w:rPr>
          <w:rFonts w:asciiTheme="minorHAnsi" w:hAnsiTheme="minorHAnsi" w:cstheme="minorHAnsi"/>
        </w:rPr>
        <w:t>Zamawiający przewiduje możliwość zmiany postanowień zawartej umowy (w formie aneksu) w stosunku do treści oferty  w następujących przypadkach:</w:t>
      </w:r>
    </w:p>
    <w:p w14:paraId="73D02BC7" w14:textId="77777777" w:rsidR="008D5FA7" w:rsidRPr="00E51427" w:rsidRDefault="008D5FA7" w:rsidP="008D5FA7">
      <w:pPr>
        <w:numPr>
          <w:ilvl w:val="0"/>
          <w:numId w:val="9"/>
        </w:numPr>
        <w:ind w:left="993" w:hanging="284"/>
        <w:jc w:val="both"/>
        <w:rPr>
          <w:rFonts w:asciiTheme="minorHAnsi" w:hAnsiTheme="minorHAnsi" w:cstheme="minorHAnsi"/>
        </w:rPr>
      </w:pPr>
      <w:r w:rsidRPr="00E51427">
        <w:rPr>
          <w:rFonts w:asciiTheme="minorHAnsi" w:hAnsiTheme="minorHAnsi" w:cstheme="minorHAnsi"/>
        </w:rPr>
        <w:t xml:space="preserve">zmiany w strukturze organizacyjnej Wykonawcy lub Zamawiającego, dotyczące określonych w umowie nazw, adresów. Strony niezwłocznie poinformują się pisemnie  o tych zmianach, </w:t>
      </w:r>
    </w:p>
    <w:p w14:paraId="142C69DB" w14:textId="77777777" w:rsidR="008D5FA7" w:rsidRPr="00E51427" w:rsidRDefault="008D5FA7" w:rsidP="008D5FA7">
      <w:pPr>
        <w:numPr>
          <w:ilvl w:val="0"/>
          <w:numId w:val="9"/>
        </w:numPr>
        <w:ind w:left="993" w:hanging="284"/>
        <w:jc w:val="both"/>
        <w:rPr>
          <w:rFonts w:asciiTheme="minorHAnsi" w:hAnsiTheme="minorHAnsi" w:cstheme="minorHAnsi"/>
        </w:rPr>
      </w:pPr>
      <w:r w:rsidRPr="00E51427">
        <w:rPr>
          <w:rFonts w:asciiTheme="minorHAnsi" w:hAnsiTheme="minorHAnsi" w:cstheme="minorHAnsi"/>
        </w:rPr>
        <w:t>zmiany ilości punktów poboru energii elektrycznej</w:t>
      </w:r>
      <w:r w:rsidR="00E51427">
        <w:rPr>
          <w:rFonts w:asciiTheme="minorHAnsi" w:hAnsiTheme="minorHAnsi" w:cstheme="minorHAnsi"/>
        </w:rPr>
        <w:t xml:space="preserve"> (dodanie nowych punktów poboru),</w:t>
      </w:r>
    </w:p>
    <w:p w14:paraId="06E5B414" w14:textId="77777777" w:rsidR="008D5FA7" w:rsidRPr="00E51427" w:rsidRDefault="008D5FA7" w:rsidP="008D5FA7">
      <w:pPr>
        <w:numPr>
          <w:ilvl w:val="0"/>
          <w:numId w:val="9"/>
        </w:numPr>
        <w:ind w:left="993" w:hanging="284"/>
        <w:jc w:val="both"/>
        <w:rPr>
          <w:rFonts w:asciiTheme="minorHAnsi" w:hAnsiTheme="minorHAnsi" w:cstheme="minorHAnsi"/>
        </w:rPr>
      </w:pPr>
      <w:r w:rsidRPr="00E51427">
        <w:rPr>
          <w:rFonts w:asciiTheme="minorHAnsi" w:hAnsiTheme="minorHAnsi" w:cstheme="minorHAnsi"/>
        </w:rPr>
        <w:t>zmiany osób reprezentujących strony – strony niezwłocznie poinformują się pisemnie o tych zmianach,</w:t>
      </w:r>
    </w:p>
    <w:p w14:paraId="353A1B9D" w14:textId="77777777" w:rsidR="008D5FA7" w:rsidRPr="00E51427" w:rsidRDefault="008D5FA7" w:rsidP="008D5FA7">
      <w:pPr>
        <w:numPr>
          <w:ilvl w:val="0"/>
          <w:numId w:val="9"/>
        </w:numPr>
        <w:ind w:left="993" w:hanging="284"/>
        <w:jc w:val="both"/>
        <w:rPr>
          <w:rFonts w:asciiTheme="minorHAnsi" w:hAnsiTheme="minorHAnsi" w:cstheme="minorHAnsi"/>
        </w:rPr>
      </w:pPr>
      <w:r w:rsidRPr="00E51427">
        <w:rPr>
          <w:rFonts w:asciiTheme="minorHAnsi" w:hAnsiTheme="minorHAnsi" w:cstheme="minorHAnsi"/>
        </w:rPr>
        <w:t>zmiany unormowań prawnych powszechnie obowiązujących np. w przypadku ustawowej zmiany stawki podatku VAT i wysokości podatku akcyzowego od energii elektrycznej. Zamawiający dopuszcza możliwość zmniejszenia lub zwiększenia wynagrodzenia o kwotę równą różnicy w kwocie podatku VAT. Strony dokonają odpowiedniej zmiany wynagrodzenia umownego – dotyczy to części wynagrodzenia za dostawy, których w dniu zmiany stawki podatku VAT czy podatku akcyzowego jeszcze nie wykonano,</w:t>
      </w:r>
    </w:p>
    <w:p w14:paraId="1142204B" w14:textId="4AE36E47" w:rsidR="008D5FA7" w:rsidRPr="00E51427" w:rsidRDefault="008D5FA7" w:rsidP="008D5FA7">
      <w:pPr>
        <w:numPr>
          <w:ilvl w:val="0"/>
          <w:numId w:val="9"/>
        </w:numPr>
        <w:ind w:left="993" w:hanging="284"/>
        <w:jc w:val="both"/>
        <w:rPr>
          <w:rFonts w:asciiTheme="minorHAnsi" w:hAnsiTheme="minorHAnsi" w:cstheme="minorHAnsi"/>
        </w:rPr>
      </w:pPr>
      <w:r w:rsidRPr="00E51427">
        <w:rPr>
          <w:rFonts w:asciiTheme="minorHAnsi" w:hAnsiTheme="minorHAnsi" w:cstheme="minorHAnsi"/>
        </w:rPr>
        <w:t>zmiany ceny ofertowej w przypadku zmian cen jednostkowych energii elektrycznej w przypadku zmiany taryfy Operatora Systemu Dystrybucyjnego zatwierdzonej przez Prezesa Urzędu Regulacji Energetyki,</w:t>
      </w:r>
    </w:p>
    <w:p w14:paraId="297E00CD" w14:textId="77777777" w:rsidR="008D5FA7" w:rsidRPr="00E51427" w:rsidRDefault="008D5FA7" w:rsidP="008D5FA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51427">
        <w:rPr>
          <w:rFonts w:asciiTheme="minorHAnsi" w:hAnsiTheme="minorHAnsi" w:cstheme="minorHAnsi"/>
        </w:rPr>
        <w:t>Zmiany dokonywane będą na pisemny wniosek Wykonawcy lub Zamawiającego zawierający uzasadnienie dla ich wprowadzenia.</w:t>
      </w:r>
    </w:p>
    <w:p w14:paraId="20702BC2" w14:textId="77777777" w:rsidR="00D54D45" w:rsidRDefault="008D5FA7" w:rsidP="003C234C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C56F6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1C56F6" w:rsidRPr="001C56F6">
        <w:rPr>
          <w:rFonts w:asciiTheme="minorHAnsi" w:hAnsiTheme="minorHAnsi" w:cstheme="minorHAnsi"/>
        </w:rPr>
        <w:t>w</w:t>
      </w:r>
      <w:r w:rsidR="001C56F6">
        <w:rPr>
          <w:rFonts w:asciiTheme="minorHAnsi" w:hAnsiTheme="minorHAnsi" w:cstheme="minorHAnsi"/>
        </w:rPr>
        <w:t xml:space="preserve"> </w:t>
      </w:r>
      <w:r w:rsidRPr="001C56F6">
        <w:rPr>
          <w:rFonts w:asciiTheme="minorHAnsi" w:hAnsiTheme="minorHAnsi" w:cstheme="minorHAnsi"/>
        </w:rPr>
        <w:t xml:space="preserve"> interesie publicznym, czego nie można było przewidzieć w chwili zawarcia umowy, Zamawiający może odstąpić od umowy w terminie 30 dni od powzięcia wiadomości o tych okolicznościach. </w:t>
      </w:r>
    </w:p>
    <w:p w14:paraId="61F187D2" w14:textId="0A4B6C60" w:rsidR="008D5FA7" w:rsidRPr="001C56F6" w:rsidRDefault="008D5FA7" w:rsidP="003C234C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C56F6">
        <w:rPr>
          <w:rFonts w:asciiTheme="minorHAnsi" w:hAnsiTheme="minorHAnsi" w:cstheme="minorHAnsi"/>
        </w:rPr>
        <w:t>W takim przypadku Wykonawca może żądać jedynie wynagrodzenia należnego mu z tytułu wykonania części umowy.</w:t>
      </w:r>
    </w:p>
    <w:p w14:paraId="09F46AD8" w14:textId="77777777" w:rsidR="008D5FA7" w:rsidRPr="00E51427" w:rsidRDefault="008D5FA7" w:rsidP="008D5FA7">
      <w:pPr>
        <w:jc w:val="both"/>
        <w:rPr>
          <w:rFonts w:asciiTheme="minorHAnsi" w:hAnsiTheme="minorHAnsi" w:cstheme="minorHAnsi"/>
        </w:rPr>
      </w:pPr>
    </w:p>
    <w:p w14:paraId="00B394FF" w14:textId="77777777" w:rsidR="008D5FA7" w:rsidRPr="00E51427" w:rsidRDefault="008D5FA7" w:rsidP="008D5FA7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 w:rsidRPr="00E51427">
        <w:rPr>
          <w:rFonts w:asciiTheme="minorHAnsi" w:hAnsiTheme="minorHAnsi" w:cstheme="minorHAnsi"/>
          <w:b/>
        </w:rPr>
        <w:t xml:space="preserve">6. </w:t>
      </w:r>
      <w:r w:rsidRPr="00E51427">
        <w:rPr>
          <w:rFonts w:asciiTheme="minorHAnsi" w:hAnsiTheme="minorHAnsi" w:cstheme="minorHAnsi"/>
          <w:b/>
        </w:rPr>
        <w:tab/>
        <w:t>Postanowienia końcowe</w:t>
      </w:r>
    </w:p>
    <w:p w14:paraId="0467BAC8" w14:textId="77777777" w:rsidR="008D5FA7" w:rsidRPr="00E51427" w:rsidRDefault="008D5FA7" w:rsidP="008D5FA7">
      <w:pPr>
        <w:numPr>
          <w:ilvl w:val="0"/>
          <w:numId w:val="10"/>
        </w:numPr>
        <w:ind w:left="709"/>
        <w:jc w:val="both"/>
        <w:rPr>
          <w:rFonts w:asciiTheme="minorHAnsi" w:hAnsiTheme="minorHAnsi" w:cstheme="minorHAnsi"/>
        </w:rPr>
      </w:pPr>
      <w:r w:rsidRPr="00E51427">
        <w:rPr>
          <w:rFonts w:asciiTheme="minorHAnsi" w:hAnsiTheme="minorHAnsi" w:cstheme="minorHAnsi"/>
        </w:rPr>
        <w:t xml:space="preserve">Wszelkie oświadczenia woli oraz zawiadomienia składane przez Strony w związku </w:t>
      </w:r>
      <w:r w:rsidRPr="00E51427">
        <w:rPr>
          <w:rFonts w:asciiTheme="minorHAnsi" w:hAnsiTheme="minorHAnsi" w:cstheme="minorHAnsi"/>
        </w:rPr>
        <w:br/>
        <w:t>z wykonywaniem niniejszej umowy wymagają dla swej skuteczności formy pisemnej.</w:t>
      </w:r>
    </w:p>
    <w:p w14:paraId="1A752A5B" w14:textId="77777777" w:rsidR="008D5FA7" w:rsidRPr="00E51427" w:rsidRDefault="008D5FA7" w:rsidP="008D5FA7">
      <w:pPr>
        <w:numPr>
          <w:ilvl w:val="0"/>
          <w:numId w:val="10"/>
        </w:numPr>
        <w:ind w:left="709"/>
        <w:jc w:val="both"/>
        <w:rPr>
          <w:rFonts w:asciiTheme="minorHAnsi" w:hAnsiTheme="minorHAnsi" w:cstheme="minorHAnsi"/>
        </w:rPr>
      </w:pPr>
      <w:r w:rsidRPr="00E51427">
        <w:rPr>
          <w:rFonts w:asciiTheme="minorHAnsi" w:hAnsiTheme="minorHAnsi" w:cstheme="minorHAnsi"/>
        </w:rPr>
        <w:t>Wszelkie oświadczenia woli, zawiadomienia składane przez Strony w związku z realizacją niniejszej umowy powinny być pod rygorem bezskuteczności dokonywane na piśmie.</w:t>
      </w:r>
    </w:p>
    <w:p w14:paraId="1BE69DAA" w14:textId="77777777" w:rsidR="008D5FA7" w:rsidRPr="007A5735" w:rsidRDefault="008D5FA7" w:rsidP="00D6039F">
      <w:pPr>
        <w:numPr>
          <w:ilvl w:val="0"/>
          <w:numId w:val="10"/>
        </w:numPr>
        <w:ind w:left="709"/>
        <w:jc w:val="both"/>
        <w:rPr>
          <w:rFonts w:asciiTheme="minorHAnsi" w:hAnsiTheme="minorHAnsi" w:cstheme="minorHAnsi"/>
        </w:rPr>
      </w:pPr>
      <w:r w:rsidRPr="007A5735">
        <w:rPr>
          <w:rFonts w:asciiTheme="minorHAnsi" w:hAnsiTheme="minorHAnsi" w:cstheme="minorHAnsi"/>
        </w:rPr>
        <w:t xml:space="preserve">Strony są obowiązane informować siebie nawzajem o każdej zmianie adresów. Oświadczenia woli oraz zawiadomienia wysyłane na ostatnio podany adres Strony uznawane będą za skuteczne </w:t>
      </w:r>
      <w:r w:rsidR="00CD0B9E" w:rsidRPr="007A5735">
        <w:rPr>
          <w:rFonts w:asciiTheme="minorHAnsi" w:hAnsiTheme="minorHAnsi" w:cstheme="minorHAnsi"/>
        </w:rPr>
        <w:t>i</w:t>
      </w:r>
      <w:r w:rsidRPr="007A5735">
        <w:rPr>
          <w:rFonts w:asciiTheme="minorHAnsi" w:hAnsiTheme="minorHAnsi" w:cstheme="minorHAnsi"/>
        </w:rPr>
        <w:t xml:space="preserve"> złożone tej Stronie. </w:t>
      </w:r>
    </w:p>
    <w:p w14:paraId="72A99257" w14:textId="77777777" w:rsidR="008D5FA7" w:rsidRPr="00E51427" w:rsidRDefault="008D5FA7" w:rsidP="008D5FA7">
      <w:pPr>
        <w:numPr>
          <w:ilvl w:val="0"/>
          <w:numId w:val="10"/>
        </w:numPr>
        <w:ind w:left="709"/>
        <w:jc w:val="both"/>
        <w:rPr>
          <w:rFonts w:asciiTheme="minorHAnsi" w:hAnsiTheme="minorHAnsi" w:cstheme="minorHAnsi"/>
        </w:rPr>
      </w:pPr>
      <w:r w:rsidRPr="00E51427">
        <w:rPr>
          <w:rFonts w:asciiTheme="minorHAnsi" w:hAnsiTheme="minorHAnsi" w:cstheme="minorHAnsi"/>
        </w:rPr>
        <w:t>Ewentualne kwestie sporne wynikłe w trakcie realizacji niniejszej umowy Strony rozstrzygać będą w drodze negocjacji.</w:t>
      </w:r>
    </w:p>
    <w:p w14:paraId="6E600DD0" w14:textId="47367643" w:rsidR="008D5FA7" w:rsidRPr="00E51427" w:rsidRDefault="008D5FA7" w:rsidP="008D5FA7">
      <w:pPr>
        <w:numPr>
          <w:ilvl w:val="0"/>
          <w:numId w:val="10"/>
        </w:numPr>
        <w:ind w:left="709"/>
        <w:jc w:val="both"/>
        <w:rPr>
          <w:rFonts w:asciiTheme="minorHAnsi" w:hAnsiTheme="minorHAnsi" w:cstheme="minorHAnsi"/>
        </w:rPr>
      </w:pPr>
      <w:r w:rsidRPr="00E51427">
        <w:rPr>
          <w:rFonts w:asciiTheme="minorHAnsi" w:hAnsiTheme="minorHAnsi" w:cstheme="minorHAnsi"/>
        </w:rPr>
        <w:t xml:space="preserve">W przypadku nie dojścia do porozumienia w sposób wskazany w </w:t>
      </w:r>
      <w:proofErr w:type="spellStart"/>
      <w:r w:rsidRPr="00E51427">
        <w:rPr>
          <w:rFonts w:asciiTheme="minorHAnsi" w:hAnsiTheme="minorHAnsi" w:cstheme="minorHAnsi"/>
        </w:rPr>
        <w:t>ppkt</w:t>
      </w:r>
      <w:proofErr w:type="spellEnd"/>
      <w:r w:rsidRPr="00E51427">
        <w:rPr>
          <w:rFonts w:asciiTheme="minorHAnsi" w:hAnsiTheme="minorHAnsi" w:cstheme="minorHAnsi"/>
        </w:rPr>
        <w:t xml:space="preserve"> </w:t>
      </w:r>
      <w:r w:rsidR="0058354E">
        <w:rPr>
          <w:rFonts w:asciiTheme="minorHAnsi" w:hAnsiTheme="minorHAnsi" w:cstheme="minorHAnsi"/>
        </w:rPr>
        <w:t>4</w:t>
      </w:r>
      <w:r w:rsidRPr="00E51427">
        <w:rPr>
          <w:rFonts w:asciiTheme="minorHAnsi" w:hAnsiTheme="minorHAnsi" w:cstheme="minorHAnsi"/>
        </w:rPr>
        <w:t>, spory wynikłe z niniejszej umowy, będą rozstrzygane przez Sąd właściwy dla siedziby Zamawiającego.</w:t>
      </w:r>
    </w:p>
    <w:p w14:paraId="75FEC84A" w14:textId="0BBC3594" w:rsidR="008D5FA7" w:rsidRPr="00E51427" w:rsidRDefault="008D5FA7" w:rsidP="008D5FA7">
      <w:pPr>
        <w:numPr>
          <w:ilvl w:val="0"/>
          <w:numId w:val="10"/>
        </w:numPr>
        <w:ind w:left="709"/>
        <w:jc w:val="both"/>
        <w:rPr>
          <w:rFonts w:asciiTheme="minorHAnsi" w:hAnsiTheme="minorHAnsi" w:cstheme="minorHAnsi"/>
        </w:rPr>
      </w:pPr>
      <w:r w:rsidRPr="00E51427">
        <w:rPr>
          <w:rFonts w:asciiTheme="minorHAnsi" w:hAnsiTheme="minorHAnsi" w:cstheme="minorHAnsi"/>
        </w:rPr>
        <w:lastRenderedPageBreak/>
        <w:t xml:space="preserve">W sprawach nie uregulowanych w umowie będą miały zastosowanie przepisy ustawy Prawo zamówień publicznych, Kodeksu Cywilnego oraz ustawy Prawo energetyczne wraz z obowiązującymi aktami wykonawczymi. </w:t>
      </w:r>
    </w:p>
    <w:p w14:paraId="7B949041" w14:textId="4E601AE6" w:rsidR="008D5FA7" w:rsidRPr="00E51427" w:rsidRDefault="008D5FA7" w:rsidP="007A5735">
      <w:pPr>
        <w:ind w:left="709"/>
        <w:jc w:val="both"/>
        <w:rPr>
          <w:rFonts w:asciiTheme="minorHAnsi" w:hAnsiTheme="minorHAnsi" w:cstheme="minorHAnsi"/>
        </w:rPr>
      </w:pPr>
    </w:p>
    <w:p w14:paraId="0D6F1024" w14:textId="77777777" w:rsidR="008D5FA7" w:rsidRPr="00E51427" w:rsidRDefault="008D5FA7" w:rsidP="008D5FA7">
      <w:pPr>
        <w:jc w:val="both"/>
        <w:rPr>
          <w:rFonts w:asciiTheme="minorHAnsi" w:hAnsiTheme="minorHAnsi" w:cstheme="minorHAnsi"/>
        </w:rPr>
      </w:pPr>
    </w:p>
    <w:p w14:paraId="78CAF8BC" w14:textId="77777777" w:rsidR="008D5FA7" w:rsidRPr="00E51427" w:rsidRDefault="008D5FA7" w:rsidP="008D5FA7">
      <w:pPr>
        <w:jc w:val="both"/>
        <w:rPr>
          <w:rFonts w:asciiTheme="minorHAnsi" w:hAnsiTheme="minorHAnsi" w:cstheme="minorHAnsi"/>
        </w:rPr>
      </w:pPr>
    </w:p>
    <w:p w14:paraId="1DB54553" w14:textId="77777777" w:rsidR="008D5FA7" w:rsidRDefault="008D5FA7" w:rsidP="008D5FA7">
      <w:pPr>
        <w:jc w:val="both"/>
        <w:rPr>
          <w:rFonts w:ascii="Arial" w:hAnsi="Arial" w:cs="Arial"/>
          <w:b/>
          <w:sz w:val="20"/>
          <w:szCs w:val="20"/>
        </w:rPr>
      </w:pPr>
    </w:p>
    <w:p w14:paraId="554621E9" w14:textId="77777777" w:rsidR="00CF2A78" w:rsidRDefault="00CF2A78"/>
    <w:sectPr w:rsidR="00CF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57"/>
    <w:multiLevelType w:val="hybridMultilevel"/>
    <w:tmpl w:val="D8B40812"/>
    <w:lvl w:ilvl="0" w:tplc="8A04282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997"/>
    <w:multiLevelType w:val="hybridMultilevel"/>
    <w:tmpl w:val="2C062FE6"/>
    <w:lvl w:ilvl="0" w:tplc="FAD4395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11807"/>
    <w:multiLevelType w:val="hybridMultilevel"/>
    <w:tmpl w:val="2870D73C"/>
    <w:lvl w:ilvl="0" w:tplc="ABF086E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5142D"/>
    <w:multiLevelType w:val="hybridMultilevel"/>
    <w:tmpl w:val="4F08722E"/>
    <w:lvl w:ilvl="0" w:tplc="7BA263B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575C8"/>
    <w:multiLevelType w:val="hybridMultilevel"/>
    <w:tmpl w:val="92625CF0"/>
    <w:lvl w:ilvl="0" w:tplc="ABF086E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86427"/>
    <w:multiLevelType w:val="hybridMultilevel"/>
    <w:tmpl w:val="DE2498B0"/>
    <w:lvl w:ilvl="0" w:tplc="52DE9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76FE"/>
    <w:multiLevelType w:val="hybridMultilevel"/>
    <w:tmpl w:val="5AA4D3E4"/>
    <w:lvl w:ilvl="0" w:tplc="52DE9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527D3"/>
    <w:multiLevelType w:val="hybridMultilevel"/>
    <w:tmpl w:val="BA4682EA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  <w:sz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D8E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AB44B2"/>
    <w:multiLevelType w:val="hybridMultilevel"/>
    <w:tmpl w:val="2384CBF2"/>
    <w:lvl w:ilvl="0" w:tplc="ABF086E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40827"/>
    <w:multiLevelType w:val="hybridMultilevel"/>
    <w:tmpl w:val="EAB23966"/>
    <w:lvl w:ilvl="0" w:tplc="ABF086E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A7"/>
    <w:rsid w:val="001718AD"/>
    <w:rsid w:val="001C56F6"/>
    <w:rsid w:val="0022232E"/>
    <w:rsid w:val="002E39D2"/>
    <w:rsid w:val="0037621C"/>
    <w:rsid w:val="003F7BAF"/>
    <w:rsid w:val="004054EA"/>
    <w:rsid w:val="00407F9C"/>
    <w:rsid w:val="004A083F"/>
    <w:rsid w:val="00582E9E"/>
    <w:rsid w:val="0058354E"/>
    <w:rsid w:val="005931BA"/>
    <w:rsid w:val="006351B8"/>
    <w:rsid w:val="00657764"/>
    <w:rsid w:val="00657879"/>
    <w:rsid w:val="00741EBE"/>
    <w:rsid w:val="0077482E"/>
    <w:rsid w:val="007826DD"/>
    <w:rsid w:val="007A5735"/>
    <w:rsid w:val="00822AF7"/>
    <w:rsid w:val="00841EF1"/>
    <w:rsid w:val="008D5FA7"/>
    <w:rsid w:val="009341B8"/>
    <w:rsid w:val="0097527E"/>
    <w:rsid w:val="00995270"/>
    <w:rsid w:val="009D1727"/>
    <w:rsid w:val="00A0297C"/>
    <w:rsid w:val="00A455CA"/>
    <w:rsid w:val="00A531B9"/>
    <w:rsid w:val="00A93E1A"/>
    <w:rsid w:val="00A96CFD"/>
    <w:rsid w:val="00AD41B3"/>
    <w:rsid w:val="00B3483A"/>
    <w:rsid w:val="00B56BC5"/>
    <w:rsid w:val="00CB1A49"/>
    <w:rsid w:val="00CD0B9E"/>
    <w:rsid w:val="00CF2A78"/>
    <w:rsid w:val="00D54D45"/>
    <w:rsid w:val="00D77D67"/>
    <w:rsid w:val="00DF15C9"/>
    <w:rsid w:val="00E51427"/>
    <w:rsid w:val="00F97F96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9CA9"/>
  <w15:chartTrackingRefBased/>
  <w15:docId w15:val="{74C0D41C-F1E0-4088-A954-D921C819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D5FA7"/>
    <w:pPr>
      <w:keepNext/>
      <w:jc w:val="right"/>
      <w:outlineLvl w:val="2"/>
    </w:pPr>
    <w:rPr>
      <w:rFonts w:ascii="Book Antiqua" w:hAnsi="Book Antiqua"/>
      <w:b/>
      <w:bCs/>
      <w:i/>
      <w:sz w:val="22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D5FA7"/>
    <w:rPr>
      <w:rFonts w:ascii="Book Antiqua" w:eastAsia="Times New Roman" w:hAnsi="Book Antiqua" w:cs="Times New Roman"/>
      <w:b/>
      <w:bCs/>
      <w:i/>
      <w:szCs w:val="26"/>
      <w:lang w:val="x-none" w:eastAsia="x-none"/>
    </w:rPr>
  </w:style>
  <w:style w:type="paragraph" w:customStyle="1" w:styleId="naglowek5">
    <w:name w:val="naglowek 5"/>
    <w:basedOn w:val="Normalny"/>
    <w:next w:val="Normalny"/>
    <w:rsid w:val="005931BA"/>
    <w:pPr>
      <w:tabs>
        <w:tab w:val="left" w:pos="-22444"/>
      </w:tabs>
      <w:suppressAutoHyphens/>
      <w:snapToGrid w:val="0"/>
      <w:spacing w:before="238" w:after="238"/>
      <w:ind w:left="1134" w:hanging="1134"/>
    </w:pPr>
    <w:rPr>
      <w:rFonts w:ascii="Arial" w:hAnsi="Arial"/>
      <w:b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1CF50-6789-47FD-8726-E0EA5EC4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 Wroniecka</cp:lastModifiedBy>
  <cp:revision>7</cp:revision>
  <dcterms:created xsi:type="dcterms:W3CDTF">2021-10-27T12:23:00Z</dcterms:created>
  <dcterms:modified xsi:type="dcterms:W3CDTF">2021-10-29T09:19:00Z</dcterms:modified>
</cp:coreProperties>
</file>