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72060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1C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0955B98A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4504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495"/>
        <w:gridCol w:w="46"/>
        <w:gridCol w:w="2411"/>
        <w:gridCol w:w="1558"/>
        <w:gridCol w:w="1419"/>
      </w:tblGrid>
      <w:tr w:rsidR="004824AC" w:rsidRPr="00450459" w14:paraId="000492DA" w14:textId="77777777" w:rsidTr="00450459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2AFF1EF0" w:rsidR="004824AC" w:rsidRPr="00450459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450459"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450459" w:rsidRPr="00450459" w14:paraId="7DE0F5CE" w14:textId="5BCEB2E3" w:rsidTr="00D3404C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64" w:type="pct"/>
            <w:gridSpan w:val="2"/>
            <w:vAlign w:val="center"/>
          </w:tcPr>
          <w:p w14:paraId="5DB4EC47" w14:textId="2EFE6382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269" w:type="pct"/>
            <w:vAlign w:val="center"/>
          </w:tcPr>
          <w:p w14:paraId="2A199DE8" w14:textId="46887FF5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820" w:type="pct"/>
            <w:vAlign w:val="center"/>
          </w:tcPr>
          <w:p w14:paraId="48283C85" w14:textId="49786077" w:rsidR="00450459" w:rsidRPr="00450459" w:rsidRDefault="00450459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450459" w:rsidRPr="00450459" w:rsidRDefault="00450459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50459" w:rsidRPr="00450459" w14:paraId="44D12C0E" w14:textId="6C8D6C98" w:rsidTr="00D3404C">
        <w:tc>
          <w:tcPr>
            <w:tcW w:w="300" w:type="pct"/>
            <w:vAlign w:val="center"/>
          </w:tcPr>
          <w:p w14:paraId="7B3CE2E8" w14:textId="484CF3EE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4" w:type="pct"/>
            <w:gridSpan w:val="2"/>
            <w:vAlign w:val="center"/>
          </w:tcPr>
          <w:p w14:paraId="2AF1B197" w14:textId="149D6AA0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Cycloartenol </w:t>
            </w:r>
          </w:p>
        </w:tc>
        <w:tc>
          <w:tcPr>
            <w:tcW w:w="1269" w:type="pct"/>
            <w:vAlign w:val="center"/>
          </w:tcPr>
          <w:p w14:paraId="256A125C" w14:textId="27E68348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PHL85729-5MG</w:t>
            </w:r>
          </w:p>
        </w:tc>
        <w:tc>
          <w:tcPr>
            <w:tcW w:w="820" w:type="pct"/>
            <w:vAlign w:val="center"/>
          </w:tcPr>
          <w:p w14:paraId="406D730B" w14:textId="070DC9CD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088BE24E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72BCB27C" w14:textId="77777777" w:rsidTr="00D3404C">
        <w:tc>
          <w:tcPr>
            <w:tcW w:w="300" w:type="pct"/>
            <w:vAlign w:val="center"/>
          </w:tcPr>
          <w:p w14:paraId="371C359A" w14:textId="4B36CF20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4" w:type="pct"/>
            <w:gridSpan w:val="2"/>
            <w:vAlign w:val="center"/>
          </w:tcPr>
          <w:p w14:paraId="6D70A06D" w14:textId="0F7D5E2C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α-SPINASTEROL  </w:t>
            </w:r>
          </w:p>
        </w:tc>
        <w:tc>
          <w:tcPr>
            <w:tcW w:w="1269" w:type="pct"/>
            <w:vAlign w:val="center"/>
          </w:tcPr>
          <w:p w14:paraId="14C75D74" w14:textId="50FE1E06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SML2232-5MG</w:t>
            </w:r>
          </w:p>
        </w:tc>
        <w:tc>
          <w:tcPr>
            <w:tcW w:w="820" w:type="pct"/>
            <w:vAlign w:val="center"/>
          </w:tcPr>
          <w:p w14:paraId="3F58D553" w14:textId="6F46FBEE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4DFCB51B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7F45A98C" w14:textId="77777777" w:rsidTr="00D3404C">
        <w:tc>
          <w:tcPr>
            <w:tcW w:w="300" w:type="pct"/>
            <w:vAlign w:val="center"/>
          </w:tcPr>
          <w:p w14:paraId="0B02811F" w14:textId="10B4CB0E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4" w:type="pct"/>
            <w:gridSpan w:val="2"/>
            <w:vAlign w:val="center"/>
          </w:tcPr>
          <w:p w14:paraId="41611DD5" w14:textId="12BDED79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n-Heksan do chromatografii 2,5 L  </w:t>
            </w:r>
          </w:p>
        </w:tc>
        <w:tc>
          <w:tcPr>
            <w:tcW w:w="1269" w:type="pct"/>
            <w:vAlign w:val="center"/>
          </w:tcPr>
          <w:p w14:paraId="45C244ED" w14:textId="21885D4A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1007952500</w:t>
            </w:r>
          </w:p>
        </w:tc>
        <w:tc>
          <w:tcPr>
            <w:tcW w:w="820" w:type="pct"/>
            <w:vAlign w:val="center"/>
          </w:tcPr>
          <w:p w14:paraId="48DB1C0D" w14:textId="113BC25D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18D00467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24F81DB3" w14:textId="77777777" w:rsidTr="00D3404C">
        <w:tc>
          <w:tcPr>
            <w:tcW w:w="300" w:type="pct"/>
            <w:vAlign w:val="center"/>
          </w:tcPr>
          <w:p w14:paraId="7C52726F" w14:textId="02DE960E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4" w:type="pct"/>
            <w:gridSpan w:val="2"/>
            <w:vAlign w:val="center"/>
          </w:tcPr>
          <w:p w14:paraId="61750435" w14:textId="29736627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D,L-</w:t>
            </w:r>
            <w:proofErr w:type="spellStart"/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sulforafan</w:t>
            </w:r>
            <w:proofErr w:type="spellEnd"/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228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1PCx25MG</w:t>
            </w:r>
          </w:p>
        </w:tc>
        <w:tc>
          <w:tcPr>
            <w:tcW w:w="1269" w:type="pct"/>
            <w:vAlign w:val="center"/>
          </w:tcPr>
          <w:p w14:paraId="612F3CEC" w14:textId="3E42E733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574215-25MG</w:t>
            </w:r>
          </w:p>
        </w:tc>
        <w:tc>
          <w:tcPr>
            <w:tcW w:w="820" w:type="pct"/>
            <w:vAlign w:val="center"/>
          </w:tcPr>
          <w:p w14:paraId="6C410824" w14:textId="3C9C28A7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15E24830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7B1E7C75" w14:textId="77777777" w:rsidTr="00D3404C">
        <w:tc>
          <w:tcPr>
            <w:tcW w:w="300" w:type="pct"/>
            <w:vAlign w:val="center"/>
          </w:tcPr>
          <w:p w14:paraId="3B578574" w14:textId="302F52E1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64" w:type="pct"/>
            <w:gridSpan w:val="2"/>
            <w:vAlign w:val="center"/>
          </w:tcPr>
          <w:p w14:paraId="5F8DE53C" w14:textId="16D655B1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GLUCOBRASSICIN POTASSIUM SALT  </w:t>
            </w:r>
          </w:p>
        </w:tc>
        <w:tc>
          <w:tcPr>
            <w:tcW w:w="1269" w:type="pct"/>
            <w:vAlign w:val="center"/>
          </w:tcPr>
          <w:p w14:paraId="61A02B40" w14:textId="6FF04F12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PHL80593-10MG</w:t>
            </w:r>
          </w:p>
        </w:tc>
        <w:tc>
          <w:tcPr>
            <w:tcW w:w="820" w:type="pct"/>
            <w:vAlign w:val="center"/>
          </w:tcPr>
          <w:p w14:paraId="58A82B23" w14:textId="4DD0515B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468BC557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5BED1F7A" w14:textId="77777777" w:rsidTr="00D3404C">
        <w:tc>
          <w:tcPr>
            <w:tcW w:w="300" w:type="pct"/>
            <w:vAlign w:val="center"/>
          </w:tcPr>
          <w:p w14:paraId="73607182" w14:textId="228B59A2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64" w:type="pct"/>
            <w:gridSpan w:val="2"/>
            <w:vAlign w:val="center"/>
          </w:tcPr>
          <w:p w14:paraId="6029A2F4" w14:textId="1538405A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GLUCORAPHANIN POTASSIUM SALT  </w:t>
            </w:r>
          </w:p>
        </w:tc>
        <w:tc>
          <w:tcPr>
            <w:tcW w:w="1269" w:type="pct"/>
            <w:vAlign w:val="center"/>
          </w:tcPr>
          <w:p w14:paraId="385D4681" w14:textId="3A08F1ED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PHL89215-10MG</w:t>
            </w:r>
          </w:p>
        </w:tc>
        <w:tc>
          <w:tcPr>
            <w:tcW w:w="820" w:type="pct"/>
            <w:vAlign w:val="center"/>
          </w:tcPr>
          <w:p w14:paraId="6D6690DC" w14:textId="4BCDDCDC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12D04B80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0B9EF39D" w14:textId="77777777" w:rsidTr="00D3404C">
        <w:tc>
          <w:tcPr>
            <w:tcW w:w="300" w:type="pct"/>
            <w:vAlign w:val="center"/>
          </w:tcPr>
          <w:p w14:paraId="1570C7A1" w14:textId="56FA68CD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64" w:type="pct"/>
            <w:gridSpan w:val="2"/>
            <w:vAlign w:val="center"/>
          </w:tcPr>
          <w:p w14:paraId="7F648685" w14:textId="1E48DA5E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GLUCOIBERIN POTASSIUM SALT </w:t>
            </w:r>
          </w:p>
        </w:tc>
        <w:tc>
          <w:tcPr>
            <w:tcW w:w="1269" w:type="pct"/>
            <w:vAlign w:val="center"/>
          </w:tcPr>
          <w:p w14:paraId="4E89A536" w14:textId="070C3195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PHL89687-10MG</w:t>
            </w:r>
          </w:p>
        </w:tc>
        <w:tc>
          <w:tcPr>
            <w:tcW w:w="820" w:type="pct"/>
            <w:vAlign w:val="center"/>
          </w:tcPr>
          <w:p w14:paraId="1193DD11" w14:textId="339EC4BB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70947D7C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1CCD445C" w14:textId="77777777" w:rsidTr="00D3404C">
        <w:tc>
          <w:tcPr>
            <w:tcW w:w="300" w:type="pct"/>
            <w:vAlign w:val="center"/>
          </w:tcPr>
          <w:p w14:paraId="34FBE48B" w14:textId="5F936F3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64" w:type="pct"/>
            <w:gridSpan w:val="2"/>
            <w:vAlign w:val="center"/>
          </w:tcPr>
          <w:p w14:paraId="20896E58" w14:textId="6F9A7FAD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GLUCOERUCIN POTASSIUM SALT  </w:t>
            </w:r>
          </w:p>
        </w:tc>
        <w:tc>
          <w:tcPr>
            <w:tcW w:w="1269" w:type="pct"/>
            <w:vAlign w:val="center"/>
          </w:tcPr>
          <w:p w14:paraId="535ADCF7" w14:textId="152B6325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PHL89686-10MG</w:t>
            </w:r>
          </w:p>
        </w:tc>
        <w:tc>
          <w:tcPr>
            <w:tcW w:w="820" w:type="pct"/>
            <w:vAlign w:val="center"/>
          </w:tcPr>
          <w:p w14:paraId="5FDBD602" w14:textId="6CEE077B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0FADE23F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58926E94" w14:textId="77777777" w:rsidTr="00D3404C">
        <w:tc>
          <w:tcPr>
            <w:tcW w:w="300" w:type="pct"/>
            <w:vAlign w:val="center"/>
          </w:tcPr>
          <w:p w14:paraId="0BBD603A" w14:textId="361E7CA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64" w:type="pct"/>
            <w:gridSpan w:val="2"/>
            <w:vAlign w:val="center"/>
          </w:tcPr>
          <w:p w14:paraId="47FEAD22" w14:textId="649F1536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PROGOITRIN POTASSIUM SALT  </w:t>
            </w:r>
          </w:p>
        </w:tc>
        <w:tc>
          <w:tcPr>
            <w:tcW w:w="1269" w:type="pct"/>
            <w:vAlign w:val="center"/>
          </w:tcPr>
          <w:p w14:paraId="1044C666" w14:textId="1647C331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PHL89765-10MG</w:t>
            </w:r>
          </w:p>
        </w:tc>
        <w:tc>
          <w:tcPr>
            <w:tcW w:w="820" w:type="pct"/>
            <w:vAlign w:val="center"/>
          </w:tcPr>
          <w:p w14:paraId="397BF0C0" w14:textId="02A1F9D1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62CFCA58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5885E89D" w14:textId="77777777" w:rsidTr="00D3404C">
        <w:tc>
          <w:tcPr>
            <w:tcW w:w="300" w:type="pct"/>
            <w:vAlign w:val="center"/>
          </w:tcPr>
          <w:p w14:paraId="0D78066D" w14:textId="4AA0ED2E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4" w:type="pct"/>
            <w:gridSpan w:val="2"/>
            <w:vAlign w:val="center"/>
          </w:tcPr>
          <w:p w14:paraId="6E4EE90E" w14:textId="0917827C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SINIGRIN POTASSIUM SALT </w:t>
            </w:r>
          </w:p>
        </w:tc>
        <w:tc>
          <w:tcPr>
            <w:tcW w:w="1269" w:type="pct"/>
            <w:vAlign w:val="center"/>
          </w:tcPr>
          <w:p w14:paraId="644FB31F" w14:textId="7CC82B6B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PHL89279-25MG</w:t>
            </w:r>
          </w:p>
        </w:tc>
        <w:tc>
          <w:tcPr>
            <w:tcW w:w="820" w:type="pct"/>
            <w:vAlign w:val="center"/>
          </w:tcPr>
          <w:p w14:paraId="6097A1F9" w14:textId="1AF96B6B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342DB502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50459" w:rsidRPr="00450459" w14:paraId="0008EAF3" w14:textId="77777777" w:rsidTr="00D3404C">
        <w:tc>
          <w:tcPr>
            <w:tcW w:w="300" w:type="pct"/>
            <w:vAlign w:val="center"/>
          </w:tcPr>
          <w:p w14:paraId="5E777C91" w14:textId="1AB7E7BD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64" w:type="pct"/>
            <w:gridSpan w:val="2"/>
            <w:vAlign w:val="center"/>
          </w:tcPr>
          <w:p w14:paraId="02ED0CA0" w14:textId="65C9102E" w:rsidR="00450459" w:rsidRPr="00450459" w:rsidRDefault="00450459" w:rsidP="00D3404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GLUCONAPIN POTASSIUM SALT </w:t>
            </w:r>
          </w:p>
        </w:tc>
        <w:tc>
          <w:tcPr>
            <w:tcW w:w="1269" w:type="pct"/>
            <w:vAlign w:val="center"/>
          </w:tcPr>
          <w:p w14:paraId="5B09FA77" w14:textId="7B35FB44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0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PHL89688-10MG</w:t>
            </w:r>
          </w:p>
        </w:tc>
        <w:tc>
          <w:tcPr>
            <w:tcW w:w="820" w:type="pct"/>
            <w:vAlign w:val="center"/>
          </w:tcPr>
          <w:p w14:paraId="28DA84BF" w14:textId="6D9AACF4" w:rsidR="00450459" w:rsidRPr="00450459" w:rsidRDefault="00450459" w:rsidP="0045045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450459">
              <w:rPr>
                <w:rFonts w:asciiTheme="minorHAnsi" w:hAnsiTheme="minorHAnsi" w:cstheme="minorHAnsi"/>
                <w:sz w:val="22"/>
                <w:szCs w:val="22"/>
              </w:rPr>
              <w:t>1 opakowanie</w:t>
            </w:r>
          </w:p>
        </w:tc>
        <w:tc>
          <w:tcPr>
            <w:tcW w:w="747" w:type="pct"/>
            <w:vAlign w:val="center"/>
          </w:tcPr>
          <w:p w14:paraId="622351E0" w14:textId="77777777" w:rsidR="00450459" w:rsidRPr="00450459" w:rsidRDefault="00450459" w:rsidP="0045045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450459" w14:paraId="3A492732" w14:textId="77777777" w:rsidTr="00450459">
        <w:tc>
          <w:tcPr>
            <w:tcW w:w="4253" w:type="pct"/>
            <w:gridSpan w:val="5"/>
            <w:vAlign w:val="center"/>
          </w:tcPr>
          <w:p w14:paraId="1A34AAFA" w14:textId="49AD059D" w:rsidR="00353ECF" w:rsidRPr="00450459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450459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004D" w:rsidRPr="00450459" w14:paraId="5BDFE2F9" w14:textId="77777777" w:rsidTr="00D7004D">
        <w:tc>
          <w:tcPr>
            <w:tcW w:w="2140" w:type="pct"/>
            <w:gridSpan w:val="2"/>
            <w:vAlign w:val="center"/>
          </w:tcPr>
          <w:p w14:paraId="737C5A6A" w14:textId="2684A4A5" w:rsidR="00D7004D" w:rsidRPr="00450459" w:rsidRDefault="00D7004D" w:rsidP="00D7004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5045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860" w:type="pct"/>
            <w:gridSpan w:val="4"/>
            <w:vAlign w:val="center"/>
          </w:tcPr>
          <w:p w14:paraId="04A57E03" w14:textId="522C1570" w:rsidR="00D7004D" w:rsidRPr="00450459" w:rsidRDefault="00D7004D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</w:t>
      </w: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F87F3D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72E69BAC" w:rsidR="004824AC" w:rsidRPr="00CA7A68" w:rsidRDefault="00F87F3D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>
      <w:rPr>
        <w:noProof/>
      </w:rPr>
      <w:drawing>
        <wp:anchor distT="0" distB="0" distL="114300" distR="114300" simplePos="0" relativeHeight="251663360" behindDoc="0" locked="0" layoutInCell="1" allowOverlap="1" wp14:anchorId="13EF16AA" wp14:editId="0F4AF344">
          <wp:simplePos x="0" y="0"/>
          <wp:positionH relativeFrom="column">
            <wp:posOffset>2224405</wp:posOffset>
          </wp:positionH>
          <wp:positionV relativeFrom="paragraph">
            <wp:posOffset>-2540</wp:posOffset>
          </wp:positionV>
          <wp:extent cx="590550" cy="687070"/>
          <wp:effectExtent l="0" t="0" r="0" b="0"/>
          <wp:wrapNone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CA" w:rsidRPr="00140CBB">
      <w:rPr>
        <w:noProof/>
      </w:rPr>
      <w:drawing>
        <wp:anchor distT="0" distB="0" distL="114300" distR="114300" simplePos="0" relativeHeight="251654656" behindDoc="1" locked="0" layoutInCell="1" allowOverlap="1" wp14:anchorId="5078BC49" wp14:editId="6DF3FD1F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1CA" w:rsidRPr="00FB7E9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0BE14AC" wp14:editId="4E1E709E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7D73583F" w:rsidR="004824AC" w:rsidRDefault="00B161CA" w:rsidP="00B161CA">
    <w:pPr>
      <w:pStyle w:val="Nagwek"/>
      <w:tabs>
        <w:tab w:val="clear" w:pos="4320"/>
        <w:tab w:val="clear" w:pos="8640"/>
        <w:tab w:val="left" w:pos="5220"/>
      </w:tabs>
    </w:pPr>
    <w:r>
      <w:tab/>
    </w:r>
  </w:p>
  <w:p w14:paraId="51C96138" w14:textId="49632170" w:rsidR="00F87F3D" w:rsidRPr="004824AC" w:rsidRDefault="00F87F3D" w:rsidP="00F87F3D">
    <w:pPr>
      <w:pStyle w:val="Nagwek"/>
      <w:tabs>
        <w:tab w:val="clear" w:pos="4320"/>
        <w:tab w:val="clear" w:pos="8640"/>
        <w:tab w:val="right" w:pos="9072"/>
      </w:tabs>
    </w:pPr>
    <w:r>
      <w:tab/>
    </w: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9pt;width:477pt;height:.75pt;z-index:251662336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28A9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5A3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4A82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004D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71E95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87F3D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5605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60</cp:revision>
  <cp:lastPrinted>2023-04-20T12:55:00Z</cp:lastPrinted>
  <dcterms:created xsi:type="dcterms:W3CDTF">2024-01-26T08:57:00Z</dcterms:created>
  <dcterms:modified xsi:type="dcterms:W3CDTF">2024-07-08T08:47:00Z</dcterms:modified>
</cp:coreProperties>
</file>