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C6C" w14:textId="0826FFF9" w:rsidR="00F1361F" w:rsidRPr="00BE1E09" w:rsidRDefault="00F1361F" w:rsidP="00F1361F">
      <w:pPr>
        <w:spacing w:line="319" w:lineRule="auto"/>
        <w:jc w:val="right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</w:rPr>
        <w:t>Dopiewo, dnia 0</w:t>
      </w:r>
      <w:r>
        <w:rPr>
          <w:rFonts w:asciiTheme="minorHAnsi" w:hAnsiTheme="minorHAnsi" w:cstheme="minorHAnsi"/>
        </w:rPr>
        <w:t>8</w:t>
      </w:r>
      <w:r w:rsidRPr="00BE1E09">
        <w:rPr>
          <w:rFonts w:asciiTheme="minorHAnsi" w:hAnsiTheme="minorHAnsi" w:cstheme="minorHAnsi"/>
        </w:rPr>
        <w:t>.08.2022r.</w:t>
      </w:r>
    </w:p>
    <w:p w14:paraId="2285EE86" w14:textId="77777777" w:rsidR="00F1361F" w:rsidRPr="00BE1E09" w:rsidRDefault="00F1361F" w:rsidP="00F1361F">
      <w:pPr>
        <w:spacing w:line="319" w:lineRule="auto"/>
        <w:rPr>
          <w:rFonts w:asciiTheme="minorHAnsi" w:hAnsiTheme="minorHAnsi" w:cstheme="minorHAnsi"/>
          <w:b/>
          <w:bCs/>
        </w:rPr>
      </w:pPr>
      <w:r w:rsidRPr="00BE1E09">
        <w:rPr>
          <w:rFonts w:asciiTheme="minorHAnsi" w:hAnsiTheme="minorHAnsi" w:cstheme="minorHAnsi"/>
          <w:b/>
          <w:bCs/>
        </w:rPr>
        <w:t>ROA.271.23.2022</w:t>
      </w:r>
    </w:p>
    <w:p w14:paraId="071C4281" w14:textId="77777777" w:rsidR="00F1361F" w:rsidRPr="00BE1E09" w:rsidRDefault="00F1361F" w:rsidP="00F1361F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BE1E09">
        <w:rPr>
          <w:rFonts w:asciiTheme="minorHAnsi" w:hAnsiTheme="minorHAnsi" w:cstheme="minorHAnsi"/>
          <w:b/>
          <w:bCs/>
        </w:rPr>
        <w:t>Do wszystkich uczestników postępowania</w:t>
      </w:r>
    </w:p>
    <w:p w14:paraId="62300EB3" w14:textId="77777777" w:rsidR="00F1361F" w:rsidRPr="00BE1E09" w:rsidRDefault="00F1361F" w:rsidP="00F1361F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68B0DFF0" w14:textId="77777777" w:rsidR="00F1361F" w:rsidRPr="00BE1E09" w:rsidRDefault="00F1361F" w:rsidP="00F1361F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 w:rsidRPr="00BE1E09">
        <w:rPr>
          <w:rFonts w:asciiTheme="minorHAnsi" w:hAnsiTheme="minorHAnsi" w:cstheme="minorHAnsi"/>
        </w:rPr>
        <w:t xml:space="preserve">Dotyczy: postępowania o udzielenie zamówienia publicznego pn. </w:t>
      </w:r>
      <w:bookmarkStart w:id="0" w:name="_Hlk107829201"/>
      <w:bookmarkStart w:id="1" w:name="_Hlk107841529"/>
      <w:r w:rsidRPr="00BE1E09">
        <w:rPr>
          <w:rFonts w:asciiTheme="minorHAnsi" w:eastAsia="Arial" w:hAnsiTheme="minorHAnsi" w:cstheme="minorHAnsi"/>
          <w:b/>
          <w:bCs/>
          <w:lang w:val="pl" w:eastAsia="pl-PL"/>
        </w:rPr>
        <w:t>Zakrzewo – dojazd do ul. Irlandzkiej (część ul. Ks. St. Ostrowskiego).</w:t>
      </w:r>
    </w:p>
    <w:p w14:paraId="648BDE24" w14:textId="77777777" w:rsidR="00F1361F" w:rsidRPr="00BE1E09" w:rsidRDefault="00F1361F" w:rsidP="00F1361F">
      <w:pPr>
        <w:spacing w:line="319" w:lineRule="auto"/>
        <w:jc w:val="center"/>
        <w:rPr>
          <w:rFonts w:asciiTheme="minorHAnsi" w:eastAsia="Arial" w:hAnsiTheme="minorHAnsi" w:cstheme="minorHAnsi"/>
          <w:lang w:val="pl" w:eastAsia="pl-PL"/>
        </w:rPr>
      </w:pPr>
    </w:p>
    <w:bookmarkEnd w:id="0"/>
    <w:bookmarkEnd w:id="1"/>
    <w:p w14:paraId="64D5F0C1" w14:textId="76EA189E" w:rsidR="00F1361F" w:rsidRPr="00BE1E09" w:rsidRDefault="00F1361F" w:rsidP="00F1361F">
      <w:pPr>
        <w:spacing w:line="319" w:lineRule="auto"/>
        <w:jc w:val="both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</w:rPr>
        <w:t>Działając zgodnie z art. 28</w:t>
      </w:r>
      <w:r w:rsidR="008A60F7">
        <w:rPr>
          <w:rFonts w:asciiTheme="minorHAnsi" w:hAnsiTheme="minorHAnsi" w:cstheme="minorHAnsi"/>
        </w:rPr>
        <w:t>6</w:t>
      </w:r>
      <w:r w:rsidRPr="00BE1E09">
        <w:rPr>
          <w:rFonts w:asciiTheme="minorHAnsi" w:hAnsiTheme="minorHAnsi" w:cstheme="minorHAnsi"/>
        </w:rPr>
        <w:t xml:space="preserve"> ust. </w:t>
      </w:r>
      <w:r w:rsidR="008A60F7">
        <w:rPr>
          <w:rFonts w:asciiTheme="minorHAnsi" w:hAnsiTheme="minorHAnsi" w:cstheme="minorHAnsi"/>
        </w:rPr>
        <w:t>1</w:t>
      </w:r>
      <w:r w:rsidRPr="00BE1E09">
        <w:rPr>
          <w:rFonts w:asciiTheme="minorHAnsi" w:hAnsiTheme="minorHAnsi" w:cstheme="minorHAnsi"/>
        </w:rPr>
        <w:t xml:space="preserve"> </w:t>
      </w:r>
      <w:proofErr w:type="spellStart"/>
      <w:r w:rsidRPr="00BE1E09">
        <w:rPr>
          <w:rFonts w:asciiTheme="minorHAnsi" w:hAnsiTheme="minorHAnsi" w:cstheme="minorHAnsi"/>
        </w:rPr>
        <w:t>Pzp</w:t>
      </w:r>
      <w:proofErr w:type="spellEnd"/>
      <w:r w:rsidRPr="00BE1E09">
        <w:rPr>
          <w:rFonts w:asciiTheme="minorHAnsi" w:hAnsiTheme="minorHAnsi" w:cstheme="minorHAnsi"/>
        </w:rPr>
        <w:t xml:space="preserve"> Zamawiający </w:t>
      </w:r>
      <w:r>
        <w:rPr>
          <w:rFonts w:asciiTheme="minorHAnsi" w:hAnsiTheme="minorHAnsi" w:cstheme="minorHAnsi"/>
        </w:rPr>
        <w:t>prostuje oczywistą omyłkę w odpowiedzi z dnia 05.08.2022r. w następujący sposób:</w:t>
      </w:r>
    </w:p>
    <w:p w14:paraId="7E82089B" w14:textId="77777777" w:rsidR="00F1361F" w:rsidRPr="00BE1E09" w:rsidRDefault="00F1361F" w:rsidP="00F1361F">
      <w:pPr>
        <w:spacing w:line="319" w:lineRule="auto"/>
        <w:jc w:val="both"/>
        <w:rPr>
          <w:rFonts w:asciiTheme="minorHAnsi" w:hAnsiTheme="minorHAnsi" w:cstheme="minorHAnsi"/>
        </w:rPr>
      </w:pPr>
    </w:p>
    <w:p w14:paraId="5D91231C" w14:textId="4AF84B85" w:rsidR="00F1361F" w:rsidRPr="00F1361F" w:rsidRDefault="00F1361F" w:rsidP="00F1361F">
      <w:pPr>
        <w:spacing w:line="319" w:lineRule="auto"/>
        <w:jc w:val="both"/>
        <w:rPr>
          <w:rFonts w:asciiTheme="minorHAnsi" w:hAnsiTheme="minorHAnsi" w:cstheme="minorHAnsi"/>
          <w:i/>
          <w:iCs/>
        </w:rPr>
      </w:pPr>
      <w:r w:rsidRPr="00F1361F">
        <w:rPr>
          <w:rFonts w:asciiTheme="minorHAnsi" w:hAnsiTheme="minorHAnsi" w:cstheme="minorHAnsi"/>
          <w:b/>
          <w:bCs/>
          <w:i/>
          <w:iCs/>
        </w:rPr>
        <w:t>„Pytanie nr 1.</w:t>
      </w:r>
      <w:r w:rsidRPr="00F1361F">
        <w:rPr>
          <w:rFonts w:asciiTheme="minorHAnsi" w:hAnsiTheme="minorHAnsi" w:cstheme="minorHAnsi"/>
          <w:i/>
          <w:iCs/>
        </w:rPr>
        <w:t xml:space="preserve"> Dot. Przedmiaru robót:</w:t>
      </w:r>
    </w:p>
    <w:p w14:paraId="23FCCC4E" w14:textId="090F8136" w:rsidR="00F1361F" w:rsidRPr="00F1361F" w:rsidRDefault="00F1361F" w:rsidP="00F1361F">
      <w:pPr>
        <w:spacing w:line="319" w:lineRule="auto"/>
        <w:jc w:val="both"/>
        <w:rPr>
          <w:rFonts w:asciiTheme="minorHAnsi" w:hAnsiTheme="minorHAnsi" w:cstheme="minorHAnsi"/>
          <w:i/>
          <w:iCs/>
        </w:rPr>
      </w:pPr>
      <w:r w:rsidRPr="00F1361F">
        <w:rPr>
          <w:rFonts w:asciiTheme="minorHAnsi" w:hAnsiTheme="minorHAnsi" w:cstheme="minorHAnsi"/>
          <w:i/>
          <w:iCs/>
        </w:rPr>
        <w:t>Wykonawca zwraca się z prośbą o poprawienie oczywistej omyłki w ilości przedmiarowej pozycji 26 – skropienie warstw konstrukcyjnych bitumicznych w-</w:t>
      </w:r>
      <w:proofErr w:type="spellStart"/>
      <w:r w:rsidRPr="00F1361F">
        <w:rPr>
          <w:rFonts w:asciiTheme="minorHAnsi" w:hAnsiTheme="minorHAnsi" w:cstheme="minorHAnsi"/>
          <w:i/>
          <w:iCs/>
        </w:rPr>
        <w:t>wa</w:t>
      </w:r>
      <w:proofErr w:type="spellEnd"/>
      <w:r w:rsidRPr="00F1361F">
        <w:rPr>
          <w:rFonts w:asciiTheme="minorHAnsi" w:hAnsiTheme="minorHAnsi" w:cstheme="minorHAnsi"/>
          <w:i/>
          <w:iCs/>
        </w:rPr>
        <w:t xml:space="preserve"> wiążąca z AC 16W 35/50 grubości 7cm - nawierzchnia drogi gminnej. Zwracamy uwagę, że </w:t>
      </w:r>
      <w:r w:rsidRPr="00F1361F">
        <w:rPr>
          <w:rFonts w:asciiTheme="minorHAnsi" w:hAnsiTheme="minorHAnsi" w:cstheme="minorHAnsi"/>
          <w:b/>
          <w:bCs/>
          <w:i/>
          <w:iCs/>
        </w:rPr>
        <w:t>powierzchnia skropienia powinna być równa ilości przedmiarowej nawierzchni  do wykonania (poz. 33 nawierzchnia z betonu asfaltowego z dowozem materiału – warstwa wiążąca - AC  16W 35/50 grubości 7cm) tj. 1224 m2</w:t>
      </w:r>
      <w:r w:rsidRPr="00F1361F">
        <w:rPr>
          <w:rFonts w:asciiTheme="minorHAnsi" w:hAnsiTheme="minorHAnsi" w:cstheme="minorHAnsi"/>
          <w:i/>
          <w:iCs/>
        </w:rPr>
        <w:t>.”</w:t>
      </w:r>
    </w:p>
    <w:p w14:paraId="34368BBA" w14:textId="77777777" w:rsidR="00F1361F" w:rsidRPr="00BE1E09" w:rsidRDefault="00F1361F" w:rsidP="00F1361F">
      <w:pPr>
        <w:pStyle w:val="Akapitzlist"/>
        <w:spacing w:after="0" w:line="319" w:lineRule="auto"/>
        <w:jc w:val="both"/>
        <w:rPr>
          <w:rFonts w:cstheme="minorHAnsi"/>
        </w:rPr>
      </w:pPr>
    </w:p>
    <w:p w14:paraId="2B9B2BAC" w14:textId="0DBF4A55" w:rsidR="00F1361F" w:rsidRPr="00BE1E09" w:rsidRDefault="00F1361F" w:rsidP="00F1361F">
      <w:pPr>
        <w:pStyle w:val="gwp5cdca297msolistparagraph"/>
        <w:spacing w:before="0" w:beforeAutospacing="0" w:after="0" w:afterAutospacing="0" w:line="319" w:lineRule="auto"/>
        <w:jc w:val="both"/>
        <w:rPr>
          <w:rStyle w:val="font"/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  <w:b/>
          <w:bCs/>
        </w:rPr>
        <w:t xml:space="preserve">Odpowiedź: </w:t>
      </w:r>
      <w:r w:rsidRPr="00BE1E09">
        <w:rPr>
          <w:rStyle w:val="font"/>
          <w:rFonts w:asciiTheme="minorHAnsi" w:hAnsiTheme="minorHAnsi" w:cstheme="minorHAnsi"/>
        </w:rPr>
        <w:t xml:space="preserve">Zamawiający poprawia oczywistą omyłkę w pozycji </w:t>
      </w:r>
      <w:r>
        <w:rPr>
          <w:rStyle w:val="font"/>
          <w:rFonts w:asciiTheme="minorHAnsi" w:hAnsiTheme="minorHAnsi" w:cstheme="minorHAnsi"/>
        </w:rPr>
        <w:t xml:space="preserve"> 26 przedmiaru, a nie jak to wcześniej wyjaśniał w pozycji </w:t>
      </w:r>
      <w:r w:rsidRPr="00BE1E09">
        <w:rPr>
          <w:rStyle w:val="font"/>
          <w:rFonts w:asciiTheme="minorHAnsi" w:hAnsiTheme="minorHAnsi" w:cstheme="minorHAnsi"/>
        </w:rPr>
        <w:t xml:space="preserve">33. </w:t>
      </w:r>
    </w:p>
    <w:p w14:paraId="7AE73BCC" w14:textId="174C9887" w:rsidR="00F1361F" w:rsidRPr="00BE1E09" w:rsidRDefault="00F1361F" w:rsidP="00F1361F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>
        <w:rPr>
          <w:rFonts w:asciiTheme="minorHAnsi" w:hAnsiTheme="minorHAnsi" w:cstheme="minorHAnsi"/>
        </w:rPr>
        <w:t>Pozostała część odpowiedzi bez zmian.</w:t>
      </w:r>
    </w:p>
    <w:p w14:paraId="13EE0AE8" w14:textId="77777777" w:rsidR="00F1361F" w:rsidRPr="00BE1E09" w:rsidRDefault="00F1361F" w:rsidP="00F1361F">
      <w:pPr>
        <w:pStyle w:val="gwp5cdca297msolistparagraph"/>
        <w:spacing w:before="0" w:beforeAutospacing="0" w:after="0" w:afterAutospacing="0" w:line="319" w:lineRule="auto"/>
        <w:jc w:val="both"/>
        <w:rPr>
          <w:rFonts w:asciiTheme="minorHAnsi" w:hAnsiTheme="minorHAnsi" w:cstheme="minorHAnsi"/>
        </w:rPr>
      </w:pPr>
    </w:p>
    <w:p w14:paraId="71211B2A" w14:textId="77777777" w:rsidR="00825EAC" w:rsidRDefault="00825EAC"/>
    <w:sectPr w:rsidR="0082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1F"/>
    <w:rsid w:val="00825EAC"/>
    <w:rsid w:val="008A60F7"/>
    <w:rsid w:val="00A35A71"/>
    <w:rsid w:val="00F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110"/>
  <w15:chartTrackingRefBased/>
  <w15:docId w15:val="{086D76B5-AA1B-450A-8AA3-BA3BCC4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61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1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gwp5cdca297msolistparagraph">
    <w:name w:val="gwp5cdca297_msolistparagraph"/>
    <w:basedOn w:val="Normalny"/>
    <w:rsid w:val="00F1361F"/>
    <w:pPr>
      <w:spacing w:before="100" w:beforeAutospacing="1" w:after="100" w:afterAutospacing="1"/>
    </w:pPr>
    <w:rPr>
      <w:lang w:eastAsia="pl-PL"/>
    </w:rPr>
  </w:style>
  <w:style w:type="character" w:customStyle="1" w:styleId="font">
    <w:name w:val="font"/>
    <w:basedOn w:val="Domylnaczcionkaakapitu"/>
    <w:rsid w:val="00F1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2022-08-08T08:37:00Z</dcterms:created>
  <dcterms:modified xsi:type="dcterms:W3CDTF">2022-08-08T08:48:00Z</dcterms:modified>
</cp:coreProperties>
</file>