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473" w14:textId="1DD3A577" w:rsidR="00F24E24" w:rsidRDefault="002062D2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377C27">
        <w:rPr>
          <w:rFonts w:ascii="Arial" w:eastAsia="Times New Roman" w:hAnsi="Arial" w:cs="Arial"/>
          <w:b/>
          <w:bCs/>
          <w:lang w:eastAsia="x-none"/>
        </w:rPr>
        <w:t>7</w:t>
      </w:r>
    </w:p>
    <w:p w14:paraId="38923CF4" w14:textId="77777777" w:rsidR="00F24E24" w:rsidRDefault="002062D2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5D3939ED" w14:textId="77777777" w:rsidR="00F24E24" w:rsidRDefault="00F24E24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7701867" w14:textId="77777777" w:rsidR="00F24E24" w:rsidRDefault="002062D2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2265296C" w14:textId="77777777" w:rsidR="00F24E24" w:rsidRDefault="002062D2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1DF2CD68" w14:textId="77777777" w:rsidR="00F24E24" w:rsidRDefault="00F24E24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6BED8F7" w14:textId="77777777" w:rsidR="00F24E24" w:rsidRDefault="002062D2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2962876" w14:textId="2B092DCF" w:rsidR="00F24E24" w:rsidRDefault="002062D2">
      <w:pPr>
        <w:pStyle w:val="Normalny1"/>
        <w:jc w:val="center"/>
        <w:rPr>
          <w:b/>
          <w:bCs/>
        </w:rPr>
      </w:pPr>
      <w:r>
        <w:t>w postępowaniu o udzielenie zamówienia publicznego pn</w:t>
      </w:r>
      <w:r>
        <w:rPr>
          <w:b/>
        </w:rPr>
        <w:t>. “</w:t>
      </w:r>
      <w:r w:rsidR="00377C27" w:rsidRPr="00377C27">
        <w:rPr>
          <w:b/>
        </w:rPr>
        <w:t xml:space="preserve"> </w:t>
      </w:r>
      <w:r w:rsidR="00377C27">
        <w:rPr>
          <w:b/>
        </w:rPr>
        <w:t>Mechaniczne wykaszanie traw i chwastów z poboczy dróg na terenie Powiatu Konińskiego</w:t>
      </w:r>
      <w:r>
        <w:rPr>
          <w:b/>
          <w:sz w:val="20"/>
          <w:szCs w:val="20"/>
        </w:rPr>
        <w:t>”</w:t>
      </w:r>
      <w:r>
        <w:br/>
      </w:r>
      <w:r>
        <w:rPr>
          <w:b/>
        </w:rPr>
        <w:t>(nr postępowania: ZDP-NZ-</w:t>
      </w:r>
      <w:r>
        <w:t xml:space="preserve"> </w:t>
      </w:r>
      <w:r>
        <w:rPr>
          <w:b/>
          <w:bCs/>
        </w:rPr>
        <w:t>3302-0</w:t>
      </w:r>
      <w:r w:rsidR="00377C27">
        <w:rPr>
          <w:b/>
          <w:bCs/>
        </w:rPr>
        <w:t>5</w:t>
      </w:r>
      <w:r>
        <w:rPr>
          <w:b/>
          <w:bCs/>
        </w:rPr>
        <w:t>/2022)</w:t>
      </w:r>
    </w:p>
    <w:p w14:paraId="1A2F3A70" w14:textId="30F7531A" w:rsidR="003F1C46" w:rsidRDefault="003F1C46">
      <w:pPr>
        <w:pStyle w:val="Normalny1"/>
        <w:jc w:val="center"/>
        <w:rPr>
          <w:b/>
          <w:sz w:val="32"/>
          <w:szCs w:val="32"/>
          <w:lang w:val="x-none"/>
        </w:rPr>
      </w:pPr>
      <w:r>
        <w:rPr>
          <w:b/>
          <w:bCs/>
        </w:rPr>
        <w:t>Część ……</w:t>
      </w:r>
    </w:p>
    <w:p w14:paraId="359B2191" w14:textId="77777777" w:rsidR="00F24E24" w:rsidRDefault="002062D2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1B638454" w14:textId="77777777" w:rsidR="00F24E24" w:rsidRDefault="00F24E24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3D85D63" w14:textId="77777777" w:rsidR="00F24E24" w:rsidRDefault="002062D2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71DAF7AF" w14:textId="77777777" w:rsidR="00F24E24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785CE7F6" w14:textId="6BF9221E" w:rsidR="00F24E24" w:rsidRDefault="002062D2">
      <w:pPr>
        <w:pStyle w:val="Akapitzlist"/>
        <w:keepNext/>
        <w:numPr>
          <w:ilvl w:val="1"/>
          <w:numId w:val="1"/>
        </w:numPr>
        <w:suppressAutoHyphens w:val="0"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dotyczący zdolności technicznej lub zawodowej w zakresie potencjału technicznego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377C27">
        <w:rPr>
          <w:rFonts w:ascii="Arial" w:eastAsia="Times New Roman" w:hAnsi="Arial" w:cs="Arial"/>
          <w:color w:val="000000" w:themeColor="text1"/>
          <w:lang w:eastAsia="zh-CN"/>
        </w:rPr>
        <w:t>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45"/>
        <w:gridCol w:w="2109"/>
      </w:tblGrid>
      <w:tr w:rsidR="00F24E24" w14:paraId="6FEAC3F4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BE15" w14:textId="77777777" w:rsidR="00F24E24" w:rsidRDefault="002062D2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ECE4" w14:textId="1C37E967" w:rsidR="00F24E24" w:rsidRDefault="002062D2">
            <w:pPr>
              <w:widowControl w:val="0"/>
              <w:suppressAutoHyphens w:val="0"/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Zakres warunku – potencjał techniczny, zgodnie z Rozdziałem VIII ust. 2 pkt 4 lit. </w:t>
            </w:r>
            <w:r w:rsidR="00377C27">
              <w:rPr>
                <w:rFonts w:ascii="Arial" w:eastAsia="Times New Roman" w:hAnsi="Arial" w:cs="Arial"/>
                <w:lang w:eastAsia="zh-CN"/>
              </w:rPr>
              <w:t>a</w:t>
            </w:r>
            <w:r>
              <w:rPr>
                <w:rFonts w:ascii="Arial" w:eastAsia="Times New Roman" w:hAnsi="Arial" w:cs="Arial"/>
                <w:lang w:eastAsia="zh-CN"/>
              </w:rPr>
              <w:t>) SWZ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C8B0" w14:textId="2B0A85B1" w:rsidR="00F24E24" w:rsidRDefault="002062D2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Zakres, któr</w:t>
            </w:r>
            <w:r w:rsidR="00377C27">
              <w:rPr>
                <w:rFonts w:ascii="Arial" w:eastAsia="Times New Roman" w:hAnsi="Arial" w:cs="Arial"/>
                <w:lang w:eastAsia="zh-CN"/>
              </w:rPr>
              <w:t>y</w:t>
            </w:r>
            <w:r>
              <w:rPr>
                <w:rFonts w:ascii="Arial" w:eastAsia="Times New Roman" w:hAnsi="Arial" w:cs="Arial"/>
                <w:lang w:eastAsia="zh-CN"/>
              </w:rPr>
              <w:t xml:space="preserve"> będ</w:t>
            </w:r>
            <w:r w:rsidR="00377C27">
              <w:rPr>
                <w:rFonts w:ascii="Arial" w:eastAsia="Times New Roman" w:hAnsi="Arial" w:cs="Arial"/>
                <w:lang w:eastAsia="zh-CN"/>
              </w:rPr>
              <w:t>zie</w:t>
            </w:r>
            <w:r>
              <w:rPr>
                <w:rFonts w:ascii="Arial" w:eastAsia="Times New Roman" w:hAnsi="Arial" w:cs="Arial"/>
                <w:lang w:eastAsia="zh-CN"/>
              </w:rPr>
              <w:t xml:space="preserve"> realizowan</w:t>
            </w:r>
            <w:r w:rsidR="00377C27">
              <w:rPr>
                <w:rFonts w:ascii="Arial" w:eastAsia="Times New Roman" w:hAnsi="Arial" w:cs="Arial"/>
                <w:lang w:eastAsia="zh-CN"/>
              </w:rPr>
              <w:t>y</w:t>
            </w:r>
            <w:r>
              <w:rPr>
                <w:rFonts w:ascii="Arial" w:eastAsia="Times New Roman" w:hAnsi="Arial" w:cs="Arial"/>
                <w:lang w:eastAsia="zh-CN"/>
              </w:rPr>
              <w:t xml:space="preserve"> przez tego Wykonawcę</w:t>
            </w:r>
          </w:p>
        </w:tc>
      </w:tr>
      <w:tr w:rsidR="00F24E24" w14:paraId="763EDE4D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5470" w14:textId="77777777" w:rsidR="00F24E24" w:rsidRDefault="002062D2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01CA4" w14:textId="77777777" w:rsidR="00F24E24" w:rsidRDefault="002062D2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6BC9" w14:textId="77777777" w:rsidR="00F24E24" w:rsidRDefault="002062D2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F24E24" w14:paraId="18CEFF55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3079" w14:textId="77777777" w:rsidR="00F24E24" w:rsidRDefault="00F24E24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7F93" w14:textId="77777777" w:rsidR="00F24E24" w:rsidRDefault="00F24E24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20A3" w14:textId="77777777" w:rsidR="00F24E24" w:rsidRDefault="00F24E24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58262BDB" w14:textId="77777777" w:rsidR="00F24E24" w:rsidRDefault="00F24E24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4B6D5171" w14:textId="77777777" w:rsidR="00F24E24" w:rsidRDefault="002062D2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BDA3092" w14:textId="77777777" w:rsidR="00F24E24" w:rsidRDefault="002062D2">
      <w:pPr>
        <w:tabs>
          <w:tab w:val="left" w:pos="4253"/>
        </w:tabs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3C8626AF" w14:textId="77777777" w:rsidR="00F24E24" w:rsidRDefault="002062D2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186D2A8" w14:textId="77777777" w:rsidR="00F24E24" w:rsidRDefault="002062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2C4C2AA9" w14:textId="77777777" w:rsidR="00F24E24" w:rsidRDefault="00F24E24"/>
    <w:sectPr w:rsidR="00F24E24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5ED"/>
    <w:multiLevelType w:val="multilevel"/>
    <w:tmpl w:val="98A8C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3B2250"/>
    <w:multiLevelType w:val="multilevel"/>
    <w:tmpl w:val="33CC8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6475620">
    <w:abstractNumId w:val="0"/>
  </w:num>
  <w:num w:numId="2" w16cid:durableId="147135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24"/>
    <w:rsid w:val="002062D2"/>
    <w:rsid w:val="00377C27"/>
    <w:rsid w:val="003F1C46"/>
    <w:rsid w:val="00F2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C639"/>
  <w15:docId w15:val="{75B3B967-080A-4248-A9ED-FB0E6CE7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ZDP Konin</cp:lastModifiedBy>
  <cp:revision>15</cp:revision>
  <dcterms:created xsi:type="dcterms:W3CDTF">2021-09-10T10:25:00Z</dcterms:created>
  <dcterms:modified xsi:type="dcterms:W3CDTF">2022-04-29T08:03:00Z</dcterms:modified>
  <dc:language>pl-PL</dc:language>
</cp:coreProperties>
</file>