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484443">
        <w:rPr>
          <w:rFonts w:ascii="Arial" w:hAnsi="Arial" w:cs="Arial"/>
          <w:b/>
          <w:sz w:val="22"/>
          <w:szCs w:val="22"/>
        </w:rPr>
        <w:t>5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1256DC" w:rsidRPr="001256DC" w:rsidRDefault="001256DC" w:rsidP="001256DC">
      <w:pPr>
        <w:pStyle w:val="Bezodstpw"/>
        <w:jc w:val="center"/>
        <w:rPr>
          <w:rFonts w:ascii="Arial" w:hAnsi="Arial" w:cs="Arial"/>
          <w:sz w:val="36"/>
          <w:szCs w:val="28"/>
          <w:vertAlign w:val="superscript"/>
        </w:rPr>
      </w:pPr>
      <w:r w:rsidRPr="001256DC">
        <w:rPr>
          <w:rFonts w:ascii="Arial" w:hAnsi="Arial" w:cs="Arial"/>
          <w:b/>
          <w:sz w:val="36"/>
          <w:szCs w:val="28"/>
        </w:rPr>
        <w:t>DOSTAW ARTYKUŁÓW ELEKTRYCZNYCH – 5 ZADAŃ</w:t>
      </w:r>
    </w:p>
    <w:p w:rsidR="00484443" w:rsidRPr="00484443" w:rsidRDefault="00484443" w:rsidP="0048444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84443">
        <w:rPr>
          <w:rFonts w:ascii="Arial" w:hAnsi="Arial" w:cs="Arial"/>
          <w:b/>
          <w:sz w:val="28"/>
          <w:szCs w:val="28"/>
          <w:u w:val="single"/>
        </w:rPr>
        <w:t>Zadanie 5</w:t>
      </w:r>
      <w:r w:rsidRPr="00484443">
        <w:rPr>
          <w:rFonts w:ascii="Arial" w:hAnsi="Arial" w:cs="Arial"/>
          <w:b/>
          <w:sz w:val="28"/>
          <w:szCs w:val="28"/>
        </w:rPr>
        <w:t xml:space="preserve"> – Dostawa końcówek kablowych.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AD1751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0E7CC4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których mowa w art. 7 ust. 1 ustawy  z dnia 13 kwietnia 2022 r. o szczególnych rozwiązaniach w zakresie przeciwdziałania wspieraniu agresji na Ukrainę oraz służących ochronie bezpieczeństwa narodowego.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E05B32">
        <w:rPr>
          <w:rFonts w:cs="Arial"/>
          <w:szCs w:val="22"/>
        </w:rPr>
        <w:t>pkt</w:t>
      </w:r>
      <w:proofErr w:type="spellEnd"/>
      <w:r w:rsidRPr="00E05B32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484443">
        <w:rPr>
          <w:rFonts w:cs="Arial"/>
          <w:bCs/>
          <w:sz w:val="20"/>
          <w:szCs w:val="22"/>
        </w:rPr>
        <w:t>5</w:t>
      </w:r>
      <w:r w:rsidRPr="00E05B32">
        <w:rPr>
          <w:rFonts w:cs="Arial"/>
          <w:bCs/>
          <w:sz w:val="20"/>
          <w:szCs w:val="22"/>
        </w:rPr>
        <w:t>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951CD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1256DC">
      <w:rPr>
        <w:rFonts w:ascii="Arial" w:hAnsi="Arial" w:cs="Arial"/>
        <w:sz w:val="28"/>
      </w:rPr>
      <w:t>86</w:t>
    </w:r>
    <w:r>
      <w:rPr>
        <w:rFonts w:ascii="Arial" w:hAnsi="Arial" w:cs="Arial"/>
        <w:sz w:val="28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0E7CC4"/>
    <w:rsid w:val="000F6269"/>
    <w:rsid w:val="001256DC"/>
    <w:rsid w:val="0015513F"/>
    <w:rsid w:val="001D616C"/>
    <w:rsid w:val="002011C3"/>
    <w:rsid w:val="00333051"/>
    <w:rsid w:val="00362E38"/>
    <w:rsid w:val="00366660"/>
    <w:rsid w:val="003F385F"/>
    <w:rsid w:val="00484443"/>
    <w:rsid w:val="004B15C9"/>
    <w:rsid w:val="004C1D3F"/>
    <w:rsid w:val="004D6215"/>
    <w:rsid w:val="005524D7"/>
    <w:rsid w:val="005D2719"/>
    <w:rsid w:val="00657DD2"/>
    <w:rsid w:val="006859EE"/>
    <w:rsid w:val="00690D60"/>
    <w:rsid w:val="00776F5C"/>
    <w:rsid w:val="0079027E"/>
    <w:rsid w:val="007C7000"/>
    <w:rsid w:val="007E440A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AD1751"/>
    <w:rsid w:val="00B10A50"/>
    <w:rsid w:val="00B26B68"/>
    <w:rsid w:val="00B31B20"/>
    <w:rsid w:val="00BA48EE"/>
    <w:rsid w:val="00BB3906"/>
    <w:rsid w:val="00C06ADA"/>
    <w:rsid w:val="00C8275E"/>
    <w:rsid w:val="00C913AA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EF2AF3"/>
    <w:rsid w:val="00F4289E"/>
    <w:rsid w:val="00F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29</cp:revision>
  <dcterms:created xsi:type="dcterms:W3CDTF">2021-01-19T09:31:00Z</dcterms:created>
  <dcterms:modified xsi:type="dcterms:W3CDTF">2022-07-08T10:07:00Z</dcterms:modified>
</cp:coreProperties>
</file>