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3F4C" w14:textId="77777777" w:rsidR="00A932AD" w:rsidRPr="0044684C" w:rsidRDefault="00000000">
      <w:pPr>
        <w:suppressAutoHyphens/>
        <w:jc w:val="right"/>
        <w:rPr>
          <w:rFonts w:ascii="Calibri" w:eastAsia="Calibri" w:hAnsi="Calibri" w:cs="Calibri"/>
          <w:color w:val="000000"/>
          <w:sz w:val="24"/>
          <w:szCs w:val="24"/>
        </w:rPr>
      </w:pPr>
      <w:r w:rsidRPr="0044684C">
        <w:rPr>
          <w:rFonts w:ascii="Calibri" w:eastAsia="Calibri" w:hAnsi="Calibri" w:cs="Calibri"/>
          <w:color w:val="000000"/>
          <w:sz w:val="24"/>
          <w:szCs w:val="24"/>
        </w:rPr>
        <w:t>(miejscowość i data)</w:t>
      </w:r>
    </w:p>
    <w:p w14:paraId="73B030C8" w14:textId="77777777" w:rsidR="00A932AD" w:rsidRPr="0044684C" w:rsidRDefault="00000000">
      <w:pPr>
        <w:suppressAutoHyphens/>
        <w:rPr>
          <w:rFonts w:ascii="Calibri" w:eastAsia="Calibri" w:hAnsi="Calibri" w:cs="Calibri"/>
          <w:color w:val="000000"/>
          <w:sz w:val="24"/>
          <w:szCs w:val="24"/>
        </w:rPr>
      </w:pPr>
      <w:r w:rsidRPr="0044684C">
        <w:rPr>
          <w:rFonts w:ascii="Calibri" w:eastAsia="Calibri" w:hAnsi="Calibri" w:cs="Calibri"/>
          <w:color w:val="000000"/>
          <w:sz w:val="24"/>
          <w:szCs w:val="24"/>
        </w:rPr>
        <w:t>...........................................................</w:t>
      </w:r>
    </w:p>
    <w:p w14:paraId="494C5155" w14:textId="77777777" w:rsidR="00A932AD" w:rsidRPr="0044684C" w:rsidRDefault="00000000">
      <w:pPr>
        <w:suppressAutoHyphens/>
        <w:rPr>
          <w:rFonts w:ascii="Calibri" w:eastAsia="Calibri" w:hAnsi="Calibri" w:cs="Calibri"/>
          <w:color w:val="000000"/>
          <w:sz w:val="24"/>
          <w:szCs w:val="24"/>
        </w:rPr>
      </w:pPr>
      <w:r w:rsidRPr="0044684C">
        <w:rPr>
          <w:rFonts w:ascii="Calibri" w:eastAsia="Calibri" w:hAnsi="Calibri" w:cs="Calibri"/>
          <w:color w:val="000000"/>
          <w:sz w:val="24"/>
          <w:szCs w:val="24"/>
        </w:rPr>
        <w:t xml:space="preserve">       (nazwa i adres Wykonawcy)</w:t>
      </w:r>
    </w:p>
    <w:p w14:paraId="0FD8FA48" w14:textId="77777777" w:rsidR="00A932AD" w:rsidRPr="0044684C" w:rsidRDefault="00000000">
      <w:pPr>
        <w:suppressAutoHyphens/>
        <w:rPr>
          <w:rFonts w:ascii="Calibri" w:eastAsia="Calibri" w:hAnsi="Calibri" w:cs="Calibri"/>
          <w:color w:val="000000"/>
          <w:sz w:val="24"/>
          <w:szCs w:val="24"/>
        </w:rPr>
      </w:pPr>
      <w:r w:rsidRPr="0044684C">
        <w:rPr>
          <w:rFonts w:ascii="Calibri" w:eastAsia="Calibri" w:hAnsi="Calibri" w:cs="Calibri"/>
          <w:color w:val="000000"/>
          <w:sz w:val="24"/>
          <w:szCs w:val="24"/>
        </w:rPr>
        <w:t>tel. .....................................................</w:t>
      </w:r>
    </w:p>
    <w:p w14:paraId="12064BD0" w14:textId="77777777" w:rsidR="00A932AD" w:rsidRPr="0044684C" w:rsidRDefault="00000000">
      <w:pPr>
        <w:suppressAutoHyphens/>
        <w:rPr>
          <w:rFonts w:ascii="Calibri" w:eastAsia="Calibri" w:hAnsi="Calibri" w:cs="Calibri"/>
          <w:color w:val="000000"/>
          <w:sz w:val="24"/>
          <w:szCs w:val="24"/>
        </w:rPr>
      </w:pPr>
      <w:r w:rsidRPr="0044684C">
        <w:rPr>
          <w:rFonts w:ascii="Calibri" w:eastAsia="Calibri" w:hAnsi="Calibri" w:cs="Calibri"/>
          <w:color w:val="000000"/>
          <w:sz w:val="24"/>
          <w:szCs w:val="24"/>
        </w:rPr>
        <w:t>fax .....................................................</w:t>
      </w:r>
    </w:p>
    <w:p w14:paraId="1697321F" w14:textId="77777777" w:rsidR="00A932AD" w:rsidRPr="0044684C" w:rsidRDefault="00000000">
      <w:pPr>
        <w:suppressAutoHyphens/>
        <w:rPr>
          <w:rFonts w:ascii="Calibri" w:eastAsia="Calibri" w:hAnsi="Calibri" w:cs="Calibri"/>
          <w:color w:val="000000"/>
          <w:sz w:val="24"/>
          <w:szCs w:val="24"/>
        </w:rPr>
      </w:pPr>
      <w:r w:rsidRPr="0044684C">
        <w:rPr>
          <w:rFonts w:ascii="Calibri" w:eastAsia="Calibri" w:hAnsi="Calibri" w:cs="Calibri"/>
          <w:color w:val="000000"/>
          <w:sz w:val="24"/>
          <w:szCs w:val="24"/>
        </w:rPr>
        <w:t>mail ...................................................</w:t>
      </w:r>
    </w:p>
    <w:p w14:paraId="416A94A5" w14:textId="77777777" w:rsidR="00A932AD" w:rsidRPr="0044684C" w:rsidRDefault="00000000">
      <w:pPr>
        <w:suppressAutoHyphens/>
        <w:jc w:val="center"/>
        <w:rPr>
          <w:rFonts w:ascii="Calibri" w:eastAsia="Calibri" w:hAnsi="Calibri" w:cs="Calibri"/>
          <w:b/>
          <w:bCs/>
          <w:color w:val="000000"/>
          <w:sz w:val="24"/>
          <w:szCs w:val="24"/>
        </w:rPr>
      </w:pPr>
      <w:r w:rsidRPr="0044684C">
        <w:rPr>
          <w:rFonts w:ascii="Calibri" w:eastAsia="Calibri" w:hAnsi="Calibri" w:cs="Calibri"/>
          <w:b/>
          <w:bCs/>
          <w:color w:val="000000"/>
          <w:sz w:val="24"/>
          <w:szCs w:val="24"/>
        </w:rPr>
        <w:t>FORMULARZ OFERTOWY</w:t>
      </w:r>
    </w:p>
    <w:p w14:paraId="30D55F6D" w14:textId="77777777" w:rsidR="00A932AD" w:rsidRPr="0044684C" w:rsidRDefault="00A932AD">
      <w:pPr>
        <w:suppressAutoHyphens/>
        <w:ind w:left="10348"/>
        <w:rPr>
          <w:rFonts w:ascii="Calibri" w:eastAsia="Calibri" w:hAnsi="Calibri" w:cs="Calibri"/>
          <w:color w:val="000000"/>
          <w:sz w:val="24"/>
          <w:szCs w:val="24"/>
        </w:rPr>
      </w:pPr>
    </w:p>
    <w:p w14:paraId="04BA9824" w14:textId="77777777" w:rsidR="00A932AD" w:rsidRPr="0044684C" w:rsidRDefault="00000000">
      <w:pPr>
        <w:widowControl/>
        <w:spacing w:after="160" w:line="259" w:lineRule="auto"/>
        <w:jc w:val="right"/>
        <w:rPr>
          <w:rFonts w:ascii="Calibri" w:eastAsia="Calibri" w:hAnsi="Calibri" w:cs="Calibri"/>
          <w:b/>
          <w:bCs/>
          <w:sz w:val="24"/>
          <w:szCs w:val="24"/>
        </w:rPr>
      </w:pPr>
      <w:r w:rsidRPr="0044684C">
        <w:rPr>
          <w:rFonts w:ascii="Calibri" w:eastAsia="Calibri" w:hAnsi="Calibri" w:cs="Calibri"/>
          <w:b/>
          <w:bCs/>
          <w:sz w:val="24"/>
          <w:szCs w:val="24"/>
        </w:rPr>
        <w:t xml:space="preserve">Kujawsko-Pomorski Fundusz Pożyczkowy Sp. z o.o. </w:t>
      </w:r>
    </w:p>
    <w:p w14:paraId="056B51C2" w14:textId="77777777" w:rsidR="00A932AD" w:rsidRPr="0044684C" w:rsidRDefault="00000000">
      <w:pPr>
        <w:widowControl/>
        <w:spacing w:after="160" w:line="259" w:lineRule="auto"/>
        <w:jc w:val="right"/>
        <w:rPr>
          <w:rFonts w:ascii="Calibri" w:eastAsia="Calibri" w:hAnsi="Calibri" w:cs="Calibri"/>
          <w:b/>
          <w:bCs/>
          <w:sz w:val="24"/>
          <w:szCs w:val="24"/>
        </w:rPr>
      </w:pPr>
      <w:r w:rsidRPr="0044684C">
        <w:rPr>
          <w:rFonts w:ascii="Calibri" w:eastAsia="Calibri" w:hAnsi="Calibri" w:cs="Calibri"/>
          <w:b/>
          <w:bCs/>
          <w:sz w:val="24"/>
          <w:szCs w:val="24"/>
        </w:rPr>
        <w:t>ul. Sienkiewicza 38, 87 – 100 Toruń</w:t>
      </w:r>
    </w:p>
    <w:p w14:paraId="012C2731" w14:textId="77777777" w:rsidR="00A932AD" w:rsidRPr="0044684C" w:rsidRDefault="00000000">
      <w:pPr>
        <w:suppressAutoHyphens/>
        <w:jc w:val="both"/>
        <w:rPr>
          <w:rFonts w:ascii="Calibri" w:eastAsia="Calibri" w:hAnsi="Calibri" w:cs="Calibri"/>
          <w:color w:val="000000"/>
          <w:sz w:val="24"/>
          <w:szCs w:val="24"/>
        </w:rPr>
      </w:pPr>
      <w:r w:rsidRPr="0044684C">
        <w:rPr>
          <w:rFonts w:ascii="Calibri" w:eastAsia="Calibri" w:hAnsi="Calibri" w:cs="Calibri"/>
          <w:color w:val="000000"/>
          <w:sz w:val="24"/>
          <w:szCs w:val="24"/>
        </w:rPr>
        <w:tab/>
      </w:r>
    </w:p>
    <w:p w14:paraId="15E8409F" w14:textId="5F62CBFB" w:rsidR="00A932AD" w:rsidRPr="0044684C" w:rsidRDefault="00000000">
      <w:pPr>
        <w:suppressAutoHyphens/>
        <w:jc w:val="both"/>
        <w:rPr>
          <w:rFonts w:ascii="Calibri" w:eastAsia="Calibri" w:hAnsi="Calibri" w:cs="Calibri"/>
          <w:color w:val="000000"/>
          <w:sz w:val="24"/>
          <w:szCs w:val="24"/>
        </w:rPr>
      </w:pPr>
      <w:r w:rsidRPr="0044684C">
        <w:rPr>
          <w:rFonts w:ascii="Calibri" w:eastAsia="Calibri" w:hAnsi="Calibri" w:cs="Calibri"/>
          <w:color w:val="000000"/>
          <w:sz w:val="24"/>
          <w:szCs w:val="24"/>
        </w:rPr>
        <w:t xml:space="preserve">Odpowiadając na ogłoszenie o zamówieniu, stanowiące zaproszenie do wzięcia udziału w postępowaniu pn. </w:t>
      </w:r>
      <w:r w:rsidRPr="0044684C">
        <w:rPr>
          <w:rFonts w:ascii="Calibri" w:eastAsia="Calibri" w:hAnsi="Calibri" w:cs="Calibri"/>
          <w:b/>
          <w:bCs/>
          <w:sz w:val="24"/>
          <w:szCs w:val="24"/>
        </w:rPr>
        <w:t>„Nabycie licencji na oprogramowanie do zarządzania pożyczkami wraz ze świadczeniem usług wsparcia“</w:t>
      </w:r>
      <w:r w:rsidRPr="0044684C">
        <w:rPr>
          <w:rFonts w:ascii="Calibri" w:eastAsia="Calibri" w:hAnsi="Calibri" w:cs="Calibri"/>
          <w:b/>
          <w:bCs/>
          <w:color w:val="000000"/>
          <w:sz w:val="24"/>
          <w:szCs w:val="24"/>
        </w:rPr>
        <w:t xml:space="preserve"> </w:t>
      </w:r>
      <w:r w:rsidRPr="0044684C">
        <w:rPr>
          <w:rFonts w:ascii="Calibri" w:eastAsia="Calibri" w:hAnsi="Calibri" w:cs="Calibri"/>
          <w:sz w:val="24"/>
          <w:szCs w:val="24"/>
        </w:rPr>
        <w:t>(</w:t>
      </w:r>
      <w:r w:rsidRPr="0044684C">
        <w:rPr>
          <w:rFonts w:ascii="Calibri" w:eastAsia="Calibri" w:hAnsi="Calibri" w:cs="Calibri"/>
          <w:color w:val="000000"/>
          <w:sz w:val="24"/>
          <w:szCs w:val="24"/>
        </w:rPr>
        <w:t>postępowanie nr BOA.382.1.2024), zgodnie z wymaganiami określonymi w Ogłoszeniu o zamówieniu, SWZ oraz w załącznikach do przedmiotowej SWZ oświadczamy, iż:</w:t>
      </w:r>
    </w:p>
    <w:p w14:paraId="0A03C19F" w14:textId="77777777" w:rsidR="00A932AD" w:rsidRPr="0044684C" w:rsidRDefault="00000000">
      <w:pPr>
        <w:suppressAutoHyphens/>
        <w:spacing w:before="120" w:after="120"/>
        <w:rPr>
          <w:rFonts w:ascii="Calibri" w:eastAsia="Calibri" w:hAnsi="Calibri" w:cs="Calibri"/>
          <w:b/>
          <w:color w:val="000000"/>
          <w:sz w:val="24"/>
          <w:szCs w:val="24"/>
        </w:rPr>
      </w:pPr>
      <w:r w:rsidRPr="0044684C">
        <w:rPr>
          <w:rFonts w:ascii="Calibri" w:eastAsia="Calibri" w:hAnsi="Calibri" w:cs="Calibri"/>
          <w:b/>
          <w:color w:val="000000"/>
          <w:sz w:val="24"/>
          <w:szCs w:val="24"/>
        </w:rPr>
        <w:t>1. Oferujemy wykonanie zamówienia:</w:t>
      </w:r>
    </w:p>
    <w:tbl>
      <w:tblPr>
        <w:tblW w:w="14920" w:type="dxa"/>
        <w:tblCellMar>
          <w:left w:w="70" w:type="dxa"/>
          <w:right w:w="70" w:type="dxa"/>
        </w:tblCellMar>
        <w:tblLook w:val="04A0" w:firstRow="1" w:lastRow="0" w:firstColumn="1" w:lastColumn="0" w:noHBand="0" w:noVBand="1"/>
      </w:tblPr>
      <w:tblGrid>
        <w:gridCol w:w="5020"/>
        <w:gridCol w:w="960"/>
        <w:gridCol w:w="2140"/>
        <w:gridCol w:w="2080"/>
        <w:gridCol w:w="2300"/>
        <w:gridCol w:w="2420"/>
      </w:tblGrid>
      <w:tr w:rsidR="005529FA" w:rsidRPr="0044684C" w14:paraId="7F4D4979" w14:textId="77777777" w:rsidTr="005529FA">
        <w:trPr>
          <w:trHeight w:val="1335"/>
        </w:trPr>
        <w:tc>
          <w:tcPr>
            <w:tcW w:w="5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B16F05" w14:textId="77777777" w:rsidR="005529FA" w:rsidRPr="0044684C" w:rsidRDefault="005529FA" w:rsidP="005529FA">
            <w:pPr>
              <w:widowControl/>
              <w:jc w:val="center"/>
              <w:rPr>
                <w:rFonts w:ascii="Calibri" w:eastAsia="Times New Roman" w:hAnsi="Calibri" w:cs="Calibri"/>
                <w:b/>
                <w:bCs/>
                <w:color w:val="000000"/>
                <w:kern w:val="0"/>
                <w:sz w:val="24"/>
                <w:szCs w:val="24"/>
                <w:lang w:eastAsia="pl-PL"/>
              </w:rPr>
            </w:pPr>
            <w:r w:rsidRPr="0044684C">
              <w:rPr>
                <w:rFonts w:ascii="Calibri" w:eastAsia="Times New Roman" w:hAnsi="Calibri" w:cs="Calibri"/>
                <w:b/>
                <w:bCs/>
                <w:color w:val="000000"/>
                <w:kern w:val="0"/>
                <w:sz w:val="24"/>
                <w:szCs w:val="24"/>
                <w:lang w:eastAsia="pl-PL"/>
              </w:rPr>
              <w:t>Przedmiot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FCE4A4" w14:textId="77777777" w:rsidR="005529FA" w:rsidRPr="0044684C" w:rsidRDefault="005529FA" w:rsidP="005529FA">
            <w:pPr>
              <w:widowControl/>
              <w:jc w:val="center"/>
              <w:rPr>
                <w:rFonts w:ascii="Calibri" w:eastAsia="Times New Roman" w:hAnsi="Calibri" w:cs="Calibri"/>
                <w:b/>
                <w:bCs/>
                <w:color w:val="000000"/>
                <w:kern w:val="0"/>
                <w:sz w:val="24"/>
                <w:szCs w:val="24"/>
                <w:lang w:eastAsia="pl-PL"/>
              </w:rPr>
            </w:pPr>
            <w:r w:rsidRPr="0044684C">
              <w:rPr>
                <w:rFonts w:ascii="Calibri" w:eastAsia="Times New Roman" w:hAnsi="Calibri" w:cs="Calibri"/>
                <w:b/>
                <w:bCs/>
                <w:color w:val="000000"/>
                <w:kern w:val="0"/>
                <w:sz w:val="24"/>
                <w:szCs w:val="24"/>
                <w:lang w:eastAsia="pl-PL"/>
              </w:rPr>
              <w:t>Ilość</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7EDC288A" w14:textId="77777777" w:rsidR="005529FA" w:rsidRPr="0044684C" w:rsidRDefault="005529FA" w:rsidP="005529FA">
            <w:pPr>
              <w:widowControl/>
              <w:jc w:val="center"/>
              <w:rPr>
                <w:rFonts w:ascii="Calibri" w:eastAsia="Times New Roman" w:hAnsi="Calibri" w:cs="Calibri"/>
                <w:b/>
                <w:bCs/>
                <w:color w:val="000000"/>
                <w:kern w:val="0"/>
                <w:sz w:val="24"/>
                <w:szCs w:val="24"/>
                <w:lang w:eastAsia="pl-PL"/>
              </w:rPr>
            </w:pPr>
            <w:r w:rsidRPr="0044684C">
              <w:rPr>
                <w:rFonts w:ascii="Calibri" w:eastAsia="Times New Roman" w:hAnsi="Calibri" w:cs="Calibri"/>
                <w:b/>
                <w:bCs/>
                <w:color w:val="000000"/>
                <w:kern w:val="0"/>
                <w:sz w:val="24"/>
                <w:szCs w:val="24"/>
                <w:lang w:eastAsia="pl-PL"/>
              </w:rPr>
              <w:t>Jednostkowa cena netto za sztukę/ miesiąc /godzinę / proces</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F0C227A" w14:textId="77777777" w:rsidR="005529FA" w:rsidRPr="0044684C" w:rsidRDefault="005529FA" w:rsidP="005529FA">
            <w:pPr>
              <w:widowControl/>
              <w:jc w:val="center"/>
              <w:rPr>
                <w:rFonts w:ascii="Calibri" w:eastAsia="Times New Roman" w:hAnsi="Calibri" w:cs="Calibri"/>
                <w:b/>
                <w:bCs/>
                <w:color w:val="000000"/>
                <w:kern w:val="0"/>
                <w:sz w:val="24"/>
                <w:szCs w:val="24"/>
                <w:lang w:eastAsia="pl-PL"/>
              </w:rPr>
            </w:pPr>
            <w:r w:rsidRPr="0044684C">
              <w:rPr>
                <w:rFonts w:ascii="Calibri" w:eastAsia="Times New Roman" w:hAnsi="Calibri" w:cs="Calibri"/>
                <w:b/>
                <w:bCs/>
                <w:color w:val="000000"/>
                <w:kern w:val="0"/>
                <w:sz w:val="24"/>
                <w:szCs w:val="24"/>
                <w:lang w:eastAsia="pl-PL"/>
              </w:rPr>
              <w:t>Max ilość zgodnie zamówieniem</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6F939555" w14:textId="25D8901F" w:rsidR="005529FA" w:rsidRPr="0044684C" w:rsidRDefault="005529FA" w:rsidP="005529FA">
            <w:pPr>
              <w:widowControl/>
              <w:jc w:val="center"/>
              <w:rPr>
                <w:rFonts w:ascii="Calibri" w:eastAsia="Times New Roman" w:hAnsi="Calibri" w:cs="Calibri"/>
                <w:b/>
                <w:bCs/>
                <w:color w:val="000000"/>
                <w:kern w:val="0"/>
                <w:sz w:val="24"/>
                <w:szCs w:val="24"/>
                <w:lang w:eastAsia="pl-PL"/>
              </w:rPr>
            </w:pPr>
            <w:r w:rsidRPr="0044684C">
              <w:rPr>
                <w:rFonts w:ascii="Calibri" w:eastAsia="Times New Roman" w:hAnsi="Calibri" w:cs="Calibri"/>
                <w:b/>
                <w:bCs/>
                <w:color w:val="000000"/>
                <w:kern w:val="0"/>
                <w:sz w:val="24"/>
                <w:szCs w:val="24"/>
                <w:lang w:eastAsia="pl-PL"/>
              </w:rPr>
              <w:t>Całkowita wartość netto</w:t>
            </w:r>
            <w:r w:rsidRPr="0044684C">
              <w:rPr>
                <w:rFonts w:ascii="Calibri" w:eastAsia="Times New Roman" w:hAnsi="Calibri" w:cs="Calibri"/>
                <w:b/>
                <w:bCs/>
                <w:color w:val="000000"/>
                <w:kern w:val="0"/>
                <w:sz w:val="24"/>
                <w:szCs w:val="24"/>
                <w:lang w:eastAsia="pl-PL"/>
              </w:rPr>
              <w:br/>
            </w:r>
            <w:r w:rsidRPr="0044684C">
              <w:rPr>
                <w:rFonts w:ascii="Calibri" w:eastAsia="Times New Roman" w:hAnsi="Calibri" w:cs="Calibri"/>
                <w:color w:val="000000"/>
                <w:kern w:val="0"/>
                <w:sz w:val="24"/>
                <w:szCs w:val="24"/>
                <w:lang w:eastAsia="pl-PL"/>
              </w:rPr>
              <w:t>(b *c)</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0BD4D71E" w14:textId="77777777" w:rsidR="005529FA" w:rsidRPr="0044684C" w:rsidRDefault="005529FA" w:rsidP="005529FA">
            <w:pPr>
              <w:widowControl/>
              <w:jc w:val="center"/>
              <w:rPr>
                <w:rFonts w:ascii="Calibri" w:eastAsia="Times New Roman" w:hAnsi="Calibri" w:cs="Calibri"/>
                <w:b/>
                <w:bCs/>
                <w:color w:val="000000"/>
                <w:kern w:val="0"/>
                <w:sz w:val="24"/>
                <w:szCs w:val="24"/>
                <w:lang w:eastAsia="pl-PL"/>
              </w:rPr>
            </w:pPr>
            <w:r w:rsidRPr="0044684C">
              <w:rPr>
                <w:rFonts w:ascii="Calibri" w:eastAsia="Times New Roman" w:hAnsi="Calibri" w:cs="Calibri"/>
                <w:b/>
                <w:bCs/>
                <w:color w:val="000000"/>
                <w:kern w:val="0"/>
                <w:sz w:val="24"/>
                <w:szCs w:val="24"/>
                <w:lang w:eastAsia="pl-PL"/>
              </w:rPr>
              <w:t>Całkowita wartość brutto</w:t>
            </w:r>
          </w:p>
        </w:tc>
      </w:tr>
      <w:tr w:rsidR="005529FA" w:rsidRPr="0044684C" w14:paraId="07C58C19" w14:textId="77777777" w:rsidTr="00EB3A4D">
        <w:trPr>
          <w:trHeight w:val="70"/>
        </w:trPr>
        <w:tc>
          <w:tcPr>
            <w:tcW w:w="5020" w:type="dxa"/>
            <w:vMerge/>
            <w:tcBorders>
              <w:top w:val="single" w:sz="4" w:space="0" w:color="auto"/>
              <w:left w:val="single" w:sz="4" w:space="0" w:color="auto"/>
              <w:bottom w:val="single" w:sz="4" w:space="0" w:color="000000"/>
              <w:right w:val="single" w:sz="4" w:space="0" w:color="auto"/>
            </w:tcBorders>
            <w:vAlign w:val="center"/>
            <w:hideMark/>
          </w:tcPr>
          <w:p w14:paraId="5308B445" w14:textId="77777777" w:rsidR="005529FA" w:rsidRPr="0044684C" w:rsidRDefault="005529FA" w:rsidP="005529FA">
            <w:pPr>
              <w:widowControl/>
              <w:rPr>
                <w:rFonts w:ascii="Calibri" w:eastAsia="Times New Roman" w:hAnsi="Calibri" w:cs="Calibri"/>
                <w:b/>
                <w:bCs/>
                <w:color w:val="000000"/>
                <w:kern w:val="0"/>
                <w:sz w:val="24"/>
                <w:szCs w:val="24"/>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14:paraId="0FF8AB16"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a</w:t>
            </w:r>
          </w:p>
        </w:tc>
        <w:tc>
          <w:tcPr>
            <w:tcW w:w="2140" w:type="dxa"/>
            <w:tcBorders>
              <w:top w:val="nil"/>
              <w:left w:val="nil"/>
              <w:bottom w:val="single" w:sz="4" w:space="0" w:color="auto"/>
              <w:right w:val="single" w:sz="4" w:space="0" w:color="auto"/>
            </w:tcBorders>
            <w:shd w:val="clear" w:color="auto" w:fill="auto"/>
            <w:vAlign w:val="center"/>
            <w:hideMark/>
          </w:tcPr>
          <w:p w14:paraId="51C833AC"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b</w:t>
            </w:r>
          </w:p>
        </w:tc>
        <w:tc>
          <w:tcPr>
            <w:tcW w:w="2080" w:type="dxa"/>
            <w:tcBorders>
              <w:top w:val="nil"/>
              <w:left w:val="nil"/>
              <w:bottom w:val="single" w:sz="4" w:space="0" w:color="auto"/>
              <w:right w:val="single" w:sz="4" w:space="0" w:color="auto"/>
            </w:tcBorders>
            <w:shd w:val="clear" w:color="auto" w:fill="auto"/>
            <w:vAlign w:val="center"/>
            <w:hideMark/>
          </w:tcPr>
          <w:p w14:paraId="08732EAC"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c</w:t>
            </w:r>
          </w:p>
        </w:tc>
        <w:tc>
          <w:tcPr>
            <w:tcW w:w="2300" w:type="dxa"/>
            <w:tcBorders>
              <w:top w:val="nil"/>
              <w:left w:val="nil"/>
              <w:bottom w:val="single" w:sz="4" w:space="0" w:color="auto"/>
              <w:right w:val="single" w:sz="4" w:space="0" w:color="auto"/>
            </w:tcBorders>
            <w:shd w:val="clear" w:color="auto" w:fill="auto"/>
            <w:vAlign w:val="center"/>
            <w:hideMark/>
          </w:tcPr>
          <w:p w14:paraId="45D22026"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d</w:t>
            </w:r>
          </w:p>
        </w:tc>
        <w:tc>
          <w:tcPr>
            <w:tcW w:w="2420" w:type="dxa"/>
            <w:tcBorders>
              <w:top w:val="nil"/>
              <w:left w:val="nil"/>
              <w:bottom w:val="single" w:sz="4" w:space="0" w:color="auto"/>
              <w:right w:val="single" w:sz="4" w:space="0" w:color="auto"/>
            </w:tcBorders>
            <w:shd w:val="clear" w:color="auto" w:fill="auto"/>
            <w:vAlign w:val="center"/>
            <w:hideMark/>
          </w:tcPr>
          <w:p w14:paraId="29283D54"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e</w:t>
            </w:r>
          </w:p>
        </w:tc>
      </w:tr>
      <w:tr w:rsidR="005529FA" w:rsidRPr="0044684C" w14:paraId="5222477B" w14:textId="77777777" w:rsidTr="005529FA">
        <w:trPr>
          <w:trHeight w:val="402"/>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14:paraId="409C409F"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xml:space="preserve">Dostawa i instalacja oprogramowania użytkowego </w:t>
            </w:r>
          </w:p>
        </w:tc>
        <w:tc>
          <w:tcPr>
            <w:tcW w:w="960" w:type="dxa"/>
            <w:tcBorders>
              <w:top w:val="nil"/>
              <w:left w:val="nil"/>
              <w:bottom w:val="single" w:sz="4" w:space="0" w:color="auto"/>
              <w:right w:val="single" w:sz="4" w:space="0" w:color="auto"/>
            </w:tcBorders>
            <w:shd w:val="clear" w:color="auto" w:fill="auto"/>
            <w:noWrap/>
            <w:vAlign w:val="center"/>
            <w:hideMark/>
          </w:tcPr>
          <w:p w14:paraId="4567EDAD"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1 szt.</w:t>
            </w:r>
          </w:p>
        </w:tc>
        <w:tc>
          <w:tcPr>
            <w:tcW w:w="2140" w:type="dxa"/>
            <w:tcBorders>
              <w:top w:val="nil"/>
              <w:left w:val="nil"/>
              <w:bottom w:val="single" w:sz="4" w:space="0" w:color="auto"/>
              <w:right w:val="single" w:sz="4" w:space="0" w:color="auto"/>
            </w:tcBorders>
            <w:shd w:val="clear" w:color="auto" w:fill="auto"/>
            <w:noWrap/>
            <w:vAlign w:val="center"/>
            <w:hideMark/>
          </w:tcPr>
          <w:p w14:paraId="3F15DE7D"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080" w:type="dxa"/>
            <w:tcBorders>
              <w:top w:val="nil"/>
              <w:left w:val="nil"/>
              <w:bottom w:val="single" w:sz="4" w:space="0" w:color="auto"/>
              <w:right w:val="single" w:sz="4" w:space="0" w:color="auto"/>
            </w:tcBorders>
            <w:shd w:val="clear" w:color="auto" w:fill="auto"/>
            <w:noWrap/>
            <w:vAlign w:val="center"/>
            <w:hideMark/>
          </w:tcPr>
          <w:p w14:paraId="450536AE" w14:textId="4867833C"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xml:space="preserve">1 </w:t>
            </w:r>
            <w:r w:rsidR="007B799A" w:rsidRPr="0044684C">
              <w:rPr>
                <w:rFonts w:ascii="Calibri" w:eastAsia="Times New Roman" w:hAnsi="Calibri" w:cs="Calibri"/>
                <w:color w:val="000000"/>
                <w:kern w:val="0"/>
                <w:sz w:val="24"/>
                <w:szCs w:val="24"/>
                <w:lang w:eastAsia="pl-PL"/>
              </w:rPr>
              <w:t>szt.</w:t>
            </w:r>
          </w:p>
        </w:tc>
        <w:tc>
          <w:tcPr>
            <w:tcW w:w="2300" w:type="dxa"/>
            <w:tcBorders>
              <w:top w:val="nil"/>
              <w:left w:val="nil"/>
              <w:bottom w:val="single" w:sz="4" w:space="0" w:color="auto"/>
              <w:right w:val="single" w:sz="4" w:space="0" w:color="auto"/>
            </w:tcBorders>
            <w:shd w:val="clear" w:color="auto" w:fill="auto"/>
            <w:noWrap/>
            <w:vAlign w:val="center"/>
            <w:hideMark/>
          </w:tcPr>
          <w:p w14:paraId="740F7FCF"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420" w:type="dxa"/>
            <w:tcBorders>
              <w:top w:val="nil"/>
              <w:left w:val="nil"/>
              <w:bottom w:val="single" w:sz="4" w:space="0" w:color="auto"/>
              <w:right w:val="single" w:sz="4" w:space="0" w:color="auto"/>
            </w:tcBorders>
            <w:shd w:val="clear" w:color="auto" w:fill="auto"/>
            <w:noWrap/>
            <w:vAlign w:val="center"/>
            <w:hideMark/>
          </w:tcPr>
          <w:p w14:paraId="11A716CC"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r>
      <w:tr w:rsidR="005529FA" w:rsidRPr="0044684C" w14:paraId="39CA22B6" w14:textId="77777777" w:rsidTr="005529FA">
        <w:trPr>
          <w:trHeight w:val="402"/>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1D1C71"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Dostawa licencji stanowiskowych</w:t>
            </w:r>
          </w:p>
        </w:tc>
        <w:tc>
          <w:tcPr>
            <w:tcW w:w="960" w:type="dxa"/>
            <w:tcBorders>
              <w:top w:val="nil"/>
              <w:left w:val="nil"/>
              <w:bottom w:val="single" w:sz="4" w:space="0" w:color="auto"/>
              <w:right w:val="single" w:sz="4" w:space="0" w:color="auto"/>
            </w:tcBorders>
            <w:shd w:val="clear" w:color="auto" w:fill="auto"/>
            <w:noWrap/>
            <w:vAlign w:val="center"/>
            <w:hideMark/>
          </w:tcPr>
          <w:p w14:paraId="5FD8DDF6"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1 szt.</w:t>
            </w:r>
          </w:p>
        </w:tc>
        <w:tc>
          <w:tcPr>
            <w:tcW w:w="2140" w:type="dxa"/>
            <w:tcBorders>
              <w:top w:val="nil"/>
              <w:left w:val="nil"/>
              <w:bottom w:val="single" w:sz="4" w:space="0" w:color="auto"/>
              <w:right w:val="single" w:sz="4" w:space="0" w:color="auto"/>
            </w:tcBorders>
            <w:shd w:val="clear" w:color="auto" w:fill="auto"/>
            <w:noWrap/>
            <w:vAlign w:val="center"/>
            <w:hideMark/>
          </w:tcPr>
          <w:p w14:paraId="1DC80813"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080" w:type="dxa"/>
            <w:tcBorders>
              <w:top w:val="nil"/>
              <w:left w:val="nil"/>
              <w:bottom w:val="single" w:sz="4" w:space="0" w:color="auto"/>
              <w:right w:val="single" w:sz="4" w:space="0" w:color="auto"/>
            </w:tcBorders>
            <w:shd w:val="clear" w:color="auto" w:fill="auto"/>
            <w:noWrap/>
            <w:vAlign w:val="center"/>
            <w:hideMark/>
          </w:tcPr>
          <w:p w14:paraId="1DEA9559" w14:textId="598DEFC6"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xml:space="preserve">35 </w:t>
            </w:r>
            <w:r w:rsidR="007B799A" w:rsidRPr="0044684C">
              <w:rPr>
                <w:rFonts w:ascii="Calibri" w:eastAsia="Times New Roman" w:hAnsi="Calibri" w:cs="Calibri"/>
                <w:color w:val="000000"/>
                <w:kern w:val="0"/>
                <w:sz w:val="24"/>
                <w:szCs w:val="24"/>
                <w:lang w:eastAsia="pl-PL"/>
              </w:rPr>
              <w:t>szt.</w:t>
            </w:r>
          </w:p>
        </w:tc>
        <w:tc>
          <w:tcPr>
            <w:tcW w:w="2300" w:type="dxa"/>
            <w:tcBorders>
              <w:top w:val="nil"/>
              <w:left w:val="nil"/>
              <w:bottom w:val="single" w:sz="4" w:space="0" w:color="auto"/>
              <w:right w:val="single" w:sz="4" w:space="0" w:color="auto"/>
            </w:tcBorders>
            <w:shd w:val="clear" w:color="auto" w:fill="auto"/>
            <w:noWrap/>
            <w:vAlign w:val="center"/>
            <w:hideMark/>
          </w:tcPr>
          <w:p w14:paraId="4B704602"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420" w:type="dxa"/>
            <w:tcBorders>
              <w:top w:val="nil"/>
              <w:left w:val="nil"/>
              <w:bottom w:val="single" w:sz="4" w:space="0" w:color="auto"/>
              <w:right w:val="single" w:sz="4" w:space="0" w:color="auto"/>
            </w:tcBorders>
            <w:shd w:val="clear" w:color="auto" w:fill="auto"/>
            <w:noWrap/>
            <w:vAlign w:val="center"/>
            <w:hideMark/>
          </w:tcPr>
          <w:p w14:paraId="2D3A89ED"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r>
      <w:tr w:rsidR="005529FA" w:rsidRPr="0044684C" w14:paraId="7F1E1452" w14:textId="77777777" w:rsidTr="005529FA">
        <w:trPr>
          <w:trHeight w:val="402"/>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A28340"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Migracja wymaganych danych</w:t>
            </w:r>
          </w:p>
        </w:tc>
        <w:tc>
          <w:tcPr>
            <w:tcW w:w="960" w:type="dxa"/>
            <w:tcBorders>
              <w:top w:val="nil"/>
              <w:left w:val="nil"/>
              <w:bottom w:val="single" w:sz="4" w:space="0" w:color="auto"/>
              <w:right w:val="single" w:sz="4" w:space="0" w:color="auto"/>
            </w:tcBorders>
            <w:shd w:val="clear" w:color="auto" w:fill="auto"/>
            <w:noWrap/>
            <w:vAlign w:val="center"/>
            <w:hideMark/>
          </w:tcPr>
          <w:p w14:paraId="6791EDA3"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1 proces</w:t>
            </w:r>
          </w:p>
        </w:tc>
        <w:tc>
          <w:tcPr>
            <w:tcW w:w="2140" w:type="dxa"/>
            <w:tcBorders>
              <w:top w:val="nil"/>
              <w:left w:val="nil"/>
              <w:bottom w:val="single" w:sz="4" w:space="0" w:color="auto"/>
              <w:right w:val="single" w:sz="4" w:space="0" w:color="auto"/>
            </w:tcBorders>
            <w:shd w:val="clear" w:color="auto" w:fill="auto"/>
            <w:noWrap/>
            <w:vAlign w:val="center"/>
            <w:hideMark/>
          </w:tcPr>
          <w:p w14:paraId="645679AD"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080" w:type="dxa"/>
            <w:tcBorders>
              <w:top w:val="nil"/>
              <w:left w:val="nil"/>
              <w:bottom w:val="single" w:sz="4" w:space="0" w:color="auto"/>
              <w:right w:val="single" w:sz="4" w:space="0" w:color="auto"/>
            </w:tcBorders>
            <w:shd w:val="clear" w:color="auto" w:fill="auto"/>
            <w:noWrap/>
            <w:vAlign w:val="center"/>
            <w:hideMark/>
          </w:tcPr>
          <w:p w14:paraId="6486DE87" w14:textId="3F7F2AFB"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1</w:t>
            </w:r>
            <w:r w:rsidR="007B799A" w:rsidRPr="0044684C">
              <w:rPr>
                <w:rFonts w:ascii="Calibri" w:eastAsia="Times New Roman" w:hAnsi="Calibri" w:cs="Calibri"/>
                <w:color w:val="000000"/>
                <w:kern w:val="0"/>
                <w:sz w:val="24"/>
                <w:szCs w:val="24"/>
                <w:lang w:eastAsia="pl-PL"/>
              </w:rPr>
              <w:t xml:space="preserve"> proces</w:t>
            </w:r>
          </w:p>
        </w:tc>
        <w:tc>
          <w:tcPr>
            <w:tcW w:w="2300" w:type="dxa"/>
            <w:tcBorders>
              <w:top w:val="nil"/>
              <w:left w:val="nil"/>
              <w:bottom w:val="single" w:sz="4" w:space="0" w:color="auto"/>
              <w:right w:val="single" w:sz="4" w:space="0" w:color="auto"/>
            </w:tcBorders>
            <w:shd w:val="clear" w:color="auto" w:fill="auto"/>
            <w:noWrap/>
            <w:vAlign w:val="center"/>
            <w:hideMark/>
          </w:tcPr>
          <w:p w14:paraId="2513C47A"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420" w:type="dxa"/>
            <w:tcBorders>
              <w:top w:val="nil"/>
              <w:left w:val="nil"/>
              <w:bottom w:val="single" w:sz="4" w:space="0" w:color="auto"/>
              <w:right w:val="single" w:sz="4" w:space="0" w:color="auto"/>
            </w:tcBorders>
            <w:shd w:val="clear" w:color="auto" w:fill="auto"/>
            <w:noWrap/>
            <w:vAlign w:val="center"/>
            <w:hideMark/>
          </w:tcPr>
          <w:p w14:paraId="02653139"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r>
      <w:tr w:rsidR="005529FA" w:rsidRPr="0044684C" w14:paraId="0BDB8111" w14:textId="77777777" w:rsidTr="005529FA">
        <w:trPr>
          <w:trHeight w:val="112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FE8BF9"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Wdrożenie</w:t>
            </w:r>
            <w:r w:rsidRPr="0044684C">
              <w:rPr>
                <w:rFonts w:ascii="Calibri" w:eastAsia="Times New Roman" w:hAnsi="Calibri" w:cs="Calibri"/>
                <w:color w:val="000000"/>
                <w:kern w:val="0"/>
                <w:sz w:val="24"/>
                <w:szCs w:val="24"/>
                <w:lang w:eastAsia="pl-PL"/>
              </w:rPr>
              <w:br/>
              <w:t xml:space="preserve"> (opłata miesięczna przez okres 3 miesięcy liczona od momentu instalacji systemu)</w:t>
            </w:r>
          </w:p>
        </w:tc>
        <w:tc>
          <w:tcPr>
            <w:tcW w:w="960" w:type="dxa"/>
            <w:tcBorders>
              <w:top w:val="nil"/>
              <w:left w:val="nil"/>
              <w:bottom w:val="single" w:sz="4" w:space="0" w:color="auto"/>
              <w:right w:val="single" w:sz="4" w:space="0" w:color="auto"/>
            </w:tcBorders>
            <w:shd w:val="clear" w:color="auto" w:fill="auto"/>
            <w:noWrap/>
            <w:vAlign w:val="center"/>
            <w:hideMark/>
          </w:tcPr>
          <w:p w14:paraId="234C9584"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1 m-c</w:t>
            </w:r>
          </w:p>
        </w:tc>
        <w:tc>
          <w:tcPr>
            <w:tcW w:w="2140" w:type="dxa"/>
            <w:tcBorders>
              <w:top w:val="nil"/>
              <w:left w:val="nil"/>
              <w:bottom w:val="single" w:sz="4" w:space="0" w:color="auto"/>
              <w:right w:val="single" w:sz="4" w:space="0" w:color="auto"/>
            </w:tcBorders>
            <w:shd w:val="clear" w:color="auto" w:fill="auto"/>
            <w:noWrap/>
            <w:vAlign w:val="center"/>
            <w:hideMark/>
          </w:tcPr>
          <w:p w14:paraId="4C10BC6C"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080" w:type="dxa"/>
            <w:tcBorders>
              <w:top w:val="nil"/>
              <w:left w:val="nil"/>
              <w:bottom w:val="single" w:sz="4" w:space="0" w:color="auto"/>
              <w:right w:val="single" w:sz="4" w:space="0" w:color="auto"/>
            </w:tcBorders>
            <w:shd w:val="clear" w:color="auto" w:fill="auto"/>
            <w:noWrap/>
            <w:vAlign w:val="center"/>
            <w:hideMark/>
          </w:tcPr>
          <w:p w14:paraId="39196269" w14:textId="3DC38E98"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xml:space="preserve">3 </w:t>
            </w:r>
            <w:r w:rsidR="007B799A" w:rsidRPr="0044684C">
              <w:rPr>
                <w:rFonts w:ascii="Calibri" w:eastAsia="Times New Roman" w:hAnsi="Calibri" w:cs="Calibri"/>
                <w:color w:val="000000"/>
                <w:kern w:val="0"/>
                <w:sz w:val="24"/>
                <w:szCs w:val="24"/>
                <w:lang w:eastAsia="pl-PL"/>
              </w:rPr>
              <w:t>m-c</w:t>
            </w:r>
          </w:p>
        </w:tc>
        <w:tc>
          <w:tcPr>
            <w:tcW w:w="2300" w:type="dxa"/>
            <w:tcBorders>
              <w:top w:val="nil"/>
              <w:left w:val="nil"/>
              <w:bottom w:val="single" w:sz="4" w:space="0" w:color="auto"/>
              <w:right w:val="single" w:sz="4" w:space="0" w:color="auto"/>
            </w:tcBorders>
            <w:shd w:val="clear" w:color="auto" w:fill="auto"/>
            <w:noWrap/>
            <w:vAlign w:val="center"/>
            <w:hideMark/>
          </w:tcPr>
          <w:p w14:paraId="1DE1348E"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420" w:type="dxa"/>
            <w:tcBorders>
              <w:top w:val="nil"/>
              <w:left w:val="nil"/>
              <w:bottom w:val="single" w:sz="4" w:space="0" w:color="auto"/>
              <w:right w:val="single" w:sz="4" w:space="0" w:color="auto"/>
            </w:tcBorders>
            <w:shd w:val="clear" w:color="auto" w:fill="auto"/>
            <w:noWrap/>
            <w:vAlign w:val="center"/>
            <w:hideMark/>
          </w:tcPr>
          <w:p w14:paraId="63AA0054"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r>
      <w:tr w:rsidR="005529FA" w:rsidRPr="0044684C" w14:paraId="2DC41BB9" w14:textId="77777777" w:rsidTr="005529FA">
        <w:trPr>
          <w:trHeight w:val="196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F327E3"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lastRenderedPageBreak/>
              <w:t xml:space="preserve">Miesięczne wsparcie powdrożeniowe dla 35 licencji - zgodnie z wymaganiami wynikającymi z treści SWZ </w:t>
            </w:r>
            <w:r w:rsidRPr="0044684C">
              <w:rPr>
                <w:rFonts w:ascii="Calibri" w:eastAsia="Times New Roman" w:hAnsi="Calibri" w:cs="Calibri"/>
                <w:color w:val="000000"/>
                <w:kern w:val="0"/>
                <w:sz w:val="24"/>
                <w:szCs w:val="24"/>
                <w:lang w:eastAsia="pl-PL"/>
              </w:rPr>
              <w:br/>
              <w:t>(opłata miesięczna liczona od momentu wdrożenia do 12 miesiąca od instalacji włącznie)</w:t>
            </w:r>
          </w:p>
        </w:tc>
        <w:tc>
          <w:tcPr>
            <w:tcW w:w="960" w:type="dxa"/>
            <w:tcBorders>
              <w:top w:val="nil"/>
              <w:left w:val="nil"/>
              <w:bottom w:val="single" w:sz="4" w:space="0" w:color="auto"/>
              <w:right w:val="single" w:sz="4" w:space="0" w:color="auto"/>
            </w:tcBorders>
            <w:shd w:val="clear" w:color="auto" w:fill="auto"/>
            <w:noWrap/>
            <w:vAlign w:val="center"/>
            <w:hideMark/>
          </w:tcPr>
          <w:p w14:paraId="514E30F1"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1 m-c</w:t>
            </w:r>
          </w:p>
        </w:tc>
        <w:tc>
          <w:tcPr>
            <w:tcW w:w="2140" w:type="dxa"/>
            <w:tcBorders>
              <w:top w:val="nil"/>
              <w:left w:val="nil"/>
              <w:bottom w:val="single" w:sz="4" w:space="0" w:color="auto"/>
              <w:right w:val="single" w:sz="4" w:space="0" w:color="auto"/>
            </w:tcBorders>
            <w:shd w:val="clear" w:color="auto" w:fill="auto"/>
            <w:noWrap/>
            <w:vAlign w:val="center"/>
            <w:hideMark/>
          </w:tcPr>
          <w:p w14:paraId="3FB86298"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080" w:type="dxa"/>
            <w:tcBorders>
              <w:top w:val="nil"/>
              <w:left w:val="nil"/>
              <w:bottom w:val="single" w:sz="4" w:space="0" w:color="auto"/>
              <w:right w:val="single" w:sz="4" w:space="0" w:color="auto"/>
            </w:tcBorders>
            <w:shd w:val="clear" w:color="auto" w:fill="auto"/>
            <w:noWrap/>
            <w:vAlign w:val="center"/>
            <w:hideMark/>
          </w:tcPr>
          <w:p w14:paraId="1FAB4147" w14:textId="1D01D3AF"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xml:space="preserve">9 </w:t>
            </w:r>
            <w:r w:rsidR="007B799A" w:rsidRPr="0044684C">
              <w:rPr>
                <w:rFonts w:ascii="Calibri" w:eastAsia="Times New Roman" w:hAnsi="Calibri" w:cs="Calibri"/>
                <w:color w:val="000000"/>
                <w:kern w:val="0"/>
                <w:sz w:val="24"/>
                <w:szCs w:val="24"/>
                <w:lang w:eastAsia="pl-PL"/>
              </w:rPr>
              <w:t>m-c</w:t>
            </w:r>
          </w:p>
        </w:tc>
        <w:tc>
          <w:tcPr>
            <w:tcW w:w="2300" w:type="dxa"/>
            <w:tcBorders>
              <w:top w:val="nil"/>
              <w:left w:val="nil"/>
              <w:bottom w:val="single" w:sz="4" w:space="0" w:color="auto"/>
              <w:right w:val="single" w:sz="4" w:space="0" w:color="auto"/>
            </w:tcBorders>
            <w:shd w:val="clear" w:color="auto" w:fill="auto"/>
            <w:noWrap/>
            <w:vAlign w:val="center"/>
            <w:hideMark/>
          </w:tcPr>
          <w:p w14:paraId="07F41564"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420" w:type="dxa"/>
            <w:tcBorders>
              <w:top w:val="nil"/>
              <w:left w:val="nil"/>
              <w:bottom w:val="single" w:sz="4" w:space="0" w:color="auto"/>
              <w:right w:val="single" w:sz="4" w:space="0" w:color="auto"/>
            </w:tcBorders>
            <w:shd w:val="clear" w:color="auto" w:fill="auto"/>
            <w:noWrap/>
            <w:vAlign w:val="center"/>
            <w:hideMark/>
          </w:tcPr>
          <w:p w14:paraId="39E55394"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r>
      <w:tr w:rsidR="005529FA" w:rsidRPr="0044684C" w14:paraId="50C20663" w14:textId="77777777" w:rsidTr="005529FA">
        <w:trPr>
          <w:trHeight w:val="168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686292"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xml:space="preserve">Miesięczne wsparcie powdrożeniowe dla 35 licencji - zgodnie z wymaganiami wynikającymi z treści SWZ  </w:t>
            </w:r>
            <w:r w:rsidRPr="0044684C">
              <w:rPr>
                <w:rFonts w:ascii="Calibri" w:eastAsia="Times New Roman" w:hAnsi="Calibri" w:cs="Calibri"/>
                <w:color w:val="000000"/>
                <w:kern w:val="0"/>
                <w:sz w:val="24"/>
                <w:szCs w:val="24"/>
                <w:lang w:eastAsia="pl-PL"/>
              </w:rPr>
              <w:br/>
              <w:t>(opłata miesięczna liczona po 12 miesiącach od instalacji)</w:t>
            </w:r>
          </w:p>
        </w:tc>
        <w:tc>
          <w:tcPr>
            <w:tcW w:w="960" w:type="dxa"/>
            <w:tcBorders>
              <w:top w:val="nil"/>
              <w:left w:val="nil"/>
              <w:bottom w:val="single" w:sz="4" w:space="0" w:color="auto"/>
              <w:right w:val="single" w:sz="4" w:space="0" w:color="auto"/>
            </w:tcBorders>
            <w:shd w:val="clear" w:color="auto" w:fill="auto"/>
            <w:noWrap/>
            <w:vAlign w:val="center"/>
            <w:hideMark/>
          </w:tcPr>
          <w:p w14:paraId="5A9A5720"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1 m-c</w:t>
            </w:r>
          </w:p>
        </w:tc>
        <w:tc>
          <w:tcPr>
            <w:tcW w:w="2140" w:type="dxa"/>
            <w:tcBorders>
              <w:top w:val="nil"/>
              <w:left w:val="nil"/>
              <w:bottom w:val="single" w:sz="4" w:space="0" w:color="auto"/>
              <w:right w:val="single" w:sz="4" w:space="0" w:color="auto"/>
            </w:tcBorders>
            <w:shd w:val="clear" w:color="auto" w:fill="auto"/>
            <w:noWrap/>
            <w:vAlign w:val="center"/>
            <w:hideMark/>
          </w:tcPr>
          <w:p w14:paraId="6E0D4987"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080" w:type="dxa"/>
            <w:tcBorders>
              <w:top w:val="nil"/>
              <w:left w:val="nil"/>
              <w:bottom w:val="single" w:sz="4" w:space="0" w:color="auto"/>
              <w:right w:val="single" w:sz="4" w:space="0" w:color="auto"/>
            </w:tcBorders>
            <w:shd w:val="clear" w:color="auto" w:fill="auto"/>
            <w:noWrap/>
            <w:vAlign w:val="center"/>
            <w:hideMark/>
          </w:tcPr>
          <w:p w14:paraId="0ECAB742" w14:textId="1DE9EC33"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xml:space="preserve">24 </w:t>
            </w:r>
            <w:r w:rsidR="007B799A" w:rsidRPr="0044684C">
              <w:rPr>
                <w:rFonts w:ascii="Calibri" w:eastAsia="Times New Roman" w:hAnsi="Calibri" w:cs="Calibri"/>
                <w:color w:val="000000"/>
                <w:kern w:val="0"/>
                <w:sz w:val="24"/>
                <w:szCs w:val="24"/>
                <w:lang w:eastAsia="pl-PL"/>
              </w:rPr>
              <w:t>m-c</w:t>
            </w:r>
          </w:p>
        </w:tc>
        <w:tc>
          <w:tcPr>
            <w:tcW w:w="2300" w:type="dxa"/>
            <w:tcBorders>
              <w:top w:val="nil"/>
              <w:left w:val="nil"/>
              <w:bottom w:val="single" w:sz="4" w:space="0" w:color="auto"/>
              <w:right w:val="single" w:sz="4" w:space="0" w:color="auto"/>
            </w:tcBorders>
            <w:shd w:val="clear" w:color="auto" w:fill="auto"/>
            <w:noWrap/>
            <w:vAlign w:val="center"/>
            <w:hideMark/>
          </w:tcPr>
          <w:p w14:paraId="11E51228"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420" w:type="dxa"/>
            <w:tcBorders>
              <w:top w:val="nil"/>
              <w:left w:val="nil"/>
              <w:bottom w:val="single" w:sz="4" w:space="0" w:color="auto"/>
              <w:right w:val="single" w:sz="4" w:space="0" w:color="auto"/>
            </w:tcBorders>
            <w:shd w:val="clear" w:color="auto" w:fill="auto"/>
            <w:noWrap/>
            <w:vAlign w:val="center"/>
            <w:hideMark/>
          </w:tcPr>
          <w:p w14:paraId="1BF63E55"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r>
      <w:tr w:rsidR="005529FA" w:rsidRPr="0044684C" w14:paraId="547A056A" w14:textId="77777777" w:rsidTr="005529FA">
        <w:trPr>
          <w:trHeight w:val="118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7BF70E"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Calibri" w:hAnsi="Calibri" w:cs="Calibri"/>
                <w:color w:val="000000"/>
                <w:kern w:val="0"/>
                <w:sz w:val="24"/>
                <w:szCs w:val="24"/>
                <w:lang w:eastAsia="pl-PL"/>
              </w:rPr>
              <w:t>Oferowana cena 1 licencji na jedno stanowisko ponad zamawiane 35 sztuk w ramach zastrzeżonego prawa opcji</w:t>
            </w:r>
          </w:p>
        </w:tc>
        <w:tc>
          <w:tcPr>
            <w:tcW w:w="960" w:type="dxa"/>
            <w:tcBorders>
              <w:top w:val="nil"/>
              <w:left w:val="nil"/>
              <w:bottom w:val="single" w:sz="4" w:space="0" w:color="auto"/>
              <w:right w:val="single" w:sz="4" w:space="0" w:color="auto"/>
            </w:tcBorders>
            <w:shd w:val="clear" w:color="auto" w:fill="auto"/>
            <w:noWrap/>
            <w:vAlign w:val="center"/>
            <w:hideMark/>
          </w:tcPr>
          <w:p w14:paraId="34C1ADED"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1 szt.</w:t>
            </w:r>
          </w:p>
        </w:tc>
        <w:tc>
          <w:tcPr>
            <w:tcW w:w="2140" w:type="dxa"/>
            <w:tcBorders>
              <w:top w:val="nil"/>
              <w:left w:val="nil"/>
              <w:bottom w:val="single" w:sz="4" w:space="0" w:color="auto"/>
              <w:right w:val="single" w:sz="4" w:space="0" w:color="auto"/>
            </w:tcBorders>
            <w:shd w:val="clear" w:color="auto" w:fill="auto"/>
            <w:noWrap/>
            <w:vAlign w:val="center"/>
            <w:hideMark/>
          </w:tcPr>
          <w:p w14:paraId="053A2EC6"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080" w:type="dxa"/>
            <w:tcBorders>
              <w:top w:val="nil"/>
              <w:left w:val="nil"/>
              <w:bottom w:val="single" w:sz="4" w:space="0" w:color="auto"/>
              <w:right w:val="single" w:sz="4" w:space="0" w:color="auto"/>
            </w:tcBorders>
            <w:shd w:val="clear" w:color="auto" w:fill="auto"/>
            <w:noWrap/>
            <w:vAlign w:val="center"/>
            <w:hideMark/>
          </w:tcPr>
          <w:p w14:paraId="242114F5" w14:textId="778A6121"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xml:space="preserve">10 </w:t>
            </w:r>
            <w:r w:rsidR="007B799A" w:rsidRPr="0044684C">
              <w:rPr>
                <w:rFonts w:ascii="Calibri" w:eastAsia="Times New Roman" w:hAnsi="Calibri" w:cs="Calibri"/>
                <w:color w:val="000000"/>
                <w:kern w:val="0"/>
                <w:sz w:val="24"/>
                <w:szCs w:val="24"/>
                <w:lang w:eastAsia="pl-PL"/>
              </w:rPr>
              <w:t>szt.</w:t>
            </w:r>
          </w:p>
        </w:tc>
        <w:tc>
          <w:tcPr>
            <w:tcW w:w="2300" w:type="dxa"/>
            <w:tcBorders>
              <w:top w:val="nil"/>
              <w:left w:val="nil"/>
              <w:bottom w:val="single" w:sz="4" w:space="0" w:color="auto"/>
              <w:right w:val="single" w:sz="4" w:space="0" w:color="auto"/>
            </w:tcBorders>
            <w:shd w:val="clear" w:color="auto" w:fill="auto"/>
            <w:noWrap/>
            <w:vAlign w:val="center"/>
            <w:hideMark/>
          </w:tcPr>
          <w:p w14:paraId="242DC93B"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420" w:type="dxa"/>
            <w:tcBorders>
              <w:top w:val="nil"/>
              <w:left w:val="nil"/>
              <w:bottom w:val="single" w:sz="4" w:space="0" w:color="auto"/>
              <w:right w:val="single" w:sz="4" w:space="0" w:color="auto"/>
            </w:tcBorders>
            <w:shd w:val="clear" w:color="auto" w:fill="auto"/>
            <w:noWrap/>
            <w:vAlign w:val="center"/>
            <w:hideMark/>
          </w:tcPr>
          <w:p w14:paraId="0B8DA831"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r>
      <w:tr w:rsidR="005529FA" w:rsidRPr="0044684C" w14:paraId="3812B475" w14:textId="77777777" w:rsidTr="005529FA">
        <w:trPr>
          <w:trHeight w:val="111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2E9463"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Calibri" w:hAnsi="Calibri" w:cs="Calibri"/>
                <w:color w:val="000000"/>
                <w:kern w:val="0"/>
                <w:sz w:val="24"/>
                <w:szCs w:val="24"/>
                <w:lang w:eastAsia="pl-PL"/>
              </w:rPr>
              <w:t>Koszt usługi wsparcia technicznego dla każdej kolejnej licencji w ramach prawa opcji (miesięcznie za 1 szt.)</w:t>
            </w:r>
          </w:p>
        </w:tc>
        <w:tc>
          <w:tcPr>
            <w:tcW w:w="960" w:type="dxa"/>
            <w:tcBorders>
              <w:top w:val="nil"/>
              <w:left w:val="nil"/>
              <w:bottom w:val="single" w:sz="4" w:space="0" w:color="auto"/>
              <w:right w:val="single" w:sz="4" w:space="0" w:color="auto"/>
            </w:tcBorders>
            <w:shd w:val="clear" w:color="auto" w:fill="auto"/>
            <w:noWrap/>
            <w:vAlign w:val="center"/>
            <w:hideMark/>
          </w:tcPr>
          <w:p w14:paraId="5DFF94D9"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1 szt.</w:t>
            </w:r>
          </w:p>
        </w:tc>
        <w:tc>
          <w:tcPr>
            <w:tcW w:w="2140" w:type="dxa"/>
            <w:tcBorders>
              <w:top w:val="nil"/>
              <w:left w:val="nil"/>
              <w:bottom w:val="single" w:sz="4" w:space="0" w:color="auto"/>
              <w:right w:val="single" w:sz="4" w:space="0" w:color="auto"/>
            </w:tcBorders>
            <w:shd w:val="clear" w:color="auto" w:fill="auto"/>
            <w:noWrap/>
            <w:vAlign w:val="center"/>
            <w:hideMark/>
          </w:tcPr>
          <w:p w14:paraId="30FE1E7A"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080" w:type="dxa"/>
            <w:tcBorders>
              <w:top w:val="nil"/>
              <w:left w:val="nil"/>
              <w:bottom w:val="single" w:sz="4" w:space="0" w:color="auto"/>
              <w:right w:val="single" w:sz="4" w:space="0" w:color="auto"/>
            </w:tcBorders>
            <w:shd w:val="clear" w:color="auto" w:fill="auto"/>
            <w:noWrap/>
            <w:vAlign w:val="center"/>
            <w:hideMark/>
          </w:tcPr>
          <w:p w14:paraId="1FE3F967" w14:textId="4AD1ECFD"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xml:space="preserve">10 </w:t>
            </w:r>
            <w:r w:rsidR="007B799A" w:rsidRPr="0044684C">
              <w:rPr>
                <w:rFonts w:ascii="Calibri" w:eastAsia="Times New Roman" w:hAnsi="Calibri" w:cs="Calibri"/>
                <w:color w:val="000000"/>
                <w:kern w:val="0"/>
                <w:sz w:val="24"/>
                <w:szCs w:val="24"/>
                <w:lang w:eastAsia="pl-PL"/>
              </w:rPr>
              <w:t>szt.</w:t>
            </w:r>
          </w:p>
        </w:tc>
        <w:tc>
          <w:tcPr>
            <w:tcW w:w="2300" w:type="dxa"/>
            <w:tcBorders>
              <w:top w:val="nil"/>
              <w:left w:val="nil"/>
              <w:bottom w:val="single" w:sz="4" w:space="0" w:color="auto"/>
              <w:right w:val="single" w:sz="4" w:space="0" w:color="auto"/>
            </w:tcBorders>
            <w:shd w:val="clear" w:color="auto" w:fill="auto"/>
            <w:noWrap/>
            <w:vAlign w:val="center"/>
            <w:hideMark/>
          </w:tcPr>
          <w:p w14:paraId="07E3980C"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420" w:type="dxa"/>
            <w:tcBorders>
              <w:top w:val="nil"/>
              <w:left w:val="nil"/>
              <w:bottom w:val="single" w:sz="4" w:space="0" w:color="auto"/>
              <w:right w:val="single" w:sz="4" w:space="0" w:color="auto"/>
            </w:tcBorders>
            <w:shd w:val="clear" w:color="auto" w:fill="auto"/>
            <w:noWrap/>
            <w:vAlign w:val="center"/>
            <w:hideMark/>
          </w:tcPr>
          <w:p w14:paraId="414CBD9B" w14:textId="77777777" w:rsidR="005529FA" w:rsidRPr="0044684C" w:rsidRDefault="005529FA" w:rsidP="005529FA">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r>
      <w:tr w:rsidR="00637250" w:rsidRPr="0044684C" w14:paraId="71D7D87D" w14:textId="77777777" w:rsidTr="005529FA">
        <w:trPr>
          <w:trHeight w:val="1530"/>
        </w:trPr>
        <w:tc>
          <w:tcPr>
            <w:tcW w:w="5020" w:type="dxa"/>
            <w:tcBorders>
              <w:top w:val="nil"/>
              <w:left w:val="single" w:sz="4" w:space="0" w:color="auto"/>
              <w:bottom w:val="single" w:sz="4" w:space="0" w:color="auto"/>
              <w:right w:val="single" w:sz="4" w:space="0" w:color="auto"/>
            </w:tcBorders>
            <w:shd w:val="clear" w:color="auto" w:fill="auto"/>
            <w:vAlign w:val="center"/>
          </w:tcPr>
          <w:p w14:paraId="538C596F" w14:textId="77C96B9C" w:rsidR="00637250" w:rsidRPr="0044684C" w:rsidRDefault="00637250" w:rsidP="00B55FAF">
            <w:pPr>
              <w:widowControl/>
              <w:rPr>
                <w:rFonts w:ascii="Calibri" w:eastAsia="Calibri" w:hAnsi="Calibri" w:cs="Calibri"/>
                <w:color w:val="000000"/>
                <w:kern w:val="0"/>
                <w:sz w:val="24"/>
                <w:szCs w:val="24"/>
                <w:lang w:eastAsia="pl-PL"/>
              </w:rPr>
            </w:pPr>
            <w:r w:rsidRPr="0044684C">
              <w:rPr>
                <w:rFonts w:ascii="Calibri" w:eastAsia="Calibri" w:hAnsi="Calibri" w:cs="Calibri"/>
                <w:color w:val="000000"/>
                <w:kern w:val="0"/>
                <w:sz w:val="24"/>
                <w:szCs w:val="24"/>
                <w:lang w:eastAsia="pl-PL"/>
              </w:rPr>
              <w:t>Koszt roboczogodziny świadczenia usługi dodatkowej modyfikacji oprogramowania dokonywanej na żądanie Zamawiającego w ramach prawa opcji</w:t>
            </w:r>
          </w:p>
        </w:tc>
        <w:tc>
          <w:tcPr>
            <w:tcW w:w="960" w:type="dxa"/>
            <w:tcBorders>
              <w:top w:val="nil"/>
              <w:left w:val="nil"/>
              <w:bottom w:val="single" w:sz="4" w:space="0" w:color="auto"/>
              <w:right w:val="single" w:sz="4" w:space="0" w:color="auto"/>
            </w:tcBorders>
            <w:shd w:val="clear" w:color="auto" w:fill="auto"/>
            <w:noWrap/>
            <w:vAlign w:val="center"/>
          </w:tcPr>
          <w:p w14:paraId="4A4FE086" w14:textId="05322DD2" w:rsidR="00637250" w:rsidRPr="0044684C" w:rsidRDefault="00637250" w:rsidP="00637250">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1 godz.</w:t>
            </w:r>
          </w:p>
        </w:tc>
        <w:tc>
          <w:tcPr>
            <w:tcW w:w="2140" w:type="dxa"/>
            <w:tcBorders>
              <w:top w:val="nil"/>
              <w:left w:val="nil"/>
              <w:bottom w:val="single" w:sz="4" w:space="0" w:color="auto"/>
              <w:right w:val="single" w:sz="4" w:space="0" w:color="auto"/>
            </w:tcBorders>
            <w:shd w:val="clear" w:color="auto" w:fill="auto"/>
            <w:noWrap/>
            <w:vAlign w:val="center"/>
          </w:tcPr>
          <w:p w14:paraId="75654F6A" w14:textId="7114855D" w:rsidR="00637250" w:rsidRPr="0044684C" w:rsidRDefault="00637250" w:rsidP="00637250">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080" w:type="dxa"/>
            <w:tcBorders>
              <w:top w:val="nil"/>
              <w:left w:val="nil"/>
              <w:bottom w:val="single" w:sz="4" w:space="0" w:color="auto"/>
              <w:right w:val="single" w:sz="4" w:space="0" w:color="auto"/>
            </w:tcBorders>
            <w:shd w:val="clear" w:color="auto" w:fill="auto"/>
            <w:noWrap/>
            <w:vAlign w:val="center"/>
          </w:tcPr>
          <w:p w14:paraId="4AA49470" w14:textId="3C9AA946" w:rsidR="00637250" w:rsidRPr="0044684C" w:rsidRDefault="00637250" w:rsidP="00637250">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xml:space="preserve">300 </w:t>
            </w:r>
            <w:r w:rsidR="007B799A" w:rsidRPr="0044684C">
              <w:rPr>
                <w:rFonts w:ascii="Calibri" w:eastAsia="Times New Roman" w:hAnsi="Calibri" w:cs="Calibri"/>
                <w:color w:val="000000"/>
                <w:kern w:val="0"/>
                <w:sz w:val="24"/>
                <w:szCs w:val="24"/>
                <w:lang w:eastAsia="pl-PL"/>
              </w:rPr>
              <w:t>godz.</w:t>
            </w:r>
          </w:p>
        </w:tc>
        <w:tc>
          <w:tcPr>
            <w:tcW w:w="2300" w:type="dxa"/>
            <w:tcBorders>
              <w:top w:val="nil"/>
              <w:left w:val="nil"/>
              <w:bottom w:val="single" w:sz="4" w:space="0" w:color="auto"/>
              <w:right w:val="single" w:sz="4" w:space="0" w:color="auto"/>
            </w:tcBorders>
            <w:shd w:val="clear" w:color="auto" w:fill="auto"/>
            <w:noWrap/>
            <w:vAlign w:val="center"/>
          </w:tcPr>
          <w:p w14:paraId="26DF5B24" w14:textId="1964CE0B" w:rsidR="00637250" w:rsidRPr="0044684C" w:rsidRDefault="00637250" w:rsidP="00637250">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c>
          <w:tcPr>
            <w:tcW w:w="2420" w:type="dxa"/>
            <w:tcBorders>
              <w:top w:val="nil"/>
              <w:left w:val="nil"/>
              <w:bottom w:val="single" w:sz="4" w:space="0" w:color="auto"/>
              <w:right w:val="single" w:sz="4" w:space="0" w:color="auto"/>
            </w:tcBorders>
            <w:shd w:val="clear" w:color="auto" w:fill="auto"/>
            <w:noWrap/>
            <w:vAlign w:val="center"/>
          </w:tcPr>
          <w:p w14:paraId="61B82E5F" w14:textId="4B4134CB" w:rsidR="00637250" w:rsidRPr="0044684C" w:rsidRDefault="00637250" w:rsidP="00637250">
            <w:pPr>
              <w:widowControl/>
              <w:jc w:val="center"/>
              <w:rPr>
                <w:rFonts w:ascii="Calibri" w:eastAsia="Times New Roman" w:hAnsi="Calibri" w:cs="Calibri"/>
                <w:color w:val="000000"/>
                <w:kern w:val="0"/>
                <w:sz w:val="24"/>
                <w:szCs w:val="24"/>
                <w:lang w:eastAsia="pl-PL"/>
              </w:rPr>
            </w:pPr>
            <w:r w:rsidRPr="0044684C">
              <w:rPr>
                <w:rFonts w:ascii="Calibri" w:eastAsia="Times New Roman" w:hAnsi="Calibri" w:cs="Calibri"/>
                <w:color w:val="000000"/>
                <w:kern w:val="0"/>
                <w:sz w:val="24"/>
                <w:szCs w:val="24"/>
                <w:lang w:eastAsia="pl-PL"/>
              </w:rPr>
              <w:t> </w:t>
            </w:r>
          </w:p>
        </w:tc>
      </w:tr>
      <w:tr w:rsidR="00637250" w:rsidRPr="0044684C" w14:paraId="61BE1084" w14:textId="77777777" w:rsidTr="00637250">
        <w:trPr>
          <w:trHeight w:val="423"/>
        </w:trPr>
        <w:tc>
          <w:tcPr>
            <w:tcW w:w="10200" w:type="dxa"/>
            <w:gridSpan w:val="4"/>
            <w:tcBorders>
              <w:top w:val="nil"/>
              <w:left w:val="single" w:sz="4" w:space="0" w:color="auto"/>
              <w:bottom w:val="single" w:sz="4" w:space="0" w:color="auto"/>
              <w:right w:val="single" w:sz="4" w:space="0" w:color="auto"/>
            </w:tcBorders>
            <w:shd w:val="clear" w:color="auto" w:fill="auto"/>
            <w:vAlign w:val="center"/>
            <w:hideMark/>
          </w:tcPr>
          <w:p w14:paraId="4B75AA46" w14:textId="77777777" w:rsidR="00637250" w:rsidRPr="0044684C" w:rsidRDefault="00637250" w:rsidP="00637250">
            <w:pPr>
              <w:widowControl/>
              <w:jc w:val="right"/>
              <w:rPr>
                <w:rFonts w:ascii="Calibri" w:eastAsia="Times New Roman" w:hAnsi="Calibri" w:cs="Calibri"/>
                <w:color w:val="000000"/>
                <w:kern w:val="0"/>
                <w:sz w:val="24"/>
                <w:szCs w:val="24"/>
                <w:lang w:eastAsia="pl-PL"/>
              </w:rPr>
            </w:pPr>
            <w:r w:rsidRPr="0044684C">
              <w:rPr>
                <w:rFonts w:ascii="Calibri" w:hAnsi="Calibri" w:cs="Calibri"/>
                <w:b/>
                <w:bCs/>
                <w:color w:val="000000"/>
                <w:sz w:val="24"/>
                <w:szCs w:val="24"/>
              </w:rPr>
              <w:t>Łączna cena oferty</w:t>
            </w:r>
          </w:p>
          <w:p w14:paraId="38996DEB" w14:textId="5E0CB5FA" w:rsidR="00637250" w:rsidRPr="0044684C" w:rsidRDefault="00637250" w:rsidP="00637250">
            <w:pPr>
              <w:widowControl/>
              <w:jc w:val="center"/>
              <w:rPr>
                <w:rFonts w:ascii="Calibri" w:eastAsia="Times New Roman" w:hAnsi="Calibri" w:cs="Calibri"/>
                <w:color w:val="000000"/>
                <w:kern w:val="0"/>
                <w:sz w:val="24"/>
                <w:szCs w:val="24"/>
                <w:lang w:eastAsia="pl-PL"/>
              </w:rPr>
            </w:pPr>
            <w:r w:rsidRPr="0044684C">
              <w:rPr>
                <w:rFonts w:ascii="Calibri" w:hAnsi="Calibri" w:cs="Calibri"/>
                <w:color w:val="000000"/>
                <w:sz w:val="24"/>
                <w:szCs w:val="24"/>
              </w:rPr>
              <w:t> </w:t>
            </w:r>
          </w:p>
        </w:tc>
        <w:tc>
          <w:tcPr>
            <w:tcW w:w="2300" w:type="dxa"/>
            <w:tcBorders>
              <w:top w:val="nil"/>
              <w:left w:val="nil"/>
              <w:bottom w:val="single" w:sz="4" w:space="0" w:color="auto"/>
              <w:right w:val="single" w:sz="4" w:space="0" w:color="auto"/>
            </w:tcBorders>
            <w:shd w:val="clear" w:color="auto" w:fill="D9D9D9" w:themeFill="background1" w:themeFillShade="D9"/>
            <w:noWrap/>
            <w:vAlign w:val="bottom"/>
            <w:hideMark/>
          </w:tcPr>
          <w:p w14:paraId="711AA809" w14:textId="262FB0E1" w:rsidR="00637250" w:rsidRPr="0044684C" w:rsidRDefault="00637250" w:rsidP="00637250">
            <w:pPr>
              <w:widowControl/>
              <w:jc w:val="center"/>
              <w:rPr>
                <w:rFonts w:ascii="Calibri" w:eastAsia="Times New Roman" w:hAnsi="Calibri" w:cs="Calibri"/>
                <w:color w:val="000000"/>
                <w:kern w:val="0"/>
                <w:sz w:val="24"/>
                <w:szCs w:val="24"/>
                <w:lang w:eastAsia="pl-PL"/>
              </w:rPr>
            </w:pPr>
            <w:r w:rsidRPr="0044684C">
              <w:rPr>
                <w:rFonts w:ascii="Calibri" w:hAnsi="Calibri" w:cs="Calibri"/>
                <w:color w:val="000000"/>
                <w:sz w:val="24"/>
                <w:szCs w:val="24"/>
              </w:rPr>
              <w:t> </w:t>
            </w:r>
          </w:p>
        </w:tc>
        <w:tc>
          <w:tcPr>
            <w:tcW w:w="2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6AD4F0B" w14:textId="5F603CB6" w:rsidR="00637250" w:rsidRPr="0044684C" w:rsidRDefault="00637250" w:rsidP="00637250">
            <w:pPr>
              <w:widowControl/>
              <w:jc w:val="center"/>
              <w:rPr>
                <w:rFonts w:ascii="Calibri" w:eastAsia="Times New Roman" w:hAnsi="Calibri" w:cs="Calibri"/>
                <w:color w:val="000000"/>
                <w:kern w:val="0"/>
                <w:sz w:val="24"/>
                <w:szCs w:val="24"/>
                <w:lang w:eastAsia="pl-PL"/>
              </w:rPr>
            </w:pPr>
            <w:r w:rsidRPr="0044684C">
              <w:rPr>
                <w:rFonts w:ascii="Calibri" w:hAnsi="Calibri" w:cs="Calibri"/>
                <w:color w:val="000000"/>
                <w:sz w:val="24"/>
                <w:szCs w:val="24"/>
              </w:rPr>
              <w:t> </w:t>
            </w:r>
          </w:p>
        </w:tc>
      </w:tr>
    </w:tbl>
    <w:p w14:paraId="11E9897C" w14:textId="77777777" w:rsidR="00A932AD" w:rsidRPr="0044684C" w:rsidRDefault="00000000">
      <w:pPr>
        <w:suppressAutoHyphens/>
        <w:jc w:val="both"/>
        <w:rPr>
          <w:rFonts w:ascii="Calibri" w:eastAsia="Calibri" w:hAnsi="Calibri" w:cs="Calibri"/>
          <w:color w:val="000000"/>
          <w:sz w:val="24"/>
          <w:szCs w:val="24"/>
        </w:rPr>
      </w:pPr>
      <w:r w:rsidRPr="0044684C">
        <w:rPr>
          <w:rFonts w:ascii="Calibri" w:eastAsia="Calibri" w:hAnsi="Calibri" w:cs="Calibri"/>
          <w:color w:val="000000"/>
          <w:sz w:val="24"/>
          <w:szCs w:val="24"/>
        </w:rPr>
        <w:t xml:space="preserve"> </w:t>
      </w:r>
    </w:p>
    <w:p w14:paraId="4D72EB0C" w14:textId="77777777" w:rsidR="00A932AD" w:rsidRPr="0044684C" w:rsidRDefault="00A932AD">
      <w:pPr>
        <w:suppressAutoHyphens/>
        <w:jc w:val="both"/>
        <w:rPr>
          <w:rFonts w:ascii="Calibri" w:eastAsia="Calibri" w:hAnsi="Calibri" w:cs="Calibri"/>
          <w:color w:val="000000"/>
          <w:sz w:val="24"/>
          <w:szCs w:val="24"/>
        </w:rPr>
      </w:pPr>
    </w:p>
    <w:p w14:paraId="4CB009EB" w14:textId="31699AFC" w:rsidR="00A932AD" w:rsidRPr="0044684C" w:rsidRDefault="00204F88">
      <w:pPr>
        <w:widowControl/>
        <w:tabs>
          <w:tab w:val="left" w:pos="284"/>
        </w:tabs>
        <w:suppressAutoHyphens/>
        <w:spacing w:line="200" w:lineRule="atLeast"/>
        <w:jc w:val="both"/>
        <w:rPr>
          <w:rFonts w:ascii="Calibri" w:eastAsia="Calibri" w:hAnsi="Calibri" w:cs="Calibri"/>
          <w:color w:val="000000"/>
          <w:sz w:val="24"/>
          <w:szCs w:val="24"/>
        </w:rPr>
      </w:pPr>
      <w:r w:rsidRPr="0044684C">
        <w:rPr>
          <w:rFonts w:ascii="Calibri" w:eastAsia="Calibri" w:hAnsi="Calibri" w:cs="Calibri"/>
          <w:color w:val="000000"/>
          <w:sz w:val="24"/>
          <w:szCs w:val="24"/>
        </w:rPr>
        <w:t>Czas na usunięcie usterki</w:t>
      </w:r>
      <w:r w:rsidR="005E54EB" w:rsidRPr="0044684C">
        <w:rPr>
          <w:rFonts w:ascii="Calibri" w:eastAsia="Calibri" w:hAnsi="Calibri" w:cs="Calibri"/>
          <w:color w:val="000000"/>
          <w:sz w:val="24"/>
          <w:szCs w:val="24"/>
        </w:rPr>
        <w:t>:</w:t>
      </w:r>
      <w:r w:rsidRPr="0044684C">
        <w:rPr>
          <w:rFonts w:ascii="Calibri" w:eastAsia="Calibri" w:hAnsi="Calibri" w:cs="Calibri"/>
          <w:color w:val="000000"/>
          <w:sz w:val="24"/>
          <w:szCs w:val="24"/>
        </w:rPr>
        <w:t xml:space="preserve"> …………</w:t>
      </w:r>
      <w:r w:rsidR="00336D94" w:rsidRPr="0044684C">
        <w:rPr>
          <w:rFonts w:ascii="Calibri" w:eastAsia="Calibri" w:hAnsi="Calibri" w:cs="Calibri"/>
          <w:color w:val="000000"/>
          <w:sz w:val="24"/>
          <w:szCs w:val="24"/>
        </w:rPr>
        <w:t>………………………………………………………….</w:t>
      </w:r>
      <w:r w:rsidRPr="0044684C">
        <w:rPr>
          <w:rFonts w:ascii="Calibri" w:eastAsia="Calibri" w:hAnsi="Calibri" w:cs="Calibri"/>
          <w:color w:val="000000"/>
          <w:sz w:val="24"/>
          <w:szCs w:val="24"/>
        </w:rPr>
        <w:t>……………………</w:t>
      </w:r>
      <w:r w:rsidR="00DC574C">
        <w:rPr>
          <w:rFonts w:ascii="Calibri" w:eastAsia="Calibri" w:hAnsi="Calibri" w:cs="Calibri"/>
          <w:color w:val="000000"/>
          <w:sz w:val="24"/>
          <w:szCs w:val="24"/>
        </w:rPr>
        <w:t>……………….</w:t>
      </w:r>
      <w:r w:rsidRPr="0044684C">
        <w:rPr>
          <w:rFonts w:ascii="Calibri" w:eastAsia="Calibri" w:hAnsi="Calibri" w:cs="Calibri"/>
          <w:color w:val="000000"/>
          <w:sz w:val="24"/>
          <w:szCs w:val="24"/>
        </w:rPr>
        <w:t>……….</w:t>
      </w:r>
    </w:p>
    <w:p w14:paraId="18795F0E" w14:textId="77777777" w:rsidR="00A932AD" w:rsidRPr="0044684C" w:rsidRDefault="00A932AD">
      <w:pPr>
        <w:widowControl/>
        <w:tabs>
          <w:tab w:val="left" w:pos="284"/>
        </w:tabs>
        <w:suppressAutoHyphens/>
        <w:spacing w:line="200" w:lineRule="atLeast"/>
        <w:jc w:val="both"/>
        <w:rPr>
          <w:rFonts w:ascii="Calibri" w:eastAsia="Calibri" w:hAnsi="Calibri" w:cs="Calibri"/>
          <w:b/>
          <w:bCs/>
          <w:sz w:val="24"/>
          <w:szCs w:val="24"/>
        </w:rPr>
      </w:pPr>
    </w:p>
    <w:p w14:paraId="03405808" w14:textId="77777777" w:rsidR="00A932AD" w:rsidRPr="0044684C" w:rsidRDefault="00000000">
      <w:pPr>
        <w:widowControl/>
        <w:tabs>
          <w:tab w:val="left" w:pos="284"/>
        </w:tabs>
        <w:suppressAutoHyphens/>
        <w:spacing w:line="200" w:lineRule="atLeast"/>
        <w:jc w:val="both"/>
        <w:rPr>
          <w:rFonts w:ascii="Calibri" w:eastAsia="Calibri" w:hAnsi="Calibri" w:cs="Calibri"/>
          <w:color w:val="000000"/>
          <w:sz w:val="24"/>
          <w:szCs w:val="24"/>
        </w:rPr>
      </w:pPr>
      <w:r w:rsidRPr="0044684C">
        <w:rPr>
          <w:rFonts w:ascii="Calibri" w:eastAsia="Calibri" w:hAnsi="Calibri" w:cs="Calibri"/>
          <w:color w:val="000000"/>
          <w:sz w:val="24"/>
          <w:szCs w:val="24"/>
        </w:rPr>
        <w:t xml:space="preserve">Oferowana ilość darmowych szkoleń stacjonarnych (po okresie wdrożenia): .......................................... </w:t>
      </w:r>
    </w:p>
    <w:p w14:paraId="4F29144B" w14:textId="77777777" w:rsidR="00D84F7D" w:rsidRPr="0044684C" w:rsidRDefault="00D84F7D">
      <w:pPr>
        <w:widowControl/>
        <w:tabs>
          <w:tab w:val="left" w:pos="284"/>
        </w:tabs>
        <w:suppressAutoHyphens/>
        <w:spacing w:line="200" w:lineRule="atLeast"/>
        <w:jc w:val="both"/>
        <w:rPr>
          <w:rFonts w:ascii="Calibri" w:eastAsia="Calibri" w:hAnsi="Calibri" w:cs="Calibri"/>
          <w:color w:val="000000"/>
          <w:sz w:val="24"/>
          <w:szCs w:val="24"/>
        </w:rPr>
      </w:pPr>
    </w:p>
    <w:p w14:paraId="7F10FE33" w14:textId="77777777" w:rsidR="00A932AD" w:rsidRPr="0044684C" w:rsidRDefault="00000000" w:rsidP="002076FB">
      <w:pPr>
        <w:numPr>
          <w:ilvl w:val="2"/>
          <w:numId w:val="2"/>
        </w:numPr>
        <w:tabs>
          <w:tab w:val="left" w:pos="284"/>
        </w:tabs>
        <w:suppressAutoHyphens/>
        <w:ind w:left="284" w:hanging="284"/>
        <w:jc w:val="both"/>
        <w:rPr>
          <w:rFonts w:ascii="Calibri" w:eastAsia="Calibri" w:hAnsi="Calibri" w:cs="Calibri"/>
          <w:color w:val="000000"/>
          <w:sz w:val="24"/>
          <w:szCs w:val="24"/>
        </w:rPr>
      </w:pPr>
      <w:r w:rsidRPr="0044684C">
        <w:rPr>
          <w:rFonts w:ascii="Calibri" w:eastAsia="Calibri" w:hAnsi="Calibri" w:cs="Calibri"/>
          <w:color w:val="000000"/>
          <w:sz w:val="24"/>
          <w:szCs w:val="24"/>
        </w:rPr>
        <w:lastRenderedPageBreak/>
        <w:t xml:space="preserve">Oświadczamy, że w cenie naszej oferty zostały uwzględnione wszystkie koszty wykonania zamówienia, obejmującego cały zakres zamówienia, wskazany </w:t>
      </w:r>
      <w:r w:rsidRPr="0044684C">
        <w:rPr>
          <w:rFonts w:ascii="Calibri" w:eastAsia="Calibri" w:hAnsi="Calibri" w:cs="Calibri"/>
          <w:color w:val="000000"/>
          <w:sz w:val="24"/>
          <w:szCs w:val="24"/>
        </w:rPr>
        <w:br/>
        <w:t>w treści załącznika nr 1 do SWZ, w odniesieniu do wszystkich części na jakie składana jest oferta.</w:t>
      </w:r>
    </w:p>
    <w:p w14:paraId="49F4E70F" w14:textId="77777777" w:rsidR="00A932AD" w:rsidRPr="0044684C" w:rsidRDefault="00000000">
      <w:pPr>
        <w:numPr>
          <w:ilvl w:val="2"/>
          <w:numId w:val="2"/>
        </w:numPr>
        <w:tabs>
          <w:tab w:val="left" w:pos="284"/>
        </w:tabs>
        <w:suppressAutoHyphens/>
        <w:ind w:left="284" w:hanging="284"/>
        <w:jc w:val="both"/>
        <w:rPr>
          <w:rFonts w:ascii="Calibri" w:eastAsia="Calibri" w:hAnsi="Calibri" w:cs="Calibri"/>
          <w:color w:val="000000"/>
          <w:sz w:val="24"/>
          <w:szCs w:val="24"/>
        </w:rPr>
      </w:pPr>
      <w:r w:rsidRPr="0044684C">
        <w:rPr>
          <w:rFonts w:ascii="Calibri" w:eastAsia="Calibri" w:hAnsi="Calibri" w:cs="Calibri"/>
          <w:color w:val="000000"/>
          <w:sz w:val="24"/>
          <w:szCs w:val="24"/>
        </w:rPr>
        <w:t>Oświadczamy, że zapoznaliśmy się z treścią Ogłoszenia o zamówieniu oraz SWZ, a także ze  stanowiącymi jego integralną część załącznikami i nie wnosimy do nich zastrzeżeń oraz przyjmujemy warunki w nich zawarte.</w:t>
      </w:r>
    </w:p>
    <w:p w14:paraId="53510017" w14:textId="77777777" w:rsidR="00A932AD" w:rsidRPr="0044684C" w:rsidRDefault="00000000">
      <w:pPr>
        <w:numPr>
          <w:ilvl w:val="2"/>
          <w:numId w:val="2"/>
        </w:numPr>
        <w:tabs>
          <w:tab w:val="left" w:pos="284"/>
        </w:tabs>
        <w:suppressAutoHyphens/>
        <w:ind w:left="284" w:hanging="284"/>
        <w:jc w:val="both"/>
        <w:rPr>
          <w:rFonts w:ascii="Calibri" w:eastAsia="Calibri" w:hAnsi="Calibri" w:cs="Calibri"/>
          <w:color w:val="000000"/>
          <w:sz w:val="24"/>
          <w:szCs w:val="24"/>
        </w:rPr>
      </w:pPr>
      <w:r w:rsidRPr="0044684C">
        <w:rPr>
          <w:rFonts w:ascii="Calibri" w:eastAsia="Calibri" w:hAnsi="Calibri" w:cs="Calibri"/>
          <w:color w:val="000000"/>
          <w:sz w:val="24"/>
          <w:szCs w:val="24"/>
        </w:rPr>
        <w:t>W przypadku przyznania nam zamówienia, zobowiązujemy się do zawarcia umowy w miejscu i terminie wskazanym przez Zamawiającego oraz wg Projektowanych postanowień umowy,  stanowiących załącznik nr 4 do SWZ.</w:t>
      </w:r>
    </w:p>
    <w:p w14:paraId="657D63CC" w14:textId="77777777" w:rsidR="00A932AD" w:rsidRPr="0044684C" w:rsidRDefault="00000000">
      <w:pPr>
        <w:pStyle w:val="Akapitzlist"/>
        <w:numPr>
          <w:ilvl w:val="2"/>
          <w:numId w:val="2"/>
        </w:numPr>
        <w:spacing w:after="0" w:line="240" w:lineRule="auto"/>
        <w:ind w:left="284" w:hanging="284"/>
        <w:jc w:val="both"/>
        <w:rPr>
          <w:rFonts w:cs="Calibri"/>
          <w:color w:val="000000"/>
          <w:sz w:val="24"/>
          <w:szCs w:val="24"/>
        </w:rPr>
      </w:pPr>
      <w:r w:rsidRPr="0044684C">
        <w:rPr>
          <w:rFonts w:cs="Calibri"/>
          <w:color w:val="000000"/>
          <w:sz w:val="24"/>
          <w:szCs w:val="24"/>
        </w:rPr>
        <w:t>Zostaliśmy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14:paraId="166A631A" w14:textId="63779620" w:rsidR="00A932AD" w:rsidRPr="0044684C" w:rsidRDefault="00000000">
      <w:pPr>
        <w:pStyle w:val="Akapitzlist"/>
        <w:numPr>
          <w:ilvl w:val="2"/>
          <w:numId w:val="2"/>
        </w:numPr>
        <w:spacing w:after="0" w:line="240" w:lineRule="auto"/>
        <w:ind w:left="284" w:hanging="284"/>
        <w:jc w:val="both"/>
        <w:rPr>
          <w:rFonts w:cs="Calibri"/>
          <w:color w:val="000000"/>
          <w:sz w:val="24"/>
          <w:szCs w:val="24"/>
        </w:rPr>
      </w:pPr>
      <w:r w:rsidRPr="0044684C">
        <w:rPr>
          <w:rFonts w:cs="Calibri"/>
          <w:color w:val="000000"/>
          <w:sz w:val="24"/>
          <w:szCs w:val="24"/>
        </w:rPr>
        <w:t>Oświadczamy, że wypełniliśmy obowiązki informacyjne przewidziane w art. 13 lub art. 14 RODO</w:t>
      </w:r>
      <w:r w:rsidRPr="0044684C">
        <w:rPr>
          <w:rStyle w:val="Odwoanieprzypisudolnego1"/>
          <w:rFonts w:cs="Calibri"/>
          <w:color w:val="000000"/>
          <w:sz w:val="24"/>
          <w:szCs w:val="24"/>
        </w:rPr>
        <w:footnoteReference w:id="1"/>
      </w:r>
      <w:r w:rsidRPr="0044684C">
        <w:rPr>
          <w:rFonts w:cs="Calibri"/>
          <w:color w:val="000000"/>
          <w:sz w:val="24"/>
          <w:szCs w:val="24"/>
        </w:rPr>
        <w:t xml:space="preserve"> wobec osób fizycznych, od których dane osobowe bezpośrednio lub pośrednio pozyskaliśmy w celu ubiegania się o udzielenie zamówienia publicznego w niniejszym postępowaniu</w:t>
      </w:r>
      <w:r w:rsidRPr="0044684C">
        <w:rPr>
          <w:rFonts w:cs="Calibri"/>
          <w:color w:val="000000"/>
          <w:sz w:val="24"/>
          <w:szCs w:val="24"/>
          <w:vertAlign w:val="superscript"/>
        </w:rPr>
        <w:t>2</w:t>
      </w:r>
      <w:r w:rsidRPr="0044684C">
        <w:rPr>
          <w:rFonts w:cs="Calibri"/>
          <w:color w:val="000000"/>
          <w:sz w:val="24"/>
          <w:szCs w:val="24"/>
        </w:rPr>
        <w:t>.</w:t>
      </w:r>
    </w:p>
    <w:p w14:paraId="0A6895B2" w14:textId="77777777" w:rsidR="00A932AD" w:rsidRPr="0044684C" w:rsidRDefault="00000000">
      <w:pPr>
        <w:numPr>
          <w:ilvl w:val="2"/>
          <w:numId w:val="2"/>
        </w:numPr>
        <w:ind w:left="284" w:hanging="284"/>
        <w:jc w:val="both"/>
        <w:rPr>
          <w:rFonts w:ascii="Calibri" w:eastAsia="Calibri" w:hAnsi="Calibri" w:cs="Calibri"/>
          <w:sz w:val="24"/>
          <w:szCs w:val="24"/>
        </w:rPr>
      </w:pPr>
      <w:r w:rsidRPr="0044684C">
        <w:rPr>
          <w:rFonts w:ascii="Calibri" w:eastAsia="Calibri" w:hAnsi="Calibri" w:cs="Calibri"/>
          <w:sz w:val="24"/>
          <w:szCs w:val="24"/>
        </w:rPr>
        <w:t xml:space="preserve">Oświadczamy, że jesteśmy </w:t>
      </w:r>
      <w:r w:rsidRPr="0044684C">
        <w:rPr>
          <w:rFonts w:ascii="Calibri" w:eastAsia="Calibri" w:hAnsi="Calibri" w:cs="Calibri"/>
          <w:b/>
          <w:sz w:val="24"/>
          <w:szCs w:val="24"/>
        </w:rPr>
        <w:t xml:space="preserve">mikroprzedsiębiorstwem / małym przedsiębiorstwem / średnim przedsiębiorstwem. </w:t>
      </w:r>
      <w:r w:rsidRPr="0044684C">
        <w:rPr>
          <w:rFonts w:ascii="Calibri" w:eastAsia="Calibri" w:hAnsi="Calibri" w:cs="Calibri"/>
          <w:b/>
          <w:color w:val="FF0000"/>
          <w:sz w:val="24"/>
          <w:szCs w:val="24"/>
        </w:rPr>
        <w:t>(← niewłaściwe skreślić)</w:t>
      </w:r>
    </w:p>
    <w:p w14:paraId="69437872" w14:textId="77777777" w:rsidR="00A932AD" w:rsidRPr="0044684C" w:rsidRDefault="00000000">
      <w:pPr>
        <w:ind w:left="340"/>
        <w:jc w:val="both"/>
        <w:rPr>
          <w:rFonts w:ascii="Calibri" w:eastAsia="Calibri" w:hAnsi="Calibri" w:cs="Calibri"/>
          <w:sz w:val="24"/>
          <w:szCs w:val="24"/>
        </w:rPr>
      </w:pPr>
      <w:r w:rsidRPr="0044684C">
        <w:rPr>
          <w:rFonts w:ascii="Calibri" w:eastAsia="Calibri" w:hAnsi="Calibri" w:cs="Calibri"/>
          <w:sz w:val="24"/>
          <w:szCs w:val="24"/>
        </w:rPr>
        <w:t>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14:paraId="5C70A2C0" w14:textId="459173B3" w:rsidR="00A932AD" w:rsidRPr="0044684C" w:rsidRDefault="00000000" w:rsidP="007B5B61">
      <w:pPr>
        <w:numPr>
          <w:ilvl w:val="2"/>
          <w:numId w:val="2"/>
        </w:numPr>
        <w:ind w:left="284" w:hanging="284"/>
        <w:jc w:val="both"/>
        <w:rPr>
          <w:rFonts w:ascii="Calibri" w:eastAsia="Calibri" w:hAnsi="Calibri" w:cs="Calibri"/>
          <w:sz w:val="24"/>
          <w:szCs w:val="24"/>
        </w:rPr>
      </w:pPr>
      <w:r w:rsidRPr="0044684C">
        <w:rPr>
          <w:rFonts w:ascii="Calibri" w:eastAsia="Calibri" w:hAnsi="Calibri" w:cs="Calibri"/>
          <w:sz w:val="24"/>
          <w:szCs w:val="24"/>
        </w:rPr>
        <w:t>Zamówienie wykonamy siłami własnymi / przy użyciu podwykonawców (← niewłaściwe skreślić), którym powierzymy wykonanie następujących części zamówienia:</w:t>
      </w:r>
    </w:p>
    <w:p w14:paraId="68208AD2" w14:textId="77777777" w:rsidR="00A932AD" w:rsidRPr="0044684C" w:rsidRDefault="00000000">
      <w:pPr>
        <w:widowControl/>
        <w:ind w:left="283" w:firstLine="57"/>
        <w:rPr>
          <w:rFonts w:ascii="Calibri" w:eastAsia="Calibri" w:hAnsi="Calibri" w:cs="Calibri"/>
          <w:sz w:val="24"/>
          <w:szCs w:val="24"/>
        </w:rPr>
      </w:pPr>
      <w:bookmarkStart w:id="0" w:name="_Toc467692430"/>
      <w:bookmarkStart w:id="1" w:name="_Toc472324026"/>
      <w:bookmarkStart w:id="2" w:name="_Toc472336048"/>
      <w:bookmarkStart w:id="3" w:name="_Toc505181414"/>
      <w:bookmarkStart w:id="4" w:name="_Toc505849117"/>
      <w:bookmarkStart w:id="5" w:name="_Toc525633940"/>
      <w:bookmarkStart w:id="6" w:name="_Toc3454741"/>
      <w:bookmarkStart w:id="7" w:name="_Toc7363861"/>
      <w:bookmarkEnd w:id="0"/>
      <w:bookmarkEnd w:id="1"/>
      <w:bookmarkEnd w:id="2"/>
      <w:bookmarkEnd w:id="3"/>
      <w:bookmarkEnd w:id="4"/>
      <w:bookmarkEnd w:id="5"/>
      <w:bookmarkEnd w:id="6"/>
      <w:bookmarkEnd w:id="7"/>
      <w:r w:rsidRPr="0044684C">
        <w:rPr>
          <w:rFonts w:ascii="Calibri" w:eastAsia="Calibri" w:hAnsi="Calibri" w:cs="Calibri"/>
          <w:sz w:val="24"/>
          <w:szCs w:val="24"/>
        </w:rPr>
        <w:t>[opisać część zamówienia] __________- którą będzie realizować firma [nazwa firmy]___________</w:t>
      </w:r>
    </w:p>
    <w:p w14:paraId="437A89C8" w14:textId="77777777" w:rsidR="00A932AD" w:rsidRPr="0044684C" w:rsidRDefault="00000000">
      <w:pPr>
        <w:widowControl/>
        <w:ind w:left="283" w:firstLine="57"/>
        <w:rPr>
          <w:rFonts w:ascii="Calibri" w:eastAsia="Calibri" w:hAnsi="Calibri" w:cs="Calibri"/>
          <w:sz w:val="24"/>
          <w:szCs w:val="24"/>
        </w:rPr>
      </w:pPr>
      <w:bookmarkStart w:id="8" w:name="_Toc467692431"/>
      <w:bookmarkStart w:id="9" w:name="_Toc472324027"/>
      <w:bookmarkStart w:id="10" w:name="_Toc472336049"/>
      <w:bookmarkStart w:id="11" w:name="_Toc505181415"/>
      <w:bookmarkStart w:id="12" w:name="_Toc505849118"/>
      <w:bookmarkStart w:id="13" w:name="_Toc525633941"/>
      <w:bookmarkStart w:id="14" w:name="_Toc3454742"/>
      <w:bookmarkStart w:id="15" w:name="_Toc7363862"/>
      <w:bookmarkEnd w:id="8"/>
      <w:bookmarkEnd w:id="9"/>
      <w:bookmarkEnd w:id="10"/>
      <w:bookmarkEnd w:id="11"/>
      <w:bookmarkEnd w:id="12"/>
      <w:bookmarkEnd w:id="13"/>
      <w:bookmarkEnd w:id="14"/>
      <w:bookmarkEnd w:id="15"/>
      <w:r w:rsidRPr="0044684C">
        <w:rPr>
          <w:rFonts w:ascii="Calibri" w:eastAsia="Calibri" w:hAnsi="Calibri" w:cs="Calibri"/>
          <w:sz w:val="24"/>
          <w:szCs w:val="24"/>
        </w:rPr>
        <w:t>__________________________- którą będzie realizować firma ___________</w:t>
      </w:r>
    </w:p>
    <w:p w14:paraId="4F04A249" w14:textId="77777777" w:rsidR="00A932AD" w:rsidRPr="0044684C" w:rsidRDefault="00000000">
      <w:pPr>
        <w:widowControl/>
        <w:ind w:left="283" w:firstLine="57"/>
        <w:rPr>
          <w:rFonts w:ascii="Calibri" w:eastAsia="Calibri" w:hAnsi="Calibri" w:cs="Calibri"/>
          <w:sz w:val="24"/>
          <w:szCs w:val="24"/>
        </w:rPr>
      </w:pPr>
      <w:bookmarkStart w:id="16" w:name="_Toc467692432"/>
      <w:bookmarkStart w:id="17" w:name="_Toc472324028"/>
      <w:bookmarkStart w:id="18" w:name="_Toc472336050"/>
      <w:bookmarkStart w:id="19" w:name="_Toc505181416"/>
      <w:bookmarkStart w:id="20" w:name="_Toc505849119"/>
      <w:bookmarkStart w:id="21" w:name="_Toc525633942"/>
      <w:bookmarkStart w:id="22" w:name="_Toc3454743"/>
      <w:bookmarkStart w:id="23" w:name="_Toc7363863"/>
      <w:bookmarkEnd w:id="16"/>
      <w:bookmarkEnd w:id="17"/>
      <w:bookmarkEnd w:id="18"/>
      <w:bookmarkEnd w:id="19"/>
      <w:bookmarkEnd w:id="20"/>
      <w:bookmarkEnd w:id="21"/>
      <w:bookmarkEnd w:id="22"/>
      <w:bookmarkEnd w:id="23"/>
      <w:r w:rsidRPr="0044684C">
        <w:rPr>
          <w:rFonts w:ascii="Calibri" w:eastAsia="Calibri" w:hAnsi="Calibri" w:cs="Calibri"/>
          <w:sz w:val="24"/>
          <w:szCs w:val="24"/>
        </w:rPr>
        <w:t>__________________________- którą będzie realizować firma ___________</w:t>
      </w:r>
    </w:p>
    <w:p w14:paraId="7FD2A22F" w14:textId="77777777" w:rsidR="00A932AD" w:rsidRPr="0044684C" w:rsidRDefault="00000000" w:rsidP="007B5B61">
      <w:pPr>
        <w:numPr>
          <w:ilvl w:val="2"/>
          <w:numId w:val="2"/>
        </w:numPr>
        <w:ind w:left="284" w:hanging="284"/>
        <w:jc w:val="both"/>
        <w:rPr>
          <w:rFonts w:ascii="Calibri" w:eastAsia="Calibri" w:hAnsi="Calibri" w:cs="Calibri"/>
          <w:sz w:val="24"/>
          <w:szCs w:val="24"/>
        </w:rPr>
      </w:pPr>
      <w:bookmarkStart w:id="24" w:name="_Toc452470859"/>
      <w:bookmarkStart w:id="25" w:name="_Toc467692433"/>
      <w:bookmarkStart w:id="26" w:name="_Toc472324029"/>
      <w:bookmarkStart w:id="27" w:name="_Toc472336051"/>
      <w:bookmarkStart w:id="28" w:name="_Toc505181417"/>
      <w:bookmarkStart w:id="29" w:name="_Toc505849120"/>
      <w:bookmarkStart w:id="30" w:name="_Toc525633943"/>
      <w:bookmarkStart w:id="31" w:name="_Toc3454744"/>
      <w:bookmarkStart w:id="32" w:name="_Toc7363864"/>
      <w:bookmarkEnd w:id="24"/>
      <w:bookmarkEnd w:id="25"/>
      <w:bookmarkEnd w:id="26"/>
      <w:bookmarkEnd w:id="27"/>
      <w:bookmarkEnd w:id="28"/>
      <w:bookmarkEnd w:id="29"/>
      <w:bookmarkEnd w:id="30"/>
      <w:bookmarkEnd w:id="31"/>
      <w:bookmarkEnd w:id="32"/>
      <w:r w:rsidRPr="0044684C">
        <w:rPr>
          <w:rFonts w:ascii="Calibri" w:eastAsia="Calibri" w:hAnsi="Calibri" w:cs="Calibri"/>
          <w:sz w:val="24"/>
          <w:szCs w:val="24"/>
        </w:rPr>
        <w:t>Podajemy nazwy (firm) podmiotów, na których zasoby powołujemy się na zasadach określonych w art. 188 , w celu wykazania spełniania warunków udziału w postępowaniu, o których mowa w art. 188 ustawy, w następującym zakresie:</w:t>
      </w:r>
    </w:p>
    <w:p w14:paraId="4EA4D2D8" w14:textId="77777777" w:rsidR="00A932AD" w:rsidRPr="0044684C" w:rsidRDefault="00000000">
      <w:pPr>
        <w:widowControl/>
        <w:ind w:left="340"/>
        <w:rPr>
          <w:rFonts w:ascii="Calibri" w:eastAsia="Calibri" w:hAnsi="Calibri" w:cs="Calibri"/>
          <w:sz w:val="24"/>
          <w:szCs w:val="24"/>
        </w:rPr>
      </w:pPr>
      <w:bookmarkStart w:id="33" w:name="_Toc467692434"/>
      <w:bookmarkStart w:id="34" w:name="_Toc472324030"/>
      <w:bookmarkStart w:id="35" w:name="_Toc472336052"/>
      <w:bookmarkStart w:id="36" w:name="_Toc505181418"/>
      <w:bookmarkStart w:id="37" w:name="_Toc505849121"/>
      <w:bookmarkStart w:id="38" w:name="_Toc525633944"/>
      <w:bookmarkStart w:id="39" w:name="_Toc3454745"/>
      <w:bookmarkStart w:id="40" w:name="_Toc7363865"/>
      <w:bookmarkEnd w:id="33"/>
      <w:bookmarkEnd w:id="34"/>
      <w:bookmarkEnd w:id="35"/>
      <w:bookmarkEnd w:id="36"/>
      <w:bookmarkEnd w:id="37"/>
      <w:bookmarkEnd w:id="38"/>
      <w:bookmarkEnd w:id="39"/>
      <w:bookmarkEnd w:id="40"/>
      <w:r w:rsidRPr="0044684C">
        <w:rPr>
          <w:rFonts w:ascii="Calibri" w:eastAsia="Calibri" w:hAnsi="Calibri" w:cs="Calibri"/>
          <w:sz w:val="24"/>
          <w:szCs w:val="24"/>
        </w:rPr>
        <w:t>[określić odpowiedni zakres dla wskazanego podmiotu] _______________________- firma [wskazać podmiot]___________</w:t>
      </w:r>
    </w:p>
    <w:p w14:paraId="2439865B" w14:textId="77777777" w:rsidR="00A932AD" w:rsidRPr="0044684C" w:rsidRDefault="00000000">
      <w:pPr>
        <w:widowControl/>
        <w:tabs>
          <w:tab w:val="left" w:pos="340"/>
        </w:tabs>
        <w:ind w:left="340"/>
        <w:rPr>
          <w:rFonts w:ascii="Calibri" w:eastAsia="Calibri" w:hAnsi="Calibri" w:cs="Calibri"/>
          <w:sz w:val="24"/>
          <w:szCs w:val="24"/>
        </w:rPr>
      </w:pPr>
      <w:bookmarkStart w:id="41" w:name="_Toc467692435"/>
      <w:bookmarkStart w:id="42" w:name="_Toc472324031"/>
      <w:bookmarkStart w:id="43" w:name="_Toc472336053"/>
      <w:bookmarkStart w:id="44" w:name="_Toc505181419"/>
      <w:bookmarkStart w:id="45" w:name="_Toc505849122"/>
      <w:bookmarkStart w:id="46" w:name="_Toc525633945"/>
      <w:bookmarkStart w:id="47" w:name="_Toc3454746"/>
      <w:bookmarkStart w:id="48" w:name="_Toc7363866"/>
      <w:bookmarkEnd w:id="41"/>
      <w:bookmarkEnd w:id="42"/>
      <w:bookmarkEnd w:id="43"/>
      <w:bookmarkEnd w:id="44"/>
      <w:bookmarkEnd w:id="45"/>
      <w:bookmarkEnd w:id="46"/>
      <w:bookmarkEnd w:id="47"/>
      <w:bookmarkEnd w:id="48"/>
      <w:r w:rsidRPr="0044684C">
        <w:rPr>
          <w:rFonts w:ascii="Calibri" w:eastAsia="Calibri" w:hAnsi="Calibri" w:cs="Calibri"/>
          <w:sz w:val="24"/>
          <w:szCs w:val="24"/>
        </w:rPr>
        <w:t>_____________________- firma___________</w:t>
      </w:r>
    </w:p>
    <w:p w14:paraId="4DE41B63" w14:textId="77777777" w:rsidR="00A932AD" w:rsidRPr="0044684C" w:rsidRDefault="00000000">
      <w:pPr>
        <w:widowControl/>
        <w:tabs>
          <w:tab w:val="left" w:pos="340"/>
        </w:tabs>
        <w:ind w:left="340"/>
        <w:rPr>
          <w:rFonts w:ascii="Calibri" w:eastAsia="Calibri" w:hAnsi="Calibri" w:cs="Calibri"/>
          <w:sz w:val="24"/>
          <w:szCs w:val="24"/>
        </w:rPr>
      </w:pPr>
      <w:bookmarkStart w:id="49" w:name="_Toc467692436"/>
      <w:bookmarkStart w:id="50" w:name="_Toc472324032"/>
      <w:bookmarkStart w:id="51" w:name="_Toc472336054"/>
      <w:bookmarkStart w:id="52" w:name="_Toc505181420"/>
      <w:bookmarkStart w:id="53" w:name="_Toc505849123"/>
      <w:bookmarkStart w:id="54" w:name="_Toc525633946"/>
      <w:bookmarkStart w:id="55" w:name="_Toc3454747"/>
      <w:bookmarkStart w:id="56" w:name="_Toc7363867"/>
      <w:bookmarkEnd w:id="49"/>
      <w:bookmarkEnd w:id="50"/>
      <w:bookmarkEnd w:id="51"/>
      <w:bookmarkEnd w:id="52"/>
      <w:bookmarkEnd w:id="53"/>
      <w:bookmarkEnd w:id="54"/>
      <w:bookmarkEnd w:id="55"/>
      <w:bookmarkEnd w:id="56"/>
      <w:r w:rsidRPr="0044684C">
        <w:rPr>
          <w:rFonts w:ascii="Calibri" w:eastAsia="Calibri" w:hAnsi="Calibri" w:cs="Calibri"/>
          <w:sz w:val="24"/>
          <w:szCs w:val="24"/>
        </w:rPr>
        <w:t>_____________________- firma___________</w:t>
      </w:r>
    </w:p>
    <w:p w14:paraId="42FB85FF" w14:textId="77777777" w:rsidR="00A932AD" w:rsidRDefault="00A932AD">
      <w:pPr>
        <w:widowControl/>
        <w:tabs>
          <w:tab w:val="left" w:pos="2835"/>
        </w:tabs>
        <w:rPr>
          <w:rFonts w:ascii="Calibri" w:eastAsia="Calibri" w:hAnsi="Calibri" w:cs="Calibri"/>
          <w:sz w:val="22"/>
          <w:szCs w:val="22"/>
        </w:rPr>
      </w:pPr>
    </w:p>
    <w:sectPr w:rsidR="00A932AD">
      <w:headerReference w:type="default" r:id="rId7"/>
      <w:footerReference w:type="default" r:id="rId8"/>
      <w:footnotePr>
        <w:numRestart w:val="eachSect"/>
      </w:footnotePr>
      <w:endnotePr>
        <w:numFmt w:val="decimal"/>
        <w:numRestart w:val="eachSect"/>
      </w:endnotePr>
      <w:type w:val="continuous"/>
      <w:pgSz w:w="16839" w:h="11907" w:orient="landscape"/>
      <w:pgMar w:top="993" w:right="1134" w:bottom="567" w:left="1134" w:header="397"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6E2C" w14:textId="77777777" w:rsidR="004C3963" w:rsidRDefault="004C3963">
      <w:r>
        <w:separator/>
      </w:r>
    </w:p>
  </w:endnote>
  <w:endnote w:type="continuationSeparator" w:id="0">
    <w:p w14:paraId="4B336138" w14:textId="77777777" w:rsidR="004C3963" w:rsidRDefault="004C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sic Roman">
    <w:altName w:val="Cambria"/>
    <w:charset w:val="00"/>
    <w:family w:val="roman"/>
    <w:pitch w:val="default"/>
  </w:font>
  <w:font w:name="Basic Sans">
    <w:altName w:val="Cambria"/>
    <w:charset w:val="00"/>
    <w:family w:val="roman"/>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C5ED" w14:textId="77777777" w:rsidR="00A932AD" w:rsidRDefault="00000000">
    <w:pPr>
      <w:pStyle w:val="Stopka1"/>
      <w:tabs>
        <w:tab w:val="clear" w:pos="14571"/>
        <w:tab w:val="right" w:pos="15026"/>
      </w:tabs>
      <w:ind w:right="-455"/>
      <w:jc w:val="right"/>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w:instrText>
    </w:r>
    <w:r>
      <w:rPr>
        <w:rFonts w:ascii="Times New Roman" w:hAnsi="Times New Roman" w:cs="Times New Roman"/>
        <w:sz w:val="22"/>
        <w:szCs w:val="22"/>
      </w:rPr>
      <w:fldChar w:fldCharType="separate"/>
    </w:r>
    <w:r>
      <w:rPr>
        <w:rFonts w:ascii="Times New Roman" w:hAnsi="Times New Roman" w:cs="Times New Roman"/>
        <w:sz w:val="22"/>
        <w:szCs w:val="22"/>
      </w:rPr>
      <w:t>1</w:t>
    </w:r>
    <w:r>
      <w:rPr>
        <w:rFonts w:ascii="Times New Roman" w:hAnsi="Times New Roman" w:cs="Times New Roman"/>
        <w:sz w:val="22"/>
        <w:szCs w:val="22"/>
      </w:rPr>
      <w:fldChar w:fldCharType="end"/>
    </w:r>
  </w:p>
  <w:p w14:paraId="30D9DC0E" w14:textId="77777777" w:rsidR="00A932AD" w:rsidRDefault="00000000">
    <w:pPr>
      <w:widowControl/>
      <w:tabs>
        <w:tab w:val="left" w:pos="447"/>
      </w:tabs>
      <w:spacing w:line="238" w:lineRule="auto"/>
      <w:ind w:right="80"/>
      <w:jc w:val="right"/>
      <w:rPr>
        <w:rFonts w:ascii="Times New Roman" w:eastAsia="Times New Roman" w:hAnsi="Times New Roman" w:cs="Times New Roman"/>
        <w:b/>
        <w:iCs/>
        <w:color w:val="FF0000"/>
        <w:sz w:val="16"/>
        <w:szCs w:val="16"/>
      </w:rPr>
    </w:pPr>
    <w:r>
      <w:rPr>
        <w:rFonts w:ascii="Times New Roman" w:eastAsia="Times New Roman" w:hAnsi="Times New Roman" w:cs="Times New Roman"/>
        <w:b/>
        <w:iCs/>
        <w:color w:val="FF0000"/>
        <w:sz w:val="16"/>
        <w:szCs w:val="16"/>
      </w:rPr>
      <w:t>Dokument należy podpisać kwalifikowanym podpisem elektronicznym, podpisem zaufanym lub osobistym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90EB" w14:textId="77777777" w:rsidR="004C3963" w:rsidRDefault="004C3963">
      <w:r>
        <w:separator/>
      </w:r>
    </w:p>
  </w:footnote>
  <w:footnote w:type="continuationSeparator" w:id="0">
    <w:p w14:paraId="6CD87E66" w14:textId="77777777" w:rsidR="004C3963" w:rsidRDefault="004C3963">
      <w:r>
        <w:continuationSeparator/>
      </w:r>
    </w:p>
  </w:footnote>
  <w:footnote w:id="1">
    <w:p w14:paraId="7DCB7330" w14:textId="77777777" w:rsidR="00A932AD" w:rsidRPr="00053469" w:rsidRDefault="00000000">
      <w:pPr>
        <w:pStyle w:val="Tekstprzypisudolnego1"/>
        <w:jc w:val="both"/>
        <w:rPr>
          <w:rFonts w:ascii="Calibri" w:eastAsia="Times New Roman" w:hAnsi="Calibri" w:cs="Calibri"/>
        </w:rPr>
      </w:pPr>
      <w:r w:rsidRPr="00053469">
        <w:rPr>
          <w:rStyle w:val="Odwoanieprzypisudolnego1"/>
          <w:rFonts w:ascii="Calibri" w:hAnsi="Calibri" w:cs="Calibri"/>
        </w:rPr>
        <w:t>1</w:t>
      </w:r>
      <w:r w:rsidRPr="00053469">
        <w:rPr>
          <w:rFonts w:ascii="Calibri" w:hAnsi="Calibri" w:cs="Calibri"/>
        </w:rPr>
        <w:t xml:space="preserve"> R</w:t>
      </w:r>
      <w:r w:rsidRPr="00053469">
        <w:rPr>
          <w:rFonts w:ascii="Calibri" w:eastAsia="Times New Roman" w:hAnsi="Calibri" w:cs="Calibri"/>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10EEFA7" w14:textId="5E883CCB" w:rsidR="00A932AD" w:rsidRPr="00053469" w:rsidRDefault="00150593">
      <w:pPr>
        <w:suppressAutoHyphens/>
        <w:jc w:val="both"/>
        <w:rPr>
          <w:rFonts w:ascii="Calibri" w:eastAsia="Times New Roman" w:hAnsi="Calibri" w:cs="Calibri"/>
          <w:i/>
        </w:rPr>
      </w:pPr>
      <w:r w:rsidRPr="00053469">
        <w:rPr>
          <w:rStyle w:val="Odwoanieprzypisudolnego1"/>
          <w:rFonts w:ascii="Calibri" w:eastAsia="SimSun" w:hAnsi="Calibri" w:cs="Calibri"/>
        </w:rPr>
        <w:t xml:space="preserve">2 </w:t>
      </w:r>
      <w:r w:rsidRPr="00053469">
        <w:rPr>
          <w:rFonts w:ascii="Calibri" w:eastAsia="Times New Roman" w:hAnsi="Calibri" w:cs="Calibri"/>
          <w:color w:val="000000"/>
        </w:rPr>
        <w:t xml:space="preserve">W przypadku gdy Wykonawca </w:t>
      </w:r>
      <w:r w:rsidRPr="00053469">
        <w:rPr>
          <w:rFonts w:ascii="Calibri" w:eastAsia="Times New Roman" w:hAnsi="Calibri" w:cs="Calibri"/>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17DD" w14:textId="77777777" w:rsidR="00A932AD" w:rsidRDefault="00000000">
    <w:pPr>
      <w:pStyle w:val="Nagwek10"/>
      <w:tabs>
        <w:tab w:val="clear" w:pos="7285"/>
      </w:tabs>
      <w:rPr>
        <w:rFonts w:ascii="Times New Roman" w:hAnsi="Times New Roman" w:cs="Times New Roman"/>
        <w:b/>
        <w:bCs/>
        <w:iCs/>
        <w:sz w:val="22"/>
        <w:szCs w:val="22"/>
      </w:rPr>
    </w:pPr>
    <w:r>
      <w:rPr>
        <w:rFonts w:ascii="Times New Roman" w:hAnsi="Times New Roman" w:cs="Times New Roman"/>
        <w:b/>
        <w:bCs/>
        <w:iCs/>
        <w:sz w:val="22"/>
        <w:szCs w:val="22"/>
      </w:rPr>
      <w:tab/>
    </w:r>
    <w:r>
      <w:rPr>
        <w:rFonts w:ascii="Times New Roman" w:eastAsia="Calibri" w:hAnsi="Times New Roman" w:cs="Times New Roman"/>
        <w:b/>
        <w:bCs/>
        <w:iCs/>
        <w:sz w:val="22"/>
        <w:szCs w:val="22"/>
      </w:rPr>
      <w:t>Załącznik</w:t>
    </w:r>
    <w:r>
      <w:rPr>
        <w:rFonts w:ascii="Times New Roman" w:hAnsi="Times New Roman" w:cs="Times New Roman"/>
        <w:b/>
        <w:bCs/>
        <w:iCs/>
        <w:sz w:val="22"/>
        <w:szCs w:val="22"/>
      </w:rPr>
      <w:t xml:space="preserve"> nr 2 do SWZ</w:t>
    </w:r>
  </w:p>
  <w:p w14:paraId="20EC5958" w14:textId="77777777" w:rsidR="00A932AD" w:rsidRDefault="00000000">
    <w:pPr>
      <w:pStyle w:val="Nagwek10"/>
      <w:tabs>
        <w:tab w:val="clear" w:pos="7285"/>
      </w:tabs>
      <w:jc w:val="right"/>
      <w:rPr>
        <w:rFonts w:ascii="Times New Roman" w:hAnsi="Times New Roman" w:cs="Times New Roman"/>
        <w:b/>
        <w:bCs/>
        <w:iCs/>
        <w:sz w:val="22"/>
        <w:szCs w:val="22"/>
      </w:rPr>
    </w:pPr>
    <w:r>
      <w:rPr>
        <w:rFonts w:ascii="Times New Roman" w:hAnsi="Times New Roman" w:cs="Times New Roman"/>
        <w:b/>
        <w:bCs/>
        <w:iCs/>
        <w:sz w:val="22"/>
        <w:szCs w:val="22"/>
      </w:rPr>
      <w:t>Formularz ofertowy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38F2"/>
    <w:multiLevelType w:val="hybridMultilevel"/>
    <w:tmpl w:val="A934D746"/>
    <w:lvl w:ilvl="0" w:tplc="3342E740">
      <w:numFmt w:val="none"/>
      <w:lvlText w:val=""/>
      <w:lvlJc w:val="left"/>
      <w:pPr>
        <w:tabs>
          <w:tab w:val="num" w:pos="360"/>
        </w:tabs>
        <w:ind w:left="360" w:hanging="360"/>
      </w:pPr>
    </w:lvl>
    <w:lvl w:ilvl="1" w:tplc="4A480406">
      <w:numFmt w:val="none"/>
      <w:lvlText w:val=""/>
      <w:lvlJc w:val="left"/>
      <w:pPr>
        <w:tabs>
          <w:tab w:val="num" w:pos="360"/>
        </w:tabs>
        <w:ind w:left="360" w:hanging="360"/>
      </w:pPr>
    </w:lvl>
    <w:lvl w:ilvl="2" w:tplc="BF40946C">
      <w:numFmt w:val="none"/>
      <w:lvlText w:val=""/>
      <w:lvlJc w:val="left"/>
      <w:pPr>
        <w:tabs>
          <w:tab w:val="num" w:pos="360"/>
        </w:tabs>
        <w:ind w:left="360" w:hanging="360"/>
      </w:pPr>
    </w:lvl>
    <w:lvl w:ilvl="3" w:tplc="66EC050C">
      <w:numFmt w:val="none"/>
      <w:lvlText w:val=""/>
      <w:lvlJc w:val="left"/>
      <w:pPr>
        <w:tabs>
          <w:tab w:val="num" w:pos="360"/>
        </w:tabs>
        <w:ind w:left="360" w:hanging="360"/>
      </w:pPr>
    </w:lvl>
    <w:lvl w:ilvl="4" w:tplc="156E9372">
      <w:numFmt w:val="none"/>
      <w:lvlText w:val=""/>
      <w:lvlJc w:val="left"/>
      <w:pPr>
        <w:tabs>
          <w:tab w:val="num" w:pos="360"/>
        </w:tabs>
        <w:ind w:left="360" w:hanging="360"/>
      </w:pPr>
    </w:lvl>
    <w:lvl w:ilvl="5" w:tplc="07ACBFF0">
      <w:numFmt w:val="none"/>
      <w:lvlText w:val=""/>
      <w:lvlJc w:val="left"/>
      <w:pPr>
        <w:tabs>
          <w:tab w:val="num" w:pos="360"/>
        </w:tabs>
        <w:ind w:left="360" w:hanging="360"/>
      </w:pPr>
    </w:lvl>
    <w:lvl w:ilvl="6" w:tplc="F1141552">
      <w:numFmt w:val="none"/>
      <w:lvlText w:val=""/>
      <w:lvlJc w:val="left"/>
      <w:pPr>
        <w:tabs>
          <w:tab w:val="num" w:pos="360"/>
        </w:tabs>
        <w:ind w:left="360" w:hanging="360"/>
      </w:pPr>
    </w:lvl>
    <w:lvl w:ilvl="7" w:tplc="35486A62">
      <w:numFmt w:val="none"/>
      <w:lvlText w:val=""/>
      <w:lvlJc w:val="left"/>
      <w:pPr>
        <w:tabs>
          <w:tab w:val="num" w:pos="360"/>
        </w:tabs>
        <w:ind w:left="360" w:hanging="360"/>
      </w:pPr>
    </w:lvl>
    <w:lvl w:ilvl="8" w:tplc="CE7C2A30">
      <w:numFmt w:val="none"/>
      <w:lvlText w:val=""/>
      <w:lvlJc w:val="left"/>
      <w:pPr>
        <w:tabs>
          <w:tab w:val="num" w:pos="360"/>
        </w:tabs>
        <w:ind w:left="360" w:hanging="360"/>
      </w:pPr>
    </w:lvl>
  </w:abstractNum>
  <w:abstractNum w:abstractNumId="1" w15:restartNumberingAfterBreak="0">
    <w:nsid w:val="3E8F283A"/>
    <w:multiLevelType w:val="singleLevel"/>
    <w:tmpl w:val="095C4A4E"/>
    <w:name w:val="Bullet 48"/>
    <w:lvl w:ilvl="0">
      <w:start w:val="10"/>
      <w:numFmt w:val="decimal"/>
      <w:lvlText w:val="%1)"/>
      <w:lvlJc w:val="left"/>
      <w:pPr>
        <w:ind w:left="0" w:firstLine="0"/>
      </w:pPr>
    </w:lvl>
  </w:abstractNum>
  <w:abstractNum w:abstractNumId="2" w15:restartNumberingAfterBreak="0">
    <w:nsid w:val="427A74C8"/>
    <w:multiLevelType w:val="hybridMultilevel"/>
    <w:tmpl w:val="4C26D4A0"/>
    <w:name w:val="WW8Num5"/>
    <w:lvl w:ilvl="0" w:tplc="FA80949C">
      <w:start w:val="1"/>
      <w:numFmt w:val="decimal"/>
      <w:lvlText w:val="%1."/>
      <w:lvlJc w:val="left"/>
      <w:pPr>
        <w:ind w:left="360" w:firstLine="0"/>
      </w:pPr>
      <w:rPr>
        <w:rFonts w:cs="Times New Roman"/>
      </w:rPr>
    </w:lvl>
    <w:lvl w:ilvl="1" w:tplc="C1C41D4A">
      <w:start w:val="1"/>
      <w:numFmt w:val="decimal"/>
      <w:lvlText w:val="%2."/>
      <w:lvlJc w:val="left"/>
      <w:pPr>
        <w:ind w:left="720" w:firstLine="0"/>
      </w:pPr>
      <w:rPr>
        <w:rFonts w:cs="Times New Roman"/>
      </w:rPr>
    </w:lvl>
    <w:lvl w:ilvl="2" w:tplc="E0B401A4">
      <w:start w:val="1"/>
      <w:numFmt w:val="decimal"/>
      <w:lvlText w:val="%3)"/>
      <w:lvlJc w:val="left"/>
      <w:pPr>
        <w:ind w:left="1080" w:firstLine="0"/>
      </w:pPr>
      <w:rPr>
        <w:rFonts w:ascii="Times New Roman" w:hAnsi="Times New Roman" w:cs="Times New Roman" w:hint="default"/>
        <w:sz w:val="22"/>
        <w:szCs w:val="22"/>
      </w:rPr>
    </w:lvl>
    <w:lvl w:ilvl="3" w:tplc="CFD2259A">
      <w:start w:val="1"/>
      <w:numFmt w:val="decimal"/>
      <w:lvlText w:val="%4."/>
      <w:lvlJc w:val="left"/>
      <w:pPr>
        <w:ind w:left="1440" w:firstLine="0"/>
      </w:pPr>
      <w:rPr>
        <w:rFonts w:cs="Times New Roman"/>
      </w:rPr>
    </w:lvl>
    <w:lvl w:ilvl="4" w:tplc="12CECCDA">
      <w:start w:val="1"/>
      <w:numFmt w:val="decimal"/>
      <w:lvlText w:val="%5."/>
      <w:lvlJc w:val="left"/>
      <w:pPr>
        <w:ind w:left="1800" w:firstLine="0"/>
      </w:pPr>
      <w:rPr>
        <w:rFonts w:cs="Times New Roman"/>
      </w:rPr>
    </w:lvl>
    <w:lvl w:ilvl="5" w:tplc="5B3C9EF8">
      <w:start w:val="1"/>
      <w:numFmt w:val="decimal"/>
      <w:lvlText w:val="%6."/>
      <w:lvlJc w:val="left"/>
      <w:pPr>
        <w:ind w:left="2160" w:firstLine="0"/>
      </w:pPr>
      <w:rPr>
        <w:rFonts w:cs="Times New Roman"/>
      </w:rPr>
    </w:lvl>
    <w:lvl w:ilvl="6" w:tplc="F9E459E2">
      <w:start w:val="1"/>
      <w:numFmt w:val="decimal"/>
      <w:lvlText w:val="%7."/>
      <w:lvlJc w:val="left"/>
      <w:pPr>
        <w:ind w:left="2520" w:firstLine="0"/>
      </w:pPr>
      <w:rPr>
        <w:rFonts w:cs="Times New Roman"/>
      </w:rPr>
    </w:lvl>
    <w:lvl w:ilvl="7" w:tplc="B4A6B262">
      <w:start w:val="1"/>
      <w:numFmt w:val="decimal"/>
      <w:lvlText w:val="%8."/>
      <w:lvlJc w:val="left"/>
      <w:pPr>
        <w:ind w:left="2880" w:firstLine="0"/>
      </w:pPr>
      <w:rPr>
        <w:rFonts w:cs="Times New Roman"/>
      </w:rPr>
    </w:lvl>
    <w:lvl w:ilvl="8" w:tplc="FC640DF0">
      <w:start w:val="1"/>
      <w:numFmt w:val="decimal"/>
      <w:lvlText w:val="%9."/>
      <w:lvlJc w:val="left"/>
      <w:pPr>
        <w:ind w:left="3240" w:firstLine="0"/>
      </w:pPr>
      <w:rPr>
        <w:rFonts w:cs="Times New Roman"/>
      </w:rPr>
    </w:lvl>
  </w:abstractNum>
  <w:abstractNum w:abstractNumId="3" w15:restartNumberingAfterBreak="0">
    <w:nsid w:val="50E931E6"/>
    <w:multiLevelType w:val="singleLevel"/>
    <w:tmpl w:val="DD80038A"/>
    <w:name w:val="Bullet 47"/>
    <w:lvl w:ilvl="0">
      <w:start w:val="9"/>
      <w:numFmt w:val="decimal"/>
      <w:lvlText w:val="%1)"/>
      <w:lvlJc w:val="left"/>
      <w:pPr>
        <w:ind w:left="0" w:firstLine="0"/>
      </w:pPr>
    </w:lvl>
  </w:abstractNum>
  <w:num w:numId="1" w16cid:durableId="386344690">
    <w:abstractNumId w:val="1"/>
  </w:num>
  <w:num w:numId="2" w16cid:durableId="185363132">
    <w:abstractNumId w:val="2"/>
  </w:num>
  <w:num w:numId="3" w16cid:durableId="1906407006">
    <w:abstractNumId w:val="3"/>
  </w:num>
  <w:num w:numId="4" w16cid:durableId="384110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100"/>
  <w:drawingGridVerticalSpacing w:val="283"/>
  <w:doNotShadeFormData/>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2AD"/>
    <w:rsid w:val="00053469"/>
    <w:rsid w:val="00150593"/>
    <w:rsid w:val="00204F88"/>
    <w:rsid w:val="002076FB"/>
    <w:rsid w:val="00336D94"/>
    <w:rsid w:val="0044684C"/>
    <w:rsid w:val="004C3963"/>
    <w:rsid w:val="00517461"/>
    <w:rsid w:val="005529FA"/>
    <w:rsid w:val="005B7486"/>
    <w:rsid w:val="005E54EB"/>
    <w:rsid w:val="00611F66"/>
    <w:rsid w:val="00637250"/>
    <w:rsid w:val="007B5B61"/>
    <w:rsid w:val="007B799A"/>
    <w:rsid w:val="00840B58"/>
    <w:rsid w:val="008A6308"/>
    <w:rsid w:val="00933D23"/>
    <w:rsid w:val="00A932AD"/>
    <w:rsid w:val="00B55FAF"/>
    <w:rsid w:val="00C70F94"/>
    <w:rsid w:val="00D84F7D"/>
    <w:rsid w:val="00DC574C"/>
    <w:rsid w:val="00DE7C28"/>
    <w:rsid w:val="00E14FDD"/>
    <w:rsid w:val="00EB3A4D"/>
    <w:rsid w:val="00F20E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13DE"/>
  <w15:docId w15:val="{3299C36D-F787-495B-8BA0-4E60E677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qFormat/>
    <w:pPr>
      <w:tabs>
        <w:tab w:val="center" w:pos="7285"/>
        <w:tab w:val="right" w:pos="14571"/>
      </w:tabs>
    </w:pPr>
  </w:style>
  <w:style w:type="paragraph" w:styleId="Akapitzlist">
    <w:name w:val="List Paragraph"/>
    <w:basedOn w:val="Normalny"/>
    <w:qFormat/>
    <w:pPr>
      <w:widowControl/>
      <w:suppressAutoHyphens/>
      <w:spacing w:after="200" w:line="276" w:lineRule="auto"/>
      <w:ind w:left="720"/>
      <w:contextualSpacing/>
    </w:pPr>
    <w:rPr>
      <w:rFonts w:ascii="Calibri" w:eastAsia="Calibri" w:hAnsi="Calibri" w:cs="Times New Roman"/>
      <w:sz w:val="22"/>
      <w:szCs w:val="22"/>
    </w:rPr>
  </w:style>
  <w:style w:type="paragraph" w:customStyle="1" w:styleId="Tekstprzypisudolnego1">
    <w:name w:val="Tekst przypisu dolnego1"/>
    <w:basedOn w:val="Normalny"/>
    <w:qFormat/>
    <w:pPr>
      <w:suppressAutoHyphens/>
    </w:pPr>
    <w:rPr>
      <w:rFonts w:ascii="Times New Roman" w:eastAsia="SimSun" w:hAnsi="Times New Roman" w:cs="Times New Roman"/>
    </w:rPr>
  </w:style>
  <w:style w:type="paragraph" w:customStyle="1" w:styleId="Stopka1">
    <w:name w:val="Stopka1"/>
    <w:basedOn w:val="Normalny"/>
    <w:qFormat/>
    <w:pPr>
      <w:tabs>
        <w:tab w:val="center" w:pos="7285"/>
        <w:tab w:val="right" w:pos="14571"/>
      </w:tabs>
    </w:pPr>
  </w:style>
  <w:style w:type="paragraph" w:customStyle="1" w:styleId="Styl">
    <w:name w:val="Styl"/>
    <w:qFormat/>
    <w:rPr>
      <w:rFonts w:ascii="Times New Roman" w:eastAsia="Times New Roman" w:hAnsi="Times New Roman" w:cs="Times New Roman"/>
      <w:sz w:val="24"/>
      <w:szCs w:val="24"/>
    </w:rPr>
  </w:style>
  <w:style w:type="paragraph" w:customStyle="1" w:styleId="Zawartotabeli">
    <w:name w:val="Zawartość tabeli"/>
    <w:basedOn w:val="Normalny"/>
    <w:qFormat/>
    <w:pPr>
      <w:widowControl/>
      <w:suppressLineNumbers/>
      <w:suppressAutoHyphens/>
      <w:spacing w:line="200" w:lineRule="atLeast"/>
      <w:ind w:left="397" w:hanging="397"/>
      <w:jc w:val="both"/>
    </w:pPr>
    <w:rPr>
      <w:rFonts w:ascii="Times New Roman" w:eastAsia="Times New Roman" w:hAnsi="Times New Roman" w:cs="Times New Roman"/>
    </w:rPr>
  </w:style>
  <w:style w:type="paragraph" w:styleId="Tekstprzypisudolnego">
    <w:name w:val="footnote text"/>
    <w:basedOn w:val="Normalny"/>
    <w:qFormat/>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customStyle="1" w:styleId="Tekstkomentarza1">
    <w:name w:val="Tekst komentarza1"/>
    <w:basedOn w:val="Normalny"/>
    <w:qFormat/>
  </w:style>
  <w:style w:type="paragraph" w:customStyle="1" w:styleId="Tematkomentarza1">
    <w:name w:val="Temat komentarza1"/>
    <w:basedOn w:val="Tekstkomentarza1"/>
    <w:next w:val="Tekstkomentarza1"/>
    <w:qFormat/>
    <w:rPr>
      <w:b/>
      <w:bCs/>
    </w:rPr>
  </w:style>
  <w:style w:type="paragraph" w:customStyle="1" w:styleId="CommentText">
    <w:name w:val="Comment Text"/>
    <w:basedOn w:val="Normalny"/>
    <w:qFormat/>
  </w:style>
  <w:style w:type="paragraph" w:customStyle="1" w:styleId="CommentSubject">
    <w:name w:val="Comment Subject"/>
    <w:basedOn w:val="CommentText"/>
    <w:next w:val="CommentText"/>
    <w:qFormat/>
    <w:rPr>
      <w:b/>
      <w:bCs/>
    </w:rPr>
  </w:style>
  <w:style w:type="paragraph" w:customStyle="1" w:styleId="Tekstkomentarza2">
    <w:name w:val="Tekst komentarza2"/>
    <w:basedOn w:val="Normalny"/>
    <w:qFormat/>
  </w:style>
  <w:style w:type="paragraph" w:customStyle="1" w:styleId="Tematkomentarza2">
    <w:name w:val="Temat komentarza2"/>
    <w:basedOn w:val="Tekstkomentarza2"/>
    <w:next w:val="Tekstkomentarza2"/>
    <w:qFormat/>
    <w:rPr>
      <w:b/>
      <w:bCs/>
    </w:rPr>
  </w:style>
  <w:style w:type="paragraph" w:customStyle="1" w:styleId="CommentText0">
    <w:name w:val="Comment Text"/>
    <w:basedOn w:val="Normalny"/>
    <w:qFormat/>
  </w:style>
  <w:style w:type="paragraph" w:customStyle="1" w:styleId="CommentSubject0">
    <w:name w:val="Comment Subject"/>
    <w:basedOn w:val="CommentText0"/>
    <w:next w:val="CommentText0"/>
    <w:qFormat/>
    <w:rPr>
      <w:b/>
      <w:bCs/>
    </w:rPr>
  </w:style>
  <w:style w:type="character" w:customStyle="1" w:styleId="FontStyle111">
    <w:name w:val="Font Style111"/>
    <w:rPr>
      <w:rFonts w:ascii="Arial" w:hAnsi="Arial" w:cs="Arial"/>
      <w:color w:val="000000"/>
      <w:sz w:val="18"/>
      <w:szCs w:val="18"/>
    </w:rPr>
  </w:style>
  <w:style w:type="character" w:customStyle="1" w:styleId="Odwoanieprzypisudolnego1">
    <w:name w:val="Odwołanie przypisu dolnego1"/>
    <w:basedOn w:val="Domylnaczcionkaakapitu"/>
    <w:rPr>
      <w:vertAlign w:val="superscript"/>
    </w:rPr>
  </w:style>
  <w:style w:type="character" w:customStyle="1" w:styleId="StopkaZnak">
    <w:name w:val="Stopka Znak"/>
    <w:basedOn w:val="Domylnaczcionkaakapitu"/>
  </w:style>
  <w:style w:type="character" w:styleId="Odwoanieprzypisudolnego">
    <w:name w:val="footnote reference"/>
    <w:rPr>
      <w:vertAlign w:val="superscript"/>
    </w:rPr>
  </w:style>
  <w:style w:type="character" w:customStyle="1" w:styleId="NagwekZnak">
    <w:name w:val="Nagłówek Znak"/>
    <w:basedOn w:val="Domylnaczcionkaakapitu"/>
  </w:style>
  <w:style w:type="character" w:customStyle="1" w:styleId="StopkaZnak1">
    <w:name w:val="Stopka Znak1"/>
    <w:basedOn w:val="Domylnaczcionkaakapitu"/>
  </w:style>
  <w:style w:type="character" w:customStyle="1" w:styleId="Odwoaniedokomentarza1">
    <w:name w:val="Odwołanie do komentarza1"/>
    <w:basedOn w:val="Domylnaczcionkaakapitu"/>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komentarzaZnak1">
    <w:name w:val="Tekst komentarza Znak1"/>
    <w:basedOn w:val="Domylnaczcionkaakapitu"/>
  </w:style>
  <w:style w:type="character" w:customStyle="1" w:styleId="Odwoaniedokomentarza2">
    <w:name w:val="Odwołanie do komentarza2"/>
    <w:basedOn w:val="Domylnaczcionkaakapitu"/>
    <w:rPr>
      <w:sz w:val="16"/>
      <w:szCs w:val="16"/>
    </w:rPr>
  </w:style>
  <w:style w:type="character" w:customStyle="1" w:styleId="TematkomentarzaZnak1">
    <w:name w:val="Temat komentarza Znak1"/>
    <w:basedOn w:val="TekstkomentarzaZnak1"/>
    <w:rPr>
      <w:b/>
      <w:bCs/>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tblPr>
      <w:tblStyleRowBandSize w:val="1"/>
      <w:tblStyleColBandSize w:val="1"/>
      <w:tblInd w:w="0" w:type="dxa"/>
      <w:tblCellMar>
        <w:top w:w="0" w:type="dxa"/>
        <w:left w:w="108" w:type="dxa"/>
        <w:bottom w:w="0" w:type="dxa"/>
        <w:right w:w="108" w:type="dxa"/>
      </w:tblCellMar>
    </w:tblPr>
  </w:style>
  <w:style w:type="table" w:customStyle="1" w:styleId="Zwykatabela2">
    <w:name w:val="Zwykła tabela"/>
    <w:tblPr>
      <w:tblStyleRowBandSize w:val="1"/>
      <w:tblStyleColBandSize w:val="1"/>
      <w:tblInd w:w="0" w:type="dxa"/>
      <w:tblCellMar>
        <w:top w:w="0" w:type="dxa"/>
        <w:left w:w="108" w:type="dxa"/>
        <w:bottom w:w="0" w:type="dxa"/>
        <w:right w:w="108" w:type="dxa"/>
      </w:tblCellMar>
    </w:tblPr>
  </w:style>
  <w:style w:type="table" w:customStyle="1" w:styleId="Zwykatabela3">
    <w:name w:val="Zwykła tabela"/>
    <w:tblPr>
      <w:tblStyleRowBandSize w:val="1"/>
      <w:tblStyleColBandSize w:val="1"/>
      <w:tblInd w:w="0" w:type="dxa"/>
      <w:tblCellMar>
        <w:top w:w="0" w:type="dxa"/>
        <w:left w:w="108" w:type="dxa"/>
        <w:bottom w:w="0" w:type="dxa"/>
        <w:right w:w="108" w:type="dxa"/>
      </w:tblCellMar>
    </w:tblPr>
  </w:style>
  <w:style w:type="table" w:customStyle="1" w:styleId="Zwykatabela4">
    <w:name w:val="Zwykła tabela"/>
    <w:tblPr>
      <w:tblStyleRowBandSize w:val="1"/>
      <w:tblStyleColBandSize w:val="1"/>
      <w:tblInd w:w="0" w:type="dxa"/>
      <w:tblCellMar>
        <w:top w:w="0" w:type="dxa"/>
        <w:left w:w="108" w:type="dxa"/>
        <w:bottom w:w="0" w:type="dxa"/>
        <w:right w:w="108" w:type="dxa"/>
      </w:tblCellMar>
    </w:tblPr>
  </w:style>
  <w:style w:type="table" w:customStyle="1" w:styleId="Zwykatabela5">
    <w:name w:val="Zwykła tabela"/>
    <w:tblPr>
      <w:tblStyleRowBandSize w:val="1"/>
      <w:tblStyleColBandSize w:val="1"/>
      <w:tblInd w:w="0" w:type="dxa"/>
      <w:tblCellMar>
        <w:top w:w="0" w:type="dxa"/>
        <w:left w:w="108" w:type="dxa"/>
        <w:bottom w:w="0" w:type="dxa"/>
        <w:right w:w="108" w:type="dxa"/>
      </w:tblCellMar>
    </w:tblPr>
  </w:style>
  <w:style w:type="table" w:customStyle="1" w:styleId="Zwykatabela6">
    <w:name w:val="Zwykła tabela"/>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Zwykatabel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Basic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706</Words>
  <Characters>4241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dc:creator>
  <cp:keywords/>
  <dc:description/>
  <cp:lastModifiedBy>Sylwia Rychter-Podborna</cp:lastModifiedBy>
  <cp:revision>20</cp:revision>
  <cp:lastPrinted>2020-12-23T08:33:00Z</cp:lastPrinted>
  <dcterms:created xsi:type="dcterms:W3CDTF">2024-03-04T10:45:00Z</dcterms:created>
  <dcterms:modified xsi:type="dcterms:W3CDTF">2024-03-08T12:15:00Z</dcterms:modified>
</cp:coreProperties>
</file>