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7D1A" w14:textId="3393C714" w:rsidR="0028628E" w:rsidRPr="0028628E" w:rsidRDefault="006A3FA5" w:rsidP="00262506">
      <w:pPr>
        <w:widowControl w:val="0"/>
        <w:suppressAutoHyphens/>
        <w:spacing w:after="0" w:line="360" w:lineRule="auto"/>
        <w:rPr>
          <w:rFonts w:ascii="Corbel" w:eastAsia="Lucida Sans Unicode" w:hAnsi="Corbel" w:cs="Arial"/>
          <w:iCs/>
          <w:lang w:eastAsia="ar-SA"/>
        </w:rPr>
      </w:pPr>
      <w:r>
        <w:rPr>
          <w:rFonts w:ascii="Corbel" w:eastAsia="Lucida Sans Unicode" w:hAnsi="Corbel" w:cs="Arial"/>
          <w:iCs/>
          <w:lang w:eastAsia="ar-SA"/>
        </w:rPr>
        <w:tab/>
      </w:r>
    </w:p>
    <w:p w14:paraId="16B42331" w14:textId="7FE4B7DD" w:rsidR="0028628E" w:rsidRPr="0028628E" w:rsidRDefault="0028628E" w:rsidP="0028628E">
      <w:pPr>
        <w:widowControl w:val="0"/>
        <w:suppressAutoHyphens/>
        <w:spacing w:after="0" w:line="360" w:lineRule="auto"/>
        <w:jc w:val="center"/>
        <w:rPr>
          <w:rFonts w:ascii="Corbel" w:eastAsia="Lucida Sans Unicode" w:hAnsi="Corbel" w:cs="Arial"/>
          <w:b/>
          <w:bCs/>
          <w:i/>
          <w:u w:val="single"/>
          <w:lang w:eastAsia="ar-SA"/>
        </w:rPr>
      </w:pPr>
      <w:r w:rsidRPr="0028628E">
        <w:rPr>
          <w:rFonts w:ascii="Corbel" w:eastAsia="Lucida Sans Unicode" w:hAnsi="Corbel" w:cs="Arial"/>
          <w:b/>
          <w:bCs/>
          <w:i/>
          <w:u w:val="single"/>
          <w:lang w:eastAsia="ar-SA"/>
        </w:rPr>
        <w:t xml:space="preserve">UWAGA: Wzór do wykorzystania przez Wykonawcę, którego oferta zostanie najwyżej oceniona </w:t>
      </w:r>
    </w:p>
    <w:p w14:paraId="14F14F8B" w14:textId="77777777" w:rsidR="00453F1A" w:rsidRDefault="00453F1A" w:rsidP="0028628E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lang w:eastAsia="ar-SA"/>
        </w:rPr>
      </w:pPr>
    </w:p>
    <w:p w14:paraId="5BC8F2A0" w14:textId="77777777" w:rsidR="0028628E" w:rsidRPr="0028628E" w:rsidRDefault="0028628E" w:rsidP="0028628E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lang w:eastAsia="ar-SA"/>
        </w:rPr>
      </w:pPr>
      <w:r w:rsidRPr="0028628E">
        <w:rPr>
          <w:rFonts w:ascii="Corbel" w:eastAsia="Courier New" w:hAnsi="Corbel" w:cs="Times New Roman"/>
          <w:lang w:eastAsia="ar-SA"/>
        </w:rPr>
        <w:t xml:space="preserve">…………………………………….………… </w:t>
      </w:r>
    </w:p>
    <w:p w14:paraId="4710BF3D" w14:textId="77777777" w:rsidR="0028628E" w:rsidRPr="0028628E" w:rsidRDefault="0028628E" w:rsidP="0028628E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i/>
          <w:lang w:eastAsia="ar-SA"/>
        </w:rPr>
      </w:pPr>
      <w:r w:rsidRPr="0028628E">
        <w:rPr>
          <w:rFonts w:ascii="Corbel" w:eastAsia="Courier New" w:hAnsi="Corbel" w:cs="Times New Roman"/>
          <w:i/>
          <w:lang w:eastAsia="ar-SA"/>
        </w:rPr>
        <w:t xml:space="preserve">  (nazwa i adres Wykonawcy)</w:t>
      </w:r>
    </w:p>
    <w:p w14:paraId="68855C34" w14:textId="2AF5BFE7" w:rsidR="0028628E" w:rsidRPr="0028628E" w:rsidRDefault="0028628E" w:rsidP="0028628E">
      <w:pPr>
        <w:widowControl w:val="0"/>
        <w:suppressAutoHyphens/>
        <w:spacing w:after="0" w:line="276" w:lineRule="auto"/>
        <w:jc w:val="right"/>
        <w:rPr>
          <w:rFonts w:ascii="Corbel" w:eastAsia="Courier New" w:hAnsi="Corbel" w:cs="Times New Roman"/>
          <w:lang w:eastAsia="ar-SA"/>
        </w:rPr>
      </w:pPr>
      <w:r w:rsidRPr="0028628E">
        <w:rPr>
          <w:rFonts w:ascii="Corbel" w:eastAsia="Courier New" w:hAnsi="Corbel" w:cs="Times New Roman"/>
          <w:lang w:eastAsia="ar-SA"/>
        </w:rPr>
        <w:t>...................................., dnia ....................... 202</w:t>
      </w:r>
      <w:r w:rsidR="007910C1">
        <w:rPr>
          <w:rFonts w:ascii="Corbel" w:eastAsia="Courier New" w:hAnsi="Corbel" w:cs="Times New Roman"/>
          <w:lang w:eastAsia="ar-SA"/>
        </w:rPr>
        <w:t>3</w:t>
      </w:r>
      <w:r w:rsidRPr="0028628E">
        <w:rPr>
          <w:rFonts w:ascii="Corbel" w:eastAsia="Courier New" w:hAnsi="Corbel" w:cs="Times New Roman"/>
          <w:lang w:eastAsia="ar-SA"/>
        </w:rPr>
        <w:t xml:space="preserve"> r. </w:t>
      </w:r>
    </w:p>
    <w:p w14:paraId="5F2F16F2" w14:textId="77777777" w:rsidR="0028628E" w:rsidRPr="0028628E" w:rsidRDefault="0028628E" w:rsidP="0028628E">
      <w:pPr>
        <w:widowControl w:val="0"/>
        <w:suppressAutoHyphens/>
        <w:spacing w:after="0" w:line="276" w:lineRule="auto"/>
        <w:outlineLvl w:val="0"/>
        <w:rPr>
          <w:rFonts w:ascii="Corbel" w:eastAsia="Courier New" w:hAnsi="Corbel" w:cs="Times New Roman"/>
          <w:b/>
          <w:bCs/>
          <w:lang w:eastAsia="ar-SA"/>
        </w:rPr>
      </w:pPr>
    </w:p>
    <w:p w14:paraId="050843AC" w14:textId="32C3E547" w:rsidR="005D47E3" w:rsidRDefault="006A6EFF" w:rsidP="00ED0BCC">
      <w:pPr>
        <w:widowControl w:val="0"/>
        <w:suppressAutoHyphens/>
        <w:spacing w:after="0" w:line="276" w:lineRule="auto"/>
        <w:jc w:val="center"/>
        <w:outlineLvl w:val="0"/>
        <w:rPr>
          <w:rFonts w:ascii="Corbel" w:eastAsia="Courier New" w:hAnsi="Corbel" w:cs="Times New Roman"/>
          <w:b/>
          <w:bCs/>
          <w:i/>
          <w:iCs/>
          <w:lang w:eastAsia="ar-SA"/>
        </w:rPr>
      </w:pPr>
      <w:r w:rsidRPr="00262506">
        <w:rPr>
          <w:rFonts w:ascii="Corbel" w:eastAsia="Courier New" w:hAnsi="Corbel" w:cs="Times New Roman"/>
          <w:b/>
          <w:bCs/>
          <w:i/>
          <w:iCs/>
          <w:lang w:eastAsia="ar-SA"/>
        </w:rPr>
        <w:t xml:space="preserve">Wykaz dostaw wykonanych, a w przypadku świadczeń powtarzających się lub ciągłych również wykonywanych, w okresie ostatnich 3 lat przed upływem terminu składania ofert, a jeżeli okres prowadzenia działalności jest krótszy - w tym okresie, wraz z podaniem ich wartości, przedmiotu, dat wykonania i </w:t>
      </w:r>
      <w:r w:rsidR="00880A0F">
        <w:rPr>
          <w:rFonts w:ascii="Corbel" w:eastAsia="Courier New" w:hAnsi="Corbel" w:cs="Times New Roman"/>
          <w:b/>
          <w:bCs/>
          <w:i/>
          <w:iCs/>
          <w:lang w:eastAsia="ar-SA"/>
        </w:rPr>
        <w:t>Zamawiających daną dostawę</w:t>
      </w:r>
    </w:p>
    <w:p w14:paraId="569B4C09" w14:textId="77777777" w:rsidR="00ED0BCC" w:rsidRPr="00ED0BCC" w:rsidRDefault="00ED0BCC" w:rsidP="00ED0BCC">
      <w:pPr>
        <w:widowControl w:val="0"/>
        <w:suppressAutoHyphens/>
        <w:spacing w:after="0" w:line="276" w:lineRule="auto"/>
        <w:jc w:val="center"/>
        <w:outlineLvl w:val="0"/>
        <w:rPr>
          <w:rFonts w:ascii="Corbel" w:eastAsia="Courier New" w:hAnsi="Corbel" w:cs="Times New Roman"/>
          <w:b/>
          <w:bCs/>
          <w:i/>
          <w:iCs/>
          <w:lang w:eastAsia="ar-SA"/>
        </w:rPr>
      </w:pPr>
    </w:p>
    <w:p w14:paraId="347C13A0" w14:textId="3554E92F" w:rsidR="0028628E" w:rsidRPr="001F61F0" w:rsidRDefault="001A2F6C" w:rsidP="00C2517F">
      <w:pPr>
        <w:jc w:val="both"/>
        <w:rPr>
          <w:rFonts w:ascii="Corbel" w:hAnsi="Corbel" w:cs="Arial"/>
        </w:rPr>
      </w:pPr>
      <w:r w:rsidRPr="005D47E3">
        <w:rPr>
          <w:rFonts w:ascii="Corbel" w:hAnsi="Corbel" w:cs="Arial"/>
        </w:rPr>
        <w:t>Na potrzeby postępowania o udzielenie zamówienia publicznego pn</w:t>
      </w:r>
      <w:r w:rsidRPr="00594E6E">
        <w:rPr>
          <w:rFonts w:ascii="Corbel" w:hAnsi="Corbel" w:cs="Arial"/>
          <w:b/>
          <w:bCs/>
          <w:color w:val="2F5496" w:themeColor="accent1" w:themeShade="BF"/>
        </w:rPr>
        <w:t>.</w:t>
      </w:r>
      <w:r w:rsidR="00594E6E" w:rsidRPr="00594E6E">
        <w:rPr>
          <w:b/>
          <w:bCs/>
          <w:color w:val="2F5496" w:themeColor="accent1" w:themeShade="BF"/>
        </w:rPr>
        <w:t xml:space="preserve"> </w:t>
      </w:r>
      <w:r w:rsidR="00594E6E" w:rsidRPr="00594E6E">
        <w:rPr>
          <w:rFonts w:ascii="Corbel" w:hAnsi="Corbel" w:cs="Arial"/>
          <w:b/>
          <w:bCs/>
          <w:color w:val="2F5496" w:themeColor="accent1" w:themeShade="BF"/>
        </w:rPr>
        <w:t>Kompleksowa dostawa oraz świadczenie usługi dystrybucji energii elektrycznej dla obiektów stanowiących własność  Rzeszowskiej Agencji Rozwoju Regionalnego S.A.</w:t>
      </w:r>
      <w:r w:rsidRPr="005D47E3">
        <w:rPr>
          <w:rFonts w:ascii="Corbel" w:hAnsi="Corbel"/>
          <w:bCs/>
        </w:rPr>
        <w:t xml:space="preserve">, </w:t>
      </w:r>
      <w:r w:rsidRPr="005D47E3">
        <w:rPr>
          <w:rFonts w:ascii="Corbel" w:hAnsi="Corbel"/>
        </w:rPr>
        <w:t>prowadzonego przez</w:t>
      </w:r>
      <w:r w:rsidRPr="005D47E3">
        <w:rPr>
          <w:rFonts w:ascii="Corbel" w:eastAsia="Calibri" w:hAnsi="Corbel"/>
        </w:rPr>
        <w:t xml:space="preserve"> </w:t>
      </w:r>
      <w:r w:rsidR="00594E6E" w:rsidRPr="00594E6E">
        <w:rPr>
          <w:rFonts w:ascii="Corbel" w:eastAsia="Calibri" w:hAnsi="Corbel"/>
        </w:rPr>
        <w:t>Rzeszowsk</w:t>
      </w:r>
      <w:r w:rsidR="00594E6E">
        <w:rPr>
          <w:rFonts w:ascii="Corbel" w:eastAsia="Calibri" w:hAnsi="Corbel"/>
        </w:rPr>
        <w:t xml:space="preserve">ą </w:t>
      </w:r>
      <w:r w:rsidR="00594E6E" w:rsidRPr="00594E6E">
        <w:rPr>
          <w:rFonts w:ascii="Corbel" w:eastAsia="Calibri" w:hAnsi="Corbel"/>
        </w:rPr>
        <w:t>Agencj</w:t>
      </w:r>
      <w:r w:rsidR="00594E6E">
        <w:rPr>
          <w:rFonts w:ascii="Corbel" w:eastAsia="Calibri" w:hAnsi="Corbel"/>
        </w:rPr>
        <w:t>ę</w:t>
      </w:r>
      <w:r w:rsidR="00594E6E" w:rsidRPr="00594E6E">
        <w:rPr>
          <w:rFonts w:ascii="Corbel" w:eastAsia="Calibri" w:hAnsi="Corbel"/>
        </w:rPr>
        <w:t xml:space="preserve"> Rozwoju Regionalnego Spółka Akcyjna, ul. Szopena 51, 35-959 Rzeszów</w:t>
      </w:r>
      <w:r w:rsidR="008A44F4">
        <w:rPr>
          <w:rFonts w:ascii="Corbel" w:eastAsia="Calibri" w:hAnsi="Corbel"/>
        </w:rPr>
        <w:t>.</w:t>
      </w:r>
    </w:p>
    <w:p w14:paraId="1709A816" w14:textId="62DC7361" w:rsidR="0028628E" w:rsidRPr="0028628E" w:rsidRDefault="0028628E" w:rsidP="0028628E">
      <w:pPr>
        <w:widowControl w:val="0"/>
        <w:suppressAutoHyphens/>
        <w:spacing w:after="0" w:line="276" w:lineRule="auto"/>
        <w:jc w:val="center"/>
        <w:outlineLvl w:val="0"/>
        <w:rPr>
          <w:rFonts w:ascii="Corbel" w:eastAsia="Courier New" w:hAnsi="Corbel" w:cs="Times New Roman"/>
          <w:b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410"/>
        <w:gridCol w:w="1417"/>
        <w:gridCol w:w="1761"/>
        <w:gridCol w:w="1925"/>
      </w:tblGrid>
      <w:tr w:rsidR="0028628E" w:rsidRPr="0028628E" w14:paraId="2BDB48EB" w14:textId="77777777" w:rsidTr="00ED0BCC">
        <w:trPr>
          <w:trHeight w:val="847"/>
          <w:tblHeader/>
        </w:trPr>
        <w:tc>
          <w:tcPr>
            <w:tcW w:w="426" w:type="dxa"/>
            <w:shd w:val="pct10" w:color="auto" w:fill="auto"/>
          </w:tcPr>
          <w:p w14:paraId="688207FE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1417" w:type="dxa"/>
            <w:shd w:val="pct10" w:color="auto" w:fill="auto"/>
          </w:tcPr>
          <w:p w14:paraId="5F79775C" w14:textId="197A1E81" w:rsidR="0028628E" w:rsidRPr="0028628E" w:rsidRDefault="008A44F4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Nazwa </w:t>
            </w:r>
            <w:r w:rsidR="0028628E"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dostawy (zgodny z </w:t>
            </w:r>
            <w:r>
              <w:rPr>
                <w:rFonts w:ascii="Corbel" w:eastAsia="Courier New" w:hAnsi="Corbel" w:cs="Times New Roman"/>
                <w:b/>
                <w:bCs/>
                <w:lang w:eastAsia="ar-SA"/>
              </w:rPr>
              <w:t>Rozdziałem</w:t>
            </w:r>
            <w:r w:rsidR="0028628E"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DA5894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>VII.</w:t>
            </w:r>
            <w:r w:rsidR="00453F1A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594E6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pkt 2 </w:t>
            </w:r>
            <w:r w:rsidR="00453F1A">
              <w:rPr>
                <w:rFonts w:ascii="Corbel" w:eastAsia="Courier New" w:hAnsi="Corbel" w:cs="Times New Roman"/>
                <w:b/>
                <w:bCs/>
                <w:lang w:eastAsia="ar-SA"/>
              </w:rPr>
              <w:t>ppkt.</w:t>
            </w:r>
            <w:r w:rsidR="00DA5894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DB3564">
              <w:rPr>
                <w:rFonts w:ascii="Corbel" w:eastAsia="Courier New" w:hAnsi="Corbel" w:cs="Times New Roman"/>
                <w:b/>
                <w:bCs/>
                <w:lang w:eastAsia="ar-SA"/>
              </w:rPr>
              <w:t>4</w:t>
            </w:r>
            <w:r w:rsidR="00DA5894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)  </w:t>
            </w:r>
            <w:r w:rsidR="0028628E"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>SWZ)</w:t>
            </w:r>
          </w:p>
          <w:p w14:paraId="51E4E754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</w:p>
        </w:tc>
        <w:tc>
          <w:tcPr>
            <w:tcW w:w="2410" w:type="dxa"/>
            <w:shd w:val="pct10" w:color="auto" w:fill="auto"/>
          </w:tcPr>
          <w:p w14:paraId="5CE39340" w14:textId="0D69BF47" w:rsidR="0028628E" w:rsidRPr="0028628E" w:rsidRDefault="0028628E" w:rsidP="005D47E3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zakres </w:t>
            </w:r>
            <w:r w:rsidR="008A44F4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dostawy </w:t>
            </w:r>
            <w:r w:rsidR="006047F1">
              <w:rPr>
                <w:rFonts w:ascii="Corbel" w:eastAsia="Courier New" w:hAnsi="Corbel" w:cs="Times New Roman"/>
                <w:b/>
                <w:bCs/>
                <w:lang w:eastAsia="ar-SA"/>
              </w:rPr>
              <w:t>w</w:t>
            </w:r>
            <w:r w:rsidR="005D47E3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raz </w:t>
            </w:r>
            <w:r w:rsidR="006047F1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z </w:t>
            </w:r>
            <w:r w:rsidR="005D47E3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>podanie</w:t>
            </w:r>
            <w:r w:rsidR="006047F1">
              <w:rPr>
                <w:rFonts w:ascii="Corbel" w:eastAsia="Courier New" w:hAnsi="Corbel" w:cs="Times New Roman"/>
                <w:b/>
                <w:bCs/>
                <w:lang w:eastAsia="ar-SA"/>
              </w:rPr>
              <w:t>m</w:t>
            </w:r>
            <w:r w:rsidR="005D47E3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8A44F4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wolumenu i ilości punktów poboru </w:t>
            </w:r>
          </w:p>
        </w:tc>
        <w:tc>
          <w:tcPr>
            <w:tcW w:w="1417" w:type="dxa"/>
            <w:shd w:val="pct10" w:color="auto" w:fill="auto"/>
          </w:tcPr>
          <w:p w14:paraId="2194D372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Zamawiający </w:t>
            </w:r>
          </w:p>
          <w:p w14:paraId="6580840B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>(nazwa podmiotu)</w:t>
            </w:r>
          </w:p>
        </w:tc>
        <w:tc>
          <w:tcPr>
            <w:tcW w:w="1761" w:type="dxa"/>
            <w:shd w:val="pct10" w:color="auto" w:fill="auto"/>
          </w:tcPr>
          <w:p w14:paraId="0E568CB7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Termin realizacji </w:t>
            </w:r>
          </w:p>
          <w:p w14:paraId="2960FF7B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od/do (dd.mm.rrrr/ dd.mm.rrrr) </w:t>
            </w:r>
          </w:p>
        </w:tc>
        <w:tc>
          <w:tcPr>
            <w:tcW w:w="1925" w:type="dxa"/>
            <w:shd w:val="pct10" w:color="auto" w:fill="auto"/>
          </w:tcPr>
          <w:p w14:paraId="0935D19A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>Wartość brutto zamówienia w PLN</w:t>
            </w:r>
          </w:p>
          <w:p w14:paraId="70B6B218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i/>
                <w:lang w:eastAsia="ar-SA"/>
              </w:rPr>
            </w:pPr>
          </w:p>
        </w:tc>
      </w:tr>
      <w:tr w:rsidR="0028628E" w:rsidRPr="0028628E" w14:paraId="4E8E48C4" w14:textId="77777777" w:rsidTr="00ED0BCC">
        <w:trPr>
          <w:trHeight w:val="606"/>
        </w:trPr>
        <w:tc>
          <w:tcPr>
            <w:tcW w:w="426" w:type="dxa"/>
            <w:vAlign w:val="center"/>
          </w:tcPr>
          <w:p w14:paraId="16891F23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orbel" w:eastAsia="Lucida Sans Unicode" w:hAnsi="Corbel" w:cs="Times New Roman"/>
                <w:lang w:eastAsia="ar-SA"/>
              </w:rPr>
            </w:pPr>
            <w:r w:rsidRPr="0028628E">
              <w:rPr>
                <w:rFonts w:ascii="Corbel" w:eastAsia="Lucida Sans Unicode" w:hAnsi="Corbel" w:cs="Times New Roman"/>
                <w:lang w:eastAsia="ar-SA"/>
              </w:rPr>
              <w:t>1.</w:t>
            </w:r>
          </w:p>
        </w:tc>
        <w:tc>
          <w:tcPr>
            <w:tcW w:w="1417" w:type="dxa"/>
          </w:tcPr>
          <w:p w14:paraId="257C4B4C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2410" w:type="dxa"/>
          </w:tcPr>
          <w:p w14:paraId="2C616453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417" w:type="dxa"/>
          </w:tcPr>
          <w:p w14:paraId="2F528318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761" w:type="dxa"/>
          </w:tcPr>
          <w:p w14:paraId="0B7BF960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925" w:type="dxa"/>
          </w:tcPr>
          <w:p w14:paraId="2E1AA08F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</w:tr>
      <w:tr w:rsidR="0028628E" w:rsidRPr="0028628E" w14:paraId="194C60E4" w14:textId="77777777" w:rsidTr="00ED0BCC">
        <w:trPr>
          <w:trHeight w:val="588"/>
        </w:trPr>
        <w:tc>
          <w:tcPr>
            <w:tcW w:w="426" w:type="dxa"/>
            <w:vAlign w:val="center"/>
          </w:tcPr>
          <w:p w14:paraId="438A7798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orbel" w:eastAsia="Lucida Sans Unicode" w:hAnsi="Corbel" w:cs="Times New Roman"/>
                <w:lang w:eastAsia="ar-SA"/>
              </w:rPr>
            </w:pPr>
            <w:r w:rsidRPr="0028628E">
              <w:rPr>
                <w:rFonts w:ascii="Corbel" w:eastAsia="Lucida Sans Unicode" w:hAnsi="Corbel" w:cs="Times New Roman"/>
                <w:lang w:eastAsia="ar-SA"/>
              </w:rPr>
              <w:t>2.</w:t>
            </w:r>
          </w:p>
        </w:tc>
        <w:tc>
          <w:tcPr>
            <w:tcW w:w="1417" w:type="dxa"/>
          </w:tcPr>
          <w:p w14:paraId="321AEDBE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2410" w:type="dxa"/>
          </w:tcPr>
          <w:p w14:paraId="4E1F5E9A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417" w:type="dxa"/>
          </w:tcPr>
          <w:p w14:paraId="247D05DA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761" w:type="dxa"/>
          </w:tcPr>
          <w:p w14:paraId="6B562FBE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925" w:type="dxa"/>
          </w:tcPr>
          <w:p w14:paraId="64728B06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</w:tr>
    </w:tbl>
    <w:p w14:paraId="4F46AF61" w14:textId="25D1187E" w:rsidR="0028628E" w:rsidRDefault="0028628E" w:rsidP="008A44F4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lang w:eastAsia="ar-SA"/>
        </w:rPr>
      </w:pPr>
      <w:r w:rsidRPr="0028628E">
        <w:rPr>
          <w:rFonts w:ascii="Corbel" w:eastAsia="Courier New" w:hAnsi="Corbel" w:cs="Times New Roman"/>
          <w:lang w:eastAsia="ar-SA"/>
        </w:rPr>
        <w:t>Do niniejszego wykazu należy dołączyć dowody potwierdzające, czy dostawy zostały wykonane lub są wykonywane przez Wykonawcę należycie – zgodnie z</w:t>
      </w:r>
      <w:r w:rsidR="00F21F1E">
        <w:rPr>
          <w:rFonts w:ascii="Corbel" w:eastAsia="Courier New" w:hAnsi="Corbel" w:cs="Times New Roman"/>
          <w:lang w:eastAsia="ar-SA"/>
        </w:rPr>
        <w:t xml:space="preserve"> </w:t>
      </w:r>
      <w:r w:rsidR="00BB6A7D">
        <w:rPr>
          <w:rFonts w:ascii="Corbel" w:eastAsia="Courier New" w:hAnsi="Corbel" w:cs="Times New Roman"/>
          <w:lang w:eastAsia="ar-SA"/>
        </w:rPr>
        <w:t xml:space="preserve">postanowieniami </w:t>
      </w:r>
      <w:r w:rsidR="00F21F1E">
        <w:rPr>
          <w:rFonts w:ascii="Corbel" w:eastAsia="Courier New" w:hAnsi="Corbel" w:cs="Times New Roman"/>
          <w:lang w:eastAsia="ar-SA"/>
        </w:rPr>
        <w:t>Rozdział</w:t>
      </w:r>
      <w:r w:rsidR="00BB6A7D">
        <w:rPr>
          <w:rFonts w:ascii="Corbel" w:eastAsia="Courier New" w:hAnsi="Corbel" w:cs="Times New Roman"/>
          <w:lang w:eastAsia="ar-SA"/>
        </w:rPr>
        <w:t>u</w:t>
      </w:r>
      <w:r w:rsidR="00F21F1E">
        <w:rPr>
          <w:rFonts w:ascii="Corbel" w:eastAsia="Courier New" w:hAnsi="Corbel" w:cs="Times New Roman"/>
          <w:lang w:eastAsia="ar-SA"/>
        </w:rPr>
        <w:t xml:space="preserve"> </w:t>
      </w:r>
      <w:r w:rsidR="00BB6A7D">
        <w:rPr>
          <w:rFonts w:ascii="Corbel" w:eastAsia="Courier New" w:hAnsi="Corbel" w:cs="Times New Roman"/>
          <w:lang w:eastAsia="ar-SA"/>
        </w:rPr>
        <w:t xml:space="preserve"> </w:t>
      </w:r>
      <w:r w:rsidR="008A44F4" w:rsidRPr="008A44F4">
        <w:rPr>
          <w:rFonts w:ascii="Corbel" w:eastAsia="Courier New" w:hAnsi="Corbel" w:cs="Times New Roman"/>
          <w:lang w:eastAsia="ar-SA"/>
        </w:rPr>
        <w:t xml:space="preserve">VII. pkt 2 ppkt.4) </w:t>
      </w:r>
      <w:r w:rsidR="008A44F4">
        <w:rPr>
          <w:rFonts w:ascii="Corbel" w:eastAsia="Courier New" w:hAnsi="Corbel" w:cs="Times New Roman"/>
          <w:lang w:eastAsia="ar-SA"/>
        </w:rPr>
        <w:t>i IX pkt 2 ppkt 5)</w:t>
      </w:r>
      <w:r w:rsidR="008A44F4" w:rsidRPr="008A44F4">
        <w:rPr>
          <w:rFonts w:ascii="Corbel" w:eastAsia="Courier New" w:hAnsi="Corbel" w:cs="Times New Roman"/>
          <w:lang w:eastAsia="ar-SA"/>
        </w:rPr>
        <w:t xml:space="preserve"> </w:t>
      </w:r>
      <w:r w:rsidR="002663FE">
        <w:rPr>
          <w:rFonts w:ascii="Corbel" w:eastAsia="Courier New" w:hAnsi="Corbel" w:cs="Times New Roman"/>
          <w:lang w:eastAsia="ar-SA"/>
        </w:rPr>
        <w:t>S</w:t>
      </w:r>
      <w:r w:rsidRPr="0028628E">
        <w:rPr>
          <w:rFonts w:ascii="Corbel" w:eastAsia="Courier New" w:hAnsi="Corbel" w:cs="Times New Roman"/>
          <w:lang w:eastAsia="ar-SA"/>
        </w:rPr>
        <w:t>WZ.</w:t>
      </w:r>
      <w:r w:rsidR="00BB6A7D">
        <w:rPr>
          <w:rFonts w:ascii="Corbel" w:eastAsia="Courier New" w:hAnsi="Corbel" w:cs="Times New Roman"/>
          <w:lang w:eastAsia="ar-SA"/>
        </w:rPr>
        <w:br/>
      </w:r>
    </w:p>
    <w:p w14:paraId="30D0D238" w14:textId="561D6AA9" w:rsidR="00BB6A7D" w:rsidRDefault="00BB6A7D" w:rsidP="0028628E">
      <w:pPr>
        <w:widowControl w:val="0"/>
        <w:suppressAutoHyphens/>
        <w:spacing w:after="0" w:line="276" w:lineRule="auto"/>
        <w:jc w:val="both"/>
        <w:rPr>
          <w:rFonts w:ascii="Corbel" w:eastAsia="Courier New" w:hAnsi="Corbel" w:cs="Times New Roman"/>
          <w:lang w:eastAsia="ar-SA"/>
        </w:rPr>
      </w:pPr>
    </w:p>
    <w:p w14:paraId="4191B7B3" w14:textId="77777777" w:rsidR="00BB6A7D" w:rsidRPr="0028628E" w:rsidRDefault="00BB6A7D" w:rsidP="0028628E">
      <w:pPr>
        <w:widowControl w:val="0"/>
        <w:suppressAutoHyphens/>
        <w:spacing w:after="0" w:line="276" w:lineRule="auto"/>
        <w:jc w:val="both"/>
        <w:rPr>
          <w:rFonts w:ascii="Corbel" w:eastAsia="Courier New" w:hAnsi="Corbel" w:cs="Times New Roman"/>
          <w:lang w:eastAsia="ar-SA"/>
        </w:rPr>
      </w:pPr>
    </w:p>
    <w:p w14:paraId="54ECB2DF" w14:textId="1796F765" w:rsidR="0066314E" w:rsidRDefault="0066314E" w:rsidP="00262506">
      <w:pPr>
        <w:widowControl w:val="0"/>
        <w:suppressAutoHyphens/>
        <w:spacing w:after="0" w:line="276" w:lineRule="auto"/>
        <w:rPr>
          <w:rFonts w:ascii="Calibri" w:eastAsia="Courier New" w:hAnsi="Calibri" w:cs="Times New Roman"/>
          <w:sz w:val="24"/>
          <w:szCs w:val="24"/>
          <w:lang w:eastAsia="ar-SA"/>
        </w:rPr>
      </w:pPr>
    </w:p>
    <w:p w14:paraId="42A83F56" w14:textId="77777777" w:rsidR="00262506" w:rsidRPr="0028628E" w:rsidRDefault="00262506" w:rsidP="00262506">
      <w:pPr>
        <w:widowControl w:val="0"/>
        <w:suppressAutoHyphens/>
        <w:spacing w:after="0" w:line="276" w:lineRule="auto"/>
        <w:rPr>
          <w:rFonts w:ascii="Calibri" w:eastAsia="Courier New" w:hAnsi="Calibri" w:cs="Times New Roman"/>
          <w:sz w:val="24"/>
          <w:szCs w:val="24"/>
          <w:lang w:eastAsia="ar-SA"/>
        </w:rPr>
      </w:pPr>
    </w:p>
    <w:p w14:paraId="21B5858D" w14:textId="77777777" w:rsidR="0028628E" w:rsidRPr="0028628E" w:rsidRDefault="0028628E" w:rsidP="0028628E">
      <w:pPr>
        <w:widowControl w:val="0"/>
        <w:suppressAutoHyphens/>
        <w:spacing w:after="0" w:line="276" w:lineRule="auto"/>
        <w:jc w:val="right"/>
        <w:rPr>
          <w:rFonts w:ascii="Calibri" w:eastAsia="Courier New" w:hAnsi="Calibri" w:cs="Times New Roman"/>
          <w:sz w:val="20"/>
          <w:szCs w:val="20"/>
          <w:lang w:eastAsia="ar-SA"/>
        </w:rPr>
      </w:pPr>
      <w:r w:rsidRPr="0028628E">
        <w:rPr>
          <w:rFonts w:ascii="Calibri" w:eastAsia="Courier New" w:hAnsi="Calibri" w:cs="Times New Roman"/>
          <w:sz w:val="24"/>
          <w:szCs w:val="24"/>
          <w:lang w:eastAsia="ar-SA"/>
        </w:rPr>
        <w:t xml:space="preserve">............................................................. </w:t>
      </w:r>
    </w:p>
    <w:p w14:paraId="4BD1350F" w14:textId="77777777" w:rsidR="0028628E" w:rsidRPr="0028628E" w:rsidRDefault="0028628E" w:rsidP="0028628E">
      <w:pPr>
        <w:widowControl w:val="0"/>
        <w:suppressAutoHyphens/>
        <w:spacing w:after="0" w:line="276" w:lineRule="auto"/>
        <w:jc w:val="right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28628E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>(podpis i pieczęć osoby uprawnionej</w:t>
      </w:r>
    </w:p>
    <w:p w14:paraId="13C15D74" w14:textId="03AE4F42" w:rsidR="0028628E" w:rsidRPr="0014409D" w:rsidRDefault="0028628E" w:rsidP="0014409D">
      <w:pPr>
        <w:widowControl w:val="0"/>
        <w:suppressAutoHyphens/>
        <w:spacing w:after="0" w:line="276" w:lineRule="auto"/>
        <w:ind w:left="5758"/>
        <w:jc w:val="right"/>
        <w:outlineLvl w:val="0"/>
        <w:rPr>
          <w:rFonts w:ascii="Calibri" w:eastAsia="Lucida Sans Unicode" w:hAnsi="Calibri" w:cs="Times New Roman"/>
          <w:b/>
          <w:sz w:val="20"/>
          <w:szCs w:val="20"/>
          <w:lang w:eastAsia="ar-SA"/>
        </w:rPr>
      </w:pPr>
      <w:r w:rsidRPr="0028628E"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  <w:t>do reprezentacji Wykonawcy)</w:t>
      </w:r>
      <w:r w:rsidRPr="0028628E">
        <w:rPr>
          <w:rFonts w:ascii="Calibri" w:eastAsia="Lucida Sans Unicode" w:hAnsi="Calibri" w:cs="Arial"/>
          <w:b/>
          <w:bCs/>
          <w:i/>
          <w:sz w:val="20"/>
          <w:szCs w:val="20"/>
          <w:lang w:eastAsia="ar-SA"/>
        </w:rPr>
        <w:t xml:space="preserve"> </w:t>
      </w:r>
    </w:p>
    <w:sectPr w:rsidR="0028628E" w:rsidRPr="0014409D" w:rsidSect="006B5826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DD77" w14:textId="77777777" w:rsidR="0064673A" w:rsidRDefault="0064673A" w:rsidP="00FB7E96">
      <w:pPr>
        <w:spacing w:after="0" w:line="240" w:lineRule="auto"/>
      </w:pPr>
      <w:r>
        <w:separator/>
      </w:r>
    </w:p>
  </w:endnote>
  <w:endnote w:type="continuationSeparator" w:id="0">
    <w:p w14:paraId="6DC2CF04" w14:textId="77777777" w:rsidR="0064673A" w:rsidRDefault="0064673A" w:rsidP="00F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09AA" w14:textId="03466E4B" w:rsidR="006B5826" w:rsidRPr="00FB7E96" w:rsidRDefault="00FB7E96">
    <w:pPr>
      <w:pStyle w:val="Stopka"/>
      <w:rPr>
        <w:rFonts w:ascii="Corbel" w:hAnsi="Corbel"/>
        <w:i/>
        <w:iCs/>
        <w:sz w:val="18"/>
        <w:szCs w:val="18"/>
      </w:rPr>
    </w:pPr>
    <w:r w:rsidRPr="00FB7E96">
      <w:rPr>
        <w:rFonts w:ascii="Corbel" w:hAnsi="Corbel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B386" w14:textId="77777777" w:rsidR="0064673A" w:rsidRDefault="0064673A" w:rsidP="00FB7E96">
      <w:pPr>
        <w:spacing w:after="0" w:line="240" w:lineRule="auto"/>
      </w:pPr>
      <w:r>
        <w:separator/>
      </w:r>
    </w:p>
  </w:footnote>
  <w:footnote w:type="continuationSeparator" w:id="0">
    <w:p w14:paraId="4C9C4F11" w14:textId="77777777" w:rsidR="0064673A" w:rsidRDefault="0064673A" w:rsidP="00FB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9D64" w14:textId="4A408355" w:rsidR="00FB7E96" w:rsidRPr="00594E6E" w:rsidRDefault="00594E6E">
    <w:pPr>
      <w:pStyle w:val="Nagwek"/>
      <w:rPr>
        <w:i/>
        <w:iCs/>
        <w:color w:val="2F5496" w:themeColor="accent1" w:themeShade="BF"/>
      </w:rPr>
    </w:pPr>
    <w:r w:rsidRPr="00594E6E">
      <w:rPr>
        <w:i/>
        <w:iCs/>
        <w:color w:val="2F5496" w:themeColor="accent1" w:themeShade="BF"/>
      </w:rPr>
      <w:t xml:space="preserve">Załącznik nr 6 do SWZ             </w:t>
    </w:r>
    <w:r w:rsidRPr="00594E6E">
      <w:rPr>
        <w:i/>
        <w:iCs/>
        <w:color w:val="2F5496" w:themeColor="accent1" w:themeShade="BF"/>
      </w:rPr>
      <w:tab/>
    </w:r>
    <w:r w:rsidRPr="00594E6E">
      <w:rPr>
        <w:i/>
        <w:iCs/>
        <w:color w:val="2F5496" w:themeColor="accent1" w:themeShade="BF"/>
      </w:rPr>
      <w:tab/>
      <w:t xml:space="preserve"> Znak sprawy: BS.2611.</w:t>
    </w:r>
    <w:r w:rsidR="007910C1">
      <w:rPr>
        <w:i/>
        <w:iCs/>
        <w:color w:val="2F5496" w:themeColor="accent1" w:themeShade="BF"/>
      </w:rPr>
      <w:t>8</w:t>
    </w:r>
    <w:r w:rsidRPr="00594E6E">
      <w:rPr>
        <w:i/>
        <w:iCs/>
        <w:color w:val="2F5496" w:themeColor="accent1" w:themeShade="BF"/>
      </w:rPr>
      <w:t>.202</w:t>
    </w:r>
    <w:r w:rsidR="007910C1">
      <w:rPr>
        <w:i/>
        <w:iCs/>
        <w:color w:val="2F5496" w:themeColor="accent1" w:themeShade="BF"/>
      </w:rPr>
      <w:t>3</w:t>
    </w:r>
  </w:p>
  <w:p w14:paraId="738E6C9D" w14:textId="77777777" w:rsidR="00FB7E96" w:rsidRDefault="00FB7E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8E"/>
    <w:rsid w:val="0014409D"/>
    <w:rsid w:val="001A2F6C"/>
    <w:rsid w:val="001F61F0"/>
    <w:rsid w:val="00262506"/>
    <w:rsid w:val="002663FE"/>
    <w:rsid w:val="0028628E"/>
    <w:rsid w:val="003D29D0"/>
    <w:rsid w:val="00415070"/>
    <w:rsid w:val="00453F1A"/>
    <w:rsid w:val="00505707"/>
    <w:rsid w:val="00550F09"/>
    <w:rsid w:val="00594E6E"/>
    <w:rsid w:val="005D47E3"/>
    <w:rsid w:val="006047F1"/>
    <w:rsid w:val="00624BC2"/>
    <w:rsid w:val="0064673A"/>
    <w:rsid w:val="0066314E"/>
    <w:rsid w:val="006A3FA5"/>
    <w:rsid w:val="006A6EFF"/>
    <w:rsid w:val="007910C1"/>
    <w:rsid w:val="00867B68"/>
    <w:rsid w:val="00880A0F"/>
    <w:rsid w:val="008A44F4"/>
    <w:rsid w:val="008B31F1"/>
    <w:rsid w:val="008E2E52"/>
    <w:rsid w:val="00981447"/>
    <w:rsid w:val="00A00290"/>
    <w:rsid w:val="00A23B33"/>
    <w:rsid w:val="00B0621D"/>
    <w:rsid w:val="00B62D44"/>
    <w:rsid w:val="00BB6A7D"/>
    <w:rsid w:val="00C2517F"/>
    <w:rsid w:val="00C72393"/>
    <w:rsid w:val="00DA5894"/>
    <w:rsid w:val="00DB3564"/>
    <w:rsid w:val="00ED0BCC"/>
    <w:rsid w:val="00F21F1E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32D5A"/>
  <w15:chartTrackingRefBased/>
  <w15:docId w15:val="{AA30E2BD-CC7D-4CAC-8DA7-2FFB944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628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628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FB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E96"/>
  </w:style>
  <w:style w:type="character" w:styleId="Odwoaniedokomentarza">
    <w:name w:val="annotation reference"/>
    <w:basedOn w:val="Domylnaczcionkaakapitu"/>
    <w:uiPriority w:val="99"/>
    <w:semiHidden/>
    <w:unhideWhenUsed/>
    <w:rsid w:val="001F6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Mielecki</dc:creator>
  <cp:keywords/>
  <dc:description/>
  <cp:lastModifiedBy>Piotr Rachwał</cp:lastModifiedBy>
  <cp:revision>16</cp:revision>
  <cp:lastPrinted>2022-07-28T11:28:00Z</cp:lastPrinted>
  <dcterms:created xsi:type="dcterms:W3CDTF">2022-07-20T08:03:00Z</dcterms:created>
  <dcterms:modified xsi:type="dcterms:W3CDTF">2023-02-17T08:26:00Z</dcterms:modified>
</cp:coreProperties>
</file>