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C97" w14:textId="79EEC7A5" w:rsidR="00BF68DD" w:rsidRPr="00062B6F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2B6F">
        <w:rPr>
          <w:rFonts w:ascii="Arial" w:hAnsi="Arial" w:cs="Arial"/>
          <w:sz w:val="22"/>
          <w:szCs w:val="22"/>
        </w:rPr>
        <w:t>Biuro Zakupów</w:t>
      </w:r>
      <w:r w:rsidR="00F179CB" w:rsidRPr="00062B6F">
        <w:rPr>
          <w:rFonts w:ascii="Arial" w:hAnsi="Arial" w:cs="Arial"/>
          <w:sz w:val="22"/>
          <w:szCs w:val="22"/>
        </w:rPr>
        <w:tab/>
      </w:r>
      <w:r w:rsidR="00F179CB" w:rsidRPr="00062B6F">
        <w:rPr>
          <w:rFonts w:ascii="Arial" w:hAnsi="Arial" w:cs="Arial"/>
          <w:sz w:val="22"/>
          <w:szCs w:val="22"/>
        </w:rPr>
        <w:tab/>
      </w:r>
      <w:r w:rsidR="00F179CB" w:rsidRPr="00062B6F">
        <w:rPr>
          <w:rFonts w:ascii="Arial" w:hAnsi="Arial" w:cs="Arial"/>
          <w:sz w:val="22"/>
          <w:szCs w:val="22"/>
        </w:rPr>
        <w:tab/>
      </w:r>
      <w:r w:rsidR="00F179CB" w:rsidRPr="00062B6F">
        <w:rPr>
          <w:rFonts w:ascii="Arial" w:hAnsi="Arial" w:cs="Arial"/>
          <w:sz w:val="22"/>
          <w:szCs w:val="22"/>
        </w:rPr>
        <w:tab/>
      </w:r>
      <w:r w:rsidR="00F179CB" w:rsidRPr="00062B6F">
        <w:rPr>
          <w:rFonts w:ascii="Arial" w:hAnsi="Arial" w:cs="Arial"/>
          <w:sz w:val="22"/>
          <w:szCs w:val="22"/>
        </w:rPr>
        <w:tab/>
      </w:r>
      <w:r w:rsidR="00BF68DD" w:rsidRPr="00062B6F">
        <w:rPr>
          <w:rFonts w:ascii="Arial" w:hAnsi="Arial" w:cs="Arial"/>
          <w:sz w:val="22"/>
          <w:szCs w:val="22"/>
        </w:rPr>
        <w:t xml:space="preserve"> Warszawa, dnia </w:t>
      </w:r>
      <w:r w:rsidR="00E0590C" w:rsidRPr="00062B6F">
        <w:rPr>
          <w:rFonts w:ascii="Arial" w:hAnsi="Arial" w:cs="Arial"/>
          <w:sz w:val="22"/>
          <w:szCs w:val="22"/>
        </w:rPr>
        <w:t>04</w:t>
      </w:r>
      <w:r w:rsidR="00BF68DD" w:rsidRPr="00062B6F">
        <w:rPr>
          <w:rFonts w:ascii="Arial" w:hAnsi="Arial" w:cs="Arial"/>
          <w:sz w:val="22"/>
          <w:szCs w:val="22"/>
        </w:rPr>
        <w:t xml:space="preserve"> </w:t>
      </w:r>
      <w:r w:rsidR="00E0590C" w:rsidRPr="00062B6F">
        <w:rPr>
          <w:rFonts w:ascii="Arial" w:hAnsi="Arial" w:cs="Arial"/>
          <w:sz w:val="22"/>
          <w:szCs w:val="22"/>
        </w:rPr>
        <w:t>kwietnia</w:t>
      </w:r>
      <w:r w:rsidR="00BF68DD" w:rsidRPr="00062B6F">
        <w:rPr>
          <w:rFonts w:ascii="Arial" w:hAnsi="Arial" w:cs="Arial"/>
          <w:sz w:val="22"/>
          <w:szCs w:val="22"/>
        </w:rPr>
        <w:t xml:space="preserve"> 202</w:t>
      </w:r>
      <w:r w:rsidR="00E0590C" w:rsidRPr="00062B6F">
        <w:rPr>
          <w:rFonts w:ascii="Arial" w:hAnsi="Arial" w:cs="Arial"/>
          <w:sz w:val="22"/>
          <w:szCs w:val="22"/>
        </w:rPr>
        <w:t>2</w:t>
      </w:r>
      <w:r w:rsidR="00BF68DD" w:rsidRPr="00062B6F">
        <w:rPr>
          <w:rFonts w:ascii="Arial" w:hAnsi="Arial" w:cs="Arial"/>
          <w:sz w:val="22"/>
          <w:szCs w:val="22"/>
        </w:rPr>
        <w:t xml:space="preserve"> r.</w:t>
      </w:r>
    </w:p>
    <w:p w14:paraId="1F1976D0" w14:textId="568FDE81" w:rsidR="00365CAA" w:rsidRPr="00062B6F" w:rsidRDefault="00537854" w:rsidP="00762494">
      <w:pPr>
        <w:spacing w:line="360" w:lineRule="auto"/>
        <w:rPr>
          <w:rFonts w:ascii="Arial" w:hAnsi="Arial" w:cs="Arial"/>
          <w:sz w:val="22"/>
          <w:szCs w:val="22"/>
        </w:rPr>
      </w:pPr>
      <w:r w:rsidRPr="00062B6F">
        <w:rPr>
          <w:rFonts w:ascii="Arial" w:hAnsi="Arial" w:cs="Arial"/>
          <w:sz w:val="22"/>
          <w:szCs w:val="22"/>
        </w:rPr>
        <w:t>BZzp.261.</w:t>
      </w:r>
      <w:r w:rsidR="00E0590C" w:rsidRPr="00062B6F">
        <w:rPr>
          <w:rFonts w:ascii="Arial" w:hAnsi="Arial" w:cs="Arial"/>
          <w:sz w:val="22"/>
          <w:szCs w:val="22"/>
        </w:rPr>
        <w:t>24</w:t>
      </w:r>
      <w:r w:rsidR="00BF68DD" w:rsidRPr="00062B6F">
        <w:rPr>
          <w:rFonts w:ascii="Arial" w:hAnsi="Arial" w:cs="Arial"/>
          <w:sz w:val="22"/>
          <w:szCs w:val="22"/>
        </w:rPr>
        <w:t>.202</w:t>
      </w:r>
      <w:r w:rsidR="00E0590C" w:rsidRPr="00062B6F">
        <w:rPr>
          <w:rFonts w:ascii="Arial" w:hAnsi="Arial" w:cs="Arial"/>
          <w:sz w:val="22"/>
          <w:szCs w:val="22"/>
        </w:rPr>
        <w:t>2</w:t>
      </w:r>
    </w:p>
    <w:p w14:paraId="1F26D7DB" w14:textId="394AD7D0" w:rsidR="00297681" w:rsidRPr="00062B6F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062B6F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Pr="00062B6F" w:rsidRDefault="00365CAA" w:rsidP="00F74451">
      <w:pPr>
        <w:spacing w:line="360" w:lineRule="auto"/>
        <w:ind w:left="5669"/>
        <w:rPr>
          <w:rFonts w:ascii="Arial" w:hAnsi="Arial" w:cs="Arial"/>
          <w:b/>
          <w:sz w:val="22"/>
          <w:szCs w:val="22"/>
        </w:rPr>
      </w:pPr>
      <w:r w:rsidRPr="00062B6F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5D3ACC1" w14:textId="77777777" w:rsidR="00365CAA" w:rsidRPr="00062B6F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062B6F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  <w:sectPr w:rsidR="00365CAA" w:rsidRPr="00062B6F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6AE9B022" w:rsidR="00365CAA" w:rsidRPr="00062B6F" w:rsidRDefault="00365CAA" w:rsidP="00871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2B6F">
        <w:rPr>
          <w:rFonts w:ascii="Arial" w:hAnsi="Arial" w:cs="Arial"/>
          <w:i/>
          <w:sz w:val="22"/>
          <w:szCs w:val="22"/>
        </w:rPr>
        <w:t>Dotyczy</w:t>
      </w:r>
      <w:r w:rsidR="00E0590C" w:rsidRPr="00062B6F">
        <w:rPr>
          <w:rFonts w:ascii="Arial" w:hAnsi="Arial" w:cs="Arial"/>
          <w:i/>
          <w:sz w:val="22"/>
          <w:szCs w:val="22"/>
        </w:rPr>
        <w:t xml:space="preserve"> postępowania o udzielenie zamówienia publicznego na</w:t>
      </w:r>
      <w:r w:rsidRPr="00062B6F">
        <w:rPr>
          <w:rFonts w:ascii="Arial" w:hAnsi="Arial" w:cs="Arial"/>
          <w:i/>
          <w:sz w:val="22"/>
          <w:szCs w:val="22"/>
        </w:rPr>
        <w:t xml:space="preserve">: </w:t>
      </w:r>
      <w:r w:rsidR="00452295" w:rsidRPr="00062B6F">
        <w:rPr>
          <w:rFonts w:ascii="Arial" w:hAnsi="Arial" w:cs="Arial"/>
          <w:i/>
          <w:sz w:val="22"/>
          <w:szCs w:val="22"/>
        </w:rPr>
        <w:t xml:space="preserve">Usługa magazynowania zapasów agencyjnych </w:t>
      </w:r>
      <w:r w:rsidR="00E0590C" w:rsidRPr="00062B6F">
        <w:rPr>
          <w:rFonts w:ascii="Arial" w:hAnsi="Arial" w:cs="Arial"/>
          <w:i/>
          <w:sz w:val="22"/>
          <w:szCs w:val="22"/>
        </w:rPr>
        <w:t>benzyny silnikowej 95</w:t>
      </w:r>
      <w:r w:rsidR="00452295" w:rsidRPr="00062B6F">
        <w:rPr>
          <w:rFonts w:ascii="Arial" w:hAnsi="Arial" w:cs="Arial"/>
          <w:i/>
          <w:sz w:val="22"/>
          <w:szCs w:val="22"/>
        </w:rPr>
        <w:t xml:space="preserve"> w ilości </w:t>
      </w:r>
      <w:r w:rsidR="00E0590C" w:rsidRPr="00062B6F">
        <w:rPr>
          <w:rFonts w:ascii="Arial" w:hAnsi="Arial" w:cs="Arial"/>
          <w:i/>
          <w:sz w:val="22"/>
          <w:szCs w:val="22"/>
        </w:rPr>
        <w:t>29</w:t>
      </w:r>
      <w:r w:rsidR="00452295" w:rsidRPr="00062B6F">
        <w:rPr>
          <w:rFonts w:ascii="Arial" w:hAnsi="Arial" w:cs="Arial"/>
          <w:i/>
          <w:sz w:val="22"/>
          <w:szCs w:val="22"/>
        </w:rPr>
        <w:t> 000 m</w:t>
      </w:r>
      <w:r w:rsidR="00452295" w:rsidRPr="00062B6F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135A32">
        <w:rPr>
          <w:rFonts w:ascii="Arial" w:hAnsi="Arial" w:cs="Arial"/>
          <w:i/>
          <w:sz w:val="22"/>
          <w:szCs w:val="22"/>
        </w:rPr>
        <w:t>, nr referencyjny</w:t>
      </w:r>
      <w:r w:rsidR="00571A14" w:rsidRPr="00062B6F">
        <w:rPr>
          <w:rFonts w:ascii="Arial" w:hAnsi="Arial" w:cs="Arial"/>
          <w:i/>
          <w:sz w:val="22"/>
          <w:szCs w:val="22"/>
        </w:rPr>
        <w:t xml:space="preserve"> BZ</w:t>
      </w:r>
      <w:r w:rsidRPr="00062B6F">
        <w:rPr>
          <w:rFonts w:ascii="Arial" w:hAnsi="Arial" w:cs="Arial"/>
          <w:i/>
          <w:sz w:val="22"/>
          <w:szCs w:val="22"/>
        </w:rPr>
        <w:t>zp.261.</w:t>
      </w:r>
      <w:r w:rsidR="00452295" w:rsidRPr="00062B6F">
        <w:rPr>
          <w:rFonts w:ascii="Arial" w:hAnsi="Arial" w:cs="Arial"/>
          <w:i/>
          <w:sz w:val="22"/>
          <w:szCs w:val="22"/>
        </w:rPr>
        <w:t>31</w:t>
      </w:r>
      <w:r w:rsidR="00571A14" w:rsidRPr="00062B6F">
        <w:rPr>
          <w:rFonts w:ascii="Arial" w:hAnsi="Arial" w:cs="Arial"/>
          <w:i/>
          <w:sz w:val="22"/>
          <w:szCs w:val="22"/>
        </w:rPr>
        <w:t>.2021</w:t>
      </w:r>
    </w:p>
    <w:p w14:paraId="1CFC21D7" w14:textId="77777777" w:rsidR="00035482" w:rsidRPr="00062B6F" w:rsidRDefault="00035482" w:rsidP="0087183E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31B6F74" w14:textId="63F4DA4D" w:rsidR="00C817D5" w:rsidRPr="00062B6F" w:rsidRDefault="00365CAA" w:rsidP="0087183E">
      <w:pPr>
        <w:spacing w:after="120"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062B6F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452295" w:rsidRPr="00062B6F">
        <w:rPr>
          <w:rFonts w:ascii="Arial" w:eastAsia="Calibri" w:hAnsi="Arial" w:cs="Arial"/>
          <w:sz w:val="22"/>
          <w:szCs w:val="22"/>
        </w:rPr>
        <w:t>135 ust.</w:t>
      </w:r>
      <w:r w:rsidR="00E0590C" w:rsidRPr="00062B6F">
        <w:rPr>
          <w:rFonts w:ascii="Arial" w:eastAsia="Calibri" w:hAnsi="Arial" w:cs="Arial"/>
          <w:sz w:val="22"/>
          <w:szCs w:val="22"/>
        </w:rPr>
        <w:t xml:space="preserve"> 2 oraz </w:t>
      </w:r>
      <w:r w:rsidR="00452295" w:rsidRPr="00062B6F">
        <w:rPr>
          <w:rFonts w:ascii="Arial" w:eastAsia="Calibri" w:hAnsi="Arial" w:cs="Arial"/>
          <w:sz w:val="22"/>
          <w:szCs w:val="22"/>
        </w:rPr>
        <w:t xml:space="preserve"> 6 </w:t>
      </w:r>
      <w:r w:rsidRPr="00062B6F">
        <w:rPr>
          <w:rFonts w:ascii="Arial" w:eastAsia="Calibri" w:hAnsi="Arial" w:cs="Arial"/>
          <w:sz w:val="22"/>
          <w:szCs w:val="22"/>
        </w:rPr>
        <w:t xml:space="preserve">ustawy z dnia </w:t>
      </w:r>
      <w:r w:rsidR="00571A14" w:rsidRPr="00062B6F">
        <w:rPr>
          <w:rFonts w:ascii="Arial" w:eastAsia="Calibri" w:hAnsi="Arial" w:cs="Arial"/>
          <w:sz w:val="22"/>
          <w:szCs w:val="22"/>
        </w:rPr>
        <w:t>11 września 2019 r.</w:t>
      </w:r>
      <w:r w:rsidRPr="00062B6F">
        <w:rPr>
          <w:rFonts w:ascii="Arial" w:eastAsia="Calibri" w:hAnsi="Arial" w:cs="Arial"/>
          <w:sz w:val="22"/>
          <w:szCs w:val="22"/>
        </w:rPr>
        <w:t xml:space="preserve"> – Prawo zamówień publicznych (Dz.</w:t>
      </w:r>
      <w:r w:rsidR="00E0590C" w:rsidRPr="00062B6F">
        <w:rPr>
          <w:rFonts w:ascii="Arial" w:eastAsia="Calibri" w:hAnsi="Arial" w:cs="Arial"/>
          <w:sz w:val="22"/>
          <w:szCs w:val="22"/>
        </w:rPr>
        <w:t xml:space="preserve"> </w:t>
      </w:r>
      <w:r w:rsidRPr="00062B6F">
        <w:rPr>
          <w:rFonts w:ascii="Arial" w:eastAsia="Calibri" w:hAnsi="Arial" w:cs="Arial"/>
          <w:sz w:val="22"/>
          <w:szCs w:val="22"/>
        </w:rPr>
        <w:t>U.</w:t>
      </w:r>
      <w:r w:rsidR="00E0590C" w:rsidRPr="00062B6F">
        <w:rPr>
          <w:rFonts w:ascii="Arial" w:eastAsia="Calibri" w:hAnsi="Arial" w:cs="Arial"/>
          <w:sz w:val="22"/>
          <w:szCs w:val="22"/>
        </w:rPr>
        <w:t xml:space="preserve"> z </w:t>
      </w:r>
      <w:r w:rsidR="00537854" w:rsidRPr="00062B6F">
        <w:rPr>
          <w:rFonts w:ascii="Arial" w:eastAsia="Calibri" w:hAnsi="Arial" w:cs="Arial"/>
          <w:sz w:val="22"/>
          <w:szCs w:val="22"/>
        </w:rPr>
        <w:t>2021</w:t>
      </w:r>
      <w:r w:rsidR="00E0590C" w:rsidRPr="00062B6F">
        <w:rPr>
          <w:rFonts w:ascii="Arial" w:eastAsia="Calibri" w:hAnsi="Arial" w:cs="Arial"/>
          <w:sz w:val="22"/>
          <w:szCs w:val="22"/>
        </w:rPr>
        <w:t xml:space="preserve"> r., poz. </w:t>
      </w:r>
      <w:r w:rsidR="00537854" w:rsidRPr="00062B6F">
        <w:rPr>
          <w:rFonts w:ascii="Arial" w:eastAsia="Calibri" w:hAnsi="Arial" w:cs="Arial"/>
          <w:sz w:val="22"/>
          <w:szCs w:val="22"/>
        </w:rPr>
        <w:t>1129</w:t>
      </w:r>
      <w:r w:rsidRPr="00062B6F">
        <w:rPr>
          <w:rFonts w:ascii="Arial" w:eastAsia="Calibri" w:hAnsi="Arial" w:cs="Arial"/>
          <w:sz w:val="22"/>
          <w:szCs w:val="22"/>
        </w:rPr>
        <w:t xml:space="preserve">), </w:t>
      </w:r>
      <w:r w:rsidR="00CB52F4" w:rsidRPr="00062B6F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062B6F">
        <w:rPr>
          <w:rFonts w:ascii="Arial" w:eastAsia="Calibri" w:hAnsi="Arial" w:cs="Arial"/>
          <w:sz w:val="22"/>
          <w:szCs w:val="22"/>
        </w:rPr>
        <w:t xml:space="preserve">Zamawiający przekazuje </w:t>
      </w:r>
      <w:r w:rsidR="00C03A6D" w:rsidRPr="00062B6F">
        <w:rPr>
          <w:rFonts w:ascii="Arial" w:eastAsia="Calibri" w:hAnsi="Arial" w:cs="Arial"/>
          <w:sz w:val="22"/>
          <w:szCs w:val="22"/>
        </w:rPr>
        <w:t>za</w:t>
      </w:r>
      <w:r w:rsidRPr="00062B6F">
        <w:rPr>
          <w:rFonts w:ascii="Arial" w:eastAsia="Calibri" w:hAnsi="Arial" w:cs="Arial"/>
          <w:sz w:val="22"/>
          <w:szCs w:val="22"/>
        </w:rPr>
        <w:t xml:space="preserve">pytania i </w:t>
      </w:r>
      <w:r w:rsidR="00C03A6D" w:rsidRPr="00062B6F">
        <w:rPr>
          <w:rFonts w:ascii="Arial" w:eastAsia="Calibri" w:hAnsi="Arial" w:cs="Arial"/>
          <w:sz w:val="22"/>
          <w:szCs w:val="22"/>
        </w:rPr>
        <w:t>wyjaśnienia</w:t>
      </w:r>
      <w:r w:rsidRPr="00062B6F">
        <w:rPr>
          <w:rFonts w:ascii="Arial" w:eastAsia="Calibri" w:hAnsi="Arial" w:cs="Arial"/>
          <w:sz w:val="22"/>
          <w:szCs w:val="22"/>
        </w:rPr>
        <w:t>:</w:t>
      </w:r>
    </w:p>
    <w:p w14:paraId="23A747D3" w14:textId="77777777" w:rsidR="00762494" w:rsidRPr="00062B6F" w:rsidRDefault="00762494" w:rsidP="0087183E">
      <w:pPr>
        <w:spacing w:after="120"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0FC50532" w14:textId="77777777" w:rsidR="00D718A9" w:rsidRPr="00062B6F" w:rsidRDefault="00537854" w:rsidP="008718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62B6F">
        <w:rPr>
          <w:rFonts w:ascii="Arial" w:hAnsi="Arial" w:cs="Arial"/>
          <w:b/>
          <w:sz w:val="22"/>
          <w:szCs w:val="22"/>
        </w:rPr>
        <w:t xml:space="preserve">Pytanie 1 </w:t>
      </w:r>
    </w:p>
    <w:p w14:paraId="4E400D48" w14:textId="77777777" w:rsidR="00135A32" w:rsidRDefault="00062B6F" w:rsidP="00135A3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Ad. § 12 w odniesieniu do § 18, z uwagi na skomplikowany i uwarunkowany ewentualny proces zmiany stawki za usługę magazynowania, prosimy o zmianę sposobu indeksacji ceny usługi magazynowania, polegającej na automatycznej zmianie stawki o opublikowany roczny wskaźnik zmian cen GUS</w:t>
      </w: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064C6A56" w14:textId="4637302D" w:rsidR="00C817D5" w:rsidRPr="00135A32" w:rsidRDefault="007C54B8" w:rsidP="00135A32">
      <w:pPr>
        <w:autoSpaceDE w:val="0"/>
        <w:autoSpaceDN w:val="0"/>
        <w:adjustRightInd w:val="0"/>
        <w:ind w:left="567" w:hanging="141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281E637E" w14:textId="244544CA" w:rsidR="00062B6F" w:rsidRDefault="00537854" w:rsidP="00135A32">
      <w:pPr>
        <w:spacing w:after="120" w:line="360" w:lineRule="auto"/>
        <w:ind w:left="426" w:right="2"/>
        <w:jc w:val="both"/>
        <w:rPr>
          <w:rFonts w:ascii="Arial" w:hAnsi="Arial" w:cs="Arial"/>
          <w:b/>
          <w:i/>
          <w:sz w:val="22"/>
          <w:szCs w:val="22"/>
        </w:rPr>
      </w:pPr>
      <w:r w:rsidRPr="00062B6F">
        <w:rPr>
          <w:rFonts w:ascii="Arial" w:hAnsi="Arial" w:cs="Arial"/>
          <w:b/>
          <w:i/>
          <w:sz w:val="22"/>
          <w:szCs w:val="22"/>
        </w:rPr>
        <w:t xml:space="preserve">Zamawiający </w:t>
      </w:r>
      <w:r w:rsidR="00062B6F">
        <w:rPr>
          <w:rFonts w:ascii="Arial" w:hAnsi="Arial" w:cs="Arial"/>
          <w:b/>
          <w:i/>
          <w:sz w:val="22"/>
          <w:szCs w:val="22"/>
        </w:rPr>
        <w:t xml:space="preserve">nie wyraża zgody na </w:t>
      </w:r>
      <w:r w:rsidR="00135A32">
        <w:rPr>
          <w:rFonts w:ascii="Arial" w:hAnsi="Arial" w:cs="Arial"/>
          <w:b/>
          <w:i/>
          <w:sz w:val="22"/>
          <w:szCs w:val="22"/>
        </w:rPr>
        <w:t>modyfikację</w:t>
      </w:r>
      <w:r w:rsidR="00062B6F">
        <w:rPr>
          <w:rFonts w:ascii="Arial" w:hAnsi="Arial" w:cs="Arial"/>
          <w:b/>
          <w:i/>
          <w:sz w:val="22"/>
          <w:szCs w:val="22"/>
        </w:rPr>
        <w:t xml:space="preserve"> </w:t>
      </w:r>
      <w:r w:rsidR="00135A32">
        <w:rPr>
          <w:rFonts w:ascii="Arial" w:hAnsi="Arial" w:cs="Arial"/>
          <w:b/>
          <w:i/>
          <w:sz w:val="22"/>
          <w:szCs w:val="22"/>
        </w:rPr>
        <w:t>zapisów</w:t>
      </w:r>
      <w:r w:rsidR="00452295" w:rsidRPr="00062B6F">
        <w:rPr>
          <w:rFonts w:ascii="Arial" w:hAnsi="Arial" w:cs="Arial"/>
          <w:b/>
          <w:i/>
          <w:sz w:val="22"/>
          <w:szCs w:val="22"/>
        </w:rPr>
        <w:t xml:space="preserve"> </w:t>
      </w:r>
      <w:r w:rsidR="00135A32">
        <w:rPr>
          <w:rFonts w:ascii="Arial" w:hAnsi="Arial" w:cs="Arial"/>
          <w:b/>
          <w:i/>
          <w:sz w:val="22"/>
          <w:szCs w:val="22"/>
        </w:rPr>
        <w:t>§12</w:t>
      </w:r>
      <w:r w:rsidR="00135A32">
        <w:rPr>
          <w:rFonts w:ascii="Arial" w:hAnsi="Arial" w:cs="Arial"/>
          <w:b/>
          <w:i/>
          <w:sz w:val="22"/>
          <w:szCs w:val="22"/>
        </w:rPr>
        <w:t xml:space="preserve"> umowy.</w:t>
      </w:r>
    </w:p>
    <w:p w14:paraId="106CC031" w14:textId="77777777" w:rsidR="00135A32" w:rsidRPr="00062B6F" w:rsidRDefault="00135A32" w:rsidP="00135A32">
      <w:pPr>
        <w:spacing w:after="120" w:line="360" w:lineRule="auto"/>
        <w:ind w:left="426" w:right="2"/>
        <w:jc w:val="both"/>
        <w:rPr>
          <w:rFonts w:ascii="Arial" w:hAnsi="Arial" w:cs="Arial"/>
          <w:b/>
          <w:sz w:val="22"/>
          <w:szCs w:val="22"/>
        </w:rPr>
      </w:pPr>
    </w:p>
    <w:p w14:paraId="79632E1E" w14:textId="7D5B06BC" w:rsidR="00062B6F" w:rsidRPr="00062B6F" w:rsidRDefault="00062B6F" w:rsidP="00062B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62B6F">
        <w:rPr>
          <w:rFonts w:ascii="Arial" w:hAnsi="Arial" w:cs="Arial"/>
          <w:b/>
          <w:sz w:val="22"/>
          <w:szCs w:val="22"/>
        </w:rPr>
        <w:t xml:space="preserve">Pytanie </w:t>
      </w:r>
      <w:r w:rsidRPr="00062B6F">
        <w:rPr>
          <w:rFonts w:ascii="Arial" w:hAnsi="Arial" w:cs="Arial"/>
          <w:b/>
          <w:sz w:val="22"/>
          <w:szCs w:val="22"/>
        </w:rPr>
        <w:t>2</w:t>
      </w:r>
    </w:p>
    <w:p w14:paraId="70153908" w14:textId="77777777" w:rsidR="00062B6F" w:rsidRPr="00062B6F" w:rsidRDefault="00062B6F" w:rsidP="00062B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 xml:space="preserve">Ad. § 15 ust. 1, prosimy o rozważenie wykreślenie obowiązku składania zabezpieczenia należytego wykonania umowy, ewentualnie zmniejszenie jej wysokości do poziomu 0,5%. </w:t>
      </w:r>
    </w:p>
    <w:p w14:paraId="3D3305FD" w14:textId="77777777" w:rsidR="00135A32" w:rsidRDefault="00062B6F" w:rsidP="00135A3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Wysokość kwoty zabezpieczenia, jej koszt, istotnie wpływa na wysokość stawki za usługę magazynowania.</w:t>
      </w:r>
    </w:p>
    <w:p w14:paraId="60F8D0C3" w14:textId="4D407771" w:rsidR="00062B6F" w:rsidRPr="00062B6F" w:rsidRDefault="00062B6F" w:rsidP="00135A32">
      <w:pPr>
        <w:autoSpaceDE w:val="0"/>
        <w:autoSpaceDN w:val="0"/>
        <w:adjustRightInd w:val="0"/>
        <w:ind w:firstLine="426"/>
        <w:rPr>
          <w:rFonts w:ascii="Arial" w:hAnsi="Arial" w:cs="Arial"/>
          <w:b/>
          <w:sz w:val="22"/>
          <w:szCs w:val="22"/>
        </w:rPr>
      </w:pPr>
      <w:r w:rsidRPr="00062B6F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57A02B5C" w14:textId="2216F0E1" w:rsidR="00537854" w:rsidRDefault="00135A32" w:rsidP="00135A32">
      <w:pPr>
        <w:spacing w:after="120"/>
        <w:ind w:right="2" w:firstLine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Zamawiający nie wyraża zgody na modyfikację §15 Umowy. </w:t>
      </w:r>
    </w:p>
    <w:p w14:paraId="6523AA33" w14:textId="77777777" w:rsidR="00135A32" w:rsidRPr="00062B6F" w:rsidRDefault="00135A32" w:rsidP="00135A32">
      <w:pPr>
        <w:spacing w:after="120"/>
        <w:ind w:right="2" w:firstLine="426"/>
        <w:jc w:val="both"/>
        <w:rPr>
          <w:rFonts w:ascii="Arial" w:hAnsi="Arial" w:cs="Arial"/>
          <w:b/>
          <w:i/>
          <w:sz w:val="22"/>
          <w:szCs w:val="22"/>
        </w:rPr>
      </w:pPr>
    </w:p>
    <w:p w14:paraId="405F5858" w14:textId="74FE9E1F" w:rsidR="00062B6F" w:rsidRPr="00062B6F" w:rsidRDefault="00062B6F" w:rsidP="00062B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62B6F">
        <w:rPr>
          <w:rFonts w:ascii="Arial" w:hAnsi="Arial" w:cs="Arial"/>
          <w:b/>
          <w:sz w:val="22"/>
          <w:szCs w:val="22"/>
        </w:rPr>
        <w:t xml:space="preserve">Pytanie </w:t>
      </w:r>
      <w:r w:rsidRPr="00062B6F">
        <w:rPr>
          <w:rFonts w:ascii="Arial" w:hAnsi="Arial" w:cs="Arial"/>
          <w:b/>
          <w:sz w:val="22"/>
          <w:szCs w:val="22"/>
        </w:rPr>
        <w:t>3</w:t>
      </w:r>
      <w:r w:rsidRPr="00062B6F">
        <w:rPr>
          <w:rFonts w:ascii="Arial" w:hAnsi="Arial" w:cs="Arial"/>
          <w:b/>
          <w:sz w:val="22"/>
          <w:szCs w:val="22"/>
        </w:rPr>
        <w:t xml:space="preserve"> </w:t>
      </w:r>
    </w:p>
    <w:p w14:paraId="0A65F3BC" w14:textId="18E09EE6" w:rsidR="00062B6F" w:rsidRPr="00062B6F" w:rsidRDefault="00062B6F" w:rsidP="00062B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 xml:space="preserve">Ad. Załącznik nr 6 do Umowy: Biorąc pod uwagę fakt, iż benzyna bazowa, musi spełniać wymagania normy PN-EN 228 oraz obowiązujących przepisów prawa po jej skomponowaniu, w tym celu zostały dostosowane wymagania dla kontroli jakości benzyny </w:t>
      </w: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bazowej.   Właściwości zawartość ołowiu, korozja na miedzi i wygląd  są badane w mieszance symulacyjnej z etanolem. </w:t>
      </w:r>
    </w:p>
    <w:p w14:paraId="7C3C8CE8" w14:textId="77777777" w:rsidR="00062B6F" w:rsidRPr="00062B6F" w:rsidRDefault="00062B6F" w:rsidP="00062B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44437A3" w14:textId="26AEEA5F" w:rsidR="00062B6F" w:rsidRPr="00062B6F" w:rsidRDefault="00062B6F" w:rsidP="00062B6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Prosimy dla w/w parametrów dopisać indeks 1)</w:t>
      </w:r>
    </w:p>
    <w:p w14:paraId="607A1439" w14:textId="647E7437" w:rsidR="00062B6F" w:rsidRPr="00062B6F" w:rsidRDefault="00062B6F" w:rsidP="00062B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334"/>
        <w:gridCol w:w="1811"/>
        <w:gridCol w:w="1811"/>
      </w:tblGrid>
      <w:tr w:rsidR="00062B6F" w:rsidRPr="00062B6F" w14:paraId="4625749E" w14:textId="77777777" w:rsidTr="00062B6F">
        <w:tc>
          <w:tcPr>
            <w:tcW w:w="3823" w:type="dxa"/>
            <w:vAlign w:val="center"/>
          </w:tcPr>
          <w:p w14:paraId="2364D42A" w14:textId="583BAA91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Zawartość ołowiu1)</w:t>
            </w:r>
          </w:p>
        </w:tc>
        <w:tc>
          <w:tcPr>
            <w:tcW w:w="1275" w:type="dxa"/>
            <w:vAlign w:val="center"/>
          </w:tcPr>
          <w:p w14:paraId="6E2C1384" w14:textId="040B6ECC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mg/l</w:t>
            </w:r>
          </w:p>
        </w:tc>
        <w:tc>
          <w:tcPr>
            <w:tcW w:w="334" w:type="dxa"/>
            <w:vAlign w:val="center"/>
          </w:tcPr>
          <w:p w14:paraId="1EC44529" w14:textId="45A62DB9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1811" w:type="dxa"/>
            <w:vAlign w:val="center"/>
          </w:tcPr>
          <w:p w14:paraId="08482625" w14:textId="5375A004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5,</w:t>
            </w: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11" w:type="dxa"/>
            <w:vAlign w:val="center"/>
          </w:tcPr>
          <w:p w14:paraId="52EC166F" w14:textId="02EB52B5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PN-EN 237</w:t>
            </w:r>
          </w:p>
        </w:tc>
      </w:tr>
      <w:tr w:rsidR="00062B6F" w:rsidRPr="00062B6F" w14:paraId="54908AEB" w14:textId="77777777" w:rsidTr="00062B6F">
        <w:tc>
          <w:tcPr>
            <w:tcW w:w="3823" w:type="dxa"/>
            <w:vAlign w:val="center"/>
          </w:tcPr>
          <w:p w14:paraId="541F429C" w14:textId="18D0A074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Badania działania korodującego na płytce miedzianej (3 h w temp. 50°C) 1)</w:t>
            </w:r>
          </w:p>
          <w:p w14:paraId="25F7B880" w14:textId="77777777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B6DDDF1" w14:textId="7892DF14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145" w:type="dxa"/>
            <w:gridSpan w:val="2"/>
            <w:vAlign w:val="center"/>
          </w:tcPr>
          <w:p w14:paraId="58D5AFAE" w14:textId="134366E9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klasa 1</w:t>
            </w:r>
          </w:p>
        </w:tc>
        <w:tc>
          <w:tcPr>
            <w:tcW w:w="1811" w:type="dxa"/>
            <w:vAlign w:val="center"/>
          </w:tcPr>
          <w:p w14:paraId="18C18ED0" w14:textId="16A84C8D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PN-EN ISO 2160</w:t>
            </w:r>
          </w:p>
        </w:tc>
      </w:tr>
      <w:tr w:rsidR="00062B6F" w:rsidRPr="00062B6F" w14:paraId="76E3C378" w14:textId="77777777" w:rsidTr="00062B6F">
        <w:tc>
          <w:tcPr>
            <w:tcW w:w="3823" w:type="dxa"/>
            <w:vAlign w:val="center"/>
          </w:tcPr>
          <w:p w14:paraId="5BD7FF69" w14:textId="77777777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Wygląd, w temperaturze otoczenia1)</w:t>
            </w:r>
          </w:p>
          <w:p w14:paraId="482E2C8B" w14:textId="77777777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8AE7EEF" w14:textId="77777777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</w:p>
          <w:p w14:paraId="2E6F9BCD" w14:textId="77777777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2462E21" w14:textId="77777777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jasny i przezroczysty</w:t>
            </w:r>
          </w:p>
          <w:p w14:paraId="6F10899B" w14:textId="77777777" w:rsidR="00062B6F" w:rsidRPr="00062B6F" w:rsidRDefault="00062B6F" w:rsidP="0006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vAlign w:val="center"/>
          </w:tcPr>
          <w:p w14:paraId="687BF7F1" w14:textId="72646B71" w:rsidR="00062B6F" w:rsidRPr="00062B6F" w:rsidRDefault="00062B6F" w:rsidP="00062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62B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wizualnie</w:t>
            </w:r>
          </w:p>
        </w:tc>
      </w:tr>
    </w:tbl>
    <w:p w14:paraId="623D5CC9" w14:textId="39F698B1" w:rsidR="00062B6F" w:rsidRPr="00062B6F" w:rsidRDefault="00062B6F" w:rsidP="00062B6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EF60426" w14:textId="05562880" w:rsidR="00062B6F" w:rsidRPr="00062B6F" w:rsidRDefault="00062B6F" w:rsidP="00062B6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Prosimy o zmianę zapisu indeksu 1) na</w:t>
      </w: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:</w:t>
      </w:r>
    </w:p>
    <w:p w14:paraId="34570C78" w14:textId="77777777" w:rsidR="00062B6F" w:rsidRPr="00062B6F" w:rsidRDefault="00062B6F" w:rsidP="00062B6F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1) Wymagania dla mieszaniny zawierającej od 4,8 %(V/V) do 5,0 % (V/V) bioetanolu i od 95,0 %(V/V) do 95,2 %(V/V) benzyny bazowej, w pozostałych pozycjach wymagania dla benzyny bazowej. Wymagania zgodne z zapisem Tablicy 2 i Tablicy NA2 normy PN-EN 228+A1:2017-06. Mieszanie bioetanolu z benzyną bazową należy wykonywać w warunkach laboratoryjnych w temperaturze pokojowej w celu oznaczenia właściwości silnikowej benzyny bezołowiowej z bioetanolem – Klasyfikator.</w:t>
      </w:r>
    </w:p>
    <w:p w14:paraId="444C943E" w14:textId="554C0E23" w:rsidR="00062B6F" w:rsidRPr="00062B6F" w:rsidRDefault="00062B6F" w:rsidP="00062B6F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6B14932" w14:textId="77777777" w:rsidR="00062B6F" w:rsidRPr="00062B6F" w:rsidRDefault="00062B6F" w:rsidP="00062B6F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 xml:space="preserve">W indeksie 6), prosimy dopisać zdanie: </w:t>
      </w:r>
    </w:p>
    <w:p w14:paraId="5CDA2AA8" w14:textId="561F0161" w:rsidR="003A59B0" w:rsidRDefault="00062B6F" w:rsidP="00135A32">
      <w:pPr>
        <w:pStyle w:val="Akapitzlist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062B6F">
        <w:rPr>
          <w:rFonts w:ascii="Arial" w:hAnsi="Arial" w:cs="Arial"/>
          <w:color w:val="000000"/>
          <w:sz w:val="22"/>
          <w:szCs w:val="22"/>
          <w:lang w:eastAsia="pl-PL"/>
        </w:rPr>
        <w:t>W przypadkach spornych dotyczących zawartości związków tlenowych powinna być stosowana metoda wg PN - EN ISO 22854</w:t>
      </w:r>
      <w:r w:rsidRPr="00062B6F">
        <w:rPr>
          <w:rFonts w:ascii="Arial" w:hAnsi="Arial" w:cs="Arial"/>
          <w:sz w:val="22"/>
          <w:szCs w:val="22"/>
        </w:rPr>
        <w:br/>
      </w:r>
      <w:r w:rsidRPr="00062B6F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7E84C3D2" w14:textId="3715E43A" w:rsidR="00135A32" w:rsidRDefault="00135A32" w:rsidP="00135A32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Zamawiający dokonuje modyfikacji załącznika nr 6 do Umowy. Załącznik po modyfikacji w załączeniu. </w:t>
      </w:r>
    </w:p>
    <w:p w14:paraId="5DE16966" w14:textId="2B955036" w:rsidR="00135A32" w:rsidRDefault="00135A32" w:rsidP="00135A32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</w:pPr>
    </w:p>
    <w:p w14:paraId="1A32FF83" w14:textId="3180FA8A" w:rsidR="00135A32" w:rsidRDefault="00135A32" w:rsidP="00135A32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</w:pPr>
    </w:p>
    <w:p w14:paraId="4C55C0B2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549BD2B9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27C8C6F6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0A655EDE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6D91DA50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04D00E36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5C543D2C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09122117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78519DD4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7BD0694C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7B5A76E5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2D323621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6A217D70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316D07B1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536EB7E4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3FDB3DC6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4AC31608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2B253FA9" w14:textId="77777777" w:rsid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</w:p>
    <w:p w14:paraId="3B6622EA" w14:textId="4F080B70" w:rsidR="00135A32" w:rsidRPr="00135A32" w:rsidRDefault="00135A32" w:rsidP="00135A3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135A32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Załączniki:</w:t>
      </w:r>
    </w:p>
    <w:p w14:paraId="4DD8B929" w14:textId="39E37950" w:rsidR="00135A32" w:rsidRPr="00135A32" w:rsidRDefault="00135A32" w:rsidP="00135A3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Załącznik nr 6 do Umowy – po modyfikacji</w:t>
      </w:r>
    </w:p>
    <w:sectPr w:rsidR="00135A32" w:rsidRPr="00135A32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87183E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7183E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7183E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1F2FE4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87183E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87183E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2E4C"/>
    <w:multiLevelType w:val="hybridMultilevel"/>
    <w:tmpl w:val="1DAE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1016"/>
    <w:multiLevelType w:val="hybridMultilevel"/>
    <w:tmpl w:val="B04CD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4CCB"/>
    <w:rsid w:val="00035482"/>
    <w:rsid w:val="000577CB"/>
    <w:rsid w:val="00062B6F"/>
    <w:rsid w:val="00097BEB"/>
    <w:rsid w:val="000A170F"/>
    <w:rsid w:val="000D5227"/>
    <w:rsid w:val="00135A32"/>
    <w:rsid w:val="0013724C"/>
    <w:rsid w:val="001A68FD"/>
    <w:rsid w:val="001F1157"/>
    <w:rsid w:val="001F2FE4"/>
    <w:rsid w:val="0020760D"/>
    <w:rsid w:val="00261461"/>
    <w:rsid w:val="00267304"/>
    <w:rsid w:val="00276201"/>
    <w:rsid w:val="00285CBE"/>
    <w:rsid w:val="00297681"/>
    <w:rsid w:val="002A55B8"/>
    <w:rsid w:val="002D1723"/>
    <w:rsid w:val="00325E18"/>
    <w:rsid w:val="00337D29"/>
    <w:rsid w:val="003419F1"/>
    <w:rsid w:val="00353D59"/>
    <w:rsid w:val="00365CAA"/>
    <w:rsid w:val="00372C4B"/>
    <w:rsid w:val="003A59B0"/>
    <w:rsid w:val="003B6B60"/>
    <w:rsid w:val="00407F7A"/>
    <w:rsid w:val="00422D88"/>
    <w:rsid w:val="0043175C"/>
    <w:rsid w:val="00452295"/>
    <w:rsid w:val="004F4D31"/>
    <w:rsid w:val="005023D2"/>
    <w:rsid w:val="00537854"/>
    <w:rsid w:val="00571A14"/>
    <w:rsid w:val="0060270F"/>
    <w:rsid w:val="00643E28"/>
    <w:rsid w:val="0066148A"/>
    <w:rsid w:val="006A0496"/>
    <w:rsid w:val="006E1D7E"/>
    <w:rsid w:val="006F1707"/>
    <w:rsid w:val="007001D2"/>
    <w:rsid w:val="007525FC"/>
    <w:rsid w:val="00762494"/>
    <w:rsid w:val="00773A28"/>
    <w:rsid w:val="0078623D"/>
    <w:rsid w:val="007A05ED"/>
    <w:rsid w:val="007C54B8"/>
    <w:rsid w:val="00803AF9"/>
    <w:rsid w:val="008353A5"/>
    <w:rsid w:val="00837F79"/>
    <w:rsid w:val="0087183E"/>
    <w:rsid w:val="008951B9"/>
    <w:rsid w:val="00896F21"/>
    <w:rsid w:val="00896FFD"/>
    <w:rsid w:val="008D164B"/>
    <w:rsid w:val="008E3C72"/>
    <w:rsid w:val="00922F1E"/>
    <w:rsid w:val="009240E9"/>
    <w:rsid w:val="00962EB8"/>
    <w:rsid w:val="009E331C"/>
    <w:rsid w:val="00A40136"/>
    <w:rsid w:val="00A52721"/>
    <w:rsid w:val="00A6352A"/>
    <w:rsid w:val="00A81E1C"/>
    <w:rsid w:val="00A926B5"/>
    <w:rsid w:val="00AB3B3A"/>
    <w:rsid w:val="00AD1D61"/>
    <w:rsid w:val="00AF6317"/>
    <w:rsid w:val="00B07D18"/>
    <w:rsid w:val="00B27441"/>
    <w:rsid w:val="00B305D8"/>
    <w:rsid w:val="00B6071E"/>
    <w:rsid w:val="00BD4E94"/>
    <w:rsid w:val="00BF68DD"/>
    <w:rsid w:val="00C03A6D"/>
    <w:rsid w:val="00C22962"/>
    <w:rsid w:val="00C569A6"/>
    <w:rsid w:val="00C629A2"/>
    <w:rsid w:val="00C6751D"/>
    <w:rsid w:val="00C817D5"/>
    <w:rsid w:val="00CA7BA4"/>
    <w:rsid w:val="00CB52F4"/>
    <w:rsid w:val="00CC4A14"/>
    <w:rsid w:val="00D25A15"/>
    <w:rsid w:val="00D31151"/>
    <w:rsid w:val="00D718A9"/>
    <w:rsid w:val="00DC09FA"/>
    <w:rsid w:val="00DD72DF"/>
    <w:rsid w:val="00DE4F6D"/>
    <w:rsid w:val="00E0590C"/>
    <w:rsid w:val="00E25935"/>
    <w:rsid w:val="00E85817"/>
    <w:rsid w:val="00F05B7D"/>
    <w:rsid w:val="00F179CB"/>
    <w:rsid w:val="00F2189F"/>
    <w:rsid w:val="00F35C83"/>
    <w:rsid w:val="00F547DE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06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CC3B-AD2F-4A9C-B0AE-CDDDE57E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2</cp:revision>
  <cp:lastPrinted>2021-08-10T12:39:00Z</cp:lastPrinted>
  <dcterms:created xsi:type="dcterms:W3CDTF">2022-04-04T13:48:00Z</dcterms:created>
  <dcterms:modified xsi:type="dcterms:W3CDTF">2022-04-04T13:48:00Z</dcterms:modified>
</cp:coreProperties>
</file>