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68" w:rsidRDefault="00A41A68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             </w:t>
      </w:r>
    </w:p>
    <w:p w:rsidR="003D493F" w:rsidRPr="00A41A68" w:rsidRDefault="00A41A68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                  </w:t>
      </w:r>
      <w:r w:rsidR="003D493F" w:rsidRPr="00A41A68">
        <w:rPr>
          <w:rFonts w:eastAsia="Times New Roman" w:cstheme="minorHAnsi"/>
          <w:b/>
        </w:rPr>
        <w:t>Odpowiedzi na pytan</w:t>
      </w:r>
      <w:r w:rsidR="00B87DD8">
        <w:rPr>
          <w:rFonts w:eastAsia="Times New Roman" w:cstheme="minorHAnsi"/>
          <w:b/>
        </w:rPr>
        <w:t>i</w:t>
      </w:r>
      <w:r w:rsidR="003D493F" w:rsidRPr="00A41A68">
        <w:rPr>
          <w:rFonts w:eastAsia="Times New Roman" w:cstheme="minorHAnsi"/>
          <w:b/>
        </w:rPr>
        <w:t>a do zamówienia nr DZP- 291-1744/2023</w:t>
      </w:r>
      <w:bookmarkStart w:id="0" w:name="_GoBack"/>
      <w:bookmarkEnd w:id="0"/>
    </w:p>
    <w:p w:rsidR="00CB1C17" w:rsidRPr="003D493F" w:rsidRDefault="007D1308">
      <w:pPr>
        <w:rPr>
          <w:rFonts w:eastAsia="Times New Roman" w:cstheme="minorHAnsi"/>
          <w:b/>
        </w:rPr>
      </w:pPr>
      <w:r w:rsidRPr="003D493F">
        <w:rPr>
          <w:rFonts w:eastAsia="Times New Roman" w:cstheme="minorHAnsi"/>
          <w:b/>
          <w:u w:val="single"/>
        </w:rPr>
        <w:t>ZADANIE NR 6</w:t>
      </w:r>
      <w:r w:rsidRPr="003D493F">
        <w:rPr>
          <w:rFonts w:eastAsia="Times New Roman" w:cstheme="minorHAnsi"/>
          <w:b/>
        </w:rPr>
        <w:t xml:space="preserve">. </w:t>
      </w:r>
      <w:r w:rsidR="00CB1C17" w:rsidRPr="003D493F">
        <w:rPr>
          <w:rFonts w:eastAsia="Times New Roman" w:cstheme="minorHAnsi"/>
          <w:b/>
        </w:rPr>
        <w:t>–</w:t>
      </w:r>
      <w:r w:rsidRPr="003D493F">
        <w:rPr>
          <w:rFonts w:eastAsia="Times New Roman" w:cstheme="minorHAnsi"/>
          <w:b/>
        </w:rPr>
        <w:t xml:space="preserve"> LIOFILIZATOR</w:t>
      </w:r>
    </w:p>
    <w:p w:rsidR="00EC3359" w:rsidRDefault="00EC3359" w:rsidP="00EC3359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Prosimy o dopuszczenie do zaoferowania urządzenia wyposażonego w tace produktowe o wymiarach 325 x 530 mm.</w:t>
      </w:r>
    </w:p>
    <w:p w:rsidR="00EC3359" w:rsidRDefault="00EC3359" w:rsidP="00EC3359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EC3359" w:rsidRPr="00EC3359" w:rsidRDefault="00EC3359" w:rsidP="00EC3359">
      <w:pPr>
        <w:pStyle w:val="NormalnyWeb"/>
        <w:spacing w:before="0" w:beforeAutospacing="0" w:after="0" w:afterAutospacing="0"/>
        <w:ind w:left="360"/>
      </w:pPr>
      <w:r w:rsidRPr="00EC3359">
        <w:rPr>
          <w:bCs/>
        </w:rPr>
        <w:t xml:space="preserve">Zamawiający </w:t>
      </w:r>
      <w:r w:rsidRPr="00EC3359">
        <w:rPr>
          <w:bCs/>
          <w:u w:val="single"/>
        </w:rPr>
        <w:t>nie dopuszcza</w:t>
      </w:r>
      <w:r w:rsidRPr="00EC3359">
        <w:rPr>
          <w:bCs/>
        </w:rPr>
        <w:t xml:space="preserve">  </w:t>
      </w:r>
      <w:r w:rsidRPr="00EC3359">
        <w:t>do zaoferowania urządzenia wyposażonego w tace produktowe o wymiarach 325 x 530 mm.</w:t>
      </w:r>
    </w:p>
    <w:p w:rsidR="00EC3359" w:rsidRDefault="00EC3359" w:rsidP="00EC3359">
      <w:pPr>
        <w:pStyle w:val="Akapitzlist"/>
        <w:spacing w:after="0" w:line="240" w:lineRule="auto"/>
        <w:ind w:left="360"/>
      </w:pPr>
      <w:r>
        <w:rPr>
          <w:b/>
          <w:bCs/>
        </w:rPr>
        <w:t> </w:t>
      </w: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2)</w:t>
      </w:r>
      <w:r>
        <w:rPr>
          <w:sz w:val="14"/>
          <w:szCs w:val="14"/>
        </w:rPr>
        <w:t xml:space="preserve">       </w:t>
      </w:r>
      <w:r>
        <w:t>Prosimy o dopuszczenie do zaoferowania urządzenia wyposażonego w tace wykonane ze standardowej stali nierdzewnej.</w:t>
      </w:r>
    </w:p>
    <w:p w:rsidR="00EC3359" w:rsidRDefault="00EC3359" w:rsidP="00EC3359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EC3359" w:rsidRDefault="00EC3359" w:rsidP="00EC3359">
      <w:pPr>
        <w:pStyle w:val="Akapitzlist"/>
        <w:spacing w:after="0" w:line="240" w:lineRule="auto"/>
        <w:ind w:left="360"/>
      </w:pPr>
      <w:r w:rsidRPr="00EC3359">
        <w:rPr>
          <w:bCs/>
        </w:rPr>
        <w:t xml:space="preserve">Zamawiający </w:t>
      </w:r>
      <w:r w:rsidRPr="00EC3359">
        <w:rPr>
          <w:bCs/>
          <w:u w:val="single"/>
        </w:rPr>
        <w:t>nie dopuszcza</w:t>
      </w:r>
      <w:r w:rsidRPr="00EC3359">
        <w:rPr>
          <w:bCs/>
        </w:rPr>
        <w:t xml:space="preserve">  </w:t>
      </w:r>
      <w:r>
        <w:rPr>
          <w:bCs/>
        </w:rPr>
        <w:t xml:space="preserve"> </w:t>
      </w:r>
      <w:r>
        <w:t>do zaoferowania urządzenia wyposażonego w tace wykonane ze standardowej stali nierdzewnej.</w:t>
      </w:r>
    </w:p>
    <w:p w:rsidR="00EC3359" w:rsidRDefault="00EC3359" w:rsidP="00EC3359">
      <w:pPr>
        <w:pStyle w:val="Akapitzlist"/>
        <w:spacing w:after="0" w:line="240" w:lineRule="auto"/>
        <w:ind w:left="360"/>
        <w:rPr>
          <w:b/>
          <w:bCs/>
          <w:u w:val="single"/>
        </w:rPr>
      </w:pP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3)</w:t>
      </w:r>
      <w:r>
        <w:rPr>
          <w:sz w:val="14"/>
          <w:szCs w:val="14"/>
        </w:rPr>
        <w:t xml:space="preserve">       </w:t>
      </w:r>
      <w:r>
        <w:t>Prosimy o dopuszczenie do zaoferowania urządzenia sterowanego za pomocą sterownika PLC.</w:t>
      </w:r>
    </w:p>
    <w:p w:rsidR="00EC3359" w:rsidRDefault="00627CF4" w:rsidP="00EC3359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</w:t>
      </w:r>
      <w:r w:rsidR="00EC3359">
        <w:rPr>
          <w:b/>
          <w:bCs/>
          <w:u w:val="single"/>
        </w:rPr>
        <w:t>:</w:t>
      </w:r>
    </w:p>
    <w:p w:rsidR="00EC3359" w:rsidRPr="00627CF4" w:rsidRDefault="00627CF4" w:rsidP="00EC3359">
      <w:pPr>
        <w:pStyle w:val="Akapitzlist"/>
        <w:spacing w:after="0" w:line="240" w:lineRule="auto"/>
        <w:ind w:left="360"/>
      </w:pPr>
      <w:r w:rsidRPr="00627CF4">
        <w:rPr>
          <w:bCs/>
        </w:rPr>
        <w:t>Zamawiający</w:t>
      </w:r>
      <w:r w:rsidR="00EC3359" w:rsidRPr="00627CF4">
        <w:rPr>
          <w:bCs/>
        </w:rPr>
        <w:t xml:space="preserve"> </w:t>
      </w:r>
      <w:r w:rsidR="00EC3359" w:rsidRPr="00627CF4">
        <w:rPr>
          <w:bCs/>
          <w:u w:val="single"/>
        </w:rPr>
        <w:t>dopuszcza</w:t>
      </w:r>
      <w:r w:rsidR="00EC3359" w:rsidRPr="00627CF4">
        <w:rPr>
          <w:bCs/>
        </w:rPr>
        <w:t xml:space="preserve"> sterownik PLC pod warunkiem zastosowania półprzewodnikowych elementów przełączających SSR układzie sterującym</w:t>
      </w:r>
      <w:r>
        <w:rPr>
          <w:bCs/>
        </w:rPr>
        <w:t>.</w:t>
      </w:r>
    </w:p>
    <w:p w:rsidR="00EC3359" w:rsidRDefault="00EC3359" w:rsidP="00EC3359">
      <w:pPr>
        <w:pStyle w:val="Akapitzlist"/>
        <w:spacing w:after="0" w:line="240" w:lineRule="auto"/>
        <w:ind w:left="360"/>
      </w:pPr>
      <w:r>
        <w:rPr>
          <w:b/>
          <w:bCs/>
        </w:rPr>
        <w:t> </w:t>
      </w: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4)</w:t>
      </w:r>
      <w:r>
        <w:rPr>
          <w:sz w:val="14"/>
          <w:szCs w:val="14"/>
        </w:rPr>
        <w:t xml:space="preserve">       </w:t>
      </w:r>
      <w:r>
        <w:t>Prosimy o dopuszczenie do zaoferowania urządzenia o zużyciu energii elektrycznej ok. 4-5 kW na 1 kg wsadu.</w:t>
      </w:r>
    </w:p>
    <w:p w:rsidR="00627CF4" w:rsidRDefault="00627CF4" w:rsidP="00627CF4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627CF4" w:rsidRPr="00627CF4" w:rsidRDefault="00627CF4" w:rsidP="00EC3359">
      <w:pPr>
        <w:pStyle w:val="Akapitzlist"/>
        <w:spacing w:after="0" w:line="240" w:lineRule="auto"/>
        <w:ind w:left="360"/>
        <w:rPr>
          <w:bCs/>
        </w:rPr>
      </w:pPr>
      <w:r w:rsidRPr="00627CF4">
        <w:rPr>
          <w:bCs/>
        </w:rPr>
        <w:t xml:space="preserve">Zamawiający </w:t>
      </w:r>
      <w:r w:rsidRPr="00627CF4">
        <w:rPr>
          <w:bCs/>
          <w:u w:val="single"/>
        </w:rPr>
        <w:t>nie dopuszcza</w:t>
      </w:r>
      <w:r w:rsidRPr="00627CF4">
        <w:rPr>
          <w:bCs/>
        </w:rPr>
        <w:t xml:space="preserve"> </w:t>
      </w:r>
      <w:r w:rsidRPr="00627CF4">
        <w:t>do zaoferowania urządzenia o zużyciu energii elektrycznej ok. 4-5 kW na 1 kg wsadu</w:t>
      </w:r>
    </w:p>
    <w:p w:rsidR="00EC3359" w:rsidRDefault="00EC3359" w:rsidP="00EC3359">
      <w:pPr>
        <w:pStyle w:val="Akapitzlist"/>
        <w:spacing w:after="0" w:line="240" w:lineRule="auto"/>
        <w:ind w:left="360"/>
      </w:pPr>
      <w:r>
        <w:rPr>
          <w:b/>
          <w:bCs/>
        </w:rPr>
        <w:t> </w:t>
      </w: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5)</w:t>
      </w:r>
      <w:r>
        <w:rPr>
          <w:sz w:val="14"/>
          <w:szCs w:val="14"/>
        </w:rPr>
        <w:t xml:space="preserve">       </w:t>
      </w:r>
      <w:r>
        <w:t>Prosimy o dopuszczenie do zaoferowania urządzenia o wadze ok. 600 kg.</w:t>
      </w:r>
    </w:p>
    <w:p w:rsidR="00814265" w:rsidRDefault="00814265" w:rsidP="00814265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627CF4" w:rsidRPr="00EF201F" w:rsidRDefault="00814265" w:rsidP="00EC3359">
      <w:pPr>
        <w:pStyle w:val="Akapitzlist"/>
        <w:spacing w:after="0" w:line="240" w:lineRule="auto"/>
        <w:ind w:left="360"/>
        <w:rPr>
          <w:bCs/>
        </w:rPr>
      </w:pPr>
      <w:r w:rsidRPr="00EF201F">
        <w:rPr>
          <w:bCs/>
        </w:rPr>
        <w:t xml:space="preserve">Zamawiający </w:t>
      </w:r>
      <w:r w:rsidRPr="00EF201F">
        <w:rPr>
          <w:bCs/>
          <w:u w:val="single"/>
        </w:rPr>
        <w:t>nie dopuszcza</w:t>
      </w:r>
      <w:r w:rsidRPr="00EF201F">
        <w:rPr>
          <w:bCs/>
        </w:rPr>
        <w:t xml:space="preserve"> </w:t>
      </w:r>
      <w:r w:rsidRPr="00EF201F">
        <w:t>do zaoferowania urządzenia o wadze ok. 600 kg.</w:t>
      </w:r>
    </w:p>
    <w:p w:rsidR="00EC3359" w:rsidRDefault="00EC3359" w:rsidP="00EC3359">
      <w:pPr>
        <w:pStyle w:val="Akapitzlist"/>
        <w:spacing w:after="0" w:line="240" w:lineRule="auto"/>
        <w:ind w:left="360"/>
      </w:pPr>
      <w:r>
        <w:t> </w:t>
      </w: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6)</w:t>
      </w:r>
      <w:r>
        <w:rPr>
          <w:sz w:val="14"/>
          <w:szCs w:val="14"/>
        </w:rPr>
        <w:t xml:space="preserve">       </w:t>
      </w:r>
      <w:r>
        <w:t>Prosimy o dopuszczenie do zaoferowania urządzenia o wymiarach 1850 x 980 x 1500 mm.</w:t>
      </w:r>
    </w:p>
    <w:p w:rsidR="00366EA0" w:rsidRDefault="00366EA0" w:rsidP="00366EA0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EC3359" w:rsidRDefault="00366EA0" w:rsidP="00366EA0">
      <w:pPr>
        <w:pStyle w:val="Akapitzlist"/>
        <w:spacing w:after="0" w:line="240" w:lineRule="auto"/>
        <w:ind w:left="360"/>
      </w:pPr>
      <w:r w:rsidRPr="00EF201F">
        <w:rPr>
          <w:bCs/>
        </w:rPr>
        <w:t xml:space="preserve">Zamawiający </w:t>
      </w:r>
      <w:r w:rsidRPr="00EF201F">
        <w:rPr>
          <w:bCs/>
          <w:u w:val="single"/>
        </w:rPr>
        <w:t>nie dopuszcza</w:t>
      </w:r>
      <w:r w:rsidR="00EC3359">
        <w:t> </w:t>
      </w:r>
      <w:r>
        <w:t>do zaoferowania urządzenia o wymiarach 1850 x 980 x 1500 mm.</w:t>
      </w:r>
    </w:p>
    <w:p w:rsidR="00366EA0" w:rsidRDefault="00366EA0" w:rsidP="00366EA0">
      <w:pPr>
        <w:pStyle w:val="Akapitzlist"/>
        <w:spacing w:after="0" w:line="240" w:lineRule="auto"/>
        <w:ind w:left="360"/>
      </w:pP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7)</w:t>
      </w:r>
      <w:r>
        <w:rPr>
          <w:sz w:val="14"/>
          <w:szCs w:val="14"/>
        </w:rPr>
        <w:t xml:space="preserve">       </w:t>
      </w:r>
      <w:r>
        <w:t>Prosimy o dopuszczenie do zaoferowania urządzenia nie wyposażonego w kółka.</w:t>
      </w:r>
    </w:p>
    <w:p w:rsidR="00366EA0" w:rsidRDefault="00366EA0" w:rsidP="00366EA0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EC3359" w:rsidRDefault="00366EA0" w:rsidP="00366EA0">
      <w:pPr>
        <w:pStyle w:val="Akapitzlist"/>
        <w:spacing w:after="0" w:line="240" w:lineRule="auto"/>
        <w:ind w:left="360"/>
      </w:pPr>
      <w:r w:rsidRPr="00EF201F">
        <w:rPr>
          <w:bCs/>
        </w:rPr>
        <w:t xml:space="preserve">Zamawiający </w:t>
      </w:r>
      <w:r w:rsidRPr="00EF201F">
        <w:rPr>
          <w:bCs/>
          <w:u w:val="single"/>
        </w:rPr>
        <w:t>nie dopuszcza</w:t>
      </w:r>
      <w:r>
        <w:t> do zaoferowania urządzenia nie wyposażonego w kółka</w:t>
      </w:r>
    </w:p>
    <w:p w:rsidR="00EC3359" w:rsidRDefault="00EC3359" w:rsidP="00EC3359">
      <w:pPr>
        <w:pStyle w:val="Akapitzlist"/>
        <w:spacing w:after="0" w:line="240" w:lineRule="auto"/>
        <w:ind w:left="360"/>
      </w:pPr>
      <w:r>
        <w:t> </w:t>
      </w:r>
    </w:p>
    <w:p w:rsidR="00EC3359" w:rsidRDefault="00EC3359" w:rsidP="00EC3359">
      <w:pPr>
        <w:pStyle w:val="Akapitzlist"/>
        <w:spacing w:after="0" w:line="240" w:lineRule="auto"/>
        <w:ind w:left="360" w:hanging="360"/>
      </w:pPr>
      <w:r>
        <w:t>8)</w:t>
      </w:r>
      <w:r>
        <w:rPr>
          <w:sz w:val="14"/>
          <w:szCs w:val="14"/>
        </w:rPr>
        <w:t xml:space="preserve">       </w:t>
      </w:r>
      <w:r>
        <w:t>Prosimy o dopuszczenie do zaoferowania urządzenia bez silikonowych mat.</w:t>
      </w:r>
    </w:p>
    <w:p w:rsidR="00366EA0" w:rsidRDefault="00366EA0" w:rsidP="00EC3359">
      <w:pPr>
        <w:pStyle w:val="Akapitzlist"/>
        <w:spacing w:after="0" w:line="240" w:lineRule="auto"/>
        <w:ind w:left="360" w:hanging="360"/>
      </w:pPr>
    </w:p>
    <w:p w:rsidR="00366EA0" w:rsidRDefault="00366EA0" w:rsidP="00366EA0">
      <w:pPr>
        <w:pStyle w:val="Akapitzlist"/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:rsidR="0014609A" w:rsidRDefault="00366EA0" w:rsidP="00366EA0">
      <w:pPr>
        <w:ind w:firstLine="360"/>
        <w:rPr>
          <w:rFonts w:cstheme="minorHAnsi"/>
        </w:rPr>
      </w:pPr>
      <w:r w:rsidRPr="00EF201F">
        <w:rPr>
          <w:bCs/>
        </w:rPr>
        <w:t xml:space="preserve">Zamawiający </w:t>
      </w:r>
      <w:r w:rsidRPr="00EF201F">
        <w:rPr>
          <w:bCs/>
          <w:u w:val="single"/>
        </w:rPr>
        <w:t>nie dopuszcza</w:t>
      </w:r>
      <w:r>
        <w:t> do zaoferowania urządzenia bez silikonowych mat.</w:t>
      </w:r>
    </w:p>
    <w:p w:rsidR="0014609A" w:rsidRPr="0014609A" w:rsidRDefault="0014609A" w:rsidP="0014609A">
      <w:pPr>
        <w:rPr>
          <w:rFonts w:cstheme="minorHAnsi"/>
        </w:rPr>
      </w:pPr>
    </w:p>
    <w:p w:rsidR="0014609A" w:rsidRDefault="0014609A" w:rsidP="0014609A">
      <w:pPr>
        <w:rPr>
          <w:rFonts w:cstheme="minorHAnsi"/>
        </w:rPr>
      </w:pPr>
    </w:p>
    <w:p w:rsidR="005033A6" w:rsidRPr="0014609A" w:rsidRDefault="0014609A" w:rsidP="0014609A">
      <w:pPr>
        <w:rPr>
          <w:rFonts w:cstheme="minorHAnsi"/>
        </w:rPr>
      </w:pPr>
      <w:r w:rsidRPr="0014609A">
        <w:rPr>
          <w:rFonts w:cstheme="minorHAnsi"/>
        </w:rPr>
        <w:t xml:space="preserve">Projekt nr RPMP.01.01.00-12-0080/19 </w:t>
      </w:r>
      <w:proofErr w:type="spellStart"/>
      <w:r w:rsidRPr="0014609A">
        <w:rPr>
          <w:rFonts w:cstheme="minorHAnsi"/>
        </w:rPr>
        <w:t>pn</w:t>
      </w:r>
      <w:proofErr w:type="spellEnd"/>
      <w:r w:rsidRPr="0014609A">
        <w:rPr>
          <w:rFonts w:cstheme="minorHAnsi"/>
        </w:rPr>
        <w:t>.:„Budowa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Regionalnego.</w:t>
      </w:r>
    </w:p>
    <w:sectPr w:rsidR="005033A6" w:rsidRPr="0014609A" w:rsidSect="00382239">
      <w:headerReference w:type="default" r:id="rId7"/>
      <w:type w:val="nextColumn"/>
      <w:pgSz w:w="11906" w:h="16838" w:code="9"/>
      <w:pgMar w:top="1134" w:right="851" w:bottom="567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09A" w:rsidRDefault="0014609A" w:rsidP="0014609A">
      <w:pPr>
        <w:spacing w:after="0" w:line="240" w:lineRule="auto"/>
      </w:pPr>
      <w:r>
        <w:separator/>
      </w:r>
    </w:p>
  </w:endnote>
  <w:endnote w:type="continuationSeparator" w:id="0">
    <w:p w:rsidR="0014609A" w:rsidRDefault="0014609A" w:rsidP="0014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09A" w:rsidRDefault="0014609A" w:rsidP="0014609A">
      <w:pPr>
        <w:spacing w:after="0" w:line="240" w:lineRule="auto"/>
      </w:pPr>
      <w:r>
        <w:separator/>
      </w:r>
    </w:p>
  </w:footnote>
  <w:footnote w:type="continuationSeparator" w:id="0">
    <w:p w:rsidR="0014609A" w:rsidRDefault="0014609A" w:rsidP="0014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9A" w:rsidRDefault="0014609A">
    <w:pPr>
      <w:pStyle w:val="Nagwek"/>
    </w:pPr>
    <w:r w:rsidRPr="00213BD2">
      <w:rPr>
        <w:rFonts w:cstheme="minorHAnsi"/>
        <w:noProof/>
        <w:szCs w:val="24"/>
      </w:rPr>
      <w:drawing>
        <wp:inline distT="0" distB="0" distL="0" distR="0" wp14:anchorId="2A9041D0" wp14:editId="7B397FDB">
          <wp:extent cx="5759450" cy="529473"/>
          <wp:effectExtent l="19050" t="0" r="0" b="0"/>
          <wp:docPr id="2" name="Obraz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2D3"/>
    <w:multiLevelType w:val="hybridMultilevel"/>
    <w:tmpl w:val="67F21236"/>
    <w:lvl w:ilvl="0" w:tplc="B868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B5F"/>
    <w:multiLevelType w:val="hybridMultilevel"/>
    <w:tmpl w:val="63FAE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D214F"/>
    <w:multiLevelType w:val="hybridMultilevel"/>
    <w:tmpl w:val="1F2AD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8"/>
    <w:rsid w:val="0014609A"/>
    <w:rsid w:val="00366EA0"/>
    <w:rsid w:val="00382239"/>
    <w:rsid w:val="003D493F"/>
    <w:rsid w:val="005033A6"/>
    <w:rsid w:val="00627CF4"/>
    <w:rsid w:val="007D1308"/>
    <w:rsid w:val="00814265"/>
    <w:rsid w:val="00A41A68"/>
    <w:rsid w:val="00B87DD8"/>
    <w:rsid w:val="00CB1C17"/>
    <w:rsid w:val="00EC3359"/>
    <w:rsid w:val="00EF201F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6890"/>
  <w15:docId w15:val="{02E65AFE-27FB-477C-9D80-46885AB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normalny tekst,Nagł. 4 SW,CW_Lista,T_SZ_List Paragraph,Akapit z listą numerowaną,Podsis rysunku,lp1,Bullet List,FooterText,numbered,Paragraphe de liste1"/>
    <w:basedOn w:val="Normalny"/>
    <w:link w:val="AkapitzlistZnak"/>
    <w:uiPriority w:val="34"/>
    <w:qFormat/>
    <w:rsid w:val="00CB1C1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335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List Paragraph Znak,Akapit z listą5 Znak,Akapit z listą BS Znak,normalny tekst Znak,Nagł. 4 SW Znak,CW_Lista Znak,T_SZ_List Paragraph Znak,Akapit z listą numerowaną Znak,Podsis rysunku Znak,lp1 Znak"/>
    <w:basedOn w:val="Domylnaczcionkaakapitu"/>
    <w:link w:val="Akapitzlist"/>
    <w:uiPriority w:val="34"/>
    <w:locked/>
    <w:rsid w:val="00EC3359"/>
  </w:style>
  <w:style w:type="paragraph" w:styleId="Nagwek">
    <w:name w:val="header"/>
    <w:basedOn w:val="Normalny"/>
    <w:link w:val="NagwekZnak"/>
    <w:uiPriority w:val="99"/>
    <w:unhideWhenUsed/>
    <w:rsid w:val="00146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09A"/>
  </w:style>
  <w:style w:type="paragraph" w:styleId="Stopka">
    <w:name w:val="footer"/>
    <w:basedOn w:val="Normalny"/>
    <w:link w:val="StopkaZnak"/>
    <w:uiPriority w:val="99"/>
    <w:unhideWhenUsed/>
    <w:rsid w:val="00146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inż. Janina Gronek</dc:creator>
  <cp:lastModifiedBy>mgr Sułkowska-Sajdak Iwona</cp:lastModifiedBy>
  <cp:revision>4</cp:revision>
  <cp:lastPrinted>2023-05-17T12:14:00Z</cp:lastPrinted>
  <dcterms:created xsi:type="dcterms:W3CDTF">2023-05-18T07:09:00Z</dcterms:created>
  <dcterms:modified xsi:type="dcterms:W3CDTF">2023-05-18T07:12:00Z</dcterms:modified>
</cp:coreProperties>
</file>