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4C" w:rsidRDefault="002F53E8">
      <w:pPr>
        <w:pStyle w:val="Tytu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6527489</wp:posOffset>
                </wp:positionH>
                <wp:positionV relativeFrom="paragraph">
                  <wp:posOffset>87411</wp:posOffset>
                </wp:positionV>
                <wp:extent cx="670560" cy="2108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" cy="2108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txbx>
                        <w:txbxContent>
                          <w:p w:rsidR="00ED344C" w:rsidRDefault="002F53E8">
                            <w:pPr>
                              <w:spacing w:before="45"/>
                              <w:ind w:right="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14pt;margin-top:6.9pt;width:52.8pt;height:16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" filled="f" strokecolor="#a7a9ac" strokeweight=".5pt">
                <v:path arrowok="t"/>
                <v:textbox inset="0,0,0,0">
                  <w:txbxContent>
                    <w:p w:rsidR="00ED344C" w:rsidRDefault="002F53E8">
                      <w:pPr>
                        <w:spacing w:before="45"/>
                        <w:ind w:right="5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 xml:space="preserve">Opis </w:t>
      </w:r>
      <w:r>
        <w:rPr>
          <w:color w:val="231F20"/>
          <w:spacing w:val="-2"/>
        </w:rPr>
        <w:t>techniczny</w:t>
      </w:r>
    </w:p>
    <w:p w:rsidR="00ED344C" w:rsidRDefault="002F53E8">
      <w:pPr>
        <w:spacing w:before="3" w:line="232" w:lineRule="auto"/>
        <w:ind w:left="1088" w:right="1658"/>
        <w:jc w:val="center"/>
        <w:rPr>
          <w:b/>
          <w:sz w:val="24"/>
        </w:rPr>
      </w:pPr>
      <w:r>
        <w:rPr>
          <w:b/>
          <w:color w:val="231F20"/>
          <w:sz w:val="24"/>
        </w:rPr>
        <w:t>do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ramowego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projektu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wnętrz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i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aranżacji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 xml:space="preserve">wyposażenia meblowego </w:t>
      </w:r>
      <w:r w:rsidR="00FC47AB" w:rsidRPr="00FC47AB">
        <w:rPr>
          <w:b/>
          <w:sz w:val="24"/>
          <w:szCs w:val="24"/>
        </w:rPr>
        <w:t xml:space="preserve">Apteki Szpitalnej w Szpitalu św. Wojciecha w Gdańsku - COPERNICUS PL Sp. z </w:t>
      </w:r>
      <w:proofErr w:type="spellStart"/>
      <w:r w:rsidR="00FC47AB" w:rsidRPr="00FC47AB">
        <w:rPr>
          <w:b/>
          <w:sz w:val="24"/>
          <w:szCs w:val="24"/>
        </w:rPr>
        <w:t>o.o</w:t>
      </w:r>
      <w:proofErr w:type="spellEnd"/>
    </w:p>
    <w:p w:rsidR="00ED344C" w:rsidRDefault="00ED344C">
      <w:pPr>
        <w:pStyle w:val="Tekstpodstawowy"/>
        <w:spacing w:before="5"/>
        <w:rPr>
          <w:b/>
        </w:rPr>
      </w:pPr>
    </w:p>
    <w:p w:rsidR="00ED344C" w:rsidRPr="001079E6" w:rsidRDefault="002F53E8">
      <w:pPr>
        <w:spacing w:line="204" w:lineRule="exact"/>
        <w:ind w:left="109"/>
        <w:rPr>
          <w:b/>
          <w:sz w:val="18"/>
          <w:szCs w:val="18"/>
        </w:rPr>
      </w:pPr>
      <w:r w:rsidRPr="001079E6">
        <w:rPr>
          <w:b/>
          <w:color w:val="231F20"/>
          <w:sz w:val="18"/>
          <w:szCs w:val="18"/>
        </w:rPr>
        <w:t>I.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Założenia</w:t>
      </w:r>
      <w:r w:rsidRPr="001079E6">
        <w:rPr>
          <w:b/>
          <w:color w:val="231F20"/>
          <w:spacing w:val="-1"/>
          <w:sz w:val="18"/>
          <w:szCs w:val="18"/>
        </w:rPr>
        <w:t xml:space="preserve"> </w:t>
      </w:r>
      <w:r w:rsidRPr="001079E6">
        <w:rPr>
          <w:b/>
          <w:color w:val="231F20"/>
          <w:spacing w:val="-2"/>
          <w:sz w:val="18"/>
          <w:szCs w:val="18"/>
        </w:rPr>
        <w:t>ogólne</w:t>
      </w:r>
    </w:p>
    <w:p w:rsidR="00ED344C" w:rsidRPr="001079E6" w:rsidRDefault="002F53E8">
      <w:pPr>
        <w:pStyle w:val="Tekstpodstawowy"/>
        <w:spacing w:before="2" w:line="232" w:lineRule="auto"/>
        <w:ind w:left="259" w:right="826"/>
      </w:pPr>
      <w:r w:rsidRPr="001079E6">
        <w:rPr>
          <w:color w:val="231F20"/>
        </w:rPr>
        <w:t>Projektowane wyposażenie meblowe ma zapewnić odpowiednią ergonomię pracy i długotrwałe użytkowanie, cechy te zapewnić ma przyjęty odpowiedni standard. Obowiązuje wymóg spełnienia wszelkich poniższych</w:t>
      </w:r>
      <w:r w:rsidRPr="001079E6">
        <w:rPr>
          <w:color w:val="231F20"/>
          <w:spacing w:val="40"/>
        </w:rPr>
        <w:t xml:space="preserve"> </w:t>
      </w:r>
      <w:r w:rsidRPr="001079E6">
        <w:rPr>
          <w:color w:val="231F20"/>
        </w:rPr>
        <w:t>założeń konstrukcyjnych, materiałowych i technologicznych wykluczający odstępstwa od podanych rysunków projektowych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i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opisów,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nakazujący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stosowanie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się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do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podanych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kolorów,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rodzajów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użytych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materiałów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i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wymiarów.</w:t>
      </w:r>
    </w:p>
    <w:p w:rsidR="00ED344C" w:rsidRPr="001079E6" w:rsidRDefault="002F53E8">
      <w:pPr>
        <w:pStyle w:val="Tekstpodstawowy"/>
        <w:spacing w:before="1" w:line="232" w:lineRule="auto"/>
        <w:ind w:left="259" w:right="455"/>
      </w:pPr>
      <w:r w:rsidRPr="001079E6">
        <w:rPr>
          <w:color w:val="231F20"/>
        </w:rPr>
        <w:t>Wskazane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w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opisie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przedmiotu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zamówienia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cechy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szczegółowe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wyposażenia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meblowego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są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wymogami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 xml:space="preserve">minimalnymi, w zakresie parametrów </w:t>
      </w:r>
      <w:proofErr w:type="spellStart"/>
      <w:r w:rsidRPr="001079E6">
        <w:rPr>
          <w:color w:val="231F20"/>
        </w:rPr>
        <w:t>techniczno</w:t>
      </w:r>
      <w:proofErr w:type="spellEnd"/>
      <w:r w:rsidRPr="001079E6">
        <w:rPr>
          <w:color w:val="231F20"/>
        </w:rPr>
        <w:t xml:space="preserve"> - jakościowych, cech użytkowych i funkcjonalnych.</w:t>
      </w:r>
    </w:p>
    <w:p w:rsidR="00ED344C" w:rsidRPr="001079E6" w:rsidRDefault="002F53E8">
      <w:pPr>
        <w:pStyle w:val="Tekstpodstawowy"/>
        <w:spacing w:before="1" w:line="232" w:lineRule="auto"/>
        <w:ind w:left="259" w:right="1130"/>
      </w:pPr>
      <w:r w:rsidRPr="001079E6">
        <w:rPr>
          <w:color w:val="231F20"/>
        </w:rPr>
        <w:t>Dla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wszystkich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zastosowanych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materiałów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do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wyrobu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mebli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stosować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materiały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dopuszczone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do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stosowania na terenie UE potwierdzone odpowiednimi certyfikatami CE.</w:t>
      </w:r>
    </w:p>
    <w:p w:rsidR="00ED344C" w:rsidRPr="001079E6" w:rsidRDefault="002F53E8">
      <w:pPr>
        <w:pStyle w:val="Tekstpodstawowy"/>
        <w:spacing w:line="200" w:lineRule="exact"/>
        <w:ind w:left="259"/>
      </w:pPr>
      <w:r w:rsidRPr="001079E6">
        <w:rPr>
          <w:color w:val="231F20"/>
        </w:rPr>
        <w:t>Dla</w:t>
      </w:r>
      <w:r w:rsidRPr="001079E6">
        <w:rPr>
          <w:color w:val="231F20"/>
          <w:spacing w:val="-7"/>
        </w:rPr>
        <w:t xml:space="preserve"> </w:t>
      </w:r>
      <w:r w:rsidRPr="001079E6">
        <w:rPr>
          <w:color w:val="231F20"/>
        </w:rPr>
        <w:t>wszystkich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materiałów</w:t>
      </w:r>
      <w:r w:rsidRPr="001079E6">
        <w:rPr>
          <w:color w:val="231F20"/>
          <w:spacing w:val="-7"/>
        </w:rPr>
        <w:t xml:space="preserve"> </w:t>
      </w:r>
      <w:r w:rsidRPr="001079E6">
        <w:rPr>
          <w:color w:val="231F20"/>
        </w:rPr>
        <w:t>wymagających</w:t>
      </w:r>
      <w:r w:rsidRPr="001079E6">
        <w:rPr>
          <w:color w:val="231F20"/>
          <w:spacing w:val="-7"/>
        </w:rPr>
        <w:t xml:space="preserve"> </w:t>
      </w:r>
      <w:r w:rsidRPr="001079E6">
        <w:rPr>
          <w:color w:val="231F20"/>
        </w:rPr>
        <w:t>odpowiedniej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eksploatacji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należy</w:t>
      </w:r>
      <w:r w:rsidRPr="001079E6">
        <w:rPr>
          <w:color w:val="231F20"/>
          <w:spacing w:val="-7"/>
        </w:rPr>
        <w:t xml:space="preserve"> </w:t>
      </w:r>
      <w:r w:rsidRPr="001079E6">
        <w:rPr>
          <w:color w:val="231F20"/>
        </w:rPr>
        <w:t>dołączyć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instrukcje</w:t>
      </w:r>
      <w:r w:rsidRPr="001079E6">
        <w:rPr>
          <w:color w:val="231F20"/>
          <w:spacing w:val="-7"/>
        </w:rPr>
        <w:t xml:space="preserve"> </w:t>
      </w:r>
      <w:r w:rsidRPr="001079E6">
        <w:rPr>
          <w:color w:val="231F20"/>
          <w:spacing w:val="-2"/>
        </w:rPr>
        <w:t>użytkowania</w:t>
      </w:r>
    </w:p>
    <w:p w:rsidR="00ED344C" w:rsidRPr="001079E6" w:rsidRDefault="002F53E8">
      <w:pPr>
        <w:pStyle w:val="Tekstpodstawowy"/>
        <w:spacing w:before="2" w:line="232" w:lineRule="auto"/>
        <w:ind w:left="259" w:right="455"/>
      </w:pPr>
      <w:r w:rsidRPr="001079E6">
        <w:rPr>
          <w:color w:val="231F20"/>
        </w:rPr>
        <w:t>i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konserwacji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z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uwzględnieniem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środków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technicznych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i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chemicznych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dopuszczonych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do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stosowania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w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 xml:space="preserve">obiektach </w:t>
      </w:r>
      <w:r w:rsidRPr="001079E6">
        <w:rPr>
          <w:color w:val="231F20"/>
          <w:spacing w:val="-2"/>
        </w:rPr>
        <w:t>medycznych.</w:t>
      </w:r>
    </w:p>
    <w:p w:rsidR="00ED344C" w:rsidRPr="00EA5C35" w:rsidRDefault="008838B8" w:rsidP="008838B8">
      <w:pPr>
        <w:tabs>
          <w:tab w:val="left" w:pos="259"/>
        </w:tabs>
        <w:spacing w:before="197"/>
        <w:ind w:left="108"/>
        <w:rPr>
          <w:b/>
          <w:color w:val="000000" w:themeColor="text1"/>
          <w:sz w:val="18"/>
          <w:szCs w:val="18"/>
        </w:rPr>
      </w:pPr>
      <w:r w:rsidRPr="00EA5C35">
        <w:rPr>
          <w:b/>
          <w:color w:val="000000" w:themeColor="text1"/>
          <w:sz w:val="18"/>
          <w:szCs w:val="18"/>
        </w:rPr>
        <w:t xml:space="preserve">II. </w:t>
      </w:r>
      <w:r w:rsidR="00226257" w:rsidRPr="00EA5C35">
        <w:rPr>
          <w:b/>
          <w:color w:val="000000" w:themeColor="text1"/>
          <w:sz w:val="18"/>
          <w:szCs w:val="18"/>
        </w:rPr>
        <w:t>Standard wykończenia ścian i posadzek u Zamawiającego</w:t>
      </w:r>
    </w:p>
    <w:p w:rsidR="00ED344C" w:rsidRPr="001079E6" w:rsidRDefault="002F53E8">
      <w:pPr>
        <w:pStyle w:val="Tekstpodstawowy"/>
        <w:spacing w:before="195" w:line="204" w:lineRule="exact"/>
        <w:ind w:left="259"/>
      </w:pPr>
      <w:r w:rsidRPr="001079E6">
        <w:rPr>
          <w:color w:val="231F20"/>
        </w:rPr>
        <w:t>Ściany: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farba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akrylowo-lateksowa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odporna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na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szorowanie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-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1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klasy,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kolor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wg</w:t>
      </w:r>
      <w:r w:rsidRPr="001079E6">
        <w:rPr>
          <w:color w:val="231F20"/>
          <w:spacing w:val="39"/>
        </w:rPr>
        <w:t xml:space="preserve"> </w:t>
      </w:r>
      <w:r w:rsidRPr="001079E6">
        <w:rPr>
          <w:color w:val="231F20"/>
        </w:rPr>
        <w:t>wzornika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RAL</w:t>
      </w:r>
      <w:r w:rsidRPr="001079E6">
        <w:rPr>
          <w:color w:val="231F20"/>
          <w:spacing w:val="-12"/>
        </w:rPr>
        <w:t xml:space="preserve"> </w:t>
      </w:r>
      <w:r w:rsidRPr="001079E6">
        <w:rPr>
          <w:color w:val="231F20"/>
        </w:rPr>
        <w:t>lub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  <w:spacing w:val="-4"/>
        </w:rPr>
        <w:t>NCS,</w:t>
      </w:r>
    </w:p>
    <w:p w:rsidR="00ED344C" w:rsidRPr="001079E6" w:rsidRDefault="002F53E8">
      <w:pPr>
        <w:pStyle w:val="Tekstpodstawowy"/>
        <w:spacing w:line="204" w:lineRule="exact"/>
        <w:ind w:left="909"/>
      </w:pPr>
      <w:r w:rsidRPr="001079E6">
        <w:rPr>
          <w:color w:val="231F20"/>
        </w:rPr>
        <w:t>fartuch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z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płyty</w:t>
      </w:r>
      <w:r w:rsidRPr="001079E6">
        <w:rPr>
          <w:color w:val="231F20"/>
          <w:spacing w:val="-12"/>
        </w:rPr>
        <w:t xml:space="preserve"> </w:t>
      </w:r>
      <w:r w:rsidRPr="001079E6">
        <w:rPr>
          <w:color w:val="231F20"/>
        </w:rPr>
        <w:t>ACROVYN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o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wys.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~60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cm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od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blatu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w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rejonie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umywalki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i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zlewozmywaka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kolorze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wg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  <w:spacing w:val="-2"/>
        </w:rPr>
        <w:t>wzornika.</w:t>
      </w:r>
    </w:p>
    <w:p w:rsidR="00ED344C" w:rsidRPr="001079E6" w:rsidRDefault="002F53E8">
      <w:pPr>
        <w:pStyle w:val="Tekstpodstawowy"/>
        <w:spacing w:before="195" w:line="204" w:lineRule="exact"/>
        <w:ind w:left="259"/>
      </w:pPr>
      <w:r w:rsidRPr="001079E6">
        <w:rPr>
          <w:color w:val="231F20"/>
          <w:spacing w:val="-2"/>
        </w:rPr>
        <w:t>Posadzki:</w:t>
      </w:r>
    </w:p>
    <w:p w:rsidR="00ED344C" w:rsidRPr="001079E6" w:rsidRDefault="002F53E8">
      <w:pPr>
        <w:pStyle w:val="Tekstpodstawowy"/>
        <w:spacing w:before="2" w:line="232" w:lineRule="auto"/>
        <w:ind w:left="259" w:right="62" w:hanging="1"/>
      </w:pPr>
      <w:r w:rsidRPr="001079E6">
        <w:rPr>
          <w:color w:val="231F20"/>
        </w:rPr>
        <w:t>homogeniczna,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jednowarstwowa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wykładzina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PCV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z</w:t>
      </w:r>
      <w:r w:rsidRPr="001079E6">
        <w:rPr>
          <w:color w:val="231F20"/>
          <w:spacing w:val="-3"/>
        </w:rPr>
        <w:t xml:space="preserve"> </w:t>
      </w:r>
      <w:proofErr w:type="spellStart"/>
      <w:r w:rsidRPr="001079E6">
        <w:rPr>
          <w:color w:val="231F20"/>
        </w:rPr>
        <w:t>wywynięciem</w:t>
      </w:r>
      <w:proofErr w:type="spellEnd"/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na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ściany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na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wysokość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10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cm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wg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En649,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grubość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2mm wg En428, En429, ścieralność - /+15mm</w:t>
      </w:r>
      <w:r w:rsidRPr="001079E6">
        <w:rPr>
          <w:color w:val="231F20"/>
          <w:spacing w:val="40"/>
        </w:rPr>
        <w:t xml:space="preserve"> </w:t>
      </w:r>
      <w:r w:rsidRPr="001079E6">
        <w:rPr>
          <w:color w:val="231F20"/>
        </w:rPr>
        <w:t xml:space="preserve">wg En660, klasa ogniotrwałości </w:t>
      </w:r>
      <w:proofErr w:type="spellStart"/>
      <w:r w:rsidRPr="001079E6">
        <w:rPr>
          <w:color w:val="231F20"/>
        </w:rPr>
        <w:t>trudnozapalna</w:t>
      </w:r>
      <w:proofErr w:type="spellEnd"/>
      <w:r w:rsidRPr="001079E6">
        <w:rPr>
          <w:color w:val="231F20"/>
        </w:rPr>
        <w:t xml:space="preserve"> wg PN-B-02854, właściwości antyelektrostatyczne -/=2Kv wg En1815, odporność na ścieranie przesz meble na kółkach odporna wg En985.</w:t>
      </w:r>
    </w:p>
    <w:p w:rsidR="00ED344C" w:rsidRPr="001079E6" w:rsidRDefault="00ED344C">
      <w:pPr>
        <w:pStyle w:val="Tekstpodstawowy"/>
      </w:pPr>
    </w:p>
    <w:p w:rsidR="00ED344C" w:rsidRPr="001079E6" w:rsidRDefault="00ED344C">
      <w:pPr>
        <w:pStyle w:val="Tekstpodstawowy"/>
        <w:spacing w:before="185"/>
      </w:pPr>
    </w:p>
    <w:p w:rsidR="00ED344C" w:rsidRPr="001079E6" w:rsidRDefault="008838B8" w:rsidP="008838B8">
      <w:pPr>
        <w:tabs>
          <w:tab w:val="left" w:pos="309"/>
        </w:tabs>
        <w:spacing w:before="1"/>
        <w:ind w:left="108"/>
        <w:rPr>
          <w:b/>
          <w:sz w:val="18"/>
          <w:szCs w:val="18"/>
        </w:rPr>
      </w:pPr>
      <w:r w:rsidRPr="001079E6">
        <w:rPr>
          <w:b/>
          <w:color w:val="231F20"/>
          <w:spacing w:val="-2"/>
          <w:sz w:val="18"/>
          <w:szCs w:val="18"/>
        </w:rPr>
        <w:t xml:space="preserve">III. </w:t>
      </w:r>
      <w:r w:rsidR="002F53E8" w:rsidRPr="001079E6">
        <w:rPr>
          <w:b/>
          <w:color w:val="231F20"/>
          <w:spacing w:val="-2"/>
          <w:sz w:val="18"/>
          <w:szCs w:val="18"/>
        </w:rPr>
        <w:t>Wyposażenie</w:t>
      </w:r>
      <w:r w:rsidR="002F53E8" w:rsidRPr="001079E6">
        <w:rPr>
          <w:b/>
          <w:color w:val="231F20"/>
          <w:spacing w:val="7"/>
          <w:sz w:val="18"/>
          <w:szCs w:val="18"/>
        </w:rPr>
        <w:t xml:space="preserve"> </w:t>
      </w:r>
      <w:r w:rsidR="002F53E8" w:rsidRPr="001079E6">
        <w:rPr>
          <w:b/>
          <w:color w:val="231F20"/>
          <w:spacing w:val="-2"/>
          <w:sz w:val="18"/>
          <w:szCs w:val="18"/>
        </w:rPr>
        <w:t>meblowe</w:t>
      </w:r>
    </w:p>
    <w:p w:rsidR="00ED344C" w:rsidRPr="001079E6" w:rsidRDefault="002F53E8">
      <w:pPr>
        <w:pStyle w:val="Akapitzlist"/>
        <w:numPr>
          <w:ilvl w:val="1"/>
          <w:numId w:val="2"/>
        </w:numPr>
        <w:tabs>
          <w:tab w:val="left" w:pos="459"/>
        </w:tabs>
        <w:spacing w:before="195"/>
        <w:ind w:hanging="200"/>
        <w:jc w:val="left"/>
        <w:rPr>
          <w:b/>
          <w:sz w:val="18"/>
          <w:szCs w:val="18"/>
        </w:rPr>
      </w:pPr>
      <w:r w:rsidRPr="001079E6">
        <w:rPr>
          <w:b/>
          <w:color w:val="231F20"/>
          <w:sz w:val="18"/>
          <w:szCs w:val="18"/>
        </w:rPr>
        <w:t>Blaty</w:t>
      </w:r>
      <w:r w:rsidRPr="001079E6">
        <w:rPr>
          <w:b/>
          <w:color w:val="231F20"/>
          <w:spacing w:val="-5"/>
          <w:sz w:val="18"/>
          <w:szCs w:val="18"/>
        </w:rPr>
        <w:t xml:space="preserve"> </w:t>
      </w:r>
      <w:r w:rsidRPr="001079E6">
        <w:rPr>
          <w:b/>
          <w:color w:val="231F20"/>
          <w:spacing w:val="-2"/>
          <w:sz w:val="18"/>
          <w:szCs w:val="18"/>
        </w:rPr>
        <w:t>robocze</w:t>
      </w:r>
    </w:p>
    <w:p w:rsidR="00ED344C" w:rsidRPr="001079E6" w:rsidRDefault="002F53E8">
      <w:pPr>
        <w:pStyle w:val="Tekstpodstawowy"/>
        <w:spacing w:before="195" w:line="204" w:lineRule="exact"/>
        <w:ind w:left="159"/>
      </w:pPr>
      <w:r w:rsidRPr="001079E6">
        <w:rPr>
          <w:b/>
          <w:color w:val="231F20"/>
        </w:rPr>
        <w:t>blat</w:t>
      </w:r>
      <w:r w:rsidRPr="001079E6">
        <w:rPr>
          <w:b/>
          <w:color w:val="231F20"/>
          <w:spacing w:val="-3"/>
        </w:rPr>
        <w:t xml:space="preserve"> </w:t>
      </w:r>
      <w:r w:rsidRPr="001079E6">
        <w:rPr>
          <w:b/>
          <w:color w:val="231F20"/>
        </w:rPr>
        <w:t>typ</w:t>
      </w:r>
      <w:r w:rsidRPr="001079E6">
        <w:rPr>
          <w:b/>
          <w:color w:val="231F20"/>
          <w:spacing w:val="-3"/>
        </w:rPr>
        <w:t xml:space="preserve"> </w:t>
      </w:r>
      <w:r w:rsidR="00AC4515" w:rsidRPr="001079E6">
        <w:rPr>
          <w:b/>
          <w:color w:val="231F20"/>
          <w:spacing w:val="-3"/>
        </w:rPr>
        <w:t xml:space="preserve">  </w:t>
      </w:r>
      <w:r w:rsidR="00AC4515" w:rsidRPr="001079E6">
        <w:rPr>
          <w:b/>
          <w:color w:val="231F20"/>
        </w:rPr>
        <w:t>I</w:t>
      </w:r>
      <w:r w:rsidRPr="001079E6">
        <w:rPr>
          <w:b/>
          <w:color w:val="231F20"/>
          <w:spacing w:val="43"/>
        </w:rPr>
        <w:t xml:space="preserve"> </w:t>
      </w:r>
      <w:r w:rsidRPr="001079E6">
        <w:rPr>
          <w:color w:val="231F20"/>
        </w:rPr>
        <w:t>pokryty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obustronnie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laminatem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0,6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mm,</w:t>
      </w:r>
      <w:r w:rsidRPr="001079E6">
        <w:rPr>
          <w:color w:val="231F20"/>
          <w:spacing w:val="-2"/>
        </w:rPr>
        <w:t xml:space="preserve"> </w:t>
      </w:r>
      <w:r w:rsidRPr="001079E6">
        <w:rPr>
          <w:color w:val="231F20"/>
        </w:rPr>
        <w:t>gr.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25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mm.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Wskazane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narożniki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i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krawędzie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  <w:spacing w:val="-2"/>
        </w:rPr>
        <w:t>zaoblone.</w:t>
      </w:r>
    </w:p>
    <w:p w:rsidR="00ED344C" w:rsidRPr="001079E6" w:rsidRDefault="002F53E8">
      <w:pPr>
        <w:pStyle w:val="Tekstpodstawowy"/>
        <w:spacing w:line="204" w:lineRule="exact"/>
        <w:ind w:left="1109"/>
      </w:pPr>
      <w:r w:rsidRPr="001079E6">
        <w:rPr>
          <w:color w:val="231F20"/>
        </w:rPr>
        <w:t>Doklejki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elastyczne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PCV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2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mm.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Krawędzie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niewidoczne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PCV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1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  <w:spacing w:val="-5"/>
        </w:rPr>
        <w:t>mm.</w:t>
      </w:r>
    </w:p>
    <w:p w:rsidR="00ED344C" w:rsidRPr="001079E6" w:rsidRDefault="00ED344C">
      <w:pPr>
        <w:pStyle w:val="Tekstpodstawowy"/>
        <w:spacing w:before="10"/>
      </w:pPr>
    </w:p>
    <w:p w:rsidR="00ED344C" w:rsidRPr="001079E6" w:rsidRDefault="00ED344C">
      <w:pPr>
        <w:rPr>
          <w:sz w:val="18"/>
          <w:szCs w:val="18"/>
        </w:rPr>
        <w:sectPr w:rsidR="00ED344C" w:rsidRPr="001079E6">
          <w:type w:val="continuous"/>
          <w:pgSz w:w="11900" w:h="16840"/>
          <w:pgMar w:top="300" w:right="420" w:bottom="280" w:left="1320" w:header="708" w:footer="708" w:gutter="0"/>
          <w:cols w:space="708"/>
        </w:sectPr>
      </w:pPr>
    </w:p>
    <w:p w:rsidR="00ED344C" w:rsidRPr="001079E6" w:rsidRDefault="00EA5C35">
      <w:pPr>
        <w:spacing w:before="93" w:line="698" w:lineRule="auto"/>
        <w:ind w:left="159"/>
        <w:jc w:val="both"/>
        <w:rPr>
          <w:b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blat typ II blat typ III </w:t>
      </w:r>
    </w:p>
    <w:p w:rsidR="00ED344C" w:rsidRPr="001079E6" w:rsidRDefault="002F53E8">
      <w:pPr>
        <w:pStyle w:val="Tekstpodstawowy"/>
        <w:spacing w:before="98" w:line="232" w:lineRule="auto"/>
        <w:ind w:left="29" w:right="1794" w:firstLine="39"/>
      </w:pPr>
      <w:r w:rsidRPr="001079E6">
        <w:br w:type="column"/>
      </w:r>
      <w:r w:rsidRPr="001079E6">
        <w:rPr>
          <w:color w:val="231F20"/>
        </w:rPr>
        <w:t>pokryty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obustronnie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laminatem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0,6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mm,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gr.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~34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mm.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Wskazane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narożniki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zaoblone. Doklejki elastyczne PCV 2 mm. Krawędzie niewidoczne PCV 1 mm.</w:t>
      </w:r>
    </w:p>
    <w:p w:rsidR="00ED344C" w:rsidRPr="001079E6" w:rsidRDefault="002F53E8" w:rsidP="00EA5C35">
      <w:pPr>
        <w:pStyle w:val="Tekstpodstawowy"/>
        <w:spacing w:before="202" w:line="232" w:lineRule="auto"/>
        <w:ind w:left="29" w:right="1794" w:firstLine="39"/>
        <w:sectPr w:rsidR="00ED344C" w:rsidRPr="001079E6">
          <w:type w:val="continuous"/>
          <w:pgSz w:w="11900" w:h="16840"/>
          <w:pgMar w:top="300" w:right="420" w:bottom="280" w:left="1320" w:header="708" w:footer="708" w:gutter="0"/>
          <w:cols w:num="2" w:space="708" w:equalWidth="0">
            <w:col w:w="1040" w:space="40"/>
            <w:col w:w="9080"/>
          </w:cols>
        </w:sectPr>
      </w:pPr>
      <w:r w:rsidRPr="001079E6">
        <w:rPr>
          <w:color w:val="231F20"/>
        </w:rPr>
        <w:t>typu</w:t>
      </w:r>
      <w:r w:rsidRPr="001079E6">
        <w:rPr>
          <w:color w:val="231F20"/>
          <w:spacing w:val="-6"/>
        </w:rPr>
        <w:t xml:space="preserve"> </w:t>
      </w:r>
      <w:proofErr w:type="spellStart"/>
      <w:r w:rsidRPr="001079E6">
        <w:rPr>
          <w:color w:val="231F20"/>
        </w:rPr>
        <w:t>postforming</w:t>
      </w:r>
      <w:proofErr w:type="spellEnd"/>
      <w:r w:rsidRPr="001079E6">
        <w:rPr>
          <w:color w:val="231F20"/>
        </w:rPr>
        <w:t>,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pokryty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obustronnie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laminatem,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gr.~40.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Krawędzie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boczne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PCV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2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mm, niewidoczne, PCV 1 mm.</w:t>
      </w:r>
    </w:p>
    <w:p w:rsidR="00ED344C" w:rsidRPr="001079E6" w:rsidRDefault="002F53E8">
      <w:pPr>
        <w:spacing w:before="3"/>
        <w:ind w:left="109"/>
        <w:rPr>
          <w:b/>
          <w:sz w:val="18"/>
          <w:szCs w:val="18"/>
        </w:rPr>
      </w:pPr>
      <w:r w:rsidRPr="001079E6">
        <w:rPr>
          <w:b/>
          <w:color w:val="231F20"/>
          <w:sz w:val="18"/>
          <w:szCs w:val="18"/>
        </w:rPr>
        <w:t>wybrane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blaty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typ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II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i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III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wykonane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z</w:t>
      </w:r>
      <w:r w:rsidRPr="001079E6">
        <w:rPr>
          <w:b/>
          <w:color w:val="231F20"/>
          <w:spacing w:val="-1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laminatów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z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atestem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na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odporność</w:t>
      </w:r>
      <w:r w:rsidRPr="001079E6">
        <w:rPr>
          <w:b/>
          <w:color w:val="231F20"/>
          <w:spacing w:val="-1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dla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określonych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czynników</w:t>
      </w:r>
      <w:r w:rsidRPr="001079E6">
        <w:rPr>
          <w:b/>
          <w:color w:val="231F20"/>
          <w:spacing w:val="-2"/>
          <w:sz w:val="18"/>
          <w:szCs w:val="18"/>
        </w:rPr>
        <w:t xml:space="preserve"> chemicznych.</w:t>
      </w:r>
    </w:p>
    <w:p w:rsidR="00ED344C" w:rsidRPr="001079E6" w:rsidRDefault="00ED344C">
      <w:pPr>
        <w:pStyle w:val="Tekstpodstawowy"/>
        <w:rPr>
          <w:b/>
        </w:rPr>
      </w:pPr>
    </w:p>
    <w:p w:rsidR="00ED344C" w:rsidRPr="001079E6" w:rsidRDefault="00ED344C">
      <w:pPr>
        <w:pStyle w:val="Tekstpodstawowy"/>
        <w:spacing w:before="183"/>
        <w:rPr>
          <w:b/>
        </w:rPr>
      </w:pPr>
    </w:p>
    <w:p w:rsidR="00ED344C" w:rsidRPr="001079E6" w:rsidRDefault="002F53E8">
      <w:pPr>
        <w:pStyle w:val="Akapitzlist"/>
        <w:numPr>
          <w:ilvl w:val="1"/>
          <w:numId w:val="2"/>
        </w:numPr>
        <w:tabs>
          <w:tab w:val="left" w:pos="459"/>
        </w:tabs>
        <w:ind w:hanging="200"/>
        <w:jc w:val="left"/>
        <w:rPr>
          <w:b/>
          <w:sz w:val="18"/>
          <w:szCs w:val="18"/>
        </w:rPr>
      </w:pPr>
      <w:r w:rsidRPr="001079E6">
        <w:rPr>
          <w:b/>
          <w:color w:val="231F20"/>
          <w:sz w:val="18"/>
          <w:szCs w:val="18"/>
        </w:rPr>
        <w:t>Stelaże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pacing w:val="-2"/>
          <w:sz w:val="18"/>
          <w:szCs w:val="18"/>
        </w:rPr>
        <w:t>nośne</w:t>
      </w:r>
    </w:p>
    <w:p w:rsidR="00ED344C" w:rsidRPr="001079E6" w:rsidRDefault="002F53E8">
      <w:pPr>
        <w:pStyle w:val="Tekstpodstawowy"/>
        <w:spacing w:before="201" w:line="232" w:lineRule="auto"/>
        <w:ind w:left="109" w:right="1130"/>
      </w:pPr>
      <w:r w:rsidRPr="001079E6">
        <w:rPr>
          <w:color w:val="231F20"/>
        </w:rPr>
        <w:t>Materiał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podstawowy,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rura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stalowa,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lub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stalowa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ze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stali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nierdzewnej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30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X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30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X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2,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powierzchniowo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kalibrowana. Stalowa lakierowana wg RAL lub NCS. Stalowa nierdzewna szczotkowana.</w:t>
      </w:r>
    </w:p>
    <w:p w:rsidR="00ED344C" w:rsidRPr="001079E6" w:rsidRDefault="002F53E8">
      <w:pPr>
        <w:pStyle w:val="Tekstpodstawowy"/>
        <w:spacing w:line="200" w:lineRule="exact"/>
        <w:ind w:left="109"/>
      </w:pPr>
      <w:r w:rsidRPr="001079E6">
        <w:rPr>
          <w:color w:val="231F20"/>
        </w:rPr>
        <w:t>Wszystkie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połączenia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elementów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stelaża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trwale,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nierozłączne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(</w:t>
      </w:r>
      <w:r w:rsidRPr="001079E6">
        <w:rPr>
          <w:color w:val="231F20"/>
          <w:spacing w:val="-6"/>
        </w:rPr>
        <w:t xml:space="preserve"> </w:t>
      </w:r>
      <w:r w:rsidRPr="001079E6">
        <w:rPr>
          <w:color w:val="231F20"/>
        </w:rPr>
        <w:t>spawane,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szlifowane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na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gładko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),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  <w:spacing w:val="-2"/>
        </w:rPr>
        <w:t>zakończenie</w:t>
      </w:r>
    </w:p>
    <w:p w:rsidR="00ED344C" w:rsidRPr="001079E6" w:rsidRDefault="002F53E8">
      <w:pPr>
        <w:pStyle w:val="Tekstpodstawowy"/>
        <w:spacing w:before="2" w:line="232" w:lineRule="auto"/>
        <w:ind w:left="109" w:right="455"/>
      </w:pPr>
      <w:r w:rsidRPr="001079E6">
        <w:rPr>
          <w:color w:val="231F20"/>
        </w:rPr>
        <w:t>nóg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z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regulowanymi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stopkami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z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tworzywa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sztucznego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lub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ślizgaczami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z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tworzywa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sztucznego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(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dot.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stelaży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biurek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 xml:space="preserve">) Stopki meblowe </w:t>
      </w:r>
      <w:proofErr w:type="spellStart"/>
      <w:r w:rsidRPr="001079E6">
        <w:rPr>
          <w:color w:val="231F20"/>
        </w:rPr>
        <w:t>podszafkowe</w:t>
      </w:r>
      <w:proofErr w:type="spellEnd"/>
      <w:r w:rsidRPr="001079E6">
        <w:rPr>
          <w:color w:val="231F20"/>
        </w:rPr>
        <w:t xml:space="preserve"> h-150 wykonane z materiałów jw..</w:t>
      </w:r>
    </w:p>
    <w:p w:rsidR="00ED344C" w:rsidRPr="001079E6" w:rsidRDefault="00ED344C">
      <w:pPr>
        <w:pStyle w:val="Tekstpodstawowy"/>
        <w:spacing w:before="190"/>
      </w:pPr>
    </w:p>
    <w:p w:rsidR="00ED344C" w:rsidRPr="001079E6" w:rsidRDefault="002F53E8">
      <w:pPr>
        <w:pStyle w:val="Akapitzlist"/>
        <w:numPr>
          <w:ilvl w:val="1"/>
          <w:numId w:val="2"/>
        </w:numPr>
        <w:tabs>
          <w:tab w:val="left" w:pos="459"/>
        </w:tabs>
        <w:ind w:hanging="200"/>
        <w:jc w:val="left"/>
        <w:rPr>
          <w:b/>
          <w:sz w:val="18"/>
          <w:szCs w:val="18"/>
        </w:rPr>
      </w:pPr>
      <w:r w:rsidRPr="001079E6">
        <w:rPr>
          <w:b/>
          <w:color w:val="231F20"/>
          <w:spacing w:val="-2"/>
          <w:sz w:val="18"/>
          <w:szCs w:val="18"/>
        </w:rPr>
        <w:t>Korpusy</w:t>
      </w:r>
    </w:p>
    <w:p w:rsidR="00ED344C" w:rsidRPr="001079E6" w:rsidRDefault="002F53E8">
      <w:pPr>
        <w:pStyle w:val="Tekstpodstawowy"/>
        <w:spacing w:before="201" w:line="232" w:lineRule="auto"/>
        <w:ind w:left="109" w:right="62"/>
      </w:pPr>
      <w:r w:rsidRPr="001079E6">
        <w:rPr>
          <w:color w:val="231F20"/>
        </w:rPr>
        <w:t xml:space="preserve">Płyta </w:t>
      </w:r>
      <w:proofErr w:type="spellStart"/>
      <w:r w:rsidRPr="001079E6">
        <w:rPr>
          <w:color w:val="231F20"/>
        </w:rPr>
        <w:t>melaminowana</w:t>
      </w:r>
      <w:proofErr w:type="spellEnd"/>
      <w:r w:rsidRPr="001079E6">
        <w:rPr>
          <w:color w:val="231F20"/>
        </w:rPr>
        <w:t xml:space="preserve"> 18 mm w klasie higieniczności E1. Konstrukcja korpusów wieńcowa, klejona w oparciu o elementy łączące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niewidoczne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(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np.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złącza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kołkowe).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szafach</w:t>
      </w:r>
      <w:r w:rsidRPr="001079E6">
        <w:rPr>
          <w:color w:val="231F20"/>
          <w:spacing w:val="40"/>
        </w:rPr>
        <w:t xml:space="preserve"> </w:t>
      </w:r>
      <w:r w:rsidRPr="001079E6">
        <w:rPr>
          <w:color w:val="231F20"/>
        </w:rPr>
        <w:t>o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wysokości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powyżej1000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mm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jedna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półka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konstrukcyjna,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mocowana nierozłącznie do boków w połowie wysokości.</w:t>
      </w:r>
      <w:r w:rsidRPr="001079E6">
        <w:rPr>
          <w:color w:val="231F20"/>
          <w:spacing w:val="40"/>
        </w:rPr>
        <w:t xml:space="preserve"> </w:t>
      </w:r>
      <w:r w:rsidRPr="001079E6">
        <w:rPr>
          <w:color w:val="231F20"/>
        </w:rPr>
        <w:t>Wszystkie krawędzie oklejone doklejkami. Krawędzie frontowe doklejki</w:t>
      </w:r>
    </w:p>
    <w:p w:rsidR="00ED344C" w:rsidRPr="001079E6" w:rsidRDefault="002F53E8">
      <w:pPr>
        <w:pStyle w:val="Tekstpodstawowy"/>
        <w:spacing w:line="203" w:lineRule="exact"/>
        <w:ind w:left="109"/>
      </w:pPr>
      <w:r w:rsidRPr="001079E6">
        <w:rPr>
          <w:color w:val="231F20"/>
        </w:rPr>
        <w:t>PCV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2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mm,</w:t>
      </w:r>
      <w:r w:rsidRPr="001079E6">
        <w:rPr>
          <w:color w:val="231F20"/>
          <w:spacing w:val="-2"/>
        </w:rPr>
        <w:t xml:space="preserve"> </w:t>
      </w:r>
      <w:r w:rsidRPr="001079E6">
        <w:rPr>
          <w:color w:val="231F20"/>
        </w:rPr>
        <w:t>pozostałe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doklejki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cienkie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np.</w:t>
      </w:r>
      <w:r w:rsidRPr="001079E6">
        <w:rPr>
          <w:color w:val="231F20"/>
          <w:spacing w:val="45"/>
        </w:rPr>
        <w:t xml:space="preserve"> </w:t>
      </w:r>
      <w:r w:rsidRPr="001079E6">
        <w:rPr>
          <w:color w:val="231F20"/>
        </w:rPr>
        <w:t>typu</w:t>
      </w:r>
      <w:r w:rsidRPr="001079E6">
        <w:rPr>
          <w:color w:val="231F20"/>
          <w:spacing w:val="-3"/>
        </w:rPr>
        <w:t xml:space="preserve"> </w:t>
      </w:r>
      <w:proofErr w:type="spellStart"/>
      <w:r w:rsidRPr="001079E6">
        <w:rPr>
          <w:color w:val="231F20"/>
        </w:rPr>
        <w:t>standotron</w:t>
      </w:r>
      <w:proofErr w:type="spellEnd"/>
      <w:r w:rsidRPr="001079E6">
        <w:rPr>
          <w:color w:val="231F20"/>
        </w:rPr>
        <w:t>.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Doklejki</w:t>
      </w:r>
      <w:r w:rsidRPr="001079E6">
        <w:rPr>
          <w:color w:val="231F20"/>
          <w:spacing w:val="-2"/>
        </w:rPr>
        <w:t xml:space="preserve"> </w:t>
      </w:r>
      <w:r w:rsidRPr="001079E6">
        <w:rPr>
          <w:color w:val="231F20"/>
        </w:rPr>
        <w:t>w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kolorze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płyty</w:t>
      </w:r>
      <w:r w:rsidRPr="001079E6">
        <w:rPr>
          <w:color w:val="231F20"/>
          <w:spacing w:val="-3"/>
        </w:rPr>
        <w:t xml:space="preserve"> </w:t>
      </w:r>
      <w:proofErr w:type="spellStart"/>
      <w:r w:rsidRPr="001079E6">
        <w:rPr>
          <w:color w:val="231F20"/>
          <w:spacing w:val="-2"/>
        </w:rPr>
        <w:t>melaminowanej</w:t>
      </w:r>
      <w:proofErr w:type="spellEnd"/>
      <w:r w:rsidRPr="001079E6">
        <w:rPr>
          <w:color w:val="231F20"/>
          <w:spacing w:val="-2"/>
        </w:rPr>
        <w:t>.</w:t>
      </w:r>
    </w:p>
    <w:p w:rsidR="00ED344C" w:rsidRPr="001079E6" w:rsidRDefault="002F53E8">
      <w:pPr>
        <w:pStyle w:val="Akapitzlist"/>
        <w:numPr>
          <w:ilvl w:val="1"/>
          <w:numId w:val="2"/>
        </w:numPr>
        <w:tabs>
          <w:tab w:val="left" w:pos="459"/>
        </w:tabs>
        <w:spacing w:before="2" w:line="400" w:lineRule="atLeast"/>
        <w:ind w:left="109" w:right="3236" w:firstLine="150"/>
        <w:jc w:val="left"/>
        <w:rPr>
          <w:sz w:val="18"/>
          <w:szCs w:val="18"/>
        </w:rPr>
      </w:pPr>
      <w:r w:rsidRPr="001079E6">
        <w:rPr>
          <w:b/>
          <w:color w:val="231F20"/>
          <w:sz w:val="18"/>
          <w:szCs w:val="18"/>
        </w:rPr>
        <w:t>Fronty</w:t>
      </w:r>
      <w:r w:rsidRPr="001079E6">
        <w:rPr>
          <w:b/>
          <w:color w:val="231F20"/>
          <w:spacing w:val="-5"/>
          <w:sz w:val="18"/>
          <w:szCs w:val="18"/>
        </w:rPr>
        <w:t xml:space="preserve"> </w:t>
      </w:r>
      <w:r w:rsidRPr="001079E6">
        <w:rPr>
          <w:color w:val="231F20"/>
          <w:sz w:val="18"/>
          <w:szCs w:val="18"/>
        </w:rPr>
        <w:t>(</w:t>
      </w:r>
      <w:r w:rsidRPr="001079E6">
        <w:rPr>
          <w:color w:val="231F20"/>
          <w:spacing w:val="-4"/>
          <w:sz w:val="18"/>
          <w:szCs w:val="18"/>
        </w:rPr>
        <w:t xml:space="preserve"> </w:t>
      </w:r>
      <w:r w:rsidRPr="001079E6">
        <w:rPr>
          <w:color w:val="231F20"/>
          <w:sz w:val="18"/>
          <w:szCs w:val="18"/>
        </w:rPr>
        <w:t>skrzydła</w:t>
      </w:r>
      <w:r w:rsidRPr="001079E6">
        <w:rPr>
          <w:color w:val="231F20"/>
          <w:spacing w:val="-4"/>
          <w:sz w:val="18"/>
          <w:szCs w:val="18"/>
        </w:rPr>
        <w:t xml:space="preserve"> </w:t>
      </w:r>
      <w:r w:rsidRPr="001079E6">
        <w:rPr>
          <w:color w:val="231F20"/>
          <w:sz w:val="18"/>
          <w:szCs w:val="18"/>
        </w:rPr>
        <w:t>drzwi,</w:t>
      </w:r>
      <w:r w:rsidRPr="001079E6">
        <w:rPr>
          <w:color w:val="231F20"/>
          <w:spacing w:val="-4"/>
          <w:sz w:val="18"/>
          <w:szCs w:val="18"/>
        </w:rPr>
        <w:t xml:space="preserve"> </w:t>
      </w:r>
      <w:r w:rsidRPr="001079E6">
        <w:rPr>
          <w:color w:val="231F20"/>
          <w:sz w:val="18"/>
          <w:szCs w:val="18"/>
        </w:rPr>
        <w:t>czoła</w:t>
      </w:r>
      <w:r w:rsidRPr="001079E6">
        <w:rPr>
          <w:color w:val="231F20"/>
          <w:spacing w:val="-4"/>
          <w:sz w:val="18"/>
          <w:szCs w:val="18"/>
        </w:rPr>
        <w:t xml:space="preserve"> </w:t>
      </w:r>
      <w:r w:rsidRPr="001079E6">
        <w:rPr>
          <w:color w:val="231F20"/>
          <w:sz w:val="18"/>
          <w:szCs w:val="18"/>
        </w:rPr>
        <w:t>szuflad,</w:t>
      </w:r>
      <w:r w:rsidRPr="001079E6">
        <w:rPr>
          <w:color w:val="231F20"/>
          <w:spacing w:val="-4"/>
          <w:sz w:val="18"/>
          <w:szCs w:val="18"/>
        </w:rPr>
        <w:t xml:space="preserve"> </w:t>
      </w:r>
      <w:r w:rsidRPr="001079E6">
        <w:rPr>
          <w:color w:val="231F20"/>
          <w:sz w:val="18"/>
          <w:szCs w:val="18"/>
        </w:rPr>
        <w:t>zaślepki</w:t>
      </w:r>
      <w:r w:rsidRPr="001079E6">
        <w:rPr>
          <w:color w:val="231F20"/>
          <w:spacing w:val="-4"/>
          <w:sz w:val="18"/>
          <w:szCs w:val="18"/>
        </w:rPr>
        <w:t xml:space="preserve"> </w:t>
      </w:r>
      <w:r w:rsidRPr="001079E6">
        <w:rPr>
          <w:color w:val="231F20"/>
          <w:sz w:val="18"/>
          <w:szCs w:val="18"/>
        </w:rPr>
        <w:t>w</w:t>
      </w:r>
      <w:r w:rsidRPr="001079E6">
        <w:rPr>
          <w:color w:val="231F20"/>
          <w:spacing w:val="-4"/>
          <w:sz w:val="18"/>
          <w:szCs w:val="18"/>
        </w:rPr>
        <w:t xml:space="preserve"> </w:t>
      </w:r>
      <w:r w:rsidRPr="001079E6">
        <w:rPr>
          <w:color w:val="231F20"/>
          <w:sz w:val="18"/>
          <w:szCs w:val="18"/>
        </w:rPr>
        <w:t>szafkach</w:t>
      </w:r>
      <w:r w:rsidRPr="001079E6">
        <w:rPr>
          <w:color w:val="231F20"/>
          <w:spacing w:val="-4"/>
          <w:sz w:val="18"/>
          <w:szCs w:val="18"/>
        </w:rPr>
        <w:t xml:space="preserve"> </w:t>
      </w:r>
      <w:r w:rsidRPr="001079E6">
        <w:rPr>
          <w:color w:val="231F20"/>
          <w:sz w:val="18"/>
          <w:szCs w:val="18"/>
        </w:rPr>
        <w:t>zlewozmywakowych</w:t>
      </w:r>
      <w:r w:rsidRPr="001079E6">
        <w:rPr>
          <w:color w:val="231F20"/>
          <w:spacing w:val="-4"/>
          <w:sz w:val="18"/>
          <w:szCs w:val="18"/>
        </w:rPr>
        <w:t xml:space="preserve"> </w:t>
      </w:r>
      <w:r w:rsidRPr="001079E6">
        <w:rPr>
          <w:color w:val="231F20"/>
          <w:sz w:val="18"/>
          <w:szCs w:val="18"/>
        </w:rPr>
        <w:t>) Typ I.</w:t>
      </w:r>
      <w:r w:rsidRPr="001079E6">
        <w:rPr>
          <w:color w:val="231F20"/>
          <w:spacing w:val="40"/>
          <w:sz w:val="18"/>
          <w:szCs w:val="18"/>
        </w:rPr>
        <w:t xml:space="preserve"> </w:t>
      </w:r>
      <w:r w:rsidRPr="001079E6">
        <w:rPr>
          <w:color w:val="231F20"/>
          <w:sz w:val="18"/>
          <w:szCs w:val="18"/>
        </w:rPr>
        <w:t xml:space="preserve">( standard podstawowy ) Płyta </w:t>
      </w:r>
      <w:proofErr w:type="spellStart"/>
      <w:r w:rsidRPr="001079E6">
        <w:rPr>
          <w:color w:val="231F20"/>
          <w:sz w:val="18"/>
          <w:szCs w:val="18"/>
        </w:rPr>
        <w:t>melaminowana</w:t>
      </w:r>
      <w:proofErr w:type="spellEnd"/>
      <w:r w:rsidRPr="001079E6">
        <w:rPr>
          <w:color w:val="231F20"/>
          <w:sz w:val="18"/>
          <w:szCs w:val="18"/>
        </w:rPr>
        <w:t xml:space="preserve"> 18 mm.</w:t>
      </w:r>
    </w:p>
    <w:p w:rsidR="00ED344C" w:rsidRPr="001079E6" w:rsidRDefault="002F53E8">
      <w:pPr>
        <w:pStyle w:val="Tekstpodstawowy"/>
        <w:spacing w:line="200" w:lineRule="exact"/>
        <w:ind w:left="109"/>
      </w:pPr>
      <w:r w:rsidRPr="001079E6">
        <w:rPr>
          <w:color w:val="231F20"/>
        </w:rPr>
        <w:t>Typ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II.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(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standard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wzmocniony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)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Płyta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obustronnie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laminowana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laminatem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0,6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mm.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Grubość</w:t>
      </w:r>
      <w:r w:rsidRPr="001079E6">
        <w:rPr>
          <w:color w:val="231F20"/>
          <w:spacing w:val="-5"/>
        </w:rPr>
        <w:t xml:space="preserve"> </w:t>
      </w:r>
      <w:r w:rsidRPr="001079E6">
        <w:rPr>
          <w:color w:val="231F20"/>
        </w:rPr>
        <w:t>ok.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18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  <w:spacing w:val="-5"/>
        </w:rPr>
        <w:t>mm.</w:t>
      </w:r>
    </w:p>
    <w:p w:rsidR="00ED344C" w:rsidRPr="001079E6" w:rsidRDefault="002F53E8">
      <w:pPr>
        <w:pStyle w:val="Tekstpodstawowy"/>
        <w:spacing w:line="201" w:lineRule="exact"/>
        <w:ind w:left="659"/>
      </w:pPr>
      <w:r w:rsidRPr="001079E6">
        <w:rPr>
          <w:color w:val="231F20"/>
        </w:rPr>
        <w:t>Wszystkie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krawędzie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doklejki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PCV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2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mm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kolorze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melaminy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lub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  <w:spacing w:val="-2"/>
        </w:rPr>
        <w:t>laminatu.</w:t>
      </w:r>
    </w:p>
    <w:p w:rsidR="00ED344C" w:rsidRPr="001079E6" w:rsidRDefault="002F53E8">
      <w:pPr>
        <w:pStyle w:val="Tekstpodstawowy"/>
        <w:spacing w:before="2" w:line="232" w:lineRule="auto"/>
        <w:ind w:left="109" w:right="1130"/>
      </w:pPr>
      <w:r w:rsidRPr="001079E6">
        <w:rPr>
          <w:color w:val="231F20"/>
        </w:rPr>
        <w:t>Drzwiczki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szklone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ramie</w:t>
      </w:r>
      <w:r w:rsidRPr="001079E6">
        <w:rPr>
          <w:color w:val="231F20"/>
          <w:spacing w:val="-13"/>
        </w:rPr>
        <w:t xml:space="preserve"> </w:t>
      </w:r>
      <w:r w:rsidRPr="001079E6">
        <w:rPr>
          <w:color w:val="231F20"/>
        </w:rPr>
        <w:t>Al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z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możliwością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zamontowania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uchwytów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a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wskazanych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sytuacjach,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meblowych zamków patentowych. Wykończenie powierzchni aluminium matowe ( satynowane ).</w:t>
      </w:r>
    </w:p>
    <w:p w:rsidR="00ED344C" w:rsidRPr="001079E6" w:rsidRDefault="00ED344C">
      <w:pPr>
        <w:spacing w:line="232" w:lineRule="auto"/>
        <w:rPr>
          <w:sz w:val="18"/>
          <w:szCs w:val="18"/>
        </w:rPr>
        <w:sectPr w:rsidR="00ED344C" w:rsidRPr="001079E6">
          <w:type w:val="continuous"/>
          <w:pgSz w:w="11900" w:h="16840"/>
          <w:pgMar w:top="300" w:right="420" w:bottom="280" w:left="1320" w:header="708" w:footer="708" w:gutter="0"/>
          <w:cols w:space="708"/>
        </w:sectPr>
      </w:pPr>
    </w:p>
    <w:p w:rsidR="00ED344C" w:rsidRPr="001079E6" w:rsidRDefault="002F53E8">
      <w:pPr>
        <w:pStyle w:val="Tekstpodstawowy"/>
        <w:ind w:left="8954"/>
      </w:pPr>
      <w:r w:rsidRPr="001079E6"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670560" cy="210820"/>
                <wp:effectExtent l="9525" t="0" r="0" b="825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" cy="2108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txbx>
                        <w:txbxContent>
                          <w:p w:rsidR="00ED344C" w:rsidRDefault="002F53E8">
                            <w:pPr>
                              <w:spacing w:before="45"/>
                              <w:ind w:right="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" o:spid="_x0000_s1027" type="#_x0000_t202" style="width:52.8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" filled="f" strokecolor="#a7a9ac" strokeweight=".5pt">
                <v:path arrowok="t"/>
                <v:textbox inset="0,0,0,0">
                  <w:txbxContent>
                    <w:p w:rsidR="00ED344C" w:rsidRDefault="002F53E8">
                      <w:pPr>
                        <w:spacing w:before="45"/>
                        <w:ind w:right="5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D344C" w:rsidRPr="001079E6" w:rsidRDefault="00ED344C">
      <w:pPr>
        <w:pStyle w:val="Tekstpodstawowy"/>
      </w:pPr>
    </w:p>
    <w:p w:rsidR="00ED344C" w:rsidRPr="001079E6" w:rsidRDefault="00ED344C">
      <w:pPr>
        <w:pStyle w:val="Tekstpodstawowy"/>
        <w:spacing w:before="75"/>
      </w:pPr>
    </w:p>
    <w:p w:rsidR="00ED344C" w:rsidRPr="001079E6" w:rsidRDefault="002F53E8">
      <w:pPr>
        <w:pStyle w:val="Akapitzlist"/>
        <w:numPr>
          <w:ilvl w:val="1"/>
          <w:numId w:val="2"/>
        </w:numPr>
        <w:tabs>
          <w:tab w:val="left" w:pos="389"/>
        </w:tabs>
        <w:ind w:left="389" w:hanging="200"/>
        <w:jc w:val="left"/>
        <w:rPr>
          <w:b/>
          <w:sz w:val="18"/>
          <w:szCs w:val="18"/>
        </w:rPr>
      </w:pPr>
      <w:r w:rsidRPr="001079E6">
        <w:rPr>
          <w:b/>
          <w:color w:val="231F20"/>
          <w:spacing w:val="-2"/>
          <w:sz w:val="18"/>
          <w:szCs w:val="18"/>
        </w:rPr>
        <w:t>Okucia</w:t>
      </w:r>
    </w:p>
    <w:p w:rsidR="00ED344C" w:rsidRPr="001079E6" w:rsidRDefault="002F53E8">
      <w:pPr>
        <w:pStyle w:val="Tekstpodstawowy"/>
        <w:spacing w:before="200" w:line="232" w:lineRule="auto"/>
        <w:ind w:left="189" w:right="530"/>
      </w:pPr>
      <w:r w:rsidRPr="001079E6">
        <w:rPr>
          <w:color w:val="231F20"/>
        </w:rPr>
        <w:t>Uchwyty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meblowe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typu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prętowego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stalowe,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galwanizowane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Cr/mat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wg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przykładowego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wzoru.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Długość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ujednolicona. Dla drzwiczek i szuflad L ~ 180. Układ montażowy podstawowy - poziomy. Drzwiczki szaf - pionowy.</w:t>
      </w:r>
    </w:p>
    <w:p w:rsidR="00ED344C" w:rsidRPr="001079E6" w:rsidRDefault="002F53E8">
      <w:pPr>
        <w:pStyle w:val="Tekstpodstawowy"/>
        <w:spacing w:before="202" w:line="232" w:lineRule="auto"/>
        <w:ind w:left="189" w:right="755"/>
      </w:pPr>
      <w:r w:rsidRPr="001079E6">
        <w:rPr>
          <w:color w:val="231F20"/>
        </w:rPr>
        <w:t>Zamki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meblowe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patentowe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wskazanych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lokalizacjach,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tym: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wolnostojące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-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jezdne</w:t>
      </w:r>
      <w:r w:rsidRPr="001079E6">
        <w:rPr>
          <w:color w:val="231F20"/>
          <w:spacing w:val="40"/>
        </w:rPr>
        <w:t xml:space="preserve"> </w:t>
      </w:r>
      <w:proofErr w:type="spellStart"/>
      <w:r w:rsidRPr="001079E6">
        <w:rPr>
          <w:color w:val="231F20"/>
        </w:rPr>
        <w:t>kontenerki</w:t>
      </w:r>
      <w:proofErr w:type="spellEnd"/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z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szufladami, szafy w pomieszczeniach lekarskich i pielęgniarskich, wskazane szafy i szafki na sprzęt lub środki medyczne strefach zabiegowych.</w:t>
      </w:r>
    </w:p>
    <w:p w:rsidR="00ED344C" w:rsidRPr="001079E6" w:rsidRDefault="002F53E8">
      <w:pPr>
        <w:pStyle w:val="Tekstpodstawowy"/>
        <w:spacing w:before="1" w:line="232" w:lineRule="auto"/>
        <w:ind w:left="189" w:right="1015" w:hanging="1"/>
      </w:pPr>
      <w:r w:rsidRPr="001079E6">
        <w:rPr>
          <w:color w:val="231F20"/>
        </w:rPr>
        <w:t>Zawiasy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w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drzwiach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meblowych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z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funkcją</w:t>
      </w:r>
      <w:r w:rsidRPr="001079E6">
        <w:rPr>
          <w:color w:val="231F20"/>
          <w:spacing w:val="-4"/>
        </w:rPr>
        <w:t xml:space="preserve"> </w:t>
      </w:r>
      <w:proofErr w:type="spellStart"/>
      <w:r w:rsidRPr="001079E6">
        <w:rPr>
          <w:color w:val="231F20"/>
        </w:rPr>
        <w:t>samodomykania</w:t>
      </w:r>
      <w:proofErr w:type="spellEnd"/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i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spowalniaczem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o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wysokiej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trwałości</w:t>
      </w:r>
      <w:r w:rsidRPr="001079E6">
        <w:rPr>
          <w:color w:val="231F20"/>
          <w:spacing w:val="-4"/>
        </w:rPr>
        <w:t xml:space="preserve"> </w:t>
      </w:r>
      <w:r w:rsidR="001079E6" w:rsidRPr="001079E6">
        <w:rPr>
          <w:color w:val="231F20"/>
        </w:rPr>
        <w:t>eksploatacyjnej.</w:t>
      </w:r>
    </w:p>
    <w:p w:rsidR="00ED344C" w:rsidRPr="001079E6" w:rsidRDefault="002F53E8">
      <w:pPr>
        <w:pStyle w:val="Tekstpodstawowy"/>
        <w:spacing w:before="202" w:line="232" w:lineRule="auto"/>
        <w:ind w:left="189" w:right="1015"/>
        <w:jc w:val="both"/>
      </w:pPr>
      <w:r w:rsidRPr="001079E6">
        <w:rPr>
          <w:color w:val="231F20"/>
        </w:rPr>
        <w:t>Szuflady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typowe,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systemowe.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Konstrukcja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metalowa,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zintegrowana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z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prowadnicami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rolkowymi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i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spowalniaczami. Zespoły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szuflad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</w:t>
      </w:r>
      <w:r w:rsidRPr="001079E6">
        <w:rPr>
          <w:color w:val="231F20"/>
          <w:spacing w:val="-3"/>
        </w:rPr>
        <w:t xml:space="preserve"> </w:t>
      </w:r>
      <w:proofErr w:type="spellStart"/>
      <w:r w:rsidRPr="001079E6">
        <w:rPr>
          <w:color w:val="231F20"/>
        </w:rPr>
        <w:t>kontenerkach</w:t>
      </w:r>
      <w:proofErr w:type="spellEnd"/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zamykane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zamkami</w:t>
      </w:r>
      <w:r w:rsidRPr="001079E6">
        <w:rPr>
          <w:color w:val="231F20"/>
          <w:spacing w:val="-3"/>
        </w:rPr>
        <w:t xml:space="preserve"> </w:t>
      </w:r>
      <w:proofErr w:type="spellStart"/>
      <w:r w:rsidRPr="001079E6">
        <w:rPr>
          <w:color w:val="231F20"/>
        </w:rPr>
        <w:t>centralnymi.Meble</w:t>
      </w:r>
      <w:proofErr w:type="spellEnd"/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mobilne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lekkie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(</w:t>
      </w:r>
      <w:r w:rsidRPr="001079E6">
        <w:rPr>
          <w:color w:val="231F20"/>
          <w:spacing w:val="-3"/>
        </w:rPr>
        <w:t xml:space="preserve"> </w:t>
      </w:r>
      <w:proofErr w:type="spellStart"/>
      <w:r w:rsidRPr="001079E6">
        <w:rPr>
          <w:color w:val="231F20"/>
        </w:rPr>
        <w:t>kontenerki</w:t>
      </w:r>
      <w:proofErr w:type="spellEnd"/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z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szufladami i podobne ) wyposażone w kółka meblowe skrętne wzmocnione.</w:t>
      </w:r>
    </w:p>
    <w:p w:rsidR="00ED344C" w:rsidRPr="001079E6" w:rsidRDefault="002F53E8">
      <w:pPr>
        <w:spacing w:line="203" w:lineRule="exact"/>
        <w:ind w:left="189"/>
        <w:jc w:val="both"/>
        <w:rPr>
          <w:sz w:val="18"/>
          <w:szCs w:val="18"/>
        </w:rPr>
      </w:pPr>
      <w:r w:rsidRPr="001079E6">
        <w:rPr>
          <w:color w:val="231F20"/>
          <w:sz w:val="18"/>
          <w:szCs w:val="18"/>
        </w:rPr>
        <w:t>Obudowa</w:t>
      </w:r>
      <w:r w:rsidRPr="001079E6">
        <w:rPr>
          <w:color w:val="231F20"/>
          <w:spacing w:val="-5"/>
          <w:sz w:val="18"/>
          <w:szCs w:val="18"/>
        </w:rPr>
        <w:t xml:space="preserve"> </w:t>
      </w:r>
      <w:r w:rsidRPr="001079E6">
        <w:rPr>
          <w:color w:val="231F20"/>
          <w:sz w:val="18"/>
          <w:szCs w:val="18"/>
        </w:rPr>
        <w:t>metalowa</w:t>
      </w:r>
      <w:r w:rsidRPr="001079E6">
        <w:rPr>
          <w:color w:val="231F20"/>
          <w:spacing w:val="-4"/>
          <w:sz w:val="18"/>
          <w:szCs w:val="18"/>
        </w:rPr>
        <w:t xml:space="preserve"> </w:t>
      </w:r>
      <w:r w:rsidRPr="001079E6">
        <w:rPr>
          <w:color w:val="231F20"/>
          <w:sz w:val="18"/>
          <w:szCs w:val="18"/>
        </w:rPr>
        <w:t>Cr,</w:t>
      </w:r>
      <w:r w:rsidRPr="001079E6">
        <w:rPr>
          <w:color w:val="231F20"/>
          <w:spacing w:val="-5"/>
          <w:sz w:val="18"/>
          <w:szCs w:val="18"/>
        </w:rPr>
        <w:t xml:space="preserve"> </w:t>
      </w:r>
      <w:r w:rsidRPr="001079E6">
        <w:rPr>
          <w:color w:val="231F20"/>
          <w:sz w:val="18"/>
          <w:szCs w:val="18"/>
        </w:rPr>
        <w:t>kółka</w:t>
      </w:r>
      <w:r w:rsidRPr="001079E6">
        <w:rPr>
          <w:color w:val="231F20"/>
          <w:spacing w:val="-4"/>
          <w:sz w:val="18"/>
          <w:szCs w:val="18"/>
        </w:rPr>
        <w:t xml:space="preserve"> </w:t>
      </w:r>
      <w:r w:rsidRPr="001079E6">
        <w:rPr>
          <w:color w:val="231F20"/>
          <w:sz w:val="18"/>
          <w:szCs w:val="18"/>
        </w:rPr>
        <w:t>cicho</w:t>
      </w:r>
      <w:r w:rsidRPr="001079E6">
        <w:rPr>
          <w:color w:val="231F20"/>
          <w:spacing w:val="-5"/>
          <w:sz w:val="18"/>
          <w:szCs w:val="18"/>
        </w:rPr>
        <w:t xml:space="preserve"> </w:t>
      </w:r>
      <w:r w:rsidRPr="001079E6">
        <w:rPr>
          <w:color w:val="231F20"/>
          <w:sz w:val="18"/>
          <w:szCs w:val="18"/>
        </w:rPr>
        <w:t>toczące,</w:t>
      </w:r>
      <w:r w:rsidRPr="001079E6">
        <w:rPr>
          <w:color w:val="231F20"/>
          <w:spacing w:val="-4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dostosowane</w:t>
      </w:r>
      <w:r w:rsidRPr="001079E6">
        <w:rPr>
          <w:b/>
          <w:color w:val="231F20"/>
          <w:spacing w:val="-4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do</w:t>
      </w:r>
      <w:r w:rsidRPr="001079E6">
        <w:rPr>
          <w:b/>
          <w:color w:val="231F20"/>
          <w:spacing w:val="-5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podłóg</w:t>
      </w:r>
      <w:r w:rsidRPr="001079E6">
        <w:rPr>
          <w:b/>
          <w:color w:val="231F20"/>
          <w:spacing w:val="-4"/>
          <w:sz w:val="18"/>
          <w:szCs w:val="18"/>
        </w:rPr>
        <w:t xml:space="preserve"> </w:t>
      </w:r>
      <w:r w:rsidRPr="001079E6">
        <w:rPr>
          <w:b/>
          <w:color w:val="231F20"/>
          <w:spacing w:val="-2"/>
          <w:sz w:val="18"/>
          <w:szCs w:val="18"/>
        </w:rPr>
        <w:t>elastycznych</w:t>
      </w:r>
      <w:r w:rsidRPr="001079E6">
        <w:rPr>
          <w:color w:val="231F20"/>
          <w:spacing w:val="-2"/>
          <w:sz w:val="18"/>
          <w:szCs w:val="18"/>
        </w:rPr>
        <w:t>.</w:t>
      </w:r>
    </w:p>
    <w:p w:rsidR="00ED344C" w:rsidRPr="001079E6" w:rsidRDefault="002F53E8">
      <w:pPr>
        <w:pStyle w:val="Tekstpodstawowy"/>
        <w:spacing w:before="200" w:line="232" w:lineRule="auto"/>
        <w:ind w:left="189" w:right="755" w:hanging="1"/>
      </w:pPr>
      <w:r w:rsidRPr="001079E6">
        <w:rPr>
          <w:color w:val="231F20"/>
        </w:rPr>
        <w:t>Meble mobile nietypowe ( wózki na sprzęt, mobilne zespoły zabiegowe i podobne ) wyposażyć zespoły kółek skrętnych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o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konstrukcji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stalowej,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wzmocnionej,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łożyskowanych,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cicho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toczących.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Na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cztery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kółka,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dwa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wyposażone w hamulce nożne. Oponki elastyczne z tworzywa jasnego ( nie gumowe ).</w:t>
      </w:r>
    </w:p>
    <w:p w:rsidR="00ED344C" w:rsidRPr="001079E6" w:rsidRDefault="002F53E8">
      <w:pPr>
        <w:pStyle w:val="Tekstpodstawowy"/>
        <w:spacing w:before="202" w:line="232" w:lineRule="auto"/>
        <w:ind w:left="189" w:right="944"/>
        <w:jc w:val="both"/>
      </w:pPr>
      <w:r w:rsidRPr="001079E6">
        <w:rPr>
          <w:color w:val="231F20"/>
        </w:rPr>
        <w:t>Przepusty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kablowe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blatach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roboczych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z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tworzywa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sztucznego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kolorze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zbliżonym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do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blatu.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Ilość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dostosowana wymogów instalacyjnych urządzeń. Montaż w miejscach uzgodnionych z użytkownikami.</w:t>
      </w:r>
    </w:p>
    <w:p w:rsidR="00ED344C" w:rsidRPr="001079E6" w:rsidRDefault="002F53E8">
      <w:pPr>
        <w:pStyle w:val="Tekstpodstawowy"/>
        <w:spacing w:before="202" w:line="232" w:lineRule="auto"/>
        <w:ind w:left="189" w:right="876"/>
        <w:jc w:val="both"/>
      </w:pPr>
      <w:r w:rsidRPr="001079E6">
        <w:rPr>
          <w:color w:val="231F20"/>
        </w:rPr>
        <w:t>Wykończenie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okuć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meblowych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widocznych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Cr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lub</w:t>
      </w:r>
      <w:r w:rsidRPr="001079E6">
        <w:rPr>
          <w:color w:val="231F20"/>
          <w:spacing w:val="-4"/>
        </w:rPr>
        <w:t xml:space="preserve"> </w:t>
      </w:r>
      <w:proofErr w:type="spellStart"/>
      <w:r w:rsidRPr="001079E6">
        <w:rPr>
          <w:color w:val="231F20"/>
        </w:rPr>
        <w:t>nierdz</w:t>
      </w:r>
      <w:proofErr w:type="spellEnd"/>
      <w:r w:rsidRPr="001079E6">
        <w:rPr>
          <w:color w:val="231F20"/>
        </w:rPr>
        <w:t>.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Okucia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pomocnicze,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montażowe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niewidoczne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Cr</w:t>
      </w:r>
      <w:r w:rsidRPr="001079E6">
        <w:rPr>
          <w:color w:val="231F20"/>
          <w:spacing w:val="-4"/>
        </w:rPr>
        <w:t xml:space="preserve"> </w:t>
      </w:r>
      <w:r w:rsidRPr="001079E6">
        <w:rPr>
          <w:color w:val="231F20"/>
        </w:rPr>
        <w:t>lub</w:t>
      </w:r>
      <w:r w:rsidRPr="001079E6">
        <w:rPr>
          <w:color w:val="231F20"/>
          <w:spacing w:val="-3"/>
        </w:rPr>
        <w:t xml:space="preserve"> </w:t>
      </w:r>
      <w:r w:rsidRPr="001079E6">
        <w:rPr>
          <w:color w:val="231F20"/>
        </w:rPr>
        <w:t>Oc. ( dot. elementów stalowych ).</w:t>
      </w:r>
    </w:p>
    <w:p w:rsidR="00ED344C" w:rsidRPr="001079E6" w:rsidRDefault="00ED344C">
      <w:pPr>
        <w:pStyle w:val="Tekstpodstawowy"/>
        <w:spacing w:before="190"/>
      </w:pPr>
    </w:p>
    <w:p w:rsidR="00ED344C" w:rsidRPr="001079E6" w:rsidRDefault="002F53E8">
      <w:pPr>
        <w:pStyle w:val="Akapitzlist"/>
        <w:numPr>
          <w:ilvl w:val="0"/>
          <w:numId w:val="1"/>
        </w:numPr>
        <w:tabs>
          <w:tab w:val="left" w:pos="389"/>
        </w:tabs>
        <w:spacing w:before="1"/>
        <w:ind w:hanging="200"/>
        <w:rPr>
          <w:b/>
          <w:sz w:val="18"/>
          <w:szCs w:val="18"/>
        </w:rPr>
      </w:pPr>
      <w:r w:rsidRPr="001079E6">
        <w:rPr>
          <w:b/>
          <w:color w:val="231F20"/>
          <w:sz w:val="18"/>
          <w:szCs w:val="18"/>
        </w:rPr>
        <w:t xml:space="preserve">Uwagi </w:t>
      </w:r>
      <w:r w:rsidRPr="001079E6">
        <w:rPr>
          <w:b/>
          <w:color w:val="231F20"/>
          <w:spacing w:val="-2"/>
          <w:sz w:val="18"/>
          <w:szCs w:val="18"/>
        </w:rPr>
        <w:t>ogólne:</w:t>
      </w:r>
    </w:p>
    <w:p w:rsidR="00ED344C" w:rsidRPr="001079E6" w:rsidRDefault="002F53E8">
      <w:pPr>
        <w:pStyle w:val="Akapitzlist"/>
        <w:numPr>
          <w:ilvl w:val="1"/>
          <w:numId w:val="1"/>
        </w:numPr>
        <w:tabs>
          <w:tab w:val="left" w:pos="639"/>
        </w:tabs>
        <w:spacing w:before="201" w:line="232" w:lineRule="auto"/>
        <w:ind w:right="1005"/>
        <w:rPr>
          <w:b/>
          <w:sz w:val="18"/>
          <w:szCs w:val="18"/>
        </w:rPr>
      </w:pPr>
      <w:r w:rsidRPr="001079E6">
        <w:rPr>
          <w:b/>
          <w:color w:val="231F20"/>
          <w:sz w:val="18"/>
          <w:szCs w:val="18"/>
        </w:rPr>
        <w:t>Segmenty zestawów meblowych ( szafy i szafki stojące, szafki wiszące oraz blaty ) skręcać ze sobą w całość w trakcie ich wbudowywania, montować do ścian i w razie konieczności do posadzek. Zamontowane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zestawy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meblowe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na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styku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ze</w:t>
      </w:r>
      <w:r w:rsidRPr="001079E6">
        <w:rPr>
          <w:b/>
          <w:color w:val="231F20"/>
          <w:spacing w:val="-4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ścianami</w:t>
      </w:r>
      <w:r w:rsidRPr="001079E6">
        <w:rPr>
          <w:b/>
          <w:color w:val="231F20"/>
          <w:spacing w:val="-4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i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posadzkami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nie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mogą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tworzyć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szczelin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oraz przestrzeni ciasnych utrudniających utrzymanie czystości.</w:t>
      </w:r>
    </w:p>
    <w:p w:rsidR="00ED344C" w:rsidRPr="001079E6" w:rsidRDefault="002F53E8">
      <w:pPr>
        <w:pStyle w:val="Akapitzlist"/>
        <w:numPr>
          <w:ilvl w:val="1"/>
          <w:numId w:val="1"/>
        </w:numPr>
        <w:tabs>
          <w:tab w:val="left" w:pos="639"/>
        </w:tabs>
        <w:spacing w:before="198"/>
        <w:ind w:hanging="450"/>
        <w:rPr>
          <w:b/>
          <w:sz w:val="18"/>
          <w:szCs w:val="18"/>
        </w:rPr>
      </w:pPr>
      <w:r w:rsidRPr="001079E6">
        <w:rPr>
          <w:b/>
          <w:color w:val="231F20"/>
          <w:sz w:val="18"/>
          <w:szCs w:val="18"/>
        </w:rPr>
        <w:t>Szafy</w:t>
      </w:r>
      <w:r w:rsidRPr="001079E6">
        <w:rPr>
          <w:b/>
          <w:color w:val="231F20"/>
          <w:spacing w:val="-4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stojące,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płytkie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mocować</w:t>
      </w:r>
      <w:r w:rsidRPr="001079E6">
        <w:rPr>
          <w:b/>
          <w:color w:val="231F20"/>
          <w:spacing w:val="-4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do</w:t>
      </w:r>
      <w:r w:rsidRPr="001079E6">
        <w:rPr>
          <w:b/>
          <w:color w:val="231F20"/>
          <w:spacing w:val="-4"/>
          <w:sz w:val="18"/>
          <w:szCs w:val="18"/>
        </w:rPr>
        <w:t xml:space="preserve"> </w:t>
      </w:r>
      <w:r w:rsidRPr="001079E6">
        <w:rPr>
          <w:b/>
          <w:color w:val="231F20"/>
          <w:spacing w:val="-2"/>
          <w:sz w:val="18"/>
          <w:szCs w:val="18"/>
        </w:rPr>
        <w:t>ścian.</w:t>
      </w:r>
    </w:p>
    <w:p w:rsidR="00ED344C" w:rsidRPr="001079E6" w:rsidRDefault="002F53E8">
      <w:pPr>
        <w:pStyle w:val="Akapitzlist"/>
        <w:numPr>
          <w:ilvl w:val="1"/>
          <w:numId w:val="1"/>
        </w:numPr>
        <w:tabs>
          <w:tab w:val="left" w:pos="639"/>
        </w:tabs>
        <w:spacing w:before="195"/>
        <w:ind w:hanging="450"/>
        <w:rPr>
          <w:b/>
          <w:sz w:val="18"/>
          <w:szCs w:val="18"/>
        </w:rPr>
      </w:pPr>
      <w:r w:rsidRPr="001079E6">
        <w:rPr>
          <w:b/>
          <w:color w:val="231F20"/>
          <w:sz w:val="18"/>
          <w:szCs w:val="18"/>
        </w:rPr>
        <w:t>Montaże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elementów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meblowych,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wiszących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w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większości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przypadków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do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ścian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z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płyt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pacing w:val="-4"/>
          <w:sz w:val="18"/>
          <w:szCs w:val="18"/>
        </w:rPr>
        <w:t>g/k.</w:t>
      </w:r>
    </w:p>
    <w:p w:rsidR="00ED344C" w:rsidRPr="001079E6" w:rsidRDefault="002F53E8">
      <w:pPr>
        <w:pStyle w:val="Akapitzlist"/>
        <w:numPr>
          <w:ilvl w:val="1"/>
          <w:numId w:val="1"/>
        </w:numPr>
        <w:tabs>
          <w:tab w:val="left" w:pos="639"/>
        </w:tabs>
        <w:spacing w:before="195"/>
        <w:ind w:hanging="450"/>
        <w:rPr>
          <w:b/>
          <w:sz w:val="18"/>
          <w:szCs w:val="18"/>
        </w:rPr>
      </w:pPr>
      <w:r w:rsidRPr="001079E6">
        <w:rPr>
          <w:b/>
          <w:color w:val="231F20"/>
          <w:sz w:val="18"/>
          <w:szCs w:val="18"/>
        </w:rPr>
        <w:t>Wymiary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mebli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wbudowanych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należy</w:t>
      </w:r>
      <w:r w:rsidRPr="001079E6">
        <w:rPr>
          <w:b/>
          <w:color w:val="231F20"/>
          <w:spacing w:val="-2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sprawdzić</w:t>
      </w:r>
      <w:r w:rsidRPr="001079E6">
        <w:rPr>
          <w:b/>
          <w:color w:val="231F20"/>
          <w:spacing w:val="-3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na</w:t>
      </w:r>
      <w:r w:rsidRPr="001079E6">
        <w:rPr>
          <w:b/>
          <w:color w:val="231F20"/>
          <w:spacing w:val="-2"/>
          <w:sz w:val="18"/>
          <w:szCs w:val="18"/>
        </w:rPr>
        <w:t xml:space="preserve"> budowie.</w:t>
      </w:r>
    </w:p>
    <w:p w:rsidR="00ED344C" w:rsidRPr="001079E6" w:rsidRDefault="002F53E8">
      <w:pPr>
        <w:pStyle w:val="Akapitzlist"/>
        <w:numPr>
          <w:ilvl w:val="1"/>
          <w:numId w:val="1"/>
        </w:numPr>
        <w:tabs>
          <w:tab w:val="left" w:pos="639"/>
        </w:tabs>
        <w:spacing w:before="200" w:line="232" w:lineRule="auto"/>
        <w:ind w:right="625"/>
        <w:rPr>
          <w:b/>
          <w:sz w:val="18"/>
          <w:szCs w:val="18"/>
        </w:rPr>
      </w:pPr>
      <w:r w:rsidRPr="001079E6">
        <w:rPr>
          <w:b/>
          <w:color w:val="231F20"/>
          <w:sz w:val="18"/>
          <w:szCs w:val="18"/>
        </w:rPr>
        <w:t>Oferent uzgodni wykończenie kolorystyczno-materiałowe na podstawie przedstawionych próbek. Przedstawione</w:t>
      </w:r>
      <w:r w:rsidRPr="001079E6">
        <w:rPr>
          <w:b/>
          <w:color w:val="231F20"/>
          <w:spacing w:val="-4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próbki</w:t>
      </w:r>
      <w:r w:rsidRPr="001079E6">
        <w:rPr>
          <w:b/>
          <w:color w:val="231F20"/>
          <w:spacing w:val="-4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rozwiązań</w:t>
      </w:r>
      <w:r w:rsidRPr="001079E6">
        <w:rPr>
          <w:b/>
          <w:color w:val="231F20"/>
          <w:spacing w:val="-5"/>
          <w:sz w:val="18"/>
          <w:szCs w:val="18"/>
        </w:rPr>
        <w:t xml:space="preserve"> </w:t>
      </w:r>
      <w:proofErr w:type="spellStart"/>
      <w:r w:rsidRPr="001079E6">
        <w:rPr>
          <w:b/>
          <w:color w:val="231F20"/>
          <w:sz w:val="18"/>
          <w:szCs w:val="18"/>
        </w:rPr>
        <w:t>kolorystyczno</w:t>
      </w:r>
      <w:proofErr w:type="spellEnd"/>
      <w:r w:rsidRPr="001079E6">
        <w:rPr>
          <w:b/>
          <w:color w:val="231F20"/>
          <w:spacing w:val="-4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-</w:t>
      </w:r>
      <w:r w:rsidRPr="001079E6">
        <w:rPr>
          <w:b/>
          <w:color w:val="231F20"/>
          <w:spacing w:val="-4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materiałowych</w:t>
      </w:r>
      <w:r w:rsidRPr="001079E6">
        <w:rPr>
          <w:b/>
          <w:color w:val="231F20"/>
          <w:spacing w:val="-4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winny</w:t>
      </w:r>
      <w:r w:rsidRPr="001079E6">
        <w:rPr>
          <w:b/>
          <w:color w:val="231F20"/>
          <w:spacing w:val="-4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posiadać</w:t>
      </w:r>
      <w:r w:rsidRPr="001079E6">
        <w:rPr>
          <w:b/>
          <w:color w:val="231F20"/>
          <w:spacing w:val="-4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gabaryty</w:t>
      </w:r>
      <w:r w:rsidRPr="001079E6">
        <w:rPr>
          <w:b/>
          <w:color w:val="231F20"/>
          <w:spacing w:val="-4"/>
          <w:sz w:val="18"/>
          <w:szCs w:val="18"/>
        </w:rPr>
        <w:t xml:space="preserve"> </w:t>
      </w:r>
      <w:r w:rsidRPr="001079E6">
        <w:rPr>
          <w:b/>
          <w:color w:val="231F20"/>
          <w:sz w:val="18"/>
          <w:szCs w:val="18"/>
        </w:rPr>
        <w:t>umożliwiające ich prawidłową ocenę.</w:t>
      </w:r>
    </w:p>
    <w:p w:rsidR="002F53E8" w:rsidRDefault="002F53E8" w:rsidP="002F53E8">
      <w:pPr>
        <w:pStyle w:val="Akapitzlist"/>
        <w:tabs>
          <w:tab w:val="left" w:pos="639"/>
        </w:tabs>
        <w:spacing w:before="200" w:line="232" w:lineRule="auto"/>
        <w:ind w:left="389" w:right="625" w:firstLine="0"/>
        <w:rPr>
          <w:b/>
          <w:color w:val="231F20"/>
          <w:sz w:val="18"/>
        </w:rPr>
      </w:pPr>
    </w:p>
    <w:p w:rsidR="002F53E8" w:rsidRDefault="002F53E8" w:rsidP="002F53E8">
      <w:pPr>
        <w:pStyle w:val="Akapitzlist"/>
        <w:tabs>
          <w:tab w:val="left" w:pos="639"/>
        </w:tabs>
        <w:spacing w:before="200" w:line="232" w:lineRule="auto"/>
        <w:ind w:left="389" w:right="625" w:firstLine="0"/>
        <w:rPr>
          <w:b/>
          <w:color w:val="231F20"/>
          <w:sz w:val="18"/>
        </w:rPr>
      </w:pPr>
    </w:p>
    <w:p w:rsidR="002F53E8" w:rsidRDefault="002F53E8" w:rsidP="002F53E8">
      <w:pPr>
        <w:pStyle w:val="Akapitzlist"/>
        <w:tabs>
          <w:tab w:val="left" w:pos="639"/>
        </w:tabs>
        <w:spacing w:before="200" w:line="232" w:lineRule="auto"/>
        <w:ind w:left="389" w:right="625" w:firstLine="0"/>
        <w:rPr>
          <w:b/>
          <w:color w:val="231F20"/>
          <w:sz w:val="18"/>
        </w:rPr>
      </w:pPr>
    </w:p>
    <w:p w:rsidR="002F53E8" w:rsidRDefault="002F53E8" w:rsidP="002F53E8">
      <w:pPr>
        <w:pStyle w:val="Akapitzlist"/>
        <w:tabs>
          <w:tab w:val="left" w:pos="639"/>
        </w:tabs>
        <w:spacing w:before="200" w:line="232" w:lineRule="auto"/>
        <w:ind w:left="389" w:right="625" w:firstLine="0"/>
        <w:rPr>
          <w:b/>
          <w:color w:val="231F20"/>
          <w:sz w:val="18"/>
        </w:rPr>
      </w:pPr>
    </w:p>
    <w:p w:rsidR="002F53E8" w:rsidRDefault="002F53E8" w:rsidP="002F53E8">
      <w:pPr>
        <w:spacing w:before="36" w:line="318" w:lineRule="exact"/>
        <w:ind w:left="3701" w:right="4270"/>
        <w:jc w:val="center"/>
        <w:rPr>
          <w:b/>
          <w:bCs/>
          <w:color w:val="231F20"/>
          <w:sz w:val="28"/>
          <w:szCs w:val="28"/>
        </w:rPr>
      </w:pPr>
    </w:p>
    <w:p w:rsidR="002F53E8" w:rsidRDefault="002F53E8" w:rsidP="002F53E8">
      <w:pPr>
        <w:spacing w:before="36" w:line="318" w:lineRule="exact"/>
        <w:ind w:left="3701" w:right="4270"/>
        <w:jc w:val="center"/>
        <w:rPr>
          <w:b/>
          <w:bCs/>
          <w:color w:val="231F20"/>
          <w:sz w:val="28"/>
          <w:szCs w:val="28"/>
        </w:rPr>
      </w:pPr>
    </w:p>
    <w:p w:rsidR="002F53E8" w:rsidRDefault="002F53E8" w:rsidP="002F53E8">
      <w:pPr>
        <w:spacing w:before="36" w:line="318" w:lineRule="exact"/>
        <w:ind w:left="3701" w:right="4270"/>
        <w:jc w:val="center"/>
        <w:rPr>
          <w:b/>
          <w:bCs/>
          <w:color w:val="231F20"/>
          <w:sz w:val="28"/>
          <w:szCs w:val="28"/>
        </w:rPr>
      </w:pPr>
    </w:p>
    <w:p w:rsidR="002F53E8" w:rsidRDefault="002F53E8" w:rsidP="002F53E8">
      <w:pPr>
        <w:spacing w:before="36" w:line="318" w:lineRule="exact"/>
        <w:ind w:left="3701" w:right="4270"/>
        <w:jc w:val="center"/>
        <w:rPr>
          <w:b/>
          <w:bCs/>
          <w:color w:val="231F20"/>
          <w:sz w:val="28"/>
          <w:szCs w:val="28"/>
        </w:rPr>
      </w:pPr>
    </w:p>
    <w:p w:rsidR="002F53E8" w:rsidRDefault="002F53E8" w:rsidP="002F53E8">
      <w:pPr>
        <w:spacing w:before="36" w:line="318" w:lineRule="exact"/>
        <w:ind w:left="3701" w:right="4270"/>
        <w:jc w:val="center"/>
        <w:rPr>
          <w:b/>
          <w:bCs/>
          <w:color w:val="231F20"/>
          <w:sz w:val="28"/>
          <w:szCs w:val="28"/>
        </w:rPr>
      </w:pPr>
    </w:p>
    <w:p w:rsidR="002F53E8" w:rsidRDefault="002F53E8" w:rsidP="002F53E8">
      <w:pPr>
        <w:spacing w:before="36" w:line="318" w:lineRule="exact"/>
        <w:ind w:left="3701" w:right="4270"/>
        <w:jc w:val="center"/>
        <w:rPr>
          <w:b/>
          <w:bCs/>
          <w:color w:val="231F20"/>
          <w:sz w:val="28"/>
          <w:szCs w:val="28"/>
        </w:rPr>
      </w:pPr>
    </w:p>
    <w:p w:rsidR="002F53E8" w:rsidRDefault="002F53E8" w:rsidP="002F53E8">
      <w:pPr>
        <w:spacing w:before="36" w:line="318" w:lineRule="exact"/>
        <w:ind w:left="3701" w:right="4270"/>
        <w:jc w:val="center"/>
        <w:rPr>
          <w:b/>
          <w:bCs/>
          <w:color w:val="231F20"/>
          <w:sz w:val="28"/>
          <w:szCs w:val="28"/>
        </w:rPr>
      </w:pPr>
    </w:p>
    <w:p w:rsidR="002F53E8" w:rsidRDefault="002F53E8" w:rsidP="002F53E8">
      <w:pPr>
        <w:spacing w:before="36" w:line="318" w:lineRule="exact"/>
        <w:ind w:left="3701" w:right="4270"/>
        <w:jc w:val="center"/>
        <w:rPr>
          <w:b/>
          <w:bCs/>
          <w:color w:val="231F20"/>
          <w:sz w:val="28"/>
          <w:szCs w:val="28"/>
        </w:rPr>
      </w:pPr>
    </w:p>
    <w:p w:rsidR="002F53E8" w:rsidRDefault="002F53E8" w:rsidP="002F53E8">
      <w:pPr>
        <w:spacing w:before="36" w:line="318" w:lineRule="exact"/>
        <w:ind w:left="3701" w:right="4270"/>
        <w:jc w:val="center"/>
        <w:rPr>
          <w:b/>
          <w:bCs/>
          <w:color w:val="231F20"/>
          <w:sz w:val="28"/>
          <w:szCs w:val="28"/>
        </w:rPr>
      </w:pPr>
    </w:p>
    <w:p w:rsidR="002F53E8" w:rsidRDefault="002F53E8" w:rsidP="002F53E8">
      <w:pPr>
        <w:spacing w:before="36" w:line="318" w:lineRule="exact"/>
        <w:ind w:left="3701" w:right="4270"/>
        <w:jc w:val="center"/>
        <w:rPr>
          <w:b/>
          <w:bCs/>
          <w:color w:val="231F20"/>
          <w:sz w:val="28"/>
          <w:szCs w:val="28"/>
        </w:rPr>
      </w:pPr>
    </w:p>
    <w:p w:rsidR="002F53E8" w:rsidRDefault="002F53E8" w:rsidP="002F53E8">
      <w:pPr>
        <w:spacing w:before="36" w:line="318" w:lineRule="exact"/>
        <w:ind w:left="3701" w:right="4270"/>
        <w:jc w:val="center"/>
        <w:rPr>
          <w:b/>
          <w:bCs/>
          <w:color w:val="231F20"/>
          <w:sz w:val="28"/>
          <w:szCs w:val="28"/>
        </w:rPr>
      </w:pPr>
    </w:p>
    <w:p w:rsidR="002F53E8" w:rsidRDefault="002F53E8" w:rsidP="002F53E8">
      <w:pPr>
        <w:spacing w:before="36" w:line="318" w:lineRule="exact"/>
        <w:ind w:left="3701" w:right="4270"/>
        <w:jc w:val="center"/>
        <w:rPr>
          <w:b/>
          <w:bCs/>
          <w:color w:val="231F20"/>
          <w:sz w:val="28"/>
          <w:szCs w:val="28"/>
        </w:rPr>
      </w:pPr>
    </w:p>
    <w:p w:rsidR="002F53E8" w:rsidRDefault="002F53E8" w:rsidP="002F53E8">
      <w:pPr>
        <w:spacing w:before="36" w:line="318" w:lineRule="exact"/>
        <w:ind w:left="3701" w:right="4270"/>
        <w:jc w:val="center"/>
        <w:rPr>
          <w:b/>
          <w:bCs/>
          <w:color w:val="231F20"/>
          <w:sz w:val="28"/>
          <w:szCs w:val="28"/>
        </w:rPr>
      </w:pPr>
    </w:p>
    <w:p w:rsidR="00AF24D4" w:rsidRDefault="00AF24D4" w:rsidP="002F53E8">
      <w:pPr>
        <w:spacing w:before="36" w:line="318" w:lineRule="exact"/>
        <w:ind w:left="3701" w:right="4270"/>
        <w:jc w:val="center"/>
        <w:rPr>
          <w:b/>
          <w:bCs/>
          <w:color w:val="231F20"/>
          <w:sz w:val="28"/>
          <w:szCs w:val="28"/>
        </w:rPr>
      </w:pPr>
    </w:p>
    <w:p w:rsidR="00AF24D4" w:rsidRDefault="00AF24D4" w:rsidP="002F53E8">
      <w:pPr>
        <w:spacing w:before="36" w:line="318" w:lineRule="exact"/>
        <w:ind w:left="3701" w:right="4270"/>
        <w:jc w:val="center"/>
        <w:rPr>
          <w:b/>
          <w:bCs/>
          <w:color w:val="231F20"/>
          <w:sz w:val="28"/>
          <w:szCs w:val="28"/>
        </w:rPr>
      </w:pPr>
    </w:p>
    <w:p w:rsidR="002F53E8" w:rsidRPr="002F53E8" w:rsidRDefault="002F53E8" w:rsidP="002F53E8">
      <w:pPr>
        <w:spacing w:before="36" w:line="318" w:lineRule="exact"/>
        <w:ind w:left="3701" w:right="4270"/>
        <w:jc w:val="center"/>
        <w:rPr>
          <w:b/>
          <w:bCs/>
          <w:sz w:val="28"/>
          <w:szCs w:val="28"/>
        </w:rPr>
      </w:pPr>
      <w:r w:rsidRPr="002F53E8">
        <w:rPr>
          <w:b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86995</wp:posOffset>
                </wp:positionV>
                <wp:extent cx="670560" cy="21082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7A9A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53E8" w:rsidRDefault="002F53E8" w:rsidP="002F53E8">
                            <w:pPr>
                              <w:spacing w:before="45"/>
                              <w:ind w:left="335" w:right="39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514pt;margin-top:6.85pt;width:52.8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" filled="f" strokecolor="#a7a9ac" strokeweight=".5pt">
                <v:textbox inset="0,0,0,0">
                  <w:txbxContent>
                    <w:p w:rsidR="002F53E8" w:rsidRDefault="002F53E8" w:rsidP="002F53E8">
                      <w:pPr>
                        <w:spacing w:before="45"/>
                        <w:ind w:left="335" w:right="39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1/2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F53E8">
        <w:rPr>
          <w:b/>
          <w:bCs/>
          <w:color w:val="231F20"/>
          <w:sz w:val="28"/>
          <w:szCs w:val="28"/>
        </w:rPr>
        <w:t>Opis techniczny</w:t>
      </w:r>
    </w:p>
    <w:p w:rsidR="002F53E8" w:rsidRPr="002F53E8" w:rsidRDefault="002F53E8" w:rsidP="002F53E8">
      <w:pPr>
        <w:spacing w:before="3" w:line="232" w:lineRule="auto"/>
        <w:ind w:left="1706" w:right="2276"/>
        <w:jc w:val="center"/>
        <w:rPr>
          <w:rFonts w:eastAsia="Arial MT" w:cs="Arial MT"/>
          <w:b/>
          <w:sz w:val="24"/>
        </w:rPr>
      </w:pPr>
      <w:r w:rsidRPr="002F53E8">
        <w:rPr>
          <w:rFonts w:eastAsia="Arial MT" w:cs="Arial MT"/>
          <w:b/>
          <w:color w:val="231F20"/>
          <w:sz w:val="24"/>
        </w:rPr>
        <w:t>do ramowego projektu wnętrz i aranżacji wyposażenia</w:t>
      </w:r>
      <w:r w:rsidRPr="002F53E8">
        <w:rPr>
          <w:rFonts w:eastAsia="Arial MT" w:cs="Arial MT"/>
          <w:b/>
          <w:color w:val="231F20"/>
          <w:spacing w:val="-64"/>
          <w:sz w:val="24"/>
        </w:rPr>
        <w:t xml:space="preserve"> </w:t>
      </w:r>
      <w:r w:rsidRPr="002F53E8">
        <w:rPr>
          <w:rFonts w:eastAsia="Arial MT" w:cs="Arial MT"/>
          <w:b/>
          <w:color w:val="231F20"/>
          <w:sz w:val="24"/>
        </w:rPr>
        <w:t xml:space="preserve">meblowego </w:t>
      </w:r>
      <w:r>
        <w:rPr>
          <w:rFonts w:eastAsia="Arial MT" w:cs="Arial MT"/>
          <w:b/>
          <w:color w:val="231F20"/>
          <w:sz w:val="24"/>
        </w:rPr>
        <w:t xml:space="preserve">na Bloku Operacyjnym oraz Działu IT </w:t>
      </w:r>
      <w:r w:rsidRPr="002F53E8">
        <w:rPr>
          <w:rFonts w:eastAsia="Arial MT" w:cs="Arial MT"/>
          <w:b/>
          <w:color w:val="231F20"/>
          <w:sz w:val="24"/>
        </w:rPr>
        <w:t xml:space="preserve"> </w:t>
      </w:r>
      <w:r w:rsidR="00FC47AB" w:rsidRPr="00FC47AB">
        <w:rPr>
          <w:b/>
          <w:sz w:val="24"/>
          <w:szCs w:val="24"/>
        </w:rPr>
        <w:t xml:space="preserve">w Szpitalu św. Wojciecha w Gdańsku - COPERNICUS PL Sp. z </w:t>
      </w:r>
      <w:proofErr w:type="spellStart"/>
      <w:r w:rsidR="00FC47AB" w:rsidRPr="00FC47AB">
        <w:rPr>
          <w:b/>
          <w:sz w:val="24"/>
          <w:szCs w:val="24"/>
        </w:rPr>
        <w:t>o.o</w:t>
      </w:r>
      <w:proofErr w:type="spellEnd"/>
    </w:p>
    <w:p w:rsidR="002F53E8" w:rsidRPr="002F53E8" w:rsidRDefault="002F53E8" w:rsidP="002F53E8">
      <w:pPr>
        <w:spacing w:before="3"/>
        <w:rPr>
          <w:rFonts w:eastAsia="Arial MT" w:hAnsi="Arial MT" w:cs="Arial MT"/>
          <w:b/>
          <w:sz w:val="12"/>
          <w:szCs w:val="18"/>
        </w:rPr>
      </w:pPr>
    </w:p>
    <w:p w:rsidR="002F53E8" w:rsidRPr="00EA5C35" w:rsidRDefault="002F53E8" w:rsidP="002F53E8">
      <w:pPr>
        <w:spacing w:before="71" w:line="204" w:lineRule="exact"/>
        <w:ind w:left="109"/>
        <w:outlineLvl w:val="0"/>
        <w:rPr>
          <w:b/>
          <w:bCs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>I.</w:t>
      </w:r>
      <w:r w:rsidRPr="00EA5C35">
        <w:rPr>
          <w:b/>
          <w:bCs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Założenia</w:t>
      </w:r>
      <w:r w:rsidRPr="00EA5C35">
        <w:rPr>
          <w:b/>
          <w:bCs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ogólne</w:t>
      </w:r>
    </w:p>
    <w:p w:rsidR="002F53E8" w:rsidRPr="00EA5C35" w:rsidRDefault="002F53E8" w:rsidP="002F53E8">
      <w:pPr>
        <w:spacing w:before="2" w:line="232" w:lineRule="auto"/>
        <w:ind w:left="259" w:right="803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Projektowane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wyposażenie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meblowe</w:t>
      </w:r>
      <w:r w:rsidRPr="00EA5C35">
        <w:rPr>
          <w:rFonts w:eastAsia="Arial MT"/>
          <w:color w:val="231F20"/>
          <w:spacing w:val="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ma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zapewnić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odpowiednią</w:t>
      </w:r>
      <w:r w:rsidRPr="00EA5C35">
        <w:rPr>
          <w:rFonts w:eastAsia="Arial MT"/>
          <w:color w:val="231F20"/>
          <w:spacing w:val="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ergonomię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pracy</w:t>
      </w:r>
      <w:r w:rsidRPr="00EA5C35">
        <w:rPr>
          <w:rFonts w:eastAsia="Arial MT"/>
          <w:color w:val="231F20"/>
          <w:spacing w:val="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długotrwałe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użytkowanie,</w:t>
      </w:r>
      <w:r w:rsidRPr="00EA5C35">
        <w:rPr>
          <w:rFonts w:eastAsia="Arial MT"/>
          <w:color w:val="231F20"/>
          <w:spacing w:val="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cechy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te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zapewnić</w:t>
      </w:r>
      <w:r w:rsidRPr="00EA5C35">
        <w:rPr>
          <w:rFonts w:eastAsia="Arial MT"/>
          <w:color w:val="231F20"/>
          <w:spacing w:val="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ma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przyjęty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odpowiedni</w:t>
      </w:r>
      <w:r w:rsidRPr="00EA5C35">
        <w:rPr>
          <w:rFonts w:eastAsia="Arial MT"/>
          <w:color w:val="231F20"/>
          <w:spacing w:val="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standard.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Obowiązuje</w:t>
      </w:r>
      <w:r w:rsidRPr="00EA5C35">
        <w:rPr>
          <w:rFonts w:eastAsia="Arial MT"/>
          <w:color w:val="231F20"/>
          <w:spacing w:val="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wymóg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spełnienia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wszelkich</w:t>
      </w:r>
      <w:r w:rsidRPr="00EA5C35">
        <w:rPr>
          <w:rFonts w:eastAsia="Arial MT"/>
          <w:color w:val="231F20"/>
          <w:spacing w:val="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poniższych</w:t>
      </w:r>
      <w:r w:rsidRPr="00EA5C35">
        <w:rPr>
          <w:rFonts w:eastAsia="Arial MT"/>
          <w:color w:val="231F20"/>
          <w:spacing w:val="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założeń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konstrukcyjnych,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materiałowych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technologicznych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wykluczający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odstępstwa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od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podanych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rysunków</w:t>
      </w:r>
      <w:r w:rsidRPr="00EA5C35">
        <w:rPr>
          <w:rFonts w:eastAsia="Arial MT"/>
          <w:color w:val="231F20"/>
          <w:spacing w:val="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projektowych</w:t>
      </w:r>
      <w:r w:rsidRPr="00EA5C35">
        <w:rPr>
          <w:rFonts w:eastAsia="Arial MT"/>
          <w:color w:val="231F20"/>
          <w:spacing w:val="1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opisów,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nakazujący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stosowanie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się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do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podanych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kolorów,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rodzajów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użytych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materiałów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wymiarów.</w:t>
      </w:r>
    </w:p>
    <w:p w:rsidR="002F53E8" w:rsidRPr="00EA5C35" w:rsidRDefault="002F53E8" w:rsidP="002F53E8">
      <w:pPr>
        <w:spacing w:before="1" w:line="232" w:lineRule="auto"/>
        <w:ind w:left="259" w:right="424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Wskazane</w:t>
      </w:r>
      <w:r w:rsidRPr="00EA5C35">
        <w:rPr>
          <w:rFonts w:eastAsia="Arial MT"/>
          <w:color w:val="231F20"/>
          <w:spacing w:val="2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</w:t>
      </w:r>
      <w:r w:rsidRPr="00EA5C35">
        <w:rPr>
          <w:rFonts w:eastAsia="Arial MT"/>
          <w:color w:val="231F20"/>
          <w:spacing w:val="2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opisie</w:t>
      </w:r>
      <w:r w:rsidRPr="00EA5C35">
        <w:rPr>
          <w:rFonts w:eastAsia="Arial MT"/>
          <w:color w:val="231F20"/>
          <w:spacing w:val="2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przedmiotu</w:t>
      </w:r>
      <w:r w:rsidRPr="00EA5C35">
        <w:rPr>
          <w:rFonts w:eastAsia="Arial MT"/>
          <w:color w:val="231F20"/>
          <w:spacing w:val="2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zamówienia</w:t>
      </w:r>
      <w:r w:rsidRPr="00EA5C35">
        <w:rPr>
          <w:rFonts w:eastAsia="Arial MT"/>
          <w:color w:val="231F20"/>
          <w:spacing w:val="2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cechy</w:t>
      </w:r>
      <w:r w:rsidRPr="00EA5C35">
        <w:rPr>
          <w:rFonts w:eastAsia="Arial MT"/>
          <w:color w:val="231F20"/>
          <w:spacing w:val="2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szczegółowe</w:t>
      </w:r>
      <w:r w:rsidRPr="00EA5C35">
        <w:rPr>
          <w:rFonts w:eastAsia="Arial MT"/>
          <w:color w:val="231F20"/>
          <w:spacing w:val="2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wyposażenia</w:t>
      </w:r>
      <w:r w:rsidRPr="00EA5C35">
        <w:rPr>
          <w:rFonts w:eastAsia="Arial MT"/>
          <w:color w:val="231F20"/>
          <w:spacing w:val="2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meblowego</w:t>
      </w:r>
      <w:r w:rsidRPr="00EA5C35">
        <w:rPr>
          <w:rFonts w:eastAsia="Arial MT"/>
          <w:color w:val="231F20"/>
          <w:spacing w:val="2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są</w:t>
      </w:r>
      <w:r w:rsidRPr="00EA5C35">
        <w:rPr>
          <w:rFonts w:eastAsia="Arial MT"/>
          <w:color w:val="231F20"/>
          <w:spacing w:val="2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wymogami</w:t>
      </w:r>
      <w:r w:rsidRPr="00EA5C35">
        <w:rPr>
          <w:rFonts w:eastAsia="Arial MT"/>
          <w:color w:val="231F20"/>
          <w:spacing w:val="2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minimalnymi,</w:t>
      </w:r>
      <w:r w:rsidRPr="00EA5C35">
        <w:rPr>
          <w:rFonts w:eastAsia="Arial MT"/>
          <w:color w:val="231F20"/>
          <w:spacing w:val="-4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zakresie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parametrów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techniczno</w:t>
      </w:r>
      <w:proofErr w:type="spellEnd"/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-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jakościowych,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cech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użytkowych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i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funkcjonalnych.</w:t>
      </w:r>
    </w:p>
    <w:p w:rsidR="002F53E8" w:rsidRPr="00EA5C35" w:rsidRDefault="002F53E8" w:rsidP="002F53E8">
      <w:pPr>
        <w:spacing w:before="1" w:line="232" w:lineRule="auto"/>
        <w:ind w:left="259" w:right="1261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Dla</w:t>
      </w:r>
      <w:r w:rsidRPr="00EA5C35">
        <w:rPr>
          <w:rFonts w:eastAsia="Arial MT"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wszystkich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zastosowanych</w:t>
      </w:r>
      <w:r w:rsidRPr="00EA5C35">
        <w:rPr>
          <w:rFonts w:eastAsia="Arial MT"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materiałów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do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wyrobu</w:t>
      </w:r>
      <w:r w:rsidRPr="00EA5C35">
        <w:rPr>
          <w:rFonts w:eastAsia="Arial MT"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mebli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stosować</w:t>
      </w:r>
      <w:r w:rsidRPr="00EA5C35">
        <w:rPr>
          <w:rFonts w:eastAsia="Arial MT"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materiały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dopuszczone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do</w:t>
      </w:r>
      <w:r w:rsidRPr="00EA5C35">
        <w:rPr>
          <w:rFonts w:eastAsia="Arial MT"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stosowania</w:t>
      </w:r>
      <w:r w:rsidRPr="00EA5C35">
        <w:rPr>
          <w:rFonts w:eastAsia="Arial MT"/>
          <w:color w:val="231F20"/>
          <w:spacing w:val="-4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na terenie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UE potwierdzone odpowiednimi certyfikatami CE.</w:t>
      </w:r>
    </w:p>
    <w:p w:rsidR="002F53E8" w:rsidRPr="00EA5C35" w:rsidRDefault="002F53E8" w:rsidP="002F53E8">
      <w:pPr>
        <w:spacing w:line="200" w:lineRule="exact"/>
        <w:ind w:left="25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Dla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wszystkich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materiałów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wymagających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odpowiedniej</w:t>
      </w:r>
      <w:r w:rsidRPr="00EA5C35">
        <w:rPr>
          <w:rFonts w:eastAsia="Arial MT"/>
          <w:color w:val="231F20"/>
          <w:spacing w:val="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eksploatacji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należy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dołączyć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instrukcje</w:t>
      </w:r>
      <w:r w:rsidRPr="00EA5C35">
        <w:rPr>
          <w:rFonts w:eastAsia="Arial MT"/>
          <w:color w:val="231F20"/>
          <w:spacing w:val="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użytkowania</w:t>
      </w:r>
    </w:p>
    <w:p w:rsidR="002F53E8" w:rsidRPr="00EA5C35" w:rsidRDefault="002F53E8" w:rsidP="002F53E8">
      <w:pPr>
        <w:spacing w:before="2" w:line="232" w:lineRule="auto"/>
        <w:ind w:left="259" w:right="424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2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konserwacji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uwzględnieniem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środków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technicznych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chemicznych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dopuszczonych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do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stosowania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obiektach</w:t>
      </w:r>
      <w:r w:rsidRPr="00EA5C35">
        <w:rPr>
          <w:rFonts w:eastAsia="Arial MT"/>
          <w:color w:val="231F20"/>
          <w:spacing w:val="-4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medycznych.</w:t>
      </w:r>
    </w:p>
    <w:p w:rsidR="002F53E8" w:rsidRPr="00EA5C35" w:rsidRDefault="002F53E8" w:rsidP="002F53E8">
      <w:pPr>
        <w:spacing w:before="11"/>
        <w:rPr>
          <w:rFonts w:eastAsia="Arial MT"/>
          <w:sz w:val="18"/>
          <w:szCs w:val="18"/>
        </w:rPr>
      </w:pPr>
    </w:p>
    <w:p w:rsidR="002F53E8" w:rsidRPr="00EA5C35" w:rsidRDefault="00EA5C35" w:rsidP="002F53E8">
      <w:pPr>
        <w:pStyle w:val="Akapitzlist"/>
        <w:numPr>
          <w:ilvl w:val="0"/>
          <w:numId w:val="2"/>
        </w:numPr>
        <w:tabs>
          <w:tab w:val="left" w:pos="260"/>
        </w:tabs>
        <w:spacing w:before="11"/>
        <w:outlineLvl w:val="0"/>
        <w:rPr>
          <w:rFonts w:eastAsia="Arial MT"/>
          <w:b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>Standard wykończenia ścian i posadzek u Zamawiającego</w:t>
      </w:r>
    </w:p>
    <w:p w:rsidR="002F53E8" w:rsidRPr="00EA5C35" w:rsidRDefault="002F53E8" w:rsidP="002F53E8">
      <w:pPr>
        <w:spacing w:line="204" w:lineRule="exact"/>
        <w:ind w:left="25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Ściany:</w:t>
      </w:r>
      <w:r w:rsidRPr="00EA5C35">
        <w:rPr>
          <w:rFonts w:eastAsia="Arial MT"/>
          <w:color w:val="231F20"/>
          <w:spacing w:val="-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farba</w:t>
      </w:r>
      <w:r w:rsidRPr="00EA5C35">
        <w:rPr>
          <w:rFonts w:eastAsia="Arial MT"/>
          <w:color w:val="231F20"/>
          <w:spacing w:val="-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akrylowo-lateksowa</w:t>
      </w:r>
      <w:r w:rsidRPr="00EA5C35">
        <w:rPr>
          <w:rFonts w:eastAsia="Arial MT"/>
          <w:color w:val="231F20"/>
          <w:spacing w:val="-4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odporna</w:t>
      </w:r>
      <w:r w:rsidRPr="00EA5C35">
        <w:rPr>
          <w:rFonts w:eastAsia="Arial MT"/>
          <w:color w:val="231F20"/>
          <w:spacing w:val="-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na</w:t>
      </w:r>
      <w:r w:rsidRPr="00EA5C35">
        <w:rPr>
          <w:rFonts w:eastAsia="Arial MT"/>
          <w:color w:val="231F20"/>
          <w:spacing w:val="-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szorowanie</w:t>
      </w:r>
      <w:r w:rsidRPr="00EA5C35">
        <w:rPr>
          <w:rFonts w:eastAsia="Arial MT"/>
          <w:color w:val="231F20"/>
          <w:spacing w:val="-4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-</w:t>
      </w:r>
      <w:r w:rsidRPr="00EA5C35">
        <w:rPr>
          <w:rFonts w:eastAsia="Arial MT"/>
          <w:color w:val="231F20"/>
          <w:spacing w:val="-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1</w:t>
      </w:r>
      <w:r w:rsidRPr="00EA5C35">
        <w:rPr>
          <w:rFonts w:eastAsia="Arial MT"/>
          <w:color w:val="231F20"/>
          <w:spacing w:val="-4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klasy,</w:t>
      </w:r>
      <w:r w:rsidRPr="00EA5C35">
        <w:rPr>
          <w:rFonts w:eastAsia="Arial MT"/>
          <w:color w:val="231F20"/>
          <w:spacing w:val="-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kolor</w:t>
      </w:r>
      <w:r w:rsidRPr="00EA5C35">
        <w:rPr>
          <w:rFonts w:eastAsia="Arial MT"/>
          <w:color w:val="231F20"/>
          <w:spacing w:val="-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wg</w:t>
      </w:r>
      <w:r w:rsidRPr="00EA5C35">
        <w:rPr>
          <w:rFonts w:eastAsia="Arial MT"/>
          <w:color w:val="231F20"/>
          <w:spacing w:val="4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wzornika</w:t>
      </w:r>
      <w:r w:rsidRPr="00EA5C35">
        <w:rPr>
          <w:rFonts w:eastAsia="Arial MT"/>
          <w:color w:val="231F20"/>
          <w:spacing w:val="-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RAL</w:t>
      </w:r>
      <w:r w:rsidRPr="00EA5C35">
        <w:rPr>
          <w:rFonts w:eastAsia="Arial MT"/>
          <w:color w:val="231F20"/>
          <w:spacing w:val="-1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lub</w:t>
      </w:r>
      <w:r w:rsidRPr="00EA5C35">
        <w:rPr>
          <w:rFonts w:eastAsia="Arial MT"/>
          <w:color w:val="231F20"/>
          <w:spacing w:val="-4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NCS,</w:t>
      </w:r>
    </w:p>
    <w:p w:rsidR="002F53E8" w:rsidRPr="00EA5C35" w:rsidRDefault="002F53E8" w:rsidP="002F53E8">
      <w:pPr>
        <w:spacing w:line="204" w:lineRule="exact"/>
        <w:ind w:left="90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fartuch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 płyty</w:t>
      </w:r>
      <w:r w:rsidRPr="00EA5C35">
        <w:rPr>
          <w:rFonts w:eastAsia="Arial MT"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ACROVYN o wys. ~60 cm od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blatu w rejonie umywalki i zlewozmywaka kolorze wg wzornika.</w:t>
      </w:r>
    </w:p>
    <w:p w:rsidR="002F53E8" w:rsidRPr="00EA5C35" w:rsidRDefault="002F53E8" w:rsidP="002F53E8">
      <w:pPr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line="204" w:lineRule="exact"/>
        <w:ind w:left="25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Posadzki:</w:t>
      </w:r>
    </w:p>
    <w:p w:rsidR="002F53E8" w:rsidRPr="00EA5C35" w:rsidRDefault="002F53E8" w:rsidP="002F53E8">
      <w:pPr>
        <w:spacing w:before="2" w:line="232" w:lineRule="auto"/>
        <w:ind w:left="259" w:right="223" w:hanging="1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homogeniczna,</w:t>
      </w:r>
      <w:r w:rsidRPr="00EA5C35">
        <w:rPr>
          <w:rFonts w:eastAsia="Arial MT"/>
          <w:color w:val="231F20"/>
          <w:spacing w:val="-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jednowarstwowa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wykładzina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PCV</w:t>
      </w:r>
      <w:r w:rsidRPr="00EA5C35">
        <w:rPr>
          <w:rFonts w:eastAsia="Arial MT"/>
          <w:color w:val="231F20"/>
          <w:spacing w:val="-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proofErr w:type="spellStart"/>
      <w:r w:rsidRPr="00EA5C35">
        <w:rPr>
          <w:rFonts w:eastAsia="Arial MT"/>
          <w:color w:val="231F20"/>
          <w:w w:val="95"/>
          <w:sz w:val="18"/>
          <w:szCs w:val="18"/>
        </w:rPr>
        <w:t>wywynięciem</w:t>
      </w:r>
      <w:proofErr w:type="spellEnd"/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na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ściany</w:t>
      </w:r>
      <w:r w:rsidRPr="00EA5C35">
        <w:rPr>
          <w:rFonts w:eastAsia="Arial MT"/>
          <w:color w:val="231F20"/>
          <w:spacing w:val="-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na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wysokość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10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cm</w:t>
      </w:r>
      <w:r w:rsidRPr="00EA5C35">
        <w:rPr>
          <w:rFonts w:eastAsia="Arial MT"/>
          <w:color w:val="231F20"/>
          <w:spacing w:val="-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wg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En649,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grubość</w:t>
      </w:r>
      <w:r w:rsidRPr="00EA5C35">
        <w:rPr>
          <w:rFonts w:eastAsia="Arial MT"/>
          <w:color w:val="231F20"/>
          <w:spacing w:val="-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2mm</w:t>
      </w:r>
      <w:r w:rsidRPr="00EA5C35">
        <w:rPr>
          <w:rFonts w:eastAsia="Arial MT"/>
          <w:color w:val="231F20"/>
          <w:spacing w:val="-4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wg En428, En429, ścieralność - /+15mm</w:t>
      </w:r>
      <w:r w:rsidRPr="00EA5C35">
        <w:rPr>
          <w:rFonts w:eastAsia="Arial MT"/>
          <w:color w:val="231F20"/>
          <w:spacing w:val="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 xml:space="preserve">wg En660, klasa ogniotrwałości </w:t>
      </w:r>
      <w:proofErr w:type="spellStart"/>
      <w:r w:rsidRPr="00EA5C35">
        <w:rPr>
          <w:rFonts w:eastAsia="Arial MT"/>
          <w:color w:val="231F20"/>
          <w:w w:val="95"/>
          <w:sz w:val="18"/>
          <w:szCs w:val="18"/>
        </w:rPr>
        <w:t>trudnozapalna</w:t>
      </w:r>
      <w:proofErr w:type="spellEnd"/>
      <w:r w:rsidRPr="00EA5C35">
        <w:rPr>
          <w:rFonts w:eastAsia="Arial MT"/>
          <w:color w:val="231F20"/>
          <w:w w:val="95"/>
          <w:sz w:val="18"/>
          <w:szCs w:val="18"/>
        </w:rPr>
        <w:t xml:space="preserve"> wg PN-B-02854, właściwości</w:t>
      </w:r>
      <w:r w:rsidRPr="00EA5C35">
        <w:rPr>
          <w:rFonts w:eastAsia="Arial MT"/>
          <w:color w:val="231F20"/>
          <w:spacing w:val="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antyelektrostatyczne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-/=2Kv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wg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En1815,</w:t>
      </w:r>
      <w:r w:rsidRPr="00EA5C35">
        <w:rPr>
          <w:rFonts w:eastAsia="Arial MT"/>
          <w:color w:val="231F20"/>
          <w:spacing w:val="-8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odporność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na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ścieranie</w:t>
      </w:r>
      <w:r w:rsidRPr="00EA5C35">
        <w:rPr>
          <w:rFonts w:eastAsia="Arial MT"/>
          <w:color w:val="231F20"/>
          <w:spacing w:val="-8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przesz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meble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na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kółkach</w:t>
      </w:r>
      <w:r w:rsidRPr="00EA5C35">
        <w:rPr>
          <w:rFonts w:eastAsia="Arial MT"/>
          <w:color w:val="231F20"/>
          <w:spacing w:val="-8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odporna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wg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En985.</w:t>
      </w:r>
    </w:p>
    <w:p w:rsidR="002F53E8" w:rsidRPr="00EA5C35" w:rsidRDefault="002F53E8" w:rsidP="002F53E8">
      <w:pPr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before="11"/>
        <w:rPr>
          <w:rFonts w:eastAsia="Arial MT"/>
          <w:sz w:val="18"/>
          <w:szCs w:val="18"/>
        </w:rPr>
      </w:pPr>
    </w:p>
    <w:p w:rsidR="002F53E8" w:rsidRPr="00EA5C35" w:rsidRDefault="008838B8" w:rsidP="008838B8">
      <w:pPr>
        <w:tabs>
          <w:tab w:val="left" w:pos="310"/>
        </w:tabs>
        <w:spacing w:before="71"/>
        <w:ind w:left="108"/>
        <w:outlineLvl w:val="0"/>
        <w:rPr>
          <w:b/>
          <w:bCs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 xml:space="preserve">III. </w:t>
      </w:r>
      <w:r w:rsidR="002F53E8" w:rsidRPr="00EA5C35">
        <w:rPr>
          <w:b/>
          <w:bCs/>
          <w:color w:val="231F20"/>
          <w:sz w:val="18"/>
          <w:szCs w:val="18"/>
        </w:rPr>
        <w:t>Wyposażenie</w:t>
      </w:r>
      <w:r w:rsidR="002F53E8" w:rsidRPr="00EA5C35">
        <w:rPr>
          <w:b/>
          <w:bCs/>
          <w:color w:val="231F20"/>
          <w:spacing w:val="-2"/>
          <w:sz w:val="18"/>
          <w:szCs w:val="18"/>
        </w:rPr>
        <w:t xml:space="preserve"> </w:t>
      </w:r>
      <w:r w:rsidR="002F53E8" w:rsidRPr="00EA5C35">
        <w:rPr>
          <w:b/>
          <w:bCs/>
          <w:color w:val="231F20"/>
          <w:sz w:val="18"/>
          <w:szCs w:val="18"/>
        </w:rPr>
        <w:t>meblowe</w:t>
      </w:r>
    </w:p>
    <w:p w:rsidR="002F53E8" w:rsidRPr="00EA5C35" w:rsidRDefault="002F53E8" w:rsidP="002F53E8">
      <w:pPr>
        <w:spacing w:before="9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4"/>
        </w:numPr>
        <w:tabs>
          <w:tab w:val="left" w:pos="460"/>
        </w:tabs>
        <w:spacing w:before="71"/>
        <w:jc w:val="left"/>
        <w:rPr>
          <w:b/>
          <w:sz w:val="18"/>
          <w:szCs w:val="18"/>
        </w:rPr>
      </w:pPr>
      <w:r w:rsidRPr="00EA5C35">
        <w:rPr>
          <w:b/>
          <w:color w:val="231F20"/>
          <w:sz w:val="18"/>
          <w:szCs w:val="18"/>
        </w:rPr>
        <w:t>Blat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roboczy</w:t>
      </w:r>
    </w:p>
    <w:p w:rsidR="002F53E8" w:rsidRPr="00EA5C35" w:rsidRDefault="002F53E8" w:rsidP="002F53E8">
      <w:pPr>
        <w:spacing w:before="11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spacing w:line="204" w:lineRule="exact"/>
        <w:ind w:left="159"/>
        <w:rPr>
          <w:rFonts w:eastAsia="Arial MT"/>
          <w:sz w:val="18"/>
          <w:szCs w:val="18"/>
        </w:rPr>
      </w:pPr>
      <w:r w:rsidRPr="00EA5C35">
        <w:rPr>
          <w:rFonts w:eastAsia="Arial MT"/>
          <w:sz w:val="18"/>
          <w:szCs w:val="18"/>
        </w:rPr>
        <w:t xml:space="preserve">Blat aneks kuchenny: Płyta </w:t>
      </w:r>
      <w:proofErr w:type="spellStart"/>
      <w:r w:rsidRPr="00EA5C35">
        <w:rPr>
          <w:rFonts w:eastAsia="Arial MT"/>
          <w:sz w:val="18"/>
          <w:szCs w:val="18"/>
        </w:rPr>
        <w:t>melaminowana</w:t>
      </w:r>
      <w:proofErr w:type="spellEnd"/>
      <w:r w:rsidRPr="00EA5C35">
        <w:rPr>
          <w:rFonts w:eastAsia="Arial MT"/>
          <w:sz w:val="18"/>
          <w:szCs w:val="18"/>
        </w:rPr>
        <w:t xml:space="preserve"> 18 mm.</w:t>
      </w:r>
    </w:p>
    <w:p w:rsidR="002F53E8" w:rsidRPr="00EA5C35" w:rsidRDefault="002F53E8" w:rsidP="002F53E8">
      <w:pPr>
        <w:spacing w:line="204" w:lineRule="exact"/>
        <w:ind w:left="159"/>
        <w:rPr>
          <w:rFonts w:eastAsia="Arial MT"/>
          <w:sz w:val="18"/>
          <w:szCs w:val="18"/>
        </w:rPr>
      </w:pPr>
      <w:r w:rsidRPr="00EA5C35">
        <w:rPr>
          <w:rFonts w:eastAsia="Arial MT"/>
          <w:sz w:val="18"/>
          <w:szCs w:val="18"/>
        </w:rPr>
        <w:t xml:space="preserve">typu </w:t>
      </w:r>
      <w:proofErr w:type="spellStart"/>
      <w:r w:rsidRPr="00EA5C35">
        <w:rPr>
          <w:rFonts w:eastAsia="Arial MT"/>
          <w:sz w:val="18"/>
          <w:szCs w:val="18"/>
        </w:rPr>
        <w:t>postforming</w:t>
      </w:r>
      <w:proofErr w:type="spellEnd"/>
      <w:r w:rsidRPr="00EA5C35">
        <w:rPr>
          <w:rFonts w:eastAsia="Arial MT"/>
          <w:sz w:val="18"/>
          <w:szCs w:val="18"/>
        </w:rPr>
        <w:t>, pokryty obustronnie laminatem, gr.~40.</w:t>
      </w:r>
    </w:p>
    <w:p w:rsidR="002F53E8" w:rsidRPr="00EA5C35" w:rsidRDefault="002F53E8" w:rsidP="002F53E8">
      <w:pPr>
        <w:spacing w:line="204" w:lineRule="exact"/>
        <w:ind w:left="159"/>
        <w:rPr>
          <w:rFonts w:eastAsia="Arial MT"/>
          <w:sz w:val="18"/>
          <w:szCs w:val="18"/>
        </w:rPr>
      </w:pPr>
      <w:r w:rsidRPr="00EA5C35">
        <w:rPr>
          <w:rFonts w:eastAsia="Arial MT"/>
          <w:sz w:val="18"/>
          <w:szCs w:val="18"/>
        </w:rPr>
        <w:t>Biurka: pokryty obustronnie laminatem 0,6 mm, gr. ~34 mm.</w:t>
      </w:r>
    </w:p>
    <w:p w:rsidR="002F53E8" w:rsidRPr="00EA5C35" w:rsidRDefault="002F53E8" w:rsidP="002F53E8">
      <w:pPr>
        <w:spacing w:line="204" w:lineRule="exact"/>
        <w:ind w:left="159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line="204" w:lineRule="exact"/>
        <w:ind w:left="159"/>
        <w:rPr>
          <w:rFonts w:eastAsia="Arial MT"/>
          <w:sz w:val="18"/>
          <w:szCs w:val="18"/>
        </w:rPr>
        <w:sectPr w:rsidR="002F53E8" w:rsidRPr="00EA5C35" w:rsidSect="002F53E8">
          <w:pgSz w:w="11900" w:h="16840"/>
          <w:pgMar w:top="300" w:right="420" w:bottom="280" w:left="1320" w:header="708" w:footer="708" w:gutter="0"/>
          <w:cols w:space="708"/>
        </w:sectPr>
      </w:pPr>
    </w:p>
    <w:p w:rsidR="002F53E8" w:rsidRPr="00EA5C35" w:rsidRDefault="002F53E8" w:rsidP="002F53E8">
      <w:pPr>
        <w:spacing w:before="9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4"/>
        </w:numPr>
        <w:tabs>
          <w:tab w:val="left" w:pos="460"/>
        </w:tabs>
        <w:spacing w:before="71"/>
        <w:jc w:val="left"/>
        <w:rPr>
          <w:b/>
          <w:sz w:val="18"/>
          <w:szCs w:val="18"/>
        </w:rPr>
      </w:pPr>
      <w:r w:rsidRPr="00EA5C35">
        <w:rPr>
          <w:b/>
          <w:color w:val="231F20"/>
          <w:sz w:val="18"/>
          <w:szCs w:val="18"/>
        </w:rPr>
        <w:t>Stelaże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nośne</w:t>
      </w:r>
    </w:p>
    <w:p w:rsidR="002F53E8" w:rsidRPr="00EA5C35" w:rsidRDefault="002F53E8" w:rsidP="002F53E8">
      <w:pPr>
        <w:spacing w:before="9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spacing w:before="76" w:line="232" w:lineRule="auto"/>
        <w:ind w:left="109" w:right="1247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Materiał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podstawowy,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rura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stalowa,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lub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stalowa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ze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stali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nierdzewnej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30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X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30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X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2,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powierzchniowo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kalibrowana.</w:t>
      </w:r>
      <w:r w:rsidRPr="00EA5C35">
        <w:rPr>
          <w:rFonts w:eastAsia="Arial MT"/>
          <w:color w:val="231F20"/>
          <w:spacing w:val="-4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Stalowa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lakierowana wg RAL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lub NCS. Stalowa nierdzewna szczotkowana.</w:t>
      </w:r>
    </w:p>
    <w:p w:rsidR="002F53E8" w:rsidRPr="00EA5C35" w:rsidRDefault="002F53E8" w:rsidP="002F53E8">
      <w:pPr>
        <w:spacing w:line="200" w:lineRule="exact"/>
        <w:ind w:left="10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Wszystkie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połączenia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elementów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stelaża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trwale,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nierozłączne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(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spawane,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szlifowane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na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gładko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),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zakończenie</w:t>
      </w:r>
    </w:p>
    <w:p w:rsidR="002F53E8" w:rsidRPr="00EA5C35" w:rsidRDefault="002F53E8" w:rsidP="002F53E8">
      <w:pPr>
        <w:spacing w:before="2" w:line="232" w:lineRule="auto"/>
        <w:ind w:left="109" w:right="87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nóg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regulowanymi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stopkami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tworzywa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sztucznego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lub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ślizgaczami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tworzywa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sztucznego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(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dot.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stelaży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biurek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)</w:t>
      </w:r>
      <w:r w:rsidRPr="00EA5C35">
        <w:rPr>
          <w:rFonts w:eastAsia="Arial MT"/>
          <w:color w:val="231F20"/>
          <w:spacing w:val="-4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Stopki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 xml:space="preserve">meblowe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podszafkowe</w:t>
      </w:r>
      <w:proofErr w:type="spellEnd"/>
      <w:r w:rsidRPr="00EA5C35">
        <w:rPr>
          <w:rFonts w:eastAsia="Arial MT"/>
          <w:color w:val="231F20"/>
          <w:sz w:val="18"/>
          <w:szCs w:val="18"/>
        </w:rPr>
        <w:t xml:space="preserve"> h-150 wykonane z materiałów jw..</w:t>
      </w:r>
    </w:p>
    <w:p w:rsidR="002F53E8" w:rsidRPr="00EA5C35" w:rsidRDefault="002F53E8" w:rsidP="002F53E8">
      <w:pPr>
        <w:spacing w:before="5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4"/>
        </w:numPr>
        <w:tabs>
          <w:tab w:val="left" w:pos="460"/>
        </w:tabs>
        <w:spacing w:before="71"/>
        <w:jc w:val="left"/>
        <w:outlineLvl w:val="0"/>
        <w:rPr>
          <w:b/>
          <w:bCs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>Korpusy</w:t>
      </w:r>
    </w:p>
    <w:p w:rsidR="002F53E8" w:rsidRPr="00EA5C35" w:rsidRDefault="002F53E8" w:rsidP="002F53E8">
      <w:pPr>
        <w:spacing w:before="9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spacing w:before="76" w:line="232" w:lineRule="auto"/>
        <w:ind w:left="10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 xml:space="preserve">Płyta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melaminowana</w:t>
      </w:r>
      <w:proofErr w:type="spellEnd"/>
      <w:r w:rsidRPr="00EA5C35">
        <w:rPr>
          <w:rFonts w:eastAsia="Arial MT"/>
          <w:color w:val="231F20"/>
          <w:sz w:val="18"/>
          <w:szCs w:val="18"/>
        </w:rPr>
        <w:t xml:space="preserve"> 18 mm w klasie higieniczności E1. Konstrukcja korpusów wieńcowa, klejona w oparciu o elementy</w:t>
      </w:r>
      <w:r w:rsidRPr="00EA5C35">
        <w:rPr>
          <w:rFonts w:eastAsia="Arial MT"/>
          <w:color w:val="231F20"/>
          <w:spacing w:val="1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łączące</w:t>
      </w:r>
      <w:r w:rsidRPr="00EA5C35">
        <w:rPr>
          <w:rFonts w:eastAsia="Arial MT"/>
          <w:color w:val="231F20"/>
          <w:spacing w:val="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niewidoczne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(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np.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złącza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kołkowe).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szafach</w:t>
      </w:r>
      <w:r w:rsidRPr="00EA5C35">
        <w:rPr>
          <w:rFonts w:eastAsia="Arial MT"/>
          <w:color w:val="231F20"/>
          <w:spacing w:val="1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wysokości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powyżej 1000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mm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jedna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półka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konstrukcyjna,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mocowana</w:t>
      </w:r>
      <w:r w:rsidRPr="00EA5C35">
        <w:rPr>
          <w:rFonts w:eastAsia="Arial MT"/>
          <w:color w:val="231F20"/>
          <w:spacing w:val="-4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nierozłącznie</w:t>
      </w:r>
      <w:r w:rsidRPr="00EA5C35">
        <w:rPr>
          <w:rFonts w:eastAsia="Arial MT"/>
          <w:color w:val="231F20"/>
          <w:spacing w:val="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do</w:t>
      </w:r>
      <w:r w:rsidRPr="00EA5C35">
        <w:rPr>
          <w:rFonts w:eastAsia="Arial MT"/>
          <w:color w:val="231F20"/>
          <w:spacing w:val="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boków</w:t>
      </w:r>
      <w:r w:rsidRPr="00EA5C35">
        <w:rPr>
          <w:rFonts w:eastAsia="Arial MT"/>
          <w:color w:val="231F20"/>
          <w:spacing w:val="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połowie</w:t>
      </w:r>
      <w:r w:rsidRPr="00EA5C35">
        <w:rPr>
          <w:rFonts w:eastAsia="Arial MT"/>
          <w:color w:val="231F20"/>
          <w:spacing w:val="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wysokości.</w:t>
      </w:r>
      <w:r w:rsidRPr="00EA5C35">
        <w:rPr>
          <w:rFonts w:eastAsia="Arial MT"/>
          <w:color w:val="231F20"/>
          <w:spacing w:val="1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Wszystkie</w:t>
      </w:r>
      <w:r w:rsidRPr="00EA5C35">
        <w:rPr>
          <w:rFonts w:eastAsia="Arial MT"/>
          <w:color w:val="231F20"/>
          <w:spacing w:val="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krawędzie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oklejone</w:t>
      </w:r>
      <w:r w:rsidRPr="00EA5C35">
        <w:rPr>
          <w:rFonts w:eastAsia="Arial MT"/>
          <w:color w:val="231F20"/>
          <w:spacing w:val="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doklejkami.</w:t>
      </w:r>
      <w:r w:rsidRPr="00EA5C35">
        <w:rPr>
          <w:rFonts w:eastAsia="Arial MT"/>
          <w:color w:val="231F20"/>
          <w:spacing w:val="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Krawędzie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frontowe</w:t>
      </w:r>
      <w:r w:rsidRPr="00EA5C35">
        <w:rPr>
          <w:rFonts w:eastAsia="Arial MT"/>
          <w:color w:val="231F20"/>
          <w:spacing w:val="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doklejki</w:t>
      </w:r>
    </w:p>
    <w:p w:rsidR="002F53E8" w:rsidRPr="00EA5C35" w:rsidRDefault="002F53E8" w:rsidP="002F53E8">
      <w:pPr>
        <w:spacing w:line="203" w:lineRule="exact"/>
        <w:ind w:left="10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PCV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 xml:space="preserve">2 mm, pozostałe doklejki cienkie np.  typu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standotron</w:t>
      </w:r>
      <w:proofErr w:type="spellEnd"/>
      <w:r w:rsidRPr="00EA5C35">
        <w:rPr>
          <w:rFonts w:eastAsia="Arial MT"/>
          <w:color w:val="231F20"/>
          <w:sz w:val="18"/>
          <w:szCs w:val="18"/>
        </w:rPr>
        <w:t>. Doklejki w kolorze płyty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melaminowanej</w:t>
      </w:r>
      <w:proofErr w:type="spellEnd"/>
      <w:r w:rsidRPr="00EA5C35">
        <w:rPr>
          <w:rFonts w:eastAsia="Arial MT"/>
          <w:color w:val="231F20"/>
          <w:sz w:val="18"/>
          <w:szCs w:val="18"/>
        </w:rPr>
        <w:t>.</w:t>
      </w:r>
    </w:p>
    <w:p w:rsidR="002F53E8" w:rsidRPr="00EA5C35" w:rsidRDefault="002F53E8" w:rsidP="002F53E8">
      <w:pPr>
        <w:spacing w:before="10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4"/>
        </w:numPr>
        <w:tabs>
          <w:tab w:val="left" w:pos="460"/>
        </w:tabs>
        <w:spacing w:before="71"/>
        <w:jc w:val="left"/>
        <w:rPr>
          <w:sz w:val="18"/>
          <w:szCs w:val="18"/>
        </w:rPr>
      </w:pPr>
      <w:r w:rsidRPr="00EA5C35">
        <w:rPr>
          <w:b/>
          <w:color w:val="231F20"/>
          <w:sz w:val="18"/>
          <w:szCs w:val="18"/>
        </w:rPr>
        <w:t>Fronty</w:t>
      </w:r>
      <w:r w:rsidRPr="00EA5C35">
        <w:rPr>
          <w:b/>
          <w:color w:val="231F20"/>
          <w:spacing w:val="-9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(</w:t>
      </w:r>
      <w:r w:rsidRPr="00EA5C35">
        <w:rPr>
          <w:color w:val="231F20"/>
          <w:spacing w:val="-9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skrzydła</w:t>
      </w:r>
      <w:r w:rsidRPr="00EA5C35">
        <w:rPr>
          <w:color w:val="231F20"/>
          <w:spacing w:val="-8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drzwi,</w:t>
      </w:r>
      <w:r w:rsidRPr="00EA5C35">
        <w:rPr>
          <w:color w:val="231F20"/>
          <w:spacing w:val="-8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czoła</w:t>
      </w:r>
      <w:r w:rsidRPr="00EA5C35">
        <w:rPr>
          <w:color w:val="231F20"/>
          <w:spacing w:val="-8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szuflad,</w:t>
      </w:r>
      <w:r w:rsidRPr="00EA5C35">
        <w:rPr>
          <w:color w:val="231F20"/>
          <w:spacing w:val="-8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zaślepki</w:t>
      </w:r>
      <w:r w:rsidRPr="00EA5C35">
        <w:rPr>
          <w:color w:val="231F20"/>
          <w:spacing w:val="-8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w</w:t>
      </w:r>
      <w:r w:rsidRPr="00EA5C35">
        <w:rPr>
          <w:color w:val="231F20"/>
          <w:spacing w:val="-8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szafkach</w:t>
      </w:r>
      <w:r w:rsidRPr="00EA5C35">
        <w:rPr>
          <w:color w:val="231F20"/>
          <w:spacing w:val="-8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zlewozmywakowych</w:t>
      </w:r>
      <w:r w:rsidRPr="00EA5C35">
        <w:rPr>
          <w:color w:val="231F20"/>
          <w:spacing w:val="-8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)</w:t>
      </w:r>
    </w:p>
    <w:p w:rsidR="002F53E8" w:rsidRPr="00EA5C35" w:rsidRDefault="002F53E8" w:rsidP="002F53E8">
      <w:pPr>
        <w:spacing w:before="10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before="1" w:line="204" w:lineRule="exact"/>
        <w:ind w:left="10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Typ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I.</w:t>
      </w:r>
      <w:r w:rsidRPr="00EA5C35">
        <w:rPr>
          <w:rFonts w:eastAsia="Arial MT"/>
          <w:color w:val="231F20"/>
          <w:spacing w:val="48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(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standard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podstawowy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)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Płyta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melaminowana</w:t>
      </w:r>
      <w:proofErr w:type="spellEnd"/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18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mm.</w:t>
      </w:r>
    </w:p>
    <w:p w:rsidR="002F53E8" w:rsidRPr="00EA5C35" w:rsidRDefault="002F53E8" w:rsidP="002F53E8">
      <w:pPr>
        <w:spacing w:line="201" w:lineRule="exact"/>
        <w:rPr>
          <w:rFonts w:eastAsia="Arial MT"/>
          <w:sz w:val="18"/>
          <w:szCs w:val="18"/>
        </w:rPr>
        <w:sectPr w:rsidR="002F53E8" w:rsidRPr="00EA5C35">
          <w:type w:val="continuous"/>
          <w:pgSz w:w="11900" w:h="16840"/>
          <w:pgMar w:top="300" w:right="420" w:bottom="280" w:left="1320" w:header="708" w:footer="708" w:gutter="0"/>
          <w:cols w:space="708"/>
        </w:sectPr>
      </w:pPr>
    </w:p>
    <w:p w:rsidR="002F53E8" w:rsidRPr="00EA5C35" w:rsidRDefault="002F53E8" w:rsidP="002F53E8">
      <w:pPr>
        <w:ind w:left="8954"/>
        <w:rPr>
          <w:rFonts w:eastAsia="Arial MT"/>
          <w:sz w:val="18"/>
          <w:szCs w:val="18"/>
        </w:rPr>
      </w:pPr>
      <w:r w:rsidRPr="00EA5C35">
        <w:rPr>
          <w:rFonts w:eastAsia="Arial MT"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670560" cy="210820"/>
                <wp:effectExtent l="8890" t="12700" r="6350" b="5080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7A9A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53E8" w:rsidRDefault="002F53E8" w:rsidP="002F53E8">
                            <w:pPr>
                              <w:spacing w:before="45"/>
                              <w:ind w:left="335" w:right="39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9" type="#_x0000_t202" style="width:52.8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" filled="f" strokecolor="#a7a9ac" strokeweight=".5pt">
                <v:textbox inset="0,0,0,0">
                  <w:txbxContent>
                    <w:p w:rsidR="002F53E8" w:rsidRDefault="002F53E8" w:rsidP="002F53E8">
                      <w:pPr>
                        <w:spacing w:before="45"/>
                        <w:ind w:left="335" w:right="39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2/2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F53E8" w:rsidRPr="00EA5C35" w:rsidRDefault="002F53E8" w:rsidP="002F53E8">
      <w:pPr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before="4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4"/>
        </w:numPr>
        <w:tabs>
          <w:tab w:val="left" w:pos="390"/>
        </w:tabs>
        <w:spacing w:before="71"/>
        <w:ind w:left="389"/>
        <w:jc w:val="left"/>
        <w:outlineLvl w:val="0"/>
        <w:rPr>
          <w:b/>
          <w:bCs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>Okucia</w:t>
      </w:r>
    </w:p>
    <w:p w:rsidR="002F53E8" w:rsidRPr="00EA5C35" w:rsidRDefault="002F53E8" w:rsidP="002F53E8">
      <w:pPr>
        <w:spacing w:before="5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spacing w:line="232" w:lineRule="auto"/>
        <w:ind w:left="189" w:right="511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Uchwyty</w:t>
      </w:r>
      <w:r w:rsidRPr="00EA5C35">
        <w:rPr>
          <w:rFonts w:eastAsia="Arial MT"/>
          <w:color w:val="231F20"/>
          <w:spacing w:val="1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meblowe</w:t>
      </w:r>
      <w:r w:rsidRPr="00EA5C35">
        <w:rPr>
          <w:rFonts w:eastAsia="Arial MT"/>
          <w:color w:val="231F20"/>
          <w:spacing w:val="1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typu</w:t>
      </w:r>
      <w:r w:rsidRPr="00EA5C35">
        <w:rPr>
          <w:rFonts w:eastAsia="Arial MT"/>
          <w:color w:val="231F20"/>
          <w:spacing w:val="1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prętowego</w:t>
      </w:r>
      <w:r w:rsidRPr="00EA5C35">
        <w:rPr>
          <w:rFonts w:eastAsia="Arial MT"/>
          <w:color w:val="231F20"/>
          <w:spacing w:val="1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stalowe,</w:t>
      </w:r>
      <w:r w:rsidRPr="00EA5C35">
        <w:rPr>
          <w:rFonts w:eastAsia="Arial MT"/>
          <w:color w:val="231F20"/>
          <w:spacing w:val="1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galwanizowane</w:t>
      </w:r>
      <w:r w:rsidRPr="00EA5C35">
        <w:rPr>
          <w:rFonts w:eastAsia="Arial MT"/>
          <w:color w:val="231F20"/>
          <w:spacing w:val="1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Cr/mat</w:t>
      </w:r>
      <w:r w:rsidRPr="00EA5C35">
        <w:rPr>
          <w:rFonts w:eastAsia="Arial MT"/>
          <w:color w:val="231F20"/>
          <w:spacing w:val="1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wg</w:t>
      </w:r>
      <w:r w:rsidRPr="00EA5C35">
        <w:rPr>
          <w:rFonts w:eastAsia="Arial MT"/>
          <w:color w:val="231F20"/>
          <w:spacing w:val="1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przykładowego</w:t>
      </w:r>
      <w:r w:rsidRPr="00EA5C35">
        <w:rPr>
          <w:rFonts w:eastAsia="Arial MT"/>
          <w:color w:val="231F20"/>
          <w:spacing w:val="1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wzoru.</w:t>
      </w:r>
      <w:r w:rsidRPr="00EA5C35">
        <w:rPr>
          <w:rFonts w:eastAsia="Arial MT"/>
          <w:color w:val="231F20"/>
          <w:spacing w:val="1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Długość</w:t>
      </w:r>
      <w:r w:rsidRPr="00EA5C35">
        <w:rPr>
          <w:rFonts w:eastAsia="Arial MT"/>
          <w:color w:val="231F20"/>
          <w:spacing w:val="1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ujednolicona.</w:t>
      </w:r>
      <w:r w:rsidRPr="00EA5C35">
        <w:rPr>
          <w:rFonts w:eastAsia="Arial MT"/>
          <w:color w:val="231F20"/>
          <w:spacing w:val="-4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Dla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drzwiczek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i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szuflad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L</w:t>
      </w:r>
      <w:r w:rsidRPr="00EA5C35">
        <w:rPr>
          <w:rFonts w:eastAsia="Arial MT"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~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180.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Układ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montażowy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podstawowy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-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poziomy.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Drzwiczki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szaf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-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pionowy.</w:t>
      </w:r>
    </w:p>
    <w:p w:rsidR="002F53E8" w:rsidRPr="00EA5C35" w:rsidRDefault="002F53E8" w:rsidP="002F53E8">
      <w:pPr>
        <w:spacing w:before="6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line="232" w:lineRule="auto"/>
        <w:ind w:left="189" w:right="1012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Zamki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meblowe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patentowe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we</w:t>
      </w:r>
      <w:r w:rsidRPr="00EA5C35">
        <w:rPr>
          <w:rFonts w:eastAsia="Arial MT"/>
          <w:color w:val="231F20"/>
          <w:spacing w:val="-6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wskazanych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lokalizacjach,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tym:</w:t>
      </w:r>
      <w:r w:rsidRPr="00EA5C35">
        <w:rPr>
          <w:rFonts w:eastAsia="Arial MT"/>
          <w:color w:val="231F20"/>
          <w:spacing w:val="-6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wolnostojące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-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jezdne</w:t>
      </w:r>
      <w:r w:rsidRPr="00EA5C35">
        <w:rPr>
          <w:rFonts w:eastAsia="Arial MT"/>
          <w:color w:val="231F20"/>
          <w:spacing w:val="37"/>
          <w:sz w:val="18"/>
          <w:szCs w:val="18"/>
        </w:rPr>
        <w:t xml:space="preserve">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kontenerki</w:t>
      </w:r>
      <w:proofErr w:type="spellEnd"/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szufladami,</w:t>
      </w:r>
      <w:r w:rsidRPr="00EA5C35">
        <w:rPr>
          <w:rFonts w:eastAsia="Arial MT"/>
          <w:color w:val="231F20"/>
          <w:spacing w:val="-47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szafy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</w:t>
      </w:r>
      <w:r w:rsidRPr="00EA5C35">
        <w:rPr>
          <w:rFonts w:eastAsia="Arial MT"/>
          <w:color w:val="231F20"/>
          <w:spacing w:val="1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pomieszczeniach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lekarskich</w:t>
      </w:r>
      <w:r w:rsidRPr="00EA5C35">
        <w:rPr>
          <w:rFonts w:eastAsia="Arial MT"/>
          <w:color w:val="231F20"/>
          <w:spacing w:val="1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pielęgniarskich,</w:t>
      </w:r>
      <w:r w:rsidRPr="00EA5C35">
        <w:rPr>
          <w:rFonts w:eastAsia="Arial MT"/>
          <w:color w:val="231F20"/>
          <w:spacing w:val="1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wskazane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szafy</w:t>
      </w:r>
      <w:r w:rsidRPr="00EA5C35">
        <w:rPr>
          <w:rFonts w:eastAsia="Arial MT"/>
          <w:color w:val="231F20"/>
          <w:spacing w:val="1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szafki</w:t>
      </w:r>
      <w:r w:rsidRPr="00EA5C35">
        <w:rPr>
          <w:rFonts w:eastAsia="Arial MT"/>
          <w:color w:val="231F20"/>
          <w:spacing w:val="1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na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sprzęt</w:t>
      </w:r>
      <w:r w:rsidRPr="00EA5C35">
        <w:rPr>
          <w:rFonts w:eastAsia="Arial MT"/>
          <w:color w:val="231F20"/>
          <w:spacing w:val="1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lub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środki</w:t>
      </w:r>
      <w:r w:rsidRPr="00EA5C35">
        <w:rPr>
          <w:rFonts w:eastAsia="Arial MT"/>
          <w:color w:val="231F20"/>
          <w:spacing w:val="1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medyczne</w:t>
      </w:r>
      <w:r w:rsidRPr="00EA5C35">
        <w:rPr>
          <w:rFonts w:eastAsia="Arial MT"/>
          <w:color w:val="231F20"/>
          <w:spacing w:val="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strefach zabiegowych.</w:t>
      </w:r>
    </w:p>
    <w:p w:rsidR="002F53E8" w:rsidRPr="00EA5C35" w:rsidRDefault="002F53E8" w:rsidP="002F53E8">
      <w:pPr>
        <w:spacing w:before="1" w:line="232" w:lineRule="auto"/>
        <w:ind w:left="189" w:right="1002" w:hanging="1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Zawiasy</w:t>
      </w:r>
      <w:r w:rsidRPr="00EA5C35">
        <w:rPr>
          <w:rFonts w:eastAsia="Arial MT"/>
          <w:color w:val="231F20"/>
          <w:spacing w:val="2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drzwiach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meblowych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funkcją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proofErr w:type="spellStart"/>
      <w:r w:rsidRPr="00EA5C35">
        <w:rPr>
          <w:rFonts w:eastAsia="Arial MT"/>
          <w:color w:val="231F20"/>
          <w:w w:val="95"/>
          <w:sz w:val="18"/>
          <w:szCs w:val="18"/>
        </w:rPr>
        <w:t>samodomykania</w:t>
      </w:r>
      <w:proofErr w:type="spellEnd"/>
      <w:r w:rsidRPr="00EA5C35">
        <w:rPr>
          <w:rFonts w:eastAsia="Arial MT"/>
          <w:color w:val="231F20"/>
          <w:spacing w:val="2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spowalniaczem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wysokiej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trwałości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eksploatacyjnej</w:t>
      </w:r>
      <w:r w:rsidRPr="00EA5C35">
        <w:rPr>
          <w:rFonts w:eastAsia="Arial MT"/>
          <w:color w:val="231F20"/>
          <w:spacing w:val="-45"/>
          <w:w w:val="95"/>
          <w:sz w:val="18"/>
          <w:szCs w:val="18"/>
        </w:rPr>
        <w:t xml:space="preserve"> </w:t>
      </w:r>
      <w:r w:rsidR="001079E6" w:rsidRPr="00EA5C35">
        <w:rPr>
          <w:rFonts w:eastAsia="Arial MT"/>
          <w:color w:val="231F20"/>
          <w:sz w:val="18"/>
          <w:szCs w:val="18"/>
        </w:rPr>
        <w:t>.</w:t>
      </w:r>
    </w:p>
    <w:p w:rsidR="002F53E8" w:rsidRPr="00EA5C35" w:rsidRDefault="002F53E8" w:rsidP="002F53E8">
      <w:pPr>
        <w:spacing w:before="6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line="232" w:lineRule="auto"/>
        <w:ind w:left="189" w:right="1015"/>
        <w:jc w:val="both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Szuflady typowe, systemowe. Konstrukcja metalowa, zintegrowana z prowadnicami rolkowymi i spowalniaczami.</w:t>
      </w:r>
      <w:r w:rsidRPr="00EA5C35">
        <w:rPr>
          <w:rFonts w:eastAsia="Arial MT"/>
          <w:color w:val="231F20"/>
          <w:spacing w:val="-48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 xml:space="preserve">Zespoły szuflad w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kontenerkach</w:t>
      </w:r>
      <w:proofErr w:type="spellEnd"/>
      <w:r w:rsidRPr="00EA5C35">
        <w:rPr>
          <w:rFonts w:eastAsia="Arial MT"/>
          <w:color w:val="231F20"/>
          <w:sz w:val="18"/>
          <w:szCs w:val="18"/>
        </w:rPr>
        <w:t xml:space="preserve"> zamykane zamkami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centralnymi.Meble</w:t>
      </w:r>
      <w:proofErr w:type="spellEnd"/>
      <w:r w:rsidRPr="00EA5C35">
        <w:rPr>
          <w:rFonts w:eastAsia="Arial MT"/>
          <w:color w:val="231F20"/>
          <w:sz w:val="18"/>
          <w:szCs w:val="18"/>
        </w:rPr>
        <w:t xml:space="preserve"> mobilne lekkie (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kontenerki</w:t>
      </w:r>
      <w:proofErr w:type="spellEnd"/>
      <w:r w:rsidRPr="00EA5C35">
        <w:rPr>
          <w:rFonts w:eastAsia="Arial MT"/>
          <w:color w:val="231F20"/>
          <w:sz w:val="18"/>
          <w:szCs w:val="18"/>
        </w:rPr>
        <w:t xml:space="preserve"> z szufladami</w:t>
      </w:r>
      <w:r w:rsidRPr="00EA5C35">
        <w:rPr>
          <w:rFonts w:eastAsia="Arial MT"/>
          <w:color w:val="231F20"/>
          <w:spacing w:val="-4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i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podobne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)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wyposażone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kółka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meblowe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skrętne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wzmocnione.</w:t>
      </w:r>
      <w:bookmarkStart w:id="0" w:name="_GoBack"/>
      <w:bookmarkEnd w:id="0"/>
    </w:p>
    <w:p w:rsidR="002F53E8" w:rsidRPr="00EA5C35" w:rsidRDefault="002F53E8" w:rsidP="002F53E8">
      <w:pPr>
        <w:spacing w:line="203" w:lineRule="exact"/>
        <w:ind w:left="189"/>
        <w:jc w:val="both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Obudowa</w:t>
      </w:r>
      <w:r w:rsidRPr="00EA5C35">
        <w:rPr>
          <w:rFonts w:eastAsia="Arial MT"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metalowa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Cr,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kółka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cicho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toczące,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b/>
          <w:color w:val="231F20"/>
          <w:sz w:val="18"/>
          <w:szCs w:val="18"/>
        </w:rPr>
        <w:t>dostosowane</w:t>
      </w:r>
      <w:r w:rsidRPr="00EA5C35">
        <w:rPr>
          <w:rFonts w:eastAsia="Arial MT"/>
          <w:b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b/>
          <w:color w:val="231F20"/>
          <w:sz w:val="18"/>
          <w:szCs w:val="18"/>
        </w:rPr>
        <w:t>do</w:t>
      </w:r>
      <w:r w:rsidRPr="00EA5C35">
        <w:rPr>
          <w:rFonts w:eastAsia="Arial MT"/>
          <w:b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b/>
          <w:color w:val="231F20"/>
          <w:sz w:val="18"/>
          <w:szCs w:val="18"/>
        </w:rPr>
        <w:t>podłóg</w:t>
      </w:r>
      <w:r w:rsidRPr="00EA5C35">
        <w:rPr>
          <w:rFonts w:eastAsia="Arial MT"/>
          <w:b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b/>
          <w:color w:val="231F20"/>
          <w:sz w:val="18"/>
          <w:szCs w:val="18"/>
        </w:rPr>
        <w:t>elastycznych</w:t>
      </w:r>
      <w:r w:rsidRPr="00EA5C35">
        <w:rPr>
          <w:rFonts w:eastAsia="Arial MT"/>
          <w:color w:val="231F20"/>
          <w:sz w:val="18"/>
          <w:szCs w:val="18"/>
        </w:rPr>
        <w:t>.</w:t>
      </w:r>
    </w:p>
    <w:p w:rsidR="002F53E8" w:rsidRPr="00EA5C35" w:rsidRDefault="002F53E8" w:rsidP="002F53E8">
      <w:pPr>
        <w:spacing w:before="5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line="232" w:lineRule="auto"/>
        <w:ind w:left="189" w:right="727" w:hanging="1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Meble mobile nietypowe ( wózki na sprzęt, mobilne zespoły zabiegowe i podobne ) wyposażyć zespoły kółek</w:t>
      </w:r>
      <w:r w:rsidRPr="00EA5C35">
        <w:rPr>
          <w:rFonts w:eastAsia="Arial MT"/>
          <w:color w:val="231F20"/>
          <w:spacing w:val="1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skrętnych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konstrukcji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stalowej,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wzmocnionej,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łożyskowanych,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cicho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toczących.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Na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cztery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kółka,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dwa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wyposażone</w:t>
      </w:r>
      <w:r w:rsidRPr="00EA5C35">
        <w:rPr>
          <w:rFonts w:eastAsia="Arial MT"/>
          <w:color w:val="231F20"/>
          <w:spacing w:val="-4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hamulce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nożne.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Oponki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elastyczne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tworzywa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jasnego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(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nie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gumowe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).</w:t>
      </w:r>
    </w:p>
    <w:p w:rsidR="002F53E8" w:rsidRPr="00EA5C35" w:rsidRDefault="002F53E8" w:rsidP="002F53E8">
      <w:pPr>
        <w:spacing w:before="6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before="1" w:line="232" w:lineRule="auto"/>
        <w:ind w:left="189" w:right="944"/>
        <w:jc w:val="both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Przepusty kablowe w blatach roboczych z tworzywa sztucznego w kolorze zbliżonym do blatu. Ilość dostosowana</w:t>
      </w:r>
      <w:r w:rsidRPr="00EA5C35">
        <w:rPr>
          <w:rFonts w:eastAsia="Arial MT"/>
          <w:color w:val="231F20"/>
          <w:spacing w:val="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wymogów</w:t>
      </w:r>
      <w:r w:rsidRPr="00EA5C35">
        <w:rPr>
          <w:rFonts w:eastAsia="Arial MT"/>
          <w:color w:val="231F20"/>
          <w:spacing w:val="-8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instalacyjnych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urządzeń.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Montaż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miejscach</w:t>
      </w:r>
      <w:r w:rsidRPr="00EA5C35">
        <w:rPr>
          <w:rFonts w:eastAsia="Arial MT"/>
          <w:color w:val="231F20"/>
          <w:spacing w:val="-8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uzgodnionych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użytkownikami.</w:t>
      </w:r>
    </w:p>
    <w:p w:rsidR="002F53E8" w:rsidRPr="00EA5C35" w:rsidRDefault="002F53E8" w:rsidP="002F53E8">
      <w:pPr>
        <w:spacing w:before="6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line="232" w:lineRule="auto"/>
        <w:ind w:left="189" w:right="876"/>
        <w:jc w:val="both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Wykończenie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okuć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meblowych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widocznych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Cr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lub</w:t>
      </w:r>
      <w:r w:rsidRPr="00EA5C35">
        <w:rPr>
          <w:rFonts w:eastAsia="Arial MT"/>
          <w:color w:val="231F20"/>
          <w:spacing w:val="15"/>
          <w:w w:val="95"/>
          <w:sz w:val="18"/>
          <w:szCs w:val="18"/>
        </w:rPr>
        <w:t xml:space="preserve"> </w:t>
      </w:r>
      <w:proofErr w:type="spellStart"/>
      <w:r w:rsidRPr="00EA5C35">
        <w:rPr>
          <w:rFonts w:eastAsia="Arial MT"/>
          <w:color w:val="231F20"/>
          <w:w w:val="95"/>
          <w:sz w:val="18"/>
          <w:szCs w:val="18"/>
        </w:rPr>
        <w:t>nierdz</w:t>
      </w:r>
      <w:proofErr w:type="spellEnd"/>
      <w:r w:rsidRPr="00EA5C35">
        <w:rPr>
          <w:rFonts w:eastAsia="Arial MT"/>
          <w:color w:val="231F20"/>
          <w:w w:val="95"/>
          <w:sz w:val="18"/>
          <w:szCs w:val="18"/>
        </w:rPr>
        <w:t>.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Okucia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pomocnicze,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montażowe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niewidoczne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Cr</w:t>
      </w:r>
      <w:r w:rsidRPr="00EA5C35">
        <w:rPr>
          <w:rFonts w:eastAsia="Arial MT"/>
          <w:color w:val="231F20"/>
          <w:spacing w:val="1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lub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Oc.</w:t>
      </w:r>
      <w:r w:rsidRPr="00EA5C35">
        <w:rPr>
          <w:rFonts w:eastAsia="Arial MT"/>
          <w:color w:val="231F20"/>
          <w:spacing w:val="-4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( dot. elementów stalowych ).</w:t>
      </w:r>
    </w:p>
    <w:p w:rsidR="002F53E8" w:rsidRPr="00EA5C35" w:rsidRDefault="002F53E8" w:rsidP="002F53E8">
      <w:pPr>
        <w:spacing w:before="5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numPr>
          <w:ilvl w:val="0"/>
          <w:numId w:val="3"/>
        </w:numPr>
        <w:tabs>
          <w:tab w:val="left" w:pos="390"/>
        </w:tabs>
        <w:spacing w:before="71"/>
        <w:outlineLvl w:val="0"/>
        <w:rPr>
          <w:b/>
          <w:bCs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>Uwagi ogólne:</w:t>
      </w:r>
    </w:p>
    <w:p w:rsidR="002F53E8" w:rsidRPr="00EA5C35" w:rsidRDefault="002F53E8" w:rsidP="002F53E8">
      <w:pPr>
        <w:spacing w:before="9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spacing w:before="11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3"/>
        </w:numPr>
        <w:tabs>
          <w:tab w:val="left" w:pos="641"/>
        </w:tabs>
        <w:spacing w:before="76" w:line="232" w:lineRule="auto"/>
        <w:ind w:right="1005"/>
        <w:outlineLvl w:val="0"/>
        <w:rPr>
          <w:b/>
          <w:bCs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>Segmenty zestawów meblowych ( szafy i szafki stojące, szafki wiszące oraz blaty ) skręcać ze sobą</w:t>
      </w:r>
      <w:r w:rsidRPr="00EA5C35">
        <w:rPr>
          <w:b/>
          <w:bCs/>
          <w:color w:val="231F20"/>
          <w:spacing w:val="-47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w całość w trakcie ich wbudowywania, montować do ścian i w razie konieczności do posadzek.</w:t>
      </w:r>
      <w:r w:rsidRPr="00EA5C35">
        <w:rPr>
          <w:b/>
          <w:bCs/>
          <w:color w:val="231F20"/>
          <w:spacing w:val="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Zamontowane zestawy meblowe na styku ze ścianami i posadzkami nie mogą tworzyć szczelin oraz</w:t>
      </w:r>
      <w:r w:rsidRPr="00EA5C35">
        <w:rPr>
          <w:b/>
          <w:bCs/>
          <w:color w:val="231F20"/>
          <w:spacing w:val="-47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przestrzeni</w:t>
      </w:r>
      <w:r w:rsidRPr="00EA5C35">
        <w:rPr>
          <w:b/>
          <w:bCs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ciasnych utrudniających utrzymanie czystości.</w:t>
      </w:r>
    </w:p>
    <w:p w:rsidR="002F53E8" w:rsidRPr="00EA5C35" w:rsidRDefault="002F53E8" w:rsidP="002F53E8">
      <w:pPr>
        <w:spacing w:before="1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3"/>
        </w:numPr>
        <w:tabs>
          <w:tab w:val="left" w:pos="641"/>
        </w:tabs>
        <w:ind w:left="640" w:hanging="452"/>
        <w:rPr>
          <w:b/>
          <w:sz w:val="18"/>
          <w:szCs w:val="18"/>
        </w:rPr>
      </w:pPr>
      <w:r w:rsidRPr="00EA5C35">
        <w:rPr>
          <w:b/>
          <w:color w:val="231F20"/>
          <w:sz w:val="18"/>
          <w:szCs w:val="18"/>
        </w:rPr>
        <w:t>Szafy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stojące, płytkie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mocować do</w:t>
      </w:r>
      <w:r w:rsidRPr="00EA5C35">
        <w:rPr>
          <w:b/>
          <w:color w:val="231F20"/>
          <w:spacing w:val="-2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ścian.</w:t>
      </w:r>
    </w:p>
    <w:p w:rsidR="002F53E8" w:rsidRPr="00EA5C35" w:rsidRDefault="002F53E8" w:rsidP="002F53E8">
      <w:pPr>
        <w:spacing w:before="10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3"/>
        </w:numPr>
        <w:tabs>
          <w:tab w:val="left" w:pos="641"/>
        </w:tabs>
        <w:spacing w:before="71"/>
        <w:ind w:left="640" w:hanging="452"/>
        <w:outlineLvl w:val="0"/>
        <w:rPr>
          <w:b/>
          <w:bCs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>Montaże</w:t>
      </w:r>
      <w:r w:rsidRPr="00EA5C35">
        <w:rPr>
          <w:b/>
          <w:bCs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elementów meblowych,</w:t>
      </w:r>
      <w:r w:rsidRPr="00EA5C35">
        <w:rPr>
          <w:b/>
          <w:bCs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wiszących w</w:t>
      </w:r>
      <w:r w:rsidRPr="00EA5C35">
        <w:rPr>
          <w:b/>
          <w:bCs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większości przypadków do</w:t>
      </w:r>
      <w:r w:rsidRPr="00EA5C35">
        <w:rPr>
          <w:b/>
          <w:bCs/>
          <w:color w:val="231F20"/>
          <w:spacing w:val="-2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ścian z</w:t>
      </w:r>
      <w:r w:rsidRPr="00EA5C35">
        <w:rPr>
          <w:b/>
          <w:bCs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płyt g/k.</w:t>
      </w:r>
    </w:p>
    <w:p w:rsidR="002F53E8" w:rsidRPr="00EA5C35" w:rsidRDefault="002F53E8" w:rsidP="002F53E8">
      <w:pPr>
        <w:spacing w:before="9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3"/>
        </w:numPr>
        <w:tabs>
          <w:tab w:val="left" w:pos="641"/>
        </w:tabs>
        <w:spacing w:before="71"/>
        <w:ind w:left="640" w:hanging="452"/>
        <w:rPr>
          <w:b/>
          <w:sz w:val="18"/>
          <w:szCs w:val="18"/>
        </w:rPr>
      </w:pPr>
      <w:r w:rsidRPr="00EA5C35">
        <w:rPr>
          <w:b/>
          <w:color w:val="231F20"/>
          <w:sz w:val="18"/>
          <w:szCs w:val="18"/>
        </w:rPr>
        <w:t>Wymiary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mebli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wbudowanych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należy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sprawdzić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na budowie.</w:t>
      </w:r>
    </w:p>
    <w:p w:rsidR="002F53E8" w:rsidRPr="00EA5C35" w:rsidRDefault="002F53E8" w:rsidP="002F53E8">
      <w:pPr>
        <w:spacing w:before="4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3"/>
        </w:numPr>
        <w:tabs>
          <w:tab w:val="left" w:pos="641"/>
        </w:tabs>
        <w:spacing w:before="1" w:line="232" w:lineRule="auto"/>
        <w:ind w:right="625"/>
        <w:outlineLvl w:val="0"/>
        <w:rPr>
          <w:b/>
          <w:bCs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>Oferent uzgodni wykończenie kolorystyczno-materiałowe na podstawie przedstawionych próbek.</w:t>
      </w:r>
      <w:r w:rsidRPr="00EA5C35">
        <w:rPr>
          <w:b/>
          <w:bCs/>
          <w:color w:val="231F20"/>
          <w:spacing w:val="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 xml:space="preserve">Przedstawione próbki rozwiązań </w:t>
      </w:r>
      <w:proofErr w:type="spellStart"/>
      <w:r w:rsidRPr="00EA5C35">
        <w:rPr>
          <w:b/>
          <w:bCs/>
          <w:color w:val="231F20"/>
          <w:sz w:val="18"/>
          <w:szCs w:val="18"/>
        </w:rPr>
        <w:t>kolorystyczno</w:t>
      </w:r>
      <w:proofErr w:type="spellEnd"/>
      <w:r w:rsidRPr="00EA5C35">
        <w:rPr>
          <w:b/>
          <w:bCs/>
          <w:color w:val="231F20"/>
          <w:sz w:val="18"/>
          <w:szCs w:val="18"/>
        </w:rPr>
        <w:t xml:space="preserve"> - materiałowych winny posiadać gabaryty umożliwiające</w:t>
      </w:r>
      <w:r w:rsidRPr="00EA5C35">
        <w:rPr>
          <w:b/>
          <w:bCs/>
          <w:color w:val="231F20"/>
          <w:spacing w:val="-47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ich</w:t>
      </w:r>
      <w:r w:rsidRPr="00EA5C35">
        <w:rPr>
          <w:b/>
          <w:bCs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prawidłową ocenę.</w:t>
      </w:r>
    </w:p>
    <w:p w:rsidR="002F53E8" w:rsidRPr="00EA5C35" w:rsidRDefault="002F53E8" w:rsidP="002F53E8">
      <w:pPr>
        <w:pStyle w:val="Akapitzlist"/>
        <w:tabs>
          <w:tab w:val="left" w:pos="639"/>
        </w:tabs>
        <w:spacing w:before="200" w:line="232" w:lineRule="auto"/>
        <w:ind w:left="389" w:right="625" w:firstLine="0"/>
        <w:rPr>
          <w:b/>
          <w:sz w:val="18"/>
          <w:szCs w:val="18"/>
        </w:rPr>
      </w:pPr>
    </w:p>
    <w:sectPr w:rsidR="002F53E8" w:rsidRPr="00EA5C35">
      <w:pgSz w:w="11900" w:h="16840"/>
      <w:pgMar w:top="440" w:right="4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24DB1"/>
    <w:multiLevelType w:val="hybridMultilevel"/>
    <w:tmpl w:val="7138CD32"/>
    <w:lvl w:ilvl="0" w:tplc="800821E6">
      <w:start w:val="1"/>
      <w:numFmt w:val="upperRoman"/>
      <w:lvlText w:val="%1."/>
      <w:lvlJc w:val="left"/>
      <w:pPr>
        <w:ind w:left="259" w:hanging="151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pl-PL" w:eastAsia="en-US" w:bidi="ar-SA"/>
      </w:rPr>
    </w:lvl>
    <w:lvl w:ilvl="1" w:tplc="E53CCC3E">
      <w:start w:val="1"/>
      <w:numFmt w:val="decimal"/>
      <w:lvlText w:val="%2."/>
      <w:lvlJc w:val="left"/>
      <w:pPr>
        <w:ind w:left="459" w:hanging="201"/>
        <w:jc w:val="righ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pl-PL" w:eastAsia="en-US" w:bidi="ar-SA"/>
      </w:rPr>
    </w:lvl>
    <w:lvl w:ilvl="2" w:tplc="F4DA04D4">
      <w:numFmt w:val="bullet"/>
      <w:lvlText w:val="•"/>
      <w:lvlJc w:val="left"/>
      <w:pPr>
        <w:ind w:left="1537" w:hanging="201"/>
      </w:pPr>
      <w:rPr>
        <w:rFonts w:hint="default"/>
        <w:lang w:val="pl-PL" w:eastAsia="en-US" w:bidi="ar-SA"/>
      </w:rPr>
    </w:lvl>
    <w:lvl w:ilvl="3" w:tplc="752A4B9C">
      <w:numFmt w:val="bullet"/>
      <w:lvlText w:val="•"/>
      <w:lvlJc w:val="left"/>
      <w:pPr>
        <w:ind w:left="2615" w:hanging="201"/>
      </w:pPr>
      <w:rPr>
        <w:rFonts w:hint="default"/>
        <w:lang w:val="pl-PL" w:eastAsia="en-US" w:bidi="ar-SA"/>
      </w:rPr>
    </w:lvl>
    <w:lvl w:ilvl="4" w:tplc="FF8C6A00">
      <w:numFmt w:val="bullet"/>
      <w:lvlText w:val="•"/>
      <w:lvlJc w:val="left"/>
      <w:pPr>
        <w:ind w:left="3693" w:hanging="201"/>
      </w:pPr>
      <w:rPr>
        <w:rFonts w:hint="default"/>
        <w:lang w:val="pl-PL" w:eastAsia="en-US" w:bidi="ar-SA"/>
      </w:rPr>
    </w:lvl>
    <w:lvl w:ilvl="5" w:tplc="155CDBFC">
      <w:numFmt w:val="bullet"/>
      <w:lvlText w:val="•"/>
      <w:lvlJc w:val="left"/>
      <w:pPr>
        <w:ind w:left="4771" w:hanging="201"/>
      </w:pPr>
      <w:rPr>
        <w:rFonts w:hint="default"/>
        <w:lang w:val="pl-PL" w:eastAsia="en-US" w:bidi="ar-SA"/>
      </w:rPr>
    </w:lvl>
    <w:lvl w:ilvl="6" w:tplc="01069E12">
      <w:numFmt w:val="bullet"/>
      <w:lvlText w:val="•"/>
      <w:lvlJc w:val="left"/>
      <w:pPr>
        <w:ind w:left="5848" w:hanging="201"/>
      </w:pPr>
      <w:rPr>
        <w:rFonts w:hint="default"/>
        <w:lang w:val="pl-PL" w:eastAsia="en-US" w:bidi="ar-SA"/>
      </w:rPr>
    </w:lvl>
    <w:lvl w:ilvl="7" w:tplc="93A81E64">
      <w:numFmt w:val="bullet"/>
      <w:lvlText w:val="•"/>
      <w:lvlJc w:val="left"/>
      <w:pPr>
        <w:ind w:left="6926" w:hanging="201"/>
      </w:pPr>
      <w:rPr>
        <w:rFonts w:hint="default"/>
        <w:lang w:val="pl-PL" w:eastAsia="en-US" w:bidi="ar-SA"/>
      </w:rPr>
    </w:lvl>
    <w:lvl w:ilvl="8" w:tplc="4DB6BC8A">
      <w:numFmt w:val="bullet"/>
      <w:lvlText w:val="•"/>
      <w:lvlJc w:val="left"/>
      <w:pPr>
        <w:ind w:left="8004" w:hanging="201"/>
      </w:pPr>
      <w:rPr>
        <w:rFonts w:hint="default"/>
        <w:lang w:val="pl-PL" w:eastAsia="en-US" w:bidi="ar-SA"/>
      </w:rPr>
    </w:lvl>
  </w:abstractNum>
  <w:abstractNum w:abstractNumId="1" w15:restartNumberingAfterBreak="0">
    <w:nsid w:val="23175FE7"/>
    <w:multiLevelType w:val="multilevel"/>
    <w:tmpl w:val="0AE2058E"/>
    <w:lvl w:ilvl="0">
      <w:start w:val="1"/>
      <w:numFmt w:val="decimal"/>
      <w:lvlText w:val="%1."/>
      <w:lvlJc w:val="left"/>
      <w:pPr>
        <w:ind w:left="389" w:hanging="201"/>
      </w:pPr>
      <w:rPr>
        <w:rFonts w:ascii="Arial" w:eastAsia="Arial" w:hAnsi="Arial" w:cs="Arial" w:hint="default"/>
        <w:b/>
        <w:bCs/>
        <w:color w:val="231F2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9" w:hanging="451"/>
      </w:pPr>
      <w:rPr>
        <w:rFonts w:ascii="Arial" w:eastAsia="Arial" w:hAnsi="Arial" w:cs="Arial" w:hint="default"/>
        <w:b/>
        <w:bCs/>
        <w:color w:val="231F2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97" w:hanging="45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55" w:hanging="4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13" w:hanging="4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1" w:hanging="4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8" w:hanging="4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86" w:hanging="4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44" w:hanging="451"/>
      </w:pPr>
      <w:rPr>
        <w:rFonts w:hint="default"/>
        <w:lang w:val="pl-PL" w:eastAsia="en-US" w:bidi="ar-SA"/>
      </w:rPr>
    </w:lvl>
  </w:abstractNum>
  <w:abstractNum w:abstractNumId="2" w15:restartNumberingAfterBreak="0">
    <w:nsid w:val="32146268"/>
    <w:multiLevelType w:val="multilevel"/>
    <w:tmpl w:val="EBA4AB26"/>
    <w:lvl w:ilvl="0">
      <w:start w:val="1"/>
      <w:numFmt w:val="decimal"/>
      <w:lvlText w:val="%1."/>
      <w:lvlJc w:val="left"/>
      <w:pPr>
        <w:ind w:left="389" w:hanging="201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9" w:hanging="451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97" w:hanging="45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55" w:hanging="4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13" w:hanging="4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1" w:hanging="4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8" w:hanging="4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86" w:hanging="4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44" w:hanging="451"/>
      </w:pPr>
      <w:rPr>
        <w:rFonts w:hint="default"/>
        <w:lang w:val="pl-PL" w:eastAsia="en-US" w:bidi="ar-SA"/>
      </w:rPr>
    </w:lvl>
  </w:abstractNum>
  <w:abstractNum w:abstractNumId="3" w15:restartNumberingAfterBreak="0">
    <w:nsid w:val="48CC05A2"/>
    <w:multiLevelType w:val="hybridMultilevel"/>
    <w:tmpl w:val="76D8A0E0"/>
    <w:lvl w:ilvl="0" w:tplc="380EE68A">
      <w:start w:val="1"/>
      <w:numFmt w:val="upperRoman"/>
      <w:lvlText w:val="%1."/>
      <w:lvlJc w:val="left"/>
      <w:pPr>
        <w:ind w:left="259" w:hanging="151"/>
      </w:pPr>
      <w:rPr>
        <w:rFonts w:ascii="Arial" w:eastAsia="Arial" w:hAnsi="Arial" w:cs="Arial" w:hint="default"/>
        <w:b/>
        <w:bCs/>
        <w:color w:val="231F20"/>
        <w:w w:val="100"/>
        <w:sz w:val="18"/>
        <w:szCs w:val="18"/>
        <w:lang w:val="pl-PL" w:eastAsia="en-US" w:bidi="ar-SA"/>
      </w:rPr>
    </w:lvl>
    <w:lvl w:ilvl="1" w:tplc="03C2ABC4">
      <w:start w:val="1"/>
      <w:numFmt w:val="decimal"/>
      <w:lvlText w:val="%2."/>
      <w:lvlJc w:val="left"/>
      <w:pPr>
        <w:ind w:left="459" w:hanging="201"/>
        <w:jc w:val="right"/>
      </w:pPr>
      <w:rPr>
        <w:rFonts w:ascii="Arial" w:eastAsia="Arial" w:hAnsi="Arial" w:cs="Arial" w:hint="default"/>
        <w:b/>
        <w:bCs/>
        <w:color w:val="231F20"/>
        <w:w w:val="100"/>
        <w:sz w:val="18"/>
        <w:szCs w:val="18"/>
        <w:lang w:val="pl-PL" w:eastAsia="en-US" w:bidi="ar-SA"/>
      </w:rPr>
    </w:lvl>
    <w:lvl w:ilvl="2" w:tplc="0D3CFCB2">
      <w:numFmt w:val="bullet"/>
      <w:lvlText w:val="•"/>
      <w:lvlJc w:val="left"/>
      <w:pPr>
        <w:ind w:left="1537" w:hanging="201"/>
      </w:pPr>
      <w:rPr>
        <w:rFonts w:hint="default"/>
        <w:lang w:val="pl-PL" w:eastAsia="en-US" w:bidi="ar-SA"/>
      </w:rPr>
    </w:lvl>
    <w:lvl w:ilvl="3" w:tplc="DF5A01F2">
      <w:numFmt w:val="bullet"/>
      <w:lvlText w:val="•"/>
      <w:lvlJc w:val="left"/>
      <w:pPr>
        <w:ind w:left="2615" w:hanging="201"/>
      </w:pPr>
      <w:rPr>
        <w:rFonts w:hint="default"/>
        <w:lang w:val="pl-PL" w:eastAsia="en-US" w:bidi="ar-SA"/>
      </w:rPr>
    </w:lvl>
    <w:lvl w:ilvl="4" w:tplc="03A2D3DC">
      <w:numFmt w:val="bullet"/>
      <w:lvlText w:val="•"/>
      <w:lvlJc w:val="left"/>
      <w:pPr>
        <w:ind w:left="3693" w:hanging="201"/>
      </w:pPr>
      <w:rPr>
        <w:rFonts w:hint="default"/>
        <w:lang w:val="pl-PL" w:eastAsia="en-US" w:bidi="ar-SA"/>
      </w:rPr>
    </w:lvl>
    <w:lvl w:ilvl="5" w:tplc="22F6B192">
      <w:numFmt w:val="bullet"/>
      <w:lvlText w:val="•"/>
      <w:lvlJc w:val="left"/>
      <w:pPr>
        <w:ind w:left="4771" w:hanging="201"/>
      </w:pPr>
      <w:rPr>
        <w:rFonts w:hint="default"/>
        <w:lang w:val="pl-PL" w:eastAsia="en-US" w:bidi="ar-SA"/>
      </w:rPr>
    </w:lvl>
    <w:lvl w:ilvl="6" w:tplc="D9124274">
      <w:numFmt w:val="bullet"/>
      <w:lvlText w:val="•"/>
      <w:lvlJc w:val="left"/>
      <w:pPr>
        <w:ind w:left="5848" w:hanging="201"/>
      </w:pPr>
      <w:rPr>
        <w:rFonts w:hint="default"/>
        <w:lang w:val="pl-PL" w:eastAsia="en-US" w:bidi="ar-SA"/>
      </w:rPr>
    </w:lvl>
    <w:lvl w:ilvl="7" w:tplc="BAC4633A">
      <w:numFmt w:val="bullet"/>
      <w:lvlText w:val="•"/>
      <w:lvlJc w:val="left"/>
      <w:pPr>
        <w:ind w:left="6926" w:hanging="201"/>
      </w:pPr>
      <w:rPr>
        <w:rFonts w:hint="default"/>
        <w:lang w:val="pl-PL" w:eastAsia="en-US" w:bidi="ar-SA"/>
      </w:rPr>
    </w:lvl>
    <w:lvl w:ilvl="8" w:tplc="2CF888C6">
      <w:numFmt w:val="bullet"/>
      <w:lvlText w:val="•"/>
      <w:lvlJc w:val="left"/>
      <w:pPr>
        <w:ind w:left="8004" w:hanging="20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4C"/>
    <w:rsid w:val="001079E6"/>
    <w:rsid w:val="00226257"/>
    <w:rsid w:val="002F53E8"/>
    <w:rsid w:val="008838B8"/>
    <w:rsid w:val="009B3996"/>
    <w:rsid w:val="00AC4515"/>
    <w:rsid w:val="00AF24D4"/>
    <w:rsid w:val="00EA5C35"/>
    <w:rsid w:val="00ED344C"/>
    <w:rsid w:val="00FC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76358-A462-4E7A-975A-9EEAE4C1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36" w:line="318" w:lineRule="exact"/>
      <w:ind w:right="56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639" w:hanging="2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F24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4D4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1621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techn..cdr</vt:lpstr>
    </vt:vector>
  </TitlesOfParts>
  <Company/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techn..cdr</dc:title>
  <dc:creator>Irek</dc:creator>
  <cp:keywords>()</cp:keywords>
  <cp:lastModifiedBy>CPL</cp:lastModifiedBy>
  <cp:revision>3</cp:revision>
  <cp:lastPrinted>2024-08-27T07:56:00Z</cp:lastPrinted>
  <dcterms:created xsi:type="dcterms:W3CDTF">2024-08-27T07:56:00Z</dcterms:created>
  <dcterms:modified xsi:type="dcterms:W3CDTF">2024-08-27T07:57:00Z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2024-08-06T00:00:00Z</vt:filetime>
  </property>
  <property fmtid="{D5CDD505-2E9C-101B-9397-08002B2CF9AE}" pid="5" name="Producer">
    <vt:lpwstr>3-Heights(TM) PDF Security Shell 4.8.25.2 (http://www.pdf-tools.com)</vt:lpwstr>
  </property>
</Properties>
</file>