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2946B47D" w:rsidR="00DD69C7" w:rsidRPr="0044698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46981">
        <w:rPr>
          <w:rFonts w:ascii="Verdana" w:hAnsi="Verdana"/>
          <w:bCs/>
          <w:sz w:val="18"/>
          <w:szCs w:val="18"/>
        </w:rPr>
        <w:t xml:space="preserve">Załącznik nr </w:t>
      </w:r>
      <w:r w:rsidR="007D6839" w:rsidRPr="00446981">
        <w:rPr>
          <w:rFonts w:ascii="Verdana" w:hAnsi="Verdana"/>
          <w:bCs/>
          <w:sz w:val="18"/>
          <w:szCs w:val="18"/>
        </w:rPr>
        <w:t>9</w:t>
      </w:r>
      <w:r w:rsidR="00E163EF" w:rsidRPr="00446981">
        <w:rPr>
          <w:rFonts w:ascii="Verdana" w:hAnsi="Verdana"/>
          <w:bCs/>
          <w:sz w:val="18"/>
          <w:szCs w:val="18"/>
        </w:rPr>
        <w:t xml:space="preserve"> </w:t>
      </w:r>
      <w:r w:rsidR="000F41E2" w:rsidRPr="0044698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46981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44698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26E9C29F" w:rsidR="00473DF5" w:rsidRPr="003951E6" w:rsidRDefault="007D6839" w:rsidP="007D6839">
      <w:pPr>
        <w:jc w:val="both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znak sprawy: </w:t>
      </w:r>
      <w:bookmarkStart w:id="0" w:name="_Hlk134084497"/>
      <w:r w:rsidR="003951E6" w:rsidRPr="003951E6">
        <w:rPr>
          <w:rFonts w:ascii="Verdana" w:hAnsi="Verdana" w:cstheme="minorHAnsi"/>
          <w:sz w:val="18"/>
          <w:szCs w:val="18"/>
        </w:rPr>
        <w:t>Budowa instalacji fotowoltaicznej w Z/I Julków/ 2023</w:t>
      </w:r>
      <w:bookmarkEnd w:id="0"/>
    </w:p>
    <w:p w14:paraId="1A654ABD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4D18994" w:rsidR="007D6839" w:rsidRPr="001B77B4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1B77B4">
        <w:rPr>
          <w:rFonts w:ascii="Verdana" w:hAnsi="Verdana" w:cs="Arial"/>
          <w:color w:val="000000"/>
          <w:sz w:val="18"/>
          <w:szCs w:val="18"/>
        </w:rPr>
        <w:t>„Zgodnie z art. 117 ust. 3, Dz. U. z 202</w:t>
      </w:r>
      <w:r w:rsidR="00446981" w:rsidRPr="001B77B4">
        <w:rPr>
          <w:rFonts w:ascii="Verdana" w:hAnsi="Verdana" w:cs="Arial"/>
          <w:color w:val="000000"/>
          <w:sz w:val="18"/>
          <w:szCs w:val="18"/>
        </w:rPr>
        <w:t>2</w:t>
      </w:r>
      <w:r w:rsidRPr="001B77B4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 w:rsidRPr="001B77B4">
        <w:rPr>
          <w:rFonts w:ascii="Verdana" w:hAnsi="Verdana" w:cs="Arial"/>
          <w:color w:val="000000"/>
          <w:sz w:val="18"/>
          <w:szCs w:val="18"/>
        </w:rPr>
        <w:t>1710</w:t>
      </w:r>
      <w:r w:rsidRPr="001B77B4">
        <w:rPr>
          <w:rFonts w:ascii="Verdana" w:hAnsi="Verdana" w:cs="Arial"/>
          <w:color w:val="000000"/>
          <w:sz w:val="18"/>
          <w:szCs w:val="18"/>
        </w:rPr>
        <w:t xml:space="preserve"> 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 w:rsidRPr="001B77B4">
        <w:rPr>
          <w:rFonts w:ascii="Verdana" w:hAnsi="Verdana" w:cs="Arial"/>
          <w:color w:val="000000"/>
          <w:sz w:val="18"/>
          <w:szCs w:val="18"/>
        </w:rPr>
        <w:br/>
      </w:r>
      <w:r w:rsidRPr="001B77B4">
        <w:rPr>
          <w:rFonts w:ascii="Verdana" w:hAnsi="Verdana" w:cs="Arial"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 w:rsidRPr="001B77B4">
        <w:rPr>
          <w:rFonts w:ascii="Verdana" w:hAnsi="Verdana" w:cs="Arial"/>
          <w:color w:val="000000"/>
          <w:sz w:val="18"/>
          <w:szCs w:val="18"/>
        </w:rPr>
        <w:br/>
      </w:r>
      <w:r w:rsidRPr="001B77B4">
        <w:rPr>
          <w:rFonts w:ascii="Verdana" w:hAnsi="Verdana" w:cs="Arial"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DFE6C31" w14:textId="77777777" w:rsidR="003951E6" w:rsidRPr="004B23C3" w:rsidRDefault="003951E6" w:rsidP="003951E6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4894D0B" w14:textId="77777777" w:rsidR="003951E6" w:rsidRPr="004B23C3" w:rsidRDefault="003951E6" w:rsidP="003951E6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Niniejszy plik powinien być podpisany przez osobę umocowaną kwalifikowanym podpisem elektronicznym</w:t>
      </w:r>
      <w:r>
        <w:rPr>
          <w:rFonts w:ascii="Verdana" w:eastAsia="Calibri" w:hAnsi="Verdana" w:cs="Arial"/>
          <w:b/>
          <w:i/>
          <w:sz w:val="16"/>
          <w:szCs w:val="16"/>
          <w:lang w:eastAsia="pl-PL"/>
        </w:rPr>
        <w:t>, podpisem zaufanym lub podpisem osobistym osoby uprawnionej do zaciągania zobowiązań w imieniu Wykonawcy</w:t>
      </w: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B77B4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51E6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40</cp:revision>
  <cp:lastPrinted>2022-09-14T09:22:00Z</cp:lastPrinted>
  <dcterms:created xsi:type="dcterms:W3CDTF">2021-02-19T13:00:00Z</dcterms:created>
  <dcterms:modified xsi:type="dcterms:W3CDTF">2023-06-14T07:14:00Z</dcterms:modified>
</cp:coreProperties>
</file>