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2831A" w14:textId="5C013B6B" w:rsidR="00CF404A" w:rsidRDefault="00CF404A" w:rsidP="00CF404A">
      <w:pPr>
        <w:spacing w:line="360" w:lineRule="auto"/>
        <w:ind w:left="72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14:paraId="1BBD31E9" w14:textId="77777777" w:rsidR="00CF404A" w:rsidRDefault="00CF404A" w:rsidP="00CF404A">
      <w:pPr>
        <w:rPr>
          <w:b/>
          <w:i/>
          <w:iCs/>
          <w:sz w:val="20"/>
          <w:szCs w:val="20"/>
        </w:rPr>
      </w:pPr>
      <w:r>
        <w:rPr>
          <w:sz w:val="20"/>
          <w:szCs w:val="20"/>
        </w:rPr>
        <w:t>.....................................................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   </w:t>
      </w:r>
    </w:p>
    <w:p w14:paraId="4430862B" w14:textId="77777777" w:rsidR="00CF404A" w:rsidRDefault="00CF404A" w:rsidP="00CF404A">
      <w:r>
        <w:rPr>
          <w:b/>
          <w:i/>
          <w:iCs/>
          <w:sz w:val="20"/>
          <w:szCs w:val="20"/>
        </w:rPr>
        <w:t xml:space="preserve"> /</w:t>
      </w:r>
      <w:r>
        <w:rPr>
          <w:i/>
          <w:iCs/>
          <w:sz w:val="20"/>
          <w:szCs w:val="20"/>
        </w:rPr>
        <w:t>nazwa i adres Wykonawcy/</w:t>
      </w:r>
    </w:p>
    <w:p w14:paraId="14980740" w14:textId="77777777" w:rsidR="00CF404A" w:rsidRDefault="00CF404A" w:rsidP="00CF404A"/>
    <w:p w14:paraId="275ADDBF" w14:textId="77777777" w:rsidR="00CF404A" w:rsidRDefault="00CF404A" w:rsidP="00CF404A">
      <w:pPr>
        <w:jc w:val="center"/>
        <w:rPr>
          <w:rFonts w:ascii="Times New Roman" w:hAnsi="Times New Roman" w:cs="Times New Roman"/>
          <w:bCs/>
          <w:iCs/>
        </w:rPr>
      </w:pPr>
      <w:r>
        <w:rPr>
          <w:b/>
          <w:sz w:val="28"/>
          <w:szCs w:val="28"/>
        </w:rPr>
        <w:t>FORMULARZ OFERTOWY</w:t>
      </w:r>
    </w:p>
    <w:p w14:paraId="63F9A467" w14:textId="77777777" w:rsidR="00CF404A" w:rsidRDefault="00CF404A" w:rsidP="00CF404A">
      <w:pPr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Cs/>
          <w:iCs/>
        </w:rPr>
        <w:t>w postępowaniu o udzielnie zamówienia na:</w:t>
      </w:r>
    </w:p>
    <w:p w14:paraId="7B24F036" w14:textId="77777777" w:rsidR="00CF404A" w:rsidRDefault="00CF404A" w:rsidP="00CF404A">
      <w:pPr>
        <w:pStyle w:val="Nagwek1"/>
        <w:jc w:val="both"/>
      </w:pPr>
      <w:r>
        <w:rPr>
          <w:rFonts w:ascii="Times New Roman" w:hAnsi="Times New Roman"/>
          <w:bCs w:val="0"/>
          <w:iCs/>
          <w:sz w:val="24"/>
          <w:szCs w:val="24"/>
        </w:rPr>
        <w:t xml:space="preserve">Sukcesywną dostawę rur i armatury </w:t>
      </w:r>
      <w:proofErr w:type="spellStart"/>
      <w:r>
        <w:rPr>
          <w:rFonts w:ascii="Times New Roman" w:hAnsi="Times New Roman"/>
          <w:bCs w:val="0"/>
          <w:iCs/>
          <w:sz w:val="24"/>
          <w:szCs w:val="24"/>
        </w:rPr>
        <w:t>wod</w:t>
      </w:r>
      <w:proofErr w:type="spellEnd"/>
      <w:r>
        <w:rPr>
          <w:rFonts w:ascii="Times New Roman" w:hAnsi="Times New Roman"/>
          <w:bCs w:val="0"/>
          <w:i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Cs w:val="0"/>
          <w:iCs/>
          <w:sz w:val="24"/>
          <w:szCs w:val="24"/>
        </w:rPr>
        <w:t>kan</w:t>
      </w:r>
      <w:proofErr w:type="spellEnd"/>
      <w:r>
        <w:rPr>
          <w:rFonts w:ascii="Times New Roman" w:hAnsi="Times New Roman"/>
          <w:bCs w:val="0"/>
          <w:iCs/>
          <w:sz w:val="24"/>
          <w:szCs w:val="24"/>
        </w:rPr>
        <w:t xml:space="preserve"> z PVC i PE na potrzeby Komunalnego Przedsiębiorstwa Wodociągów i Kanalizacji sp. z o.o. w Nakle nad Notecią</w:t>
      </w:r>
    </w:p>
    <w:p w14:paraId="53203DEE" w14:textId="77777777" w:rsidR="00CF404A" w:rsidRDefault="00CF404A" w:rsidP="00CF404A">
      <w:r>
        <w:t>Oferujemy dostawę poniższej armatury będącej przedmiotem zapytania ofertowego:</w:t>
      </w:r>
    </w:p>
    <w:p w14:paraId="16F4A61C" w14:textId="77777777" w:rsidR="00CF404A" w:rsidRDefault="00CF404A" w:rsidP="00CF404A"/>
    <w:tbl>
      <w:tblPr>
        <w:tblW w:w="1052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5733"/>
        <w:gridCol w:w="1212"/>
        <w:gridCol w:w="1276"/>
        <w:gridCol w:w="1596"/>
      </w:tblGrid>
      <w:tr w:rsidR="00CF404A" w14:paraId="73BF75EF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95410F" w14:textId="77777777" w:rsidR="00CF404A" w:rsidRDefault="00CF404A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EDC1D3" w14:textId="77777777" w:rsidR="00CF404A" w:rsidRDefault="00CF404A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Rodzaj asortymentu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31B2A4" w14:textId="77777777" w:rsidR="00CF404A" w:rsidRDefault="00CF404A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9F0223" w14:textId="77777777" w:rsidR="00CF404A" w:rsidRDefault="00CF404A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Ilość szacunkowa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1DA45" w14:textId="77777777" w:rsidR="00CF404A" w:rsidRDefault="00CF404A">
            <w:pPr>
              <w:snapToGrid w:val="0"/>
            </w:pPr>
            <w:r>
              <w:rPr>
                <w:color w:val="000000"/>
                <w:sz w:val="16"/>
                <w:szCs w:val="16"/>
              </w:rPr>
              <w:t>Cena całkowita netto  (iloczyn ceny jednostkowej            i ilości szacunkowej)</w:t>
            </w:r>
          </w:p>
        </w:tc>
      </w:tr>
      <w:tr w:rsidR="00CF404A" w14:paraId="2A05F269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C4F2F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166D34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Rura ciśnieniowa do wody PCV ø 90/6000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84765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87CFEC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240mb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F99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48B68A50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3177F7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D4260F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Rura ciśnieniowa do wody PCV ø 110/6000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4D36E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F015D4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102 </w:t>
            </w: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2AF4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14BE89D5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4F755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F12A4E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Rura ciśnieniowa do wody PCV ø 160/6000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0D58B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3CFBDC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102 </w:t>
            </w: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C98A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562972C2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A5A90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312A44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Rura PE 90/5,4 SDR 17 zwoje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F5888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642D7B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250 </w:t>
            </w: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7383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508B5260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45439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BFB6B7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Rura PE 110/6,6 SDR 17 zwoje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18A88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BC6D95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350mb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AF70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2240EDF9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3FBEE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447EC6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Rura PE 110 SDR 17 RC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05D4E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C837F9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300 </w:t>
            </w: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45F7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3734F345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629BF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AC5862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</w:t>
            </w:r>
            <w:r>
              <w:rPr>
                <w:rFonts w:ascii="Times New Roman" w:hAnsi="Times New Roman" w:cs="Times New Roman"/>
                <w:color w:val="000000"/>
              </w:rPr>
              <w:t>ura PE 160 SDR 17 RC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772D5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8D16F1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228mb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F2EB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3091E026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56600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06CFDD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Rura PE 225 SDR 17  RC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11E2A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CEF2AB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408 </w:t>
            </w: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79EA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140514EE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0D8FC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A12AD1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Rura PE 160 SDR 17 RC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463A5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9FBB55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504 </w:t>
            </w: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9899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6F37261E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09ECB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D88B4B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Rura PE 200/ 11.9 SDR 17 RC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482E7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FEBCC6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792 </w:t>
            </w: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BE23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4B2BDEDD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E5232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  <w:rPr>
                <w:color w:val="800000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642765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Rura PE 225/  SDR 17 RC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848B9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1AC4F1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1000 </w:t>
            </w: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FBF6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690B548F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19D99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D7E433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Rura PE 250/ SDR 17 RC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A6ED8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5B00AC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120 </w:t>
            </w: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CD21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424EF196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7EF87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6CF85F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Rura 315/18,7 SDR 17 RC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0FE66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AC5723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300 </w:t>
            </w: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A983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1696365D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6F004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82B234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Rura PE 400 SDR 17 RC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FB4C2E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A67202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5C6A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70C8A281" w14:textId="77777777" w:rsidTr="00CF404A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B04349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121585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Rura PVC 160/4.7/1000</w:t>
            </w:r>
          </w:p>
        </w:tc>
        <w:tc>
          <w:tcPr>
            <w:tcW w:w="1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D06C87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E04F62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425C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6EAF3E78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F1BF5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B071D3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Rura PVC 160/4.7/2000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B941A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3D8B3A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0B8F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4C089832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C7369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E459B1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Rura PVC 160/4.7/3000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186E9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B1678B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150 </w:t>
            </w: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239A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77B90916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39A6C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07D60E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Rura PVC 160/4.7/6000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BD977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C26B58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180 </w:t>
            </w: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E2E4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0E927934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E7D0B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2FBFC7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Rura PVC 200/5,9/1000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CF248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47AED0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150 </w:t>
            </w: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48A9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24D8A827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07278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74305F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Rura PVC 200/5,9/2000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090FE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772A01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150 </w:t>
            </w: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3803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3D6813E4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7AA93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178B09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Rura PVC 200/5,9/3000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DDCF7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52E3F1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330 </w:t>
            </w: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8A43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09BC5F02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FECB7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B90EFC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Rura PVC  400 </w:t>
            </w:r>
            <w:proofErr w:type="spellStart"/>
            <w:r>
              <w:rPr>
                <w:color w:val="000000"/>
              </w:rPr>
              <w:t>wznośna</w:t>
            </w:r>
            <w:proofErr w:type="spellEnd"/>
            <w:r>
              <w:rPr>
                <w:color w:val="000000"/>
              </w:rPr>
              <w:t xml:space="preserve"> gładka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09F9A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77D0C8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160 </w:t>
            </w: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4978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5A954066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57E1C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13BC5B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Rura </w:t>
            </w:r>
            <w:proofErr w:type="spellStart"/>
            <w:r>
              <w:rPr>
                <w:color w:val="000000"/>
              </w:rPr>
              <w:t>wznośna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korugowana</w:t>
            </w:r>
            <w:proofErr w:type="spellEnd"/>
            <w:r>
              <w:rPr>
                <w:color w:val="000000"/>
              </w:rPr>
              <w:t xml:space="preserve"> 315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DD423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301DE7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160 </w:t>
            </w: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02EF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774AB217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45E06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27E545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Rura PVC 315/9,2/3000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9360C9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F4B4E6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150 </w:t>
            </w: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7FAC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501DCF41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F0D93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D8858F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Rura PVC 400/11.7/3000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8B1E4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1D43E1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150 </w:t>
            </w: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F696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5F7D40D0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4C6B5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67DC48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Rura PE 32 SDR11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A776A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4425BA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1000 </w:t>
            </w: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331A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5F3229D7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C59A1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776F2C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Rura PE 40 SDR11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0C438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A4A55B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8E90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3DEA338F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BFCF1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A3693E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Rura PE 50SDR11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93222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D52E8C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100mb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95CA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14D18374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8D23C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36271C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Rura PE 63 SDR 11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71271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DB7EE0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1ABD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4D564ABA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B4DC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A32CD8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Kineta  studni kanalizacyjnej PVC 315/160 - zbiorcza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FC3AE6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6C80FE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586E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2819473D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DA873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B40651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Kineta  studni kanalizacyjnej PVC 315/160 - przelotowa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3104A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74E6EF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4900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611F2AFE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EB883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89731F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Kineta  studni kanalizacyjnej PVC 400/200 - zbiorcza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25E14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AFFBBB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264C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61079780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C13602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419523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Kineta  studni kanalizacyjnej PVC400/200 - przelotowa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33236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AA1AEF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0A15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6A53786B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BFB76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FAE8A3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Kineta  studni kanalizacyjnej PVC 400/250 - zbiorcza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B77FA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F68598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CE8A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404B7C16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F9D7B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892DC8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Kineta  studni kanalizacyjnej PVC 400/250 - przelotowa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E310A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9C2F3D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127F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7B079AC1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42BD7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729466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Kineta  studni kanalizacyjnej PVC400/315 - zbiorcza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3D6DC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468C89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6312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2B504763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8C9A2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EC3EDE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Kineta  studni kanalizacyjnej PVC 400/315 - przelotowa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349D98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8EACFB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proofErr w:type="spellStart"/>
            <w:r>
              <w:rPr>
                <w:color w:val="000000"/>
              </w:rPr>
              <w:t>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EE13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3E9E61F9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F7DCD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19FD56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Pokrywy teleskopowe 315 z włazem 40 ton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89A3F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E219BD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150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19A3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7B8F37A0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16CB0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5396F8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Manszety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38BAD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A22EAF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150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CA50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194E5B8D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5E9CA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F6BD2E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Korki kanalizacyjne PVC 160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45C8A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1ED0E8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25A6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6C853549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AE8A4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5BD32B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Korki kanalizacyjne PVC 200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0C833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CD337A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BF57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6C5E7D60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A12B3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8C4D7F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Korki kanalizacyjne PVC 250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5CD44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207229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5B2C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00E9D5F4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CB645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E97293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Korki kanalizacyjne PVC 315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D2E78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C8CDB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908A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2190D295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1A09F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3BC956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Korki kanalizacyjne PVC 400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7917D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85552C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323A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5B7E8325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B6D2E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C84964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Kolano kanalizacyjne PVC 160/15</w:t>
            </w:r>
            <w:r>
              <w:rPr>
                <w:color w:val="000000"/>
                <w:vertAlign w:val="superscript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44657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FB363E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E308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33CE14AA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A0918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BBB1B7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Kolano kanalizacyjne PVC 160/30</w:t>
            </w:r>
            <w:r>
              <w:rPr>
                <w:color w:val="000000"/>
                <w:vertAlign w:val="superscript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D84B5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F8FBAE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1994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1C213303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B85B1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449929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Kolano kanalizacyjne PVC 160/45</w:t>
            </w:r>
            <w:r>
              <w:rPr>
                <w:color w:val="000000"/>
                <w:vertAlign w:val="superscript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4AD22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62D922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906C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240822EC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EC146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397A57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Kolano kanalizacyjne PVC 160/67,5</w:t>
            </w:r>
            <w:r>
              <w:rPr>
                <w:color w:val="000000"/>
                <w:vertAlign w:val="superscript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72244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8A4932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C960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43C8A3B6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0704E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513F7F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Kolano kanalizacyjne PVC 160/90</w:t>
            </w:r>
            <w:r>
              <w:rPr>
                <w:color w:val="000000"/>
                <w:vertAlign w:val="superscript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DB8D6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A8D171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C4E0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6EAE0A0E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D4AE6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6EFB7F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Kolano kanalizacyjne PVC 200/15</w:t>
            </w:r>
            <w:r>
              <w:rPr>
                <w:color w:val="000000"/>
                <w:vertAlign w:val="superscript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31BD7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3FFCBE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50szt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E5C2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3086A4D5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4BF56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ED10A6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Kolano kanalizacyjne PVC 200/30</w:t>
            </w:r>
            <w:r>
              <w:rPr>
                <w:color w:val="000000"/>
                <w:vertAlign w:val="superscript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A471F2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B408E3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BA3F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130C96F8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E3DB8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429A7A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Kolano kanalizacyjne PVC 200/45</w:t>
            </w:r>
            <w:r>
              <w:rPr>
                <w:color w:val="000000"/>
                <w:vertAlign w:val="superscript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D23F8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C9BF6E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ACBD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5A82B879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8666F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4E8EF6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Kolano kanalizacyjne PVC 200/90</w:t>
            </w:r>
            <w:r>
              <w:rPr>
                <w:color w:val="000000"/>
                <w:vertAlign w:val="superscript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F36A6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7082DB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CB79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6ED5C160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BD9CA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0F006F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Redukcja kanalizacyjne PVC 160/110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08B4C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3CCECF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99C4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4BC214BC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88387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8A8B10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Redukcja kanalizacyjne PVC 200/160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5C76B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C02F35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EE35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3B76D85B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253F3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7B8172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Redukcja kanalizacyjne PVC 250/200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1C91B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2CF0B8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8981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17490D56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6E144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0CDD7E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Redukcja kanalizacyjne PVC 315/250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A2B47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7B0A0C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10szt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6498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441D58E8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16838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580D3A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Redukcja kanalizacyjne PVC 400/315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03E97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6DFC7F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8595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19A95789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88377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084099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Nasuwka kanalizacyjna PVC 160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31BA6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68A8FC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CB27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2FAB7CED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FD75F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461E9E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Nasuwka kanalizacyjna PVC 200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17BB4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C355DF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2FAB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16910B38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466B7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45536C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Nasuwka kanalizacyjna PVC 250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E2103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655492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2EC5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5D648A65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81A0A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BBE267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Nasuwka kanalizacyjna PVC 315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94B0E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F1366D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9B02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36580E4A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E2964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26E654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Nasuwka kanalizacyjna PVC 400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EE7E0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F26188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5A46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053B4A56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90512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B47BBA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Uszczelka in- situ 160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B4F88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2700C0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B89E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5F147A1C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F7CEA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87F546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Uszczelka in – situ 200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95739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F3E28C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0195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4B594EB7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D5ADE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B3B032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Mufa do zgrzewania elektrooporowego  90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B34D3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A64124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EEA7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26F20AE1" w14:textId="77777777" w:rsidTr="00CF404A">
        <w:trPr>
          <w:trHeight w:val="2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D9859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3A6E51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Mufa do zgrzewania elektrooporowego  110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6E70E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FABE75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5517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5E0F2B55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82412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AC8136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Mufa do zgrzewania elektrooporowego  160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B0B5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B90384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D138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07F8F026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E3B7E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3CFB8E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Tuleja kołnierzowa do zgrzewania elektrooporowego 90 z pierścieniem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B6BEC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B827CE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F954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646D57AF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1932E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184073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Tuleja kołnierzowa do zgrzewania elektrooporowego 110 z pierścieniem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D559F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7A6011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6BEE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48A0F2D3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9C6B0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D84047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Tuleja kołnierzowa do zgrzewania elektrooporowego 160 z pierścieniem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6C4AD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53F55D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ECCA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2764388B" w14:textId="77777777" w:rsidTr="00CF404A"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9062A4" w14:textId="77777777" w:rsidR="00CF404A" w:rsidRDefault="00CF404A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0D2F" w14:textId="77777777" w:rsidR="00CF404A" w:rsidRDefault="00CF404A">
            <w:pPr>
              <w:snapToGrid w:val="0"/>
              <w:jc w:val="right"/>
              <w:rPr>
                <w:b/>
              </w:rPr>
            </w:pPr>
          </w:p>
          <w:p w14:paraId="5777BB95" w14:textId="77777777" w:rsidR="00CF404A" w:rsidRDefault="00CF404A">
            <w:pPr>
              <w:snapToGrid w:val="0"/>
              <w:jc w:val="right"/>
              <w:rPr>
                <w:b/>
              </w:rPr>
            </w:pPr>
          </w:p>
        </w:tc>
      </w:tr>
    </w:tbl>
    <w:p w14:paraId="4AD9F82C" w14:textId="77777777" w:rsidR="00CF404A" w:rsidRDefault="00CF404A" w:rsidP="00CF404A">
      <w:pPr>
        <w:ind w:left="5529" w:right="-30" w:firstLine="6"/>
        <w:rPr>
          <w:rFonts w:ascii="Times New Roman" w:hAnsi="Times New Roman" w:cs="Times New Roman"/>
        </w:rPr>
      </w:pPr>
    </w:p>
    <w:p w14:paraId="15E1142C" w14:textId="2F18CE4C" w:rsidR="00CF404A" w:rsidRDefault="00CF404A" w:rsidP="00CF404A">
      <w:pPr>
        <w:pStyle w:val="Tekstpodstawowy21"/>
        <w:spacing w:line="360" w:lineRule="auto"/>
        <w:jc w:val="both"/>
      </w:pPr>
      <w:r>
        <w:t>1. za cenę ryczałtową netto ……………………………………………………………….……zł</w:t>
      </w:r>
    </w:p>
    <w:p w14:paraId="65AF13AC" w14:textId="77777777" w:rsidR="00D966B7" w:rsidRDefault="00D966B7" w:rsidP="00CF404A">
      <w:pPr>
        <w:pStyle w:val="Tekstpodstawowy21"/>
        <w:spacing w:line="360" w:lineRule="auto"/>
        <w:jc w:val="both"/>
      </w:pPr>
    </w:p>
    <w:p w14:paraId="76CF9574" w14:textId="114880DF" w:rsidR="00CF404A" w:rsidRDefault="009A51BD" w:rsidP="00CF404A">
      <w:pPr>
        <w:jc w:val="both"/>
        <w:rPr>
          <w:bCs/>
        </w:rPr>
      </w:pPr>
      <w:r>
        <w:rPr>
          <w:bCs/>
        </w:rPr>
        <w:t xml:space="preserve"> </w:t>
      </w:r>
      <w:bookmarkStart w:id="0" w:name="_GoBack"/>
      <w:bookmarkEnd w:id="0"/>
    </w:p>
    <w:p w14:paraId="4B7E18C6" w14:textId="77777777" w:rsidR="00CF404A" w:rsidRDefault="00CF404A" w:rsidP="00CF404A">
      <w:pPr>
        <w:tabs>
          <w:tab w:val="center" w:pos="4896"/>
          <w:tab w:val="right" w:pos="9432"/>
        </w:tabs>
      </w:pPr>
    </w:p>
    <w:p w14:paraId="54BD499B" w14:textId="77777777" w:rsidR="00F0420E" w:rsidRDefault="00F0420E"/>
    <w:sectPr w:rsidR="00F04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134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86"/>
    <w:rsid w:val="009A51BD"/>
    <w:rsid w:val="00BC1086"/>
    <w:rsid w:val="00CF404A"/>
    <w:rsid w:val="00D966B7"/>
    <w:rsid w:val="00F0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506D"/>
  <w15:chartTrackingRefBased/>
  <w15:docId w15:val="{F66CA6EA-BE50-4D81-A8B4-981D7AD7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04A"/>
    <w:pPr>
      <w:widowControl w:val="0"/>
      <w:suppressAutoHyphens/>
      <w:spacing w:after="0" w:line="240" w:lineRule="auto"/>
    </w:pPr>
    <w:rPr>
      <w:rFonts w:ascii="Nimbus Roman No9 L" w:eastAsia="DejaVu Sans" w:hAnsi="Nimbus Roman No9 L" w:cs="Nimbus Roman No9 L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F404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404A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customStyle="1" w:styleId="Tekstpodstawowy21">
    <w:name w:val="Tekst podstawowy 21"/>
    <w:basedOn w:val="Normalny"/>
    <w:rsid w:val="00CF4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7</cp:revision>
  <cp:lastPrinted>2020-03-23T11:48:00Z</cp:lastPrinted>
  <dcterms:created xsi:type="dcterms:W3CDTF">2020-03-23T11:36:00Z</dcterms:created>
  <dcterms:modified xsi:type="dcterms:W3CDTF">2020-03-23T12:16:00Z</dcterms:modified>
</cp:coreProperties>
</file>