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1C5C" w14:textId="77777777" w:rsidR="00E162C5" w:rsidRDefault="00967211">
      <w:pPr>
        <w:shd w:val="clear" w:color="auto" w:fill="FFFFFF" w:themeFill="background1"/>
        <w:spacing w:before="120"/>
        <w:jc w:val="right"/>
        <w:rPr>
          <w:rFonts w:ascii="Cambria" w:hAnsi="Cambria" w:cs="Arial"/>
          <w:b/>
          <w:bCs/>
          <w:sz w:val="22"/>
          <w:szCs w:val="22"/>
        </w:rPr>
      </w:pPr>
      <w:r>
        <w:rPr>
          <w:rFonts w:ascii="Cambria" w:hAnsi="Cambria" w:cs="Arial"/>
          <w:b/>
          <w:bCs/>
          <w:sz w:val="22"/>
          <w:szCs w:val="22"/>
        </w:rPr>
        <w:t>Załącznik nr 12</w:t>
      </w:r>
      <w:r w:rsidR="00781C6F">
        <w:rPr>
          <w:rFonts w:ascii="Cambria" w:hAnsi="Cambria" w:cs="Arial"/>
          <w:b/>
          <w:bCs/>
          <w:sz w:val="22"/>
          <w:szCs w:val="22"/>
        </w:rPr>
        <w:t>.1</w:t>
      </w:r>
      <w:r>
        <w:rPr>
          <w:rFonts w:ascii="Cambria" w:hAnsi="Cambria" w:cs="Arial"/>
          <w:b/>
          <w:bCs/>
          <w:sz w:val="22"/>
          <w:szCs w:val="22"/>
        </w:rPr>
        <w:t xml:space="preserve"> do SWZ</w:t>
      </w:r>
    </w:p>
    <w:p w14:paraId="4CCFB197" w14:textId="77777777" w:rsidR="00E162C5" w:rsidRDefault="00E162C5">
      <w:pPr>
        <w:shd w:val="clear" w:color="auto" w:fill="FFFFFF" w:themeFill="background1"/>
        <w:spacing w:before="120"/>
        <w:jc w:val="right"/>
        <w:rPr>
          <w:rFonts w:ascii="Cambria" w:hAnsi="Cambria" w:cs="Arial"/>
          <w:b/>
          <w:bCs/>
          <w:sz w:val="22"/>
          <w:szCs w:val="22"/>
        </w:rPr>
      </w:pPr>
    </w:p>
    <w:p w14:paraId="56DCC239" w14:textId="77777777" w:rsidR="00E162C5" w:rsidRDefault="00967211">
      <w:pPr>
        <w:shd w:val="clear" w:color="auto" w:fill="FFFFFF" w:themeFill="background1"/>
        <w:spacing w:before="120"/>
        <w:jc w:val="center"/>
        <w:rPr>
          <w:rFonts w:ascii="Cambria" w:hAnsi="Cambria" w:cs="Arial"/>
          <w:b/>
          <w:bCs/>
          <w:sz w:val="22"/>
          <w:szCs w:val="22"/>
        </w:rPr>
      </w:pPr>
      <w:r>
        <w:rPr>
          <w:rFonts w:ascii="Cambria" w:hAnsi="Cambria" w:cs="Arial"/>
          <w:b/>
          <w:bCs/>
          <w:sz w:val="22"/>
          <w:szCs w:val="22"/>
        </w:rPr>
        <w:t>WZÓR UMOWY</w:t>
      </w:r>
    </w:p>
    <w:p w14:paraId="6E13F2C6" w14:textId="77777777" w:rsidR="00E162C5" w:rsidRDefault="00E162C5">
      <w:pPr>
        <w:shd w:val="clear" w:color="auto" w:fill="FFFFFF" w:themeFill="background1"/>
        <w:suppressAutoHyphens w:val="0"/>
        <w:spacing w:before="120"/>
        <w:rPr>
          <w:rFonts w:ascii="Cambria" w:hAnsi="Cambria" w:cs="Arial"/>
          <w:b/>
          <w:sz w:val="22"/>
          <w:szCs w:val="22"/>
          <w:lang w:eastAsia="pl-PL"/>
        </w:rPr>
      </w:pPr>
    </w:p>
    <w:p w14:paraId="0E558F9E" w14:textId="77777777" w:rsidR="00E162C5" w:rsidRDefault="00967211">
      <w:pPr>
        <w:shd w:val="clear" w:color="auto" w:fill="FFFFFF" w:themeFill="background1"/>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03735347"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7A4E8B14"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323A78A0"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08325D6F" w14:textId="77777777" w:rsidR="00E162C5" w:rsidRDefault="00E162C5">
      <w:pPr>
        <w:shd w:val="clear" w:color="auto" w:fill="FFFFFF" w:themeFill="background1"/>
        <w:suppressAutoHyphens w:val="0"/>
        <w:spacing w:before="120"/>
        <w:jc w:val="both"/>
        <w:rPr>
          <w:rFonts w:ascii="Cambria" w:hAnsi="Cambria" w:cs="Arial"/>
          <w:sz w:val="22"/>
          <w:szCs w:val="22"/>
          <w:lang w:eastAsia="pl-PL"/>
        </w:rPr>
      </w:pPr>
    </w:p>
    <w:p w14:paraId="0F370D7F" w14:textId="77777777" w:rsidR="00E162C5" w:rsidRDefault="00967211" w:rsidP="009B2620">
      <w:pPr>
        <w:shd w:val="clear" w:color="auto" w:fill="FFFFFF" w:themeFill="background1"/>
        <w:suppressAutoHyphens w:val="0"/>
        <w:spacing w:before="120" w:line="360" w:lineRule="auto"/>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5A0A0B" w:rsidRPr="0079125B">
        <w:rPr>
          <w:rFonts w:ascii="Cambria" w:hAnsi="Cambria" w:cs="Arial"/>
          <w:sz w:val="22"/>
          <w:szCs w:val="22"/>
          <w:lang w:eastAsia="pl-PL"/>
        </w:rPr>
        <w:t>Bircza</w:t>
      </w:r>
      <w:r w:rsidR="005A0A0B">
        <w:rPr>
          <w:rFonts w:ascii="Cambria" w:hAnsi="Cambria" w:cs="Arial"/>
          <w:sz w:val="22"/>
          <w:szCs w:val="22"/>
          <w:lang w:eastAsia="pl-PL"/>
        </w:rPr>
        <w:t xml:space="preserve"> z siedzibą w </w:t>
      </w:r>
      <w:r w:rsidR="005A0A0B" w:rsidRPr="0079125B">
        <w:rPr>
          <w:rFonts w:ascii="Cambria" w:hAnsi="Cambria" w:cs="Arial"/>
          <w:sz w:val="22"/>
          <w:szCs w:val="22"/>
          <w:lang w:eastAsia="pl-PL"/>
        </w:rPr>
        <w:t>Starej Bir</w:t>
      </w:r>
      <w:r w:rsidR="005A0A0B">
        <w:rPr>
          <w:rFonts w:ascii="Cambria" w:hAnsi="Cambria" w:cs="Arial"/>
          <w:sz w:val="22"/>
          <w:szCs w:val="22"/>
          <w:lang w:eastAsia="pl-PL"/>
        </w:rPr>
        <w:t>czy 99, 37-740 Bircza</w:t>
      </w:r>
      <w:r>
        <w:rPr>
          <w:rFonts w:ascii="Cambria" w:hAnsi="Cambria" w:cs="Arial"/>
          <w:sz w:val="22"/>
          <w:szCs w:val="22"/>
          <w:lang w:eastAsia="pl-PL"/>
        </w:rPr>
        <w:t xml:space="preserve"> („Zamawiający”)</w:t>
      </w:r>
    </w:p>
    <w:p w14:paraId="4E0D6E05" w14:textId="77777777" w:rsidR="00E162C5" w:rsidRDefault="005A0A0B" w:rsidP="009B2620">
      <w:pPr>
        <w:shd w:val="clear" w:color="auto" w:fill="FFFFFF" w:themeFill="background1"/>
        <w:suppressAutoHyphens w:val="0"/>
        <w:spacing w:before="120" w:line="360" w:lineRule="auto"/>
        <w:jc w:val="both"/>
        <w:rPr>
          <w:rFonts w:ascii="Cambria" w:hAnsi="Cambria" w:cs="Arial"/>
          <w:sz w:val="22"/>
          <w:szCs w:val="22"/>
          <w:lang w:eastAsia="pl-PL"/>
        </w:rPr>
      </w:pPr>
      <w:r>
        <w:rPr>
          <w:rFonts w:ascii="Cambria" w:hAnsi="Cambria" w:cs="Arial"/>
          <w:sz w:val="22"/>
          <w:szCs w:val="22"/>
          <w:lang w:eastAsia="pl-PL"/>
        </w:rPr>
        <w:t>NIP 79500101</w:t>
      </w:r>
      <w:r w:rsidRPr="0079125B">
        <w:rPr>
          <w:rFonts w:ascii="Cambria" w:hAnsi="Cambria" w:cs="Arial"/>
          <w:sz w:val="22"/>
          <w:szCs w:val="22"/>
          <w:lang w:eastAsia="pl-PL"/>
        </w:rPr>
        <w:t>69</w:t>
      </w:r>
      <w:r>
        <w:rPr>
          <w:rFonts w:ascii="Cambria" w:hAnsi="Cambria" w:cs="Arial"/>
          <w:sz w:val="22"/>
          <w:szCs w:val="22"/>
          <w:lang w:eastAsia="pl-PL"/>
        </w:rPr>
        <w:t xml:space="preserve">, REGON </w:t>
      </w:r>
      <w:r w:rsidRPr="0079125B">
        <w:rPr>
          <w:rFonts w:ascii="Cambria" w:hAnsi="Cambria" w:cs="Arial"/>
          <w:sz w:val="22"/>
          <w:szCs w:val="22"/>
          <w:lang w:eastAsia="pl-PL"/>
        </w:rPr>
        <w:t>650502296</w:t>
      </w:r>
    </w:p>
    <w:p w14:paraId="74428816" w14:textId="77777777" w:rsidR="00E162C5" w:rsidRDefault="00967211" w:rsidP="009B2620">
      <w:pPr>
        <w:shd w:val="clear" w:color="auto" w:fill="FFFFFF" w:themeFill="background1"/>
        <w:suppressAutoHyphens w:val="0"/>
        <w:spacing w:before="120" w:line="360" w:lineRule="auto"/>
        <w:jc w:val="both"/>
        <w:rPr>
          <w:rFonts w:ascii="Cambria" w:hAnsi="Cambria" w:cs="Arial"/>
          <w:sz w:val="22"/>
          <w:szCs w:val="22"/>
          <w:lang w:eastAsia="pl-PL"/>
        </w:rPr>
      </w:pPr>
      <w:r>
        <w:rPr>
          <w:rFonts w:ascii="Cambria" w:hAnsi="Cambria" w:cs="Arial"/>
          <w:sz w:val="22"/>
          <w:szCs w:val="22"/>
          <w:lang w:eastAsia="pl-PL"/>
        </w:rPr>
        <w:t>reprezentowanym przez:</w:t>
      </w:r>
    </w:p>
    <w:p w14:paraId="376B9EC4" w14:textId="77777777" w:rsidR="005A0A0B" w:rsidRPr="0079125B" w:rsidRDefault="005A0A0B" w:rsidP="009B2620">
      <w:pPr>
        <w:suppressAutoHyphens w:val="0"/>
        <w:spacing w:before="120" w:line="360" w:lineRule="auto"/>
        <w:rPr>
          <w:rFonts w:ascii="Cambria" w:hAnsi="Cambria" w:cs="Arial"/>
          <w:sz w:val="22"/>
          <w:szCs w:val="22"/>
          <w:lang w:eastAsia="pl-PL"/>
        </w:rPr>
      </w:pPr>
      <w:r w:rsidRPr="0079125B">
        <w:rPr>
          <w:rFonts w:ascii="Cambria" w:hAnsi="Cambria" w:cs="Arial"/>
          <w:sz w:val="22"/>
          <w:szCs w:val="22"/>
          <w:lang w:eastAsia="pl-PL"/>
        </w:rPr>
        <w:t>Zbigniewa Kopczaka – Nadleśniczego,</w:t>
      </w:r>
    </w:p>
    <w:p w14:paraId="36B698E6" w14:textId="77777777" w:rsidR="00E162C5" w:rsidRDefault="005A0A0B" w:rsidP="005A0A0B">
      <w:pPr>
        <w:suppressAutoHyphens w:val="0"/>
        <w:spacing w:before="120" w:line="360" w:lineRule="auto"/>
        <w:rPr>
          <w:rFonts w:ascii="Cambria" w:hAnsi="Cambria" w:cs="Arial"/>
          <w:sz w:val="22"/>
          <w:szCs w:val="22"/>
          <w:lang w:eastAsia="pl-PL"/>
        </w:rPr>
      </w:pPr>
      <w:r w:rsidRPr="0079125B">
        <w:rPr>
          <w:rFonts w:ascii="Cambria" w:hAnsi="Cambria" w:cs="Arial"/>
          <w:sz w:val="22"/>
          <w:szCs w:val="22"/>
          <w:lang w:eastAsia="pl-PL"/>
        </w:rPr>
        <w:t>Izabelę Kubik – Głównego Księgowego</w:t>
      </w:r>
      <w:r>
        <w:rPr>
          <w:rFonts w:ascii="Cambria" w:hAnsi="Cambria" w:cs="Arial"/>
          <w:sz w:val="22"/>
          <w:szCs w:val="22"/>
          <w:lang w:eastAsia="pl-PL"/>
        </w:rPr>
        <w:t>,</w:t>
      </w:r>
    </w:p>
    <w:p w14:paraId="16148547"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2C49A07A"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1F9E3E31" w14:textId="77777777" w:rsidR="00E162C5" w:rsidRDefault="00967211">
      <w:pPr>
        <w:shd w:val="clear" w:color="auto" w:fill="FFFFFF" w:themeFill="background1"/>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14C4976C" w14:textId="77777777" w:rsidR="00E162C5" w:rsidRDefault="00967211">
      <w:pPr>
        <w:shd w:val="clear" w:color="auto" w:fill="FFFFFF" w:themeFill="background1"/>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54F1D7DC" w14:textId="77777777" w:rsidR="00E162C5" w:rsidRDefault="00967211">
      <w:pPr>
        <w:shd w:val="clear" w:color="auto" w:fill="FFFFFF" w:themeFill="background1"/>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5CF2F3A7"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6F7A3A9C"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3F2776EC"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80A0623"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639A54B7"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32B0CED1" w14:textId="77777777" w:rsidR="00E162C5" w:rsidRDefault="00967211">
      <w:pPr>
        <w:shd w:val="clear" w:color="auto" w:fill="FFFFFF" w:themeFill="background1"/>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3FAF5B4" w14:textId="77777777" w:rsidR="00E162C5" w:rsidRDefault="00E162C5">
      <w:pPr>
        <w:shd w:val="clear" w:color="auto" w:fill="FFFFFF" w:themeFill="background1"/>
        <w:suppressAutoHyphens w:val="0"/>
        <w:spacing w:before="120"/>
        <w:jc w:val="both"/>
        <w:rPr>
          <w:rFonts w:ascii="Cambria" w:hAnsi="Cambria" w:cs="Arial"/>
          <w:i/>
          <w:sz w:val="22"/>
          <w:szCs w:val="22"/>
          <w:lang w:eastAsia="pl-PL"/>
        </w:rPr>
      </w:pPr>
    </w:p>
    <w:p w14:paraId="0DB0C2B3" w14:textId="77777777" w:rsidR="00E162C5" w:rsidRDefault="00967211">
      <w:pPr>
        <w:shd w:val="clear" w:color="auto" w:fill="FFFFFF" w:themeFill="background1"/>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o Działalności Gospodarczej, </w:t>
      </w:r>
      <w:r>
        <w:rPr>
          <w:rFonts w:ascii="Cambria" w:hAnsi="Cambria" w:cs="Arial"/>
          <w:sz w:val="22"/>
          <w:szCs w:val="22"/>
        </w:rPr>
        <w:t>posiadającym numer identyfikacyjny NIP _______________________; REGON __________________________</w:t>
      </w:r>
    </w:p>
    <w:p w14:paraId="512A0B5E"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5502F3C8"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6D4F294D"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10F07386" w14:textId="77777777" w:rsidR="00E162C5" w:rsidRDefault="00967211">
      <w:pPr>
        <w:shd w:val="clear" w:color="auto" w:fill="FFFFFF" w:themeFill="background1"/>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738C9B97"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7439EDBB" w14:textId="77777777" w:rsidR="00E162C5" w:rsidRDefault="00967211">
      <w:pPr>
        <w:shd w:val="clear" w:color="auto" w:fill="FFFFFF" w:themeFill="background1"/>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„Wykonawca”):</w:t>
      </w:r>
    </w:p>
    <w:p w14:paraId="6D622521" w14:textId="77777777" w:rsidR="00E162C5" w:rsidRDefault="00967211">
      <w:pPr>
        <w:shd w:val="clear" w:color="auto" w:fill="FFFFFF" w:themeFill="background1"/>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o Działalności Gospodarczej, </w:t>
      </w:r>
      <w:r>
        <w:rPr>
          <w:rFonts w:ascii="Cambria" w:hAnsi="Cambria" w:cs="Arial"/>
          <w:sz w:val="22"/>
          <w:szCs w:val="22"/>
        </w:rPr>
        <w:t>posiadającym numer identyfikacyjny NIP _________________________________; REGON __________________________</w:t>
      </w:r>
    </w:p>
    <w:p w14:paraId="6937491D" w14:textId="77777777" w:rsidR="00E162C5" w:rsidRDefault="00967211">
      <w:pPr>
        <w:shd w:val="clear" w:color="auto" w:fill="FFFFFF" w:themeFill="background1"/>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o Działalności Gospodarczej, </w:t>
      </w:r>
      <w:r>
        <w:rPr>
          <w:rFonts w:ascii="Cambria" w:hAnsi="Cambria" w:cs="Arial"/>
          <w:sz w:val="22"/>
          <w:szCs w:val="22"/>
        </w:rPr>
        <w:t>posiadającym numer identyfikacyjny NIP _________________________________; REGON __________________________</w:t>
      </w:r>
    </w:p>
    <w:p w14:paraId="08FCCD8E" w14:textId="77777777" w:rsidR="00E162C5" w:rsidRDefault="00967211">
      <w:pPr>
        <w:shd w:val="clear" w:color="auto" w:fill="FFFFFF" w:themeFill="background1"/>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o Działalności Gospodarczej, </w:t>
      </w:r>
      <w:r>
        <w:rPr>
          <w:rFonts w:ascii="Cambria" w:hAnsi="Cambria" w:cs="Arial"/>
          <w:sz w:val="22"/>
          <w:szCs w:val="22"/>
        </w:rPr>
        <w:t>posiadającym numer identyfikacyjny NIP _________________________________; REGON __________________________</w:t>
      </w:r>
    </w:p>
    <w:p w14:paraId="65668944" w14:textId="77777777" w:rsidR="00E162C5" w:rsidRDefault="00967211">
      <w:pPr>
        <w:shd w:val="clear" w:color="auto" w:fill="FFFFFF" w:themeFill="background1"/>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29ACD6E3" w14:textId="77777777" w:rsidR="00E162C5" w:rsidRDefault="00E162C5">
      <w:pPr>
        <w:shd w:val="clear" w:color="auto" w:fill="FFFFFF" w:themeFill="background1"/>
        <w:suppressAutoHyphens w:val="0"/>
        <w:spacing w:before="120"/>
        <w:rPr>
          <w:rFonts w:ascii="Cambria" w:hAnsi="Cambria" w:cs="Arial"/>
          <w:sz w:val="22"/>
          <w:szCs w:val="22"/>
          <w:lang w:eastAsia="pl-PL"/>
        </w:rPr>
      </w:pPr>
    </w:p>
    <w:p w14:paraId="66BC8C7E" w14:textId="77777777" w:rsidR="00E162C5" w:rsidRPr="00D77AB4" w:rsidRDefault="00967211">
      <w:pPr>
        <w:shd w:val="clear" w:color="auto" w:fill="FFFFFF" w:themeFill="background1"/>
        <w:suppressAutoHyphens w:val="0"/>
        <w:spacing w:before="120"/>
        <w:jc w:val="both"/>
        <w:rPr>
          <w:rFonts w:ascii="Cambria" w:hAnsi="Cambria" w:cs="Arial"/>
          <w:sz w:val="22"/>
          <w:szCs w:val="22"/>
          <w:lang w:eastAsia="pl-PL"/>
        </w:rPr>
      </w:pPr>
      <w:r w:rsidRPr="00D77AB4">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D77AB4" w:rsidRPr="00D77AB4">
        <w:rPr>
          <w:rFonts w:ascii="Cambria" w:hAnsi="Cambria" w:cs="Arial"/>
          <w:b/>
          <w:bCs/>
          <w:sz w:val="22"/>
          <w:szCs w:val="22"/>
          <w:lang w:eastAsia="pl-PL"/>
        </w:rPr>
        <w:t>„</w:t>
      </w:r>
      <w:r w:rsidR="00D77AB4" w:rsidRPr="00D77AB4">
        <w:rPr>
          <w:rFonts w:ascii="Cambria" w:hAnsi="Cambria" w:cs="Arial"/>
          <w:b/>
          <w:bCs/>
          <w:sz w:val="22"/>
          <w:szCs w:val="22"/>
        </w:rPr>
        <w:t>Wykonywanie usług z zakresu gospodarki leśnej na terenie</w:t>
      </w:r>
      <w:r w:rsidR="00E31380">
        <w:rPr>
          <w:rFonts w:ascii="Cambria" w:hAnsi="Cambria" w:cs="Arial"/>
          <w:b/>
          <w:bCs/>
          <w:sz w:val="22"/>
          <w:szCs w:val="22"/>
        </w:rPr>
        <w:t xml:space="preserve"> Nadleśnictwa Bircza w roku 2025</w:t>
      </w:r>
      <w:r w:rsidRPr="00D77AB4">
        <w:rPr>
          <w:rFonts w:ascii="Cambria" w:hAnsi="Cambria" w:cs="Arial"/>
          <w:sz w:val="22"/>
          <w:szCs w:val="22"/>
          <w:lang w:eastAsia="pl-PL"/>
        </w:rPr>
        <w:t xml:space="preserve"> nr </w:t>
      </w:r>
      <w:r w:rsidR="00D77AB4" w:rsidRPr="00D77AB4">
        <w:rPr>
          <w:rFonts w:ascii="Cambria" w:hAnsi="Cambria" w:cs="Arial"/>
          <w:sz w:val="22"/>
          <w:szCs w:val="22"/>
        </w:rPr>
        <w:t>SA.270.107.2024</w:t>
      </w:r>
      <w:r w:rsidRPr="00D77AB4">
        <w:rPr>
          <w:rFonts w:ascii="Cambria" w:hAnsi="Cambria" w:cs="Arial"/>
          <w:sz w:val="22"/>
          <w:szCs w:val="22"/>
          <w:lang w:eastAsia="pl-PL"/>
        </w:rPr>
        <w:t xml:space="preserve"> na Pakiet ______</w:t>
      </w:r>
      <w:r w:rsidR="00B92586">
        <w:rPr>
          <w:rFonts w:ascii="Cambria" w:hAnsi="Cambria" w:cs="Arial"/>
          <w:sz w:val="22"/>
          <w:szCs w:val="22"/>
          <w:lang w:eastAsia="pl-PL"/>
        </w:rPr>
        <w:t>- użytkowanie lasu,</w:t>
      </w:r>
      <w:r w:rsidRPr="00D77AB4">
        <w:rPr>
          <w:rFonts w:ascii="Cambria" w:hAnsi="Cambria" w:cs="Arial"/>
          <w:sz w:val="22"/>
          <w:szCs w:val="22"/>
          <w:lang w:eastAsia="pl-PL"/>
        </w:rPr>
        <w:t xml:space="preserve"> przeprowadzony</w:t>
      </w:r>
      <w:r w:rsidR="00F05364" w:rsidRPr="00D77AB4">
        <w:rPr>
          <w:rFonts w:ascii="Cambria" w:hAnsi="Cambria" w:cs="Arial"/>
          <w:sz w:val="22"/>
          <w:szCs w:val="22"/>
          <w:lang w:eastAsia="pl-PL"/>
        </w:rPr>
        <w:t xml:space="preserve">m w trybie </w:t>
      </w:r>
      <w:r w:rsidR="001719A5" w:rsidRPr="00D77AB4">
        <w:rPr>
          <w:rFonts w:ascii="Cambria" w:hAnsi="Cambria" w:cs="Arial"/>
          <w:sz w:val="22"/>
          <w:szCs w:val="22"/>
          <w:lang w:eastAsia="pl-PL"/>
        </w:rPr>
        <w:t>przetargu nieograniczonego</w:t>
      </w:r>
      <w:r w:rsidRPr="00D77AB4">
        <w:rPr>
          <w:rFonts w:ascii="Cambria" w:hAnsi="Cambria" w:cs="Arial"/>
          <w:sz w:val="22"/>
          <w:szCs w:val="22"/>
          <w:lang w:eastAsia="pl-PL"/>
        </w:rPr>
        <w:t xml:space="preserve"> („Postępowanie”), na podstawie przepisów ustawy z dnia 11 września 2019 r. Prawo zamówień publicz</w:t>
      </w:r>
      <w:r w:rsidR="00F571A7">
        <w:rPr>
          <w:rFonts w:ascii="Cambria" w:hAnsi="Cambria" w:cs="Arial"/>
          <w:sz w:val="22"/>
          <w:szCs w:val="22"/>
          <w:lang w:eastAsia="pl-PL"/>
        </w:rPr>
        <w:t>nych (t. j</w:t>
      </w:r>
      <w:r w:rsidR="00E02E6A">
        <w:rPr>
          <w:rFonts w:ascii="Cambria" w:hAnsi="Cambria" w:cs="Arial"/>
          <w:sz w:val="22"/>
          <w:szCs w:val="22"/>
          <w:lang w:eastAsia="pl-PL"/>
        </w:rPr>
        <w:t>.: Dz. U. z 2024 r. poz. 1320</w:t>
      </w:r>
      <w:r w:rsidRPr="00D77AB4">
        <w:rPr>
          <w:rFonts w:ascii="Cambria" w:hAnsi="Cambria" w:cs="Arial"/>
          <w:sz w:val="22"/>
          <w:szCs w:val="22"/>
          <w:lang w:eastAsia="pl-PL"/>
        </w:rPr>
        <w:t xml:space="preserve"> z późn. zm. – „PZP”) pomiędzy Zamawiającym, a Wykonawcą (łącznie: „Strony”) została zawarta umowa („Umowa”) następującej treści:</w:t>
      </w:r>
    </w:p>
    <w:p w14:paraId="6A66A94B" w14:textId="77777777" w:rsidR="00E162C5" w:rsidRDefault="00E162C5">
      <w:pPr>
        <w:shd w:val="clear" w:color="auto" w:fill="FFFFFF" w:themeFill="background1"/>
        <w:suppressAutoHyphens w:val="0"/>
        <w:spacing w:before="120"/>
        <w:jc w:val="both"/>
        <w:rPr>
          <w:rFonts w:ascii="Cambria" w:hAnsi="Cambria" w:cs="Arial"/>
          <w:b/>
          <w:sz w:val="22"/>
          <w:szCs w:val="22"/>
          <w:lang w:eastAsia="pl-PL"/>
        </w:rPr>
      </w:pPr>
    </w:p>
    <w:p w14:paraId="7F79952F" w14:textId="77777777" w:rsidR="00E162C5" w:rsidRDefault="00967211">
      <w:pPr>
        <w:shd w:val="clear" w:color="auto" w:fill="FFFFFF" w:themeFill="background1"/>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Umowy</w:t>
      </w:r>
    </w:p>
    <w:p w14:paraId="765D1E56"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D77AB4" w:rsidRPr="0079125B">
        <w:rPr>
          <w:rFonts w:ascii="Cambria" w:hAnsi="Cambria" w:cs="Arial"/>
          <w:sz w:val="22"/>
          <w:szCs w:val="22"/>
          <w:lang w:eastAsia="pl-PL"/>
        </w:rPr>
        <w:t>„Wykonywanie usług z zakresu gospodarki leśnej na terenie</w:t>
      </w:r>
      <w:r w:rsidR="00D77AB4">
        <w:rPr>
          <w:rFonts w:ascii="Cambria" w:hAnsi="Cambria" w:cs="Arial"/>
          <w:sz w:val="22"/>
          <w:szCs w:val="22"/>
          <w:lang w:eastAsia="pl-PL"/>
        </w:rPr>
        <w:t xml:space="preserve"> Nadleśnictwa Bircza w roku 2025</w:t>
      </w:r>
      <w:r w:rsidR="00D77AB4" w:rsidRPr="0079125B">
        <w:rPr>
          <w:rFonts w:ascii="Cambria" w:hAnsi="Cambria" w:cs="Arial"/>
          <w:sz w:val="22"/>
          <w:szCs w:val="22"/>
          <w:lang w:eastAsia="pl-PL"/>
        </w:rPr>
        <w:t xml:space="preserve"> – użytkowanie lasu” </w:t>
      </w:r>
      <w:r>
        <w:rPr>
          <w:rFonts w:ascii="Cambria" w:hAnsi="Cambria" w:cs="Arial"/>
          <w:sz w:val="22"/>
          <w:szCs w:val="22"/>
          <w:lang w:eastAsia="pl-PL"/>
        </w:rPr>
        <w:t>(„Przedmiot Umowy”).</w:t>
      </w:r>
    </w:p>
    <w:p w14:paraId="6D61C998"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ich odbioru</w:t>
      </w:r>
      <w:r>
        <w:rPr>
          <w:rFonts w:ascii="Cambria" w:hAnsi="Cambria" w:cs="Arial"/>
          <w:sz w:val="22"/>
          <w:szCs w:val="22"/>
          <w:lang w:eastAsia="pl-PL"/>
        </w:rPr>
        <w:t xml:space="preserve"> zostały określone w specyfikacji warunków zamówienia dla Postępowania („SWZ”). SWZ stanowi Załącznik Nr 1 do Umowy.</w:t>
      </w:r>
    </w:p>
    <w:p w14:paraId="5B7FABE7" w14:textId="77777777" w:rsidR="00E162C5" w:rsidRDefault="00967211">
      <w:pPr>
        <w:numPr>
          <w:ilvl w:val="0"/>
          <w:numId w:val="5"/>
        </w:numPr>
        <w:shd w:val="clear" w:color="auto" w:fill="FFFFFF" w:themeFill="background1"/>
        <w:suppressAutoHyphens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4BF2951C"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lastRenderedPageBreak/>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niezależnie od jednostki miary, w której zostały wyrażone, mają charakter szacunkowy. Ilości prac zleconych do wykonania w trakcie realizacji Przedmiotu Umowy mogą być mniejsze od ilości przedstawionej w SWZ, co jednak nie może być podstawą do jakichkolwiek roszczeń Wykonawcy w stosunku do Zamawiającego niezależnie od ich podstawy prawnej. Zamawiający może zlecić w trakcie realizacji Umowy zakres prac mniejszy niż wskazany w SWZ, jednakże nie mniejszy niż stanowiący równowartość 70 % Wynagrodzenia. </w:t>
      </w:r>
    </w:p>
    <w:p w14:paraId="344F24FF" w14:textId="22E9D352"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Ilości wskazane w SWZ dla każdej z kategorii sortymentów (tj. łącznie dla wszystkich sortymentów wchodzących w skład kategorii, odpowiednio, W – drewno wielkowymiarowe, S – drewno średniowymiarowe) są oparte o szacunki brakarskie. W związku z okolicznością, o której mowa w zdaniu poprzednim Strony potwierdzają sobie wzajemnie, że faktyczny rozmiar prac wykonywanych w ramach realizacji Przedmiotu Umowy w odniesieniu do każdej z kategorii z sortymentów może się różnić do 25% w stosunku do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 </w:t>
      </w:r>
    </w:p>
    <w:p w14:paraId="5B4B0B99" w14:textId="77777777" w:rsidR="00E162C5" w:rsidRDefault="00967211">
      <w:pPr>
        <w:numPr>
          <w:ilvl w:val="0"/>
          <w:numId w:val="5"/>
        </w:numPr>
        <w:shd w:val="clear" w:color="auto" w:fill="FFFFFF" w:themeFill="background1"/>
        <w:suppressAutoHyphens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2" w:name="_Hlk169534874"/>
      <w:r>
        <w:rPr>
          <w:rFonts w:ascii="Cambria" w:hAnsi="Cambria" w:cs="Arial"/>
          <w:bCs/>
          <w:sz w:val="22"/>
          <w:szCs w:val="22"/>
          <w:lang w:eastAsia="en-US"/>
        </w:rPr>
        <w:t xml:space="preserve">w uzasadnionych przypadkach </w:t>
      </w:r>
      <w:bookmarkEnd w:id="2"/>
      <w:r>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Pr>
          <w:rFonts w:ascii="Cambria" w:hAnsi="Cambria"/>
          <w:sz w:val="22"/>
          <w:szCs w:val="22"/>
        </w:rPr>
        <w:t xml:space="preserve"> </w:t>
      </w:r>
      <w:r>
        <w:rPr>
          <w:rFonts w:ascii="Cambria" w:hAnsi="Cambria" w:cs="Arial"/>
          <w:bCs/>
          <w:sz w:val="22"/>
          <w:szCs w:val="22"/>
          <w:lang w:eastAsia="en-US"/>
        </w:rPr>
        <w:t xml:space="preserve">na Obszarze Realizacji Pakietu niewskazanych wstępnie w SWZ),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bookmarkStart w:id="4" w:name="_Hlk15289225"/>
      <w:bookmarkEnd w:id="4"/>
    </w:p>
    <w:p w14:paraId="6908D8ED"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SWZ. Wykonawca oświadcza, iż zapoznał się z dokumentami wskazanymi w zdaniu poprzednim. </w:t>
      </w:r>
    </w:p>
    <w:p w14:paraId="1376EEF7"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może podlegać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i/>
          <w:iCs/>
          <w:sz w:val="22"/>
          <w:szCs w:val="22"/>
          <w:lang w:eastAsia="pl-PL"/>
        </w:rPr>
        <w:t>Forest Stewardship Council</w:t>
      </w:r>
      <w:r>
        <w:rPr>
          <w:rFonts w:ascii="Cambria" w:hAnsi="Cambria" w:cs="Arial"/>
          <w:sz w:val="22"/>
          <w:szCs w:val="22"/>
          <w:lang w:eastAsia="pl-PL"/>
        </w:rPr>
        <w:t>) oraz PEFC Council (</w:t>
      </w:r>
      <w:r>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54BA3EAA"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0802DDCC" w14:textId="77777777" w:rsidR="00E162C5" w:rsidRDefault="00967211">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Pr>
          <w:rFonts w:ascii="Cambria" w:hAnsi="Cambria" w:cs="Arial"/>
          <w:sz w:val="22"/>
          <w:szCs w:val="22"/>
          <w:lang w:eastAsia="pl-PL"/>
        </w:rPr>
        <w:lastRenderedPageBreak/>
        <w:t xml:space="preserve">Wykonawca obowiązany jest do wzięcia udziału w </w:t>
      </w:r>
      <w:bookmarkStart w:id="6" w:name="_Hlk169532531"/>
      <w:r>
        <w:rPr>
          <w:rFonts w:ascii="Cambria" w:hAnsi="Cambria" w:cs="Arial"/>
          <w:sz w:val="22"/>
          <w:szCs w:val="22"/>
          <w:lang w:eastAsia="pl-PL"/>
        </w:rPr>
        <w:t xml:space="preserve">akcji mającej na celu zlikwidowanie istniejącego zagrożenia powstałego na skutek pożaru </w:t>
      </w:r>
      <w:bookmarkEnd w:id="6"/>
      <w:r>
        <w:rPr>
          <w:rFonts w:ascii="Cambria" w:hAnsi="Cambria" w:cs="Arial"/>
          <w:sz w:val="22"/>
          <w:szCs w:val="22"/>
          <w:lang w:eastAsia="pl-PL"/>
        </w:rPr>
        <w:t xml:space="preserve">oraz udostępnienie sprzętu i osób do zabezpieczenia pożarzyska i wsparcia w akcji gaśniczej, zgodnie z przepisami o ochronie przeciwpożarowej. Koszty związane z ww. czynnościami pokrywa Zamawiający. O zakończeniu udziału w akcji, o której mowa w zdaniu poprzednim Wykonawca zawiadomi Zamawiającego poprzez wysłanie wiadomości sms na numer telefonu </w:t>
      </w:r>
      <w:bookmarkEnd w:id="5"/>
      <w:r>
        <w:rPr>
          <w:rFonts w:ascii="Cambria" w:hAnsi="Cambria" w:cs="Arial"/>
          <w:sz w:val="22"/>
          <w:szCs w:val="22"/>
          <w:lang w:eastAsia="pl-PL"/>
        </w:rPr>
        <w:t>lub poprzez wysłanie wiadomości na adres e-mail Przedstawiciela Zamawiającego.</w:t>
      </w:r>
    </w:p>
    <w:p w14:paraId="71038D02" w14:textId="77777777" w:rsidR="00E162C5" w:rsidRDefault="00E162C5">
      <w:pPr>
        <w:shd w:val="clear" w:color="auto" w:fill="FFFFFF" w:themeFill="background1"/>
        <w:suppressAutoHyphens w:val="0"/>
        <w:spacing w:before="120"/>
        <w:ind w:left="567"/>
        <w:jc w:val="both"/>
        <w:rPr>
          <w:rFonts w:ascii="Cambria" w:hAnsi="Cambria" w:cs="Arial"/>
          <w:sz w:val="22"/>
          <w:szCs w:val="22"/>
          <w:lang w:eastAsia="pl-PL"/>
        </w:rPr>
      </w:pPr>
    </w:p>
    <w:p w14:paraId="304584E2" w14:textId="77777777" w:rsidR="00E162C5" w:rsidRDefault="00967211">
      <w:pPr>
        <w:shd w:val="clear" w:color="auto" w:fill="FFFFFF" w:themeFill="background1"/>
        <w:suppressAutoHyphens w:val="0"/>
        <w:spacing w:before="120"/>
        <w:ind w:left="567"/>
        <w:jc w:val="center"/>
        <w:rPr>
          <w:rFonts w:ascii="Cambria" w:hAnsi="Cambria" w:cs="Arial"/>
          <w:sz w:val="22"/>
          <w:szCs w:val="22"/>
          <w:lang w:eastAsia="pl-PL"/>
        </w:rPr>
      </w:pPr>
      <w:r>
        <w:rPr>
          <w:rFonts w:ascii="Cambria" w:hAnsi="Cambria" w:cs="Arial"/>
          <w:b/>
          <w:sz w:val="22"/>
          <w:szCs w:val="22"/>
          <w:lang w:eastAsia="pl-PL"/>
        </w:rPr>
        <w:t>§ 2</w:t>
      </w:r>
      <w:r>
        <w:rPr>
          <w:rFonts w:ascii="Cambria" w:hAnsi="Cambria" w:cs="Arial"/>
          <w:b/>
          <w:sz w:val="22"/>
          <w:szCs w:val="22"/>
          <w:lang w:eastAsia="pl-PL"/>
        </w:rPr>
        <w:br/>
        <w:t>Opcja</w:t>
      </w:r>
    </w:p>
    <w:p w14:paraId="76078F04" w14:textId="77777777" w:rsidR="00E162C5" w:rsidRDefault="00967211">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W ramach realizacji Przedmiotu Umowy Zamawiający jest uprawniony zlecić Wykonawcy dodatkowy zakres rzeczowy w stosunku do każdej z pozycji kosztorysu ofertowego stanowiącego część Oferty („Opcja”). </w:t>
      </w:r>
    </w:p>
    <w:p w14:paraId="1B068025" w14:textId="77777777" w:rsidR="00E162C5" w:rsidRDefault="00967211">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Wykonawca nie może odmówić zrealizowania prac objętych przedmiotem Opcji, co nie uchybia jego uprawnieniom, o których mowa w § 3 ust. 13. </w:t>
      </w:r>
    </w:p>
    <w:p w14:paraId="636ED04C" w14:textId="77777777" w:rsidR="00E162C5" w:rsidRDefault="00967211">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D39F10A" w14:textId="77777777" w:rsidR="00E162C5" w:rsidRDefault="00967211">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Skorzystanie z Opcji może nastąpić przez cały okres realizacji Przedmiotu Umowy, o którym mowa w § 4 ust. 1. </w:t>
      </w:r>
      <w:r>
        <w:rPr>
          <w:rFonts w:ascii="Cambria" w:hAnsi="Cambria" w:cs="Arial"/>
          <w:sz w:val="22"/>
          <w:szCs w:val="22"/>
        </w:rPr>
        <w:t xml:space="preserve">Zamawiający przewiduje możliwość skorzystania z Opcji w przypadku: </w:t>
      </w:r>
    </w:p>
    <w:p w14:paraId="22E0E906"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r>
      <w:bookmarkStart w:id="7" w:name="_Hlk107905762"/>
      <w:r>
        <w:rPr>
          <w:rFonts w:ascii="Cambria" w:hAnsi="Cambria" w:cs="Arial"/>
          <w:sz w:val="22"/>
          <w:szCs w:val="22"/>
        </w:rPr>
        <w:t xml:space="preserve">wystąpienia konieczności zwiększenia zakresu rzeczowego usług stanowiących przedmiot zamówienia w następstwie przyczyn przyrodniczych, klimatycznych, atmosferycznych </w:t>
      </w:r>
      <w:bookmarkStart w:id="8" w:name="_Hlk142036803"/>
      <w:r>
        <w:rPr>
          <w:rFonts w:ascii="Cambria" w:hAnsi="Cambria" w:cs="Arial"/>
          <w:sz w:val="22"/>
          <w:szCs w:val="22"/>
        </w:rPr>
        <w:t>bądź związanych z prawidłowym prowadzeniem gospodarki leśnej</w:t>
      </w:r>
      <w:bookmarkEnd w:id="8"/>
      <w:r>
        <w:rPr>
          <w:rFonts w:ascii="Cambria" w:hAnsi="Cambria" w:cs="Arial"/>
          <w:sz w:val="22"/>
          <w:szCs w:val="22"/>
        </w:rPr>
        <w:t xml:space="preserve">, </w:t>
      </w:r>
      <w:bookmarkEnd w:id="7"/>
    </w:p>
    <w:p w14:paraId="29583D3C"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 xml:space="preserve">zmian na rynku sprzedaży drewna lub powierzenia Zamawiającemu nowych zadań gospodarczych lub publicznych, </w:t>
      </w:r>
    </w:p>
    <w:p w14:paraId="3931E729"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3) </w:t>
      </w:r>
      <w:r>
        <w:rPr>
          <w:rFonts w:ascii="Cambria" w:hAnsi="Cambria" w:cs="Arial"/>
          <w:sz w:val="22"/>
          <w:szCs w:val="22"/>
        </w:rPr>
        <w:tab/>
        <w:t>powierzania Wykonawcy prac stanowiących wykonawstwo zastępcze w stosunku do prac realizowanych przez innego wykonawcę (na Obszarze Realizacji Pakietu).</w:t>
      </w:r>
    </w:p>
    <w:p w14:paraId="4A7DEADB" w14:textId="77777777" w:rsidR="00E162C5" w:rsidRDefault="00967211">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Przedmiotem Opcji będą takie same (analogiczne) prace, jak opisane w SWZ i wycenione przez Wykonawcę w którejkolwiek z pozycji kosztorysu ofertowego stanowiącego część Oferty. </w:t>
      </w:r>
    </w:p>
    <w:p w14:paraId="5BA7C107" w14:textId="77777777" w:rsidR="00E162C5" w:rsidRDefault="00967211">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4DA511D8" w14:textId="77777777" w:rsidR="00E162C5" w:rsidRDefault="00967211">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Prace będące przedmiotem Opcji mogą zostać zlecone </w:t>
      </w:r>
      <w:bookmarkStart w:id="9" w:name="_Hlk137758273"/>
      <w:r>
        <w:rPr>
          <w:rFonts w:ascii="Cambria" w:hAnsi="Cambria" w:cs="Arial"/>
          <w:sz w:val="22"/>
          <w:szCs w:val="22"/>
          <w:lang w:eastAsia="pl-PL"/>
        </w:rPr>
        <w:t xml:space="preserve">w ilości, której łączna </w:t>
      </w:r>
      <w:bookmarkEnd w:id="9"/>
      <w:r>
        <w:rPr>
          <w:rFonts w:ascii="Cambria" w:hAnsi="Cambria" w:cs="Arial"/>
          <w:sz w:val="22"/>
          <w:szCs w:val="22"/>
          <w:lang w:eastAsia="pl-PL"/>
        </w:rPr>
        <w:t xml:space="preserve">wartość nie będzie przekraczała 30 % Wynagrodzenia z dnia zawarcia Umowy. Podstawą określenia wartości prac zleconych w ramach Opcji (w celu określenia jej zakresu) będą ceny jednostkowe poszczególnych prac zawarte w kosztorysie ofertowym stanowiącym część Oferty („Ceny Jednostkowe”). </w:t>
      </w:r>
    </w:p>
    <w:p w14:paraId="50AA5F50" w14:textId="77777777" w:rsidR="00E162C5" w:rsidRDefault="00967211">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z winy Wykonawcy i prawa do odstąpienia od Umowy następować będzie na analogicznych zasadach, jak w przypadku prac będących Przedmiotem Umowy. </w:t>
      </w:r>
    </w:p>
    <w:p w14:paraId="331763B8" w14:textId="77777777" w:rsidR="00E162C5" w:rsidRDefault="00E162C5">
      <w:pPr>
        <w:shd w:val="clear" w:color="auto" w:fill="FFFFFF" w:themeFill="background1"/>
        <w:suppressAutoHyphens w:val="0"/>
        <w:spacing w:before="120"/>
        <w:ind w:left="567"/>
        <w:jc w:val="both"/>
        <w:rPr>
          <w:rFonts w:ascii="Cambria" w:hAnsi="Cambria" w:cs="Arial"/>
          <w:sz w:val="22"/>
          <w:szCs w:val="22"/>
          <w:lang w:eastAsia="pl-PL"/>
        </w:rPr>
      </w:pPr>
    </w:p>
    <w:p w14:paraId="235953A6" w14:textId="77777777" w:rsidR="00E162C5" w:rsidRDefault="00967211">
      <w:pPr>
        <w:shd w:val="clear" w:color="auto" w:fill="FFFFFF" w:themeFill="background1"/>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3</w:t>
      </w:r>
      <w:r>
        <w:rPr>
          <w:rFonts w:ascii="Cambria" w:hAnsi="Cambria" w:cs="Arial"/>
          <w:b/>
          <w:color w:val="000000"/>
          <w:sz w:val="22"/>
          <w:szCs w:val="22"/>
          <w:lang w:eastAsia="pl-PL"/>
        </w:rPr>
        <w:br/>
        <w:t>Zlecanie prac</w:t>
      </w:r>
    </w:p>
    <w:p w14:paraId="34EADDEC"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wskazywać będzie: </w:t>
      </w:r>
    </w:p>
    <w:p w14:paraId="31507FAD" w14:textId="77777777" w:rsidR="00E162C5" w:rsidRDefault="00967211">
      <w:pPr>
        <w:pStyle w:val="Akapitzlist"/>
        <w:numPr>
          <w:ilvl w:val="0"/>
          <w:numId w:val="3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pozycje planu („Pozycja Zlecenia") wskazujące rodzaj prac do wykonania oraz zakres rzeczowy prac do wykonania, określany zgodnie z postanowieniami ust. 2, </w:t>
      </w:r>
    </w:p>
    <w:p w14:paraId="783EDA9F" w14:textId="77777777" w:rsidR="00E162C5" w:rsidRDefault="00967211">
      <w:pPr>
        <w:pStyle w:val="Akapitzlist"/>
        <w:numPr>
          <w:ilvl w:val="0"/>
          <w:numId w:val="3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Pr>
          <w:rFonts w:ascii="Cambria" w:hAnsi="Cambria" w:cs="Arial"/>
          <w:sz w:val="22"/>
          <w:szCs w:val="22"/>
          <w:lang w:eastAsia="pl-PL"/>
        </w:rPr>
        <w:t>terminy wykonania Pozycji Zlecenia</w:t>
      </w:r>
      <w:bookmarkEnd w:id="10"/>
      <w:r>
        <w:rPr>
          <w:rFonts w:ascii="Cambria" w:hAnsi="Cambria" w:cs="Arial"/>
          <w:sz w:val="22"/>
          <w:szCs w:val="22"/>
          <w:lang w:eastAsia="pl-PL"/>
        </w:rPr>
        <w:t xml:space="preserve"> z zastrzeżeniem, że wskazany w Zleceniach termin wykonania Pozycji Zlecenia w żadnym przypadku nie będzie późniejszy niż 15 stycznia 2026 r., </w:t>
      </w:r>
    </w:p>
    <w:p w14:paraId="1E56109B" w14:textId="77777777" w:rsidR="00E162C5" w:rsidRDefault="00967211">
      <w:pPr>
        <w:pStyle w:val="Akapitzlist"/>
        <w:numPr>
          <w:ilvl w:val="0"/>
          <w:numId w:val="3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lokalizację (adres leśny) Pozycji Zlecenia, </w:t>
      </w:r>
    </w:p>
    <w:p w14:paraId="66C7D41C" w14:textId="77777777" w:rsidR="00E162C5" w:rsidRDefault="00967211">
      <w:pPr>
        <w:pStyle w:val="Akapitzlist"/>
        <w:numPr>
          <w:ilvl w:val="0"/>
          <w:numId w:val="3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w przypadku zaistnienia takiej potrzeby - inne niezbędne informacje, w tym w szczególności wymagania co do sposobu wykonania Pozycji Zlecenia oraz określenie Pozycji Zlecenia objętych odbiorami częściowymi</w:t>
      </w:r>
      <w:r>
        <w:rPr>
          <w:rFonts w:ascii="Cambria" w:hAnsi="Cambria"/>
          <w:sz w:val="22"/>
          <w:szCs w:val="22"/>
        </w:rPr>
        <w:t xml:space="preserve"> </w:t>
      </w:r>
      <w:r>
        <w:rPr>
          <w:rFonts w:ascii="Cambria" w:hAnsi="Cambria" w:cs="Arial"/>
          <w:sz w:val="22"/>
          <w:szCs w:val="22"/>
          <w:lang w:eastAsia="pl-PL"/>
        </w:rPr>
        <w:t xml:space="preserve">oraz informacje dotyczące bezpieczeństwa i ochrony przyrody. </w:t>
      </w:r>
    </w:p>
    <w:p w14:paraId="1B213328"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Zakres rzeczowy </w:t>
      </w:r>
      <w:bookmarkStart w:id="11" w:name="_Hlk138684718"/>
      <w:r>
        <w:rPr>
          <w:rFonts w:ascii="Cambria" w:hAnsi="Cambria" w:cs="Arial"/>
          <w:sz w:val="22"/>
          <w:szCs w:val="22"/>
          <w:lang w:eastAsia="pl-PL"/>
        </w:rPr>
        <w:t xml:space="preserve">Pozycji Zlecenia będzie obejmować: </w:t>
      </w:r>
    </w:p>
    <w:p w14:paraId="63B4381B" w14:textId="77777777" w:rsidR="00E162C5" w:rsidRDefault="00967211">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r>
      <w:bookmarkEnd w:id="11"/>
      <w:r>
        <w:rPr>
          <w:rFonts w:ascii="Cambria" w:hAnsi="Cambria" w:cs="Arial"/>
          <w:sz w:val="22"/>
          <w:szCs w:val="22"/>
          <w:lang w:eastAsia="pl-PL"/>
        </w:rPr>
        <w:t xml:space="preserve">wykonanie </w:t>
      </w:r>
      <w:bookmarkStart w:id="12" w:name="_Hlk138684681"/>
      <w:r>
        <w:rPr>
          <w:rFonts w:ascii="Cambria" w:hAnsi="Cambria" w:cs="Arial"/>
          <w:sz w:val="22"/>
          <w:szCs w:val="22"/>
          <w:lang w:eastAsia="pl-PL"/>
        </w:rPr>
        <w:t>kompletnego zabiegu w danej lokalizacji (adresie leśnym)</w:t>
      </w:r>
      <w:bookmarkEnd w:id="12"/>
      <w:r>
        <w:rPr>
          <w:rFonts w:ascii="Cambria" w:hAnsi="Cambria" w:cs="Arial"/>
          <w:sz w:val="22"/>
          <w:szCs w:val="22"/>
          <w:lang w:eastAsia="pl-PL"/>
        </w:rPr>
        <w:t>, tj. wszystkich prac danego rodzaju wskazanych w Pozycji Zlecenia, które mogą być wykonane w tej lokalizacji („Wykonanie Kompletnego Zabiegu”)</w:t>
      </w:r>
    </w:p>
    <w:p w14:paraId="13D954F4"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albo</w:t>
      </w:r>
    </w:p>
    <w:p w14:paraId="139CD2C2" w14:textId="77777777" w:rsidR="00E162C5" w:rsidRDefault="00967211">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wykonanie określonej ilości prac danego rodzaju w danej lokalizacji (adresie leśnym), tj. określonej ilości jednostek miary prac danego rodzaju wskazanych w Pozycji Zlecenia („Wykonanie Ilości”),</w:t>
      </w:r>
    </w:p>
    <w:p w14:paraId="024E2636"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przy czym, jeżeli w Zleceniu nie wskazano inaczej zakres rzeczowy Pozycji Zlecenia obejmuje Wykonanie Kompletnego Zabiegu.</w:t>
      </w:r>
    </w:p>
    <w:p w14:paraId="0B1C8EE8"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każdym przypadku zakres rzeczowy Pozycji Zlecenia obejmuje również wypełnienie wszystkich wymogów opisanych w SWZ dla prac danego rodzaju, jeżeli SWZ przewiduje takie wymogi.</w:t>
      </w:r>
    </w:p>
    <w:p w14:paraId="61A310FB"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Pozycji Zlecenia, której przedmiotem będzie wykonanie prac z zakresu pozyskania i której zakres rzeczowy pozostał określony jako Wykonanie Kompletnego Zabiegu: </w:t>
      </w:r>
    </w:p>
    <w:p w14:paraId="47CF4E95" w14:textId="77777777" w:rsidR="00E162C5" w:rsidRDefault="00967211">
      <w:pPr>
        <w:pStyle w:val="Akapitzlist"/>
        <w:numPr>
          <w:ilvl w:val="0"/>
          <w:numId w:val="32"/>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podana ilość surowca drzewnego przewidywanego do pozyskania jest jedynie wielkością szacunkową; </w:t>
      </w:r>
    </w:p>
    <w:p w14:paraId="770679C6" w14:textId="77777777" w:rsidR="00E162C5" w:rsidRDefault="00967211">
      <w:pPr>
        <w:pStyle w:val="Akapitzlist"/>
        <w:numPr>
          <w:ilvl w:val="0"/>
          <w:numId w:val="32"/>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Strony będą uznawać za wykonanie takiej Pozycji Zlecenia, zrealizowanie wszystkich prac danego rodzaju wskazane w Pozycji Zlecenia, które mogą być wykonane w tej lokalizacji. </w:t>
      </w:r>
    </w:p>
    <w:p w14:paraId="4E7AA45A"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Pozycji Zlecenia, której przedmiotem będzie wykonanie prac z zakresu pozyskania i której zakres rzeczowy pozostał określony jako Wykonanie Ilości, Strony będą </w:t>
      </w:r>
      <w:bookmarkStart w:id="13" w:name="_Hlk107733176"/>
      <w:r>
        <w:rPr>
          <w:rFonts w:ascii="Cambria" w:hAnsi="Cambria" w:cs="Arial"/>
          <w:sz w:val="22"/>
          <w:szCs w:val="22"/>
          <w:lang w:eastAsia="pl-PL"/>
        </w:rPr>
        <w:t>uznawać za wykonanie takiej Pozycji Zlecenia</w:t>
      </w:r>
      <w:bookmarkEnd w:id="13"/>
      <w:r>
        <w:rPr>
          <w:rFonts w:ascii="Cambria" w:hAnsi="Cambria" w:cs="Arial"/>
          <w:sz w:val="22"/>
          <w:szCs w:val="22"/>
          <w:lang w:eastAsia="pl-PL"/>
        </w:rPr>
        <w:t xml:space="preserve"> pozyskanie i zerwanie nie mniej niż 80% i nie więcej niż 120% ilości drewna określonej w Pozycji Zlecenia, chyba że w Zleceniu zostanie określona inna tolerancja. </w:t>
      </w:r>
    </w:p>
    <w:p w14:paraId="5200019D"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pozyskania przypadających do wykonania w danym miesiącu okresu realizacji Przedmiotu Umowy nie przekroczyła 20 % wartości prac z zakresu pozyskania wchodzących w skład Przedmiotu Umowy.</w:t>
      </w:r>
    </w:p>
    <w:p w14:paraId="654AB39B"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 xml:space="preserve">Wykonawca nie może odmówić przyjęcia Zlecenia, co nie uchybia uprawnieniom Wykonawcy określonym w ust. 13. </w:t>
      </w:r>
    </w:p>
    <w:p w14:paraId="7DD93DC3"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ustnie, telefonicznie, </w:t>
      </w:r>
      <w:bookmarkStart w:id="14" w:name="_Hlk169536219"/>
      <w:r>
        <w:rPr>
          <w:rFonts w:ascii="Cambria" w:hAnsi="Cambria"/>
          <w:sz w:val="22"/>
          <w:szCs w:val="22"/>
          <w:lang w:eastAsia="pl-PL"/>
        </w:rPr>
        <w:t xml:space="preserve">pismem doręczonym Wykonawcy lub poprzez wysłanie wiadomości na </w:t>
      </w:r>
      <w:bookmarkStart w:id="15" w:name="_Hlk137741479"/>
      <w:r>
        <w:rPr>
          <w:rFonts w:ascii="Cambria" w:hAnsi="Cambria"/>
          <w:sz w:val="22"/>
          <w:szCs w:val="22"/>
          <w:lang w:eastAsia="pl-PL"/>
        </w:rPr>
        <w:t>adres e-mail Przedstawiciela Wykonawcy</w:t>
      </w:r>
      <w:bookmarkEnd w:id="15"/>
      <w:r>
        <w:rPr>
          <w:rFonts w:ascii="Cambria" w:hAnsi="Cambria"/>
          <w:sz w:val="22"/>
          <w:szCs w:val="22"/>
          <w:lang w:eastAsia="pl-PL"/>
        </w:rPr>
        <w:t>.</w:t>
      </w:r>
      <w:bookmarkEnd w:id="14"/>
      <w:r>
        <w:rPr>
          <w:rFonts w:ascii="Cambria" w:hAnsi="Cambria"/>
          <w:sz w:val="22"/>
          <w:szCs w:val="22"/>
          <w:lang w:eastAsia="pl-PL"/>
        </w:rPr>
        <w:t xml:space="preserve"> Zamawiający w </w:t>
      </w:r>
      <w:r>
        <w:rPr>
          <w:rFonts w:ascii="Cambria" w:hAnsi="Cambria" w:cs="Arial"/>
          <w:sz w:val="22"/>
          <w:szCs w:val="22"/>
          <w:lang w:eastAsia="pl-PL"/>
        </w:rPr>
        <w:t xml:space="preserve">wezwaniu do przyjęcia Zlecenia określi termin na przyjęcie Zlecenia, z zastrzeżeniem, że termin ten nie może być krótszy niż 1 dzień, chyba, że Przedstawiciel Zamawiającego i Przedstawiciel Wykonawcy zgodnie postanowią inaczej. </w:t>
      </w:r>
    </w:p>
    <w:p w14:paraId="122356BB"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70C30532"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wchodzące w skład zakresu rzeczowego Pozycji Zlecenia. Od momentu przekazania powierzchni Wykonawca ponosi odpowiedzialność za szkody wyrządzone Zamawiającemu i osobom trzecim na przekazanej powierzchni. </w:t>
      </w:r>
    </w:p>
    <w:p w14:paraId="04AB3106"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12. </w:t>
      </w:r>
    </w:p>
    <w:p w14:paraId="36846F59"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Zamawiający może przekazać Zlecenie telefonicznie na numer telefonu Przedstawiciela Wykonawcy. Zlecenie przekazane telefoniczne zostanie niezwłocznie potwierdzone pismem doręczonym Wykonawcy lub poprzez wysłanie wiadomości </w:t>
      </w:r>
      <w:bookmarkStart w:id="16" w:name="_Hlk169533210"/>
      <w:r>
        <w:rPr>
          <w:rFonts w:ascii="Cambria" w:hAnsi="Cambria"/>
          <w:sz w:val="22"/>
          <w:szCs w:val="22"/>
          <w:lang w:eastAsia="pl-PL"/>
        </w:rPr>
        <w:t>na adres e-mail Przedstawiciela Wykonawcy</w:t>
      </w:r>
      <w:bookmarkEnd w:id="16"/>
      <w:r>
        <w:rPr>
          <w:rFonts w:ascii="Cambria" w:hAnsi="Cambria"/>
          <w:sz w:val="22"/>
          <w:szCs w:val="22"/>
          <w:lang w:eastAsia="pl-PL"/>
        </w:rPr>
        <w:t>.</w:t>
      </w:r>
    </w:p>
    <w:p w14:paraId="11B07DB4"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pismem doręczonym Zamawiającemu lub poprzez wysłanie wiadomości na adres e-mail Przedstawiciela Zamawiającego o wszelkich znanych mu okolicznościach uniemożliwiających lub utrudniających wykonanie Zlecenia. </w:t>
      </w:r>
    </w:p>
    <w:p w14:paraId="3AD32A19"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 poszczególnych Pozycji Zlecenia lub wszystkich Pozycji Zlecenia po jego przekazaniu, jeżeli wystąpią okoliczności uzasadniające taką modyfikację, w szczególności w przypadku zaistnienia niesprzyjających warunków przyrodniczych, atmosferycznych</w:t>
      </w:r>
      <w:r>
        <w:t xml:space="preserve"> </w:t>
      </w:r>
      <w:r>
        <w:rPr>
          <w:rFonts w:ascii="Cambria" w:hAnsi="Cambria" w:cs="Arial"/>
          <w:sz w:val="22"/>
          <w:szCs w:val="22"/>
          <w:lang w:eastAsia="pl-PL"/>
        </w:rPr>
        <w:t xml:space="preserve">bądź związanych z prawidłowym prowadzeniem gospodarki leśnej, zmian na rynku sprzedaży drewna lub powierzenia Zamawiającemu nowych zadań gospodarczych lub publicznych. Modyfikacja poszczególnych Pozycji Zlecenia lub wszystkich Pozycji Zlecenia może nastąpić także na wniosek Wykonawcy. W ramach modyfikacji poszczególnych Pozycji Zlecenia lub wszystkich Pozycji Zlecenia Zamawiający jest uprawniony do: </w:t>
      </w:r>
    </w:p>
    <w:p w14:paraId="5202D467"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zmiany lokalizacji realizacji przedmiotu Zlecenia w ramach Obszaru Realizacji Pakietu, </w:t>
      </w:r>
    </w:p>
    <w:p w14:paraId="519B4CA8"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lub </w:t>
      </w:r>
    </w:p>
    <w:p w14:paraId="4DD8AFAF"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przedłużenia terminu wykonania poszczególnych Pozycji Zlecenia lub wszystkich Pozycji Zlecenia;</w:t>
      </w:r>
    </w:p>
    <w:p w14:paraId="0CD8A093"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lub </w:t>
      </w:r>
    </w:p>
    <w:p w14:paraId="6D94CC44"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rezygnacji z realizacji Pozycji Zlecenia lub wszystkich Pozycji Zlecenia. </w:t>
      </w:r>
      <w:r>
        <w:rPr>
          <w:rFonts w:ascii="Cambria" w:hAnsi="Cambria" w:cs="Arial"/>
          <w:sz w:val="22"/>
          <w:szCs w:val="22"/>
          <w:lang w:eastAsia="pl-PL"/>
        </w:rPr>
        <w:tab/>
      </w:r>
    </w:p>
    <w:p w14:paraId="006D34A2"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modyfikacja Zlecenia polegać będzie na rezygnacji z poszczególnych Pozycji Zlecenia lub wszystkich Pozycji Zlecenia to wówczas Wykonawca w terminie 3 dni od przekazania modyfikacji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przekazania modyfikacji. Zwrot </w:t>
      </w:r>
      <w:r>
        <w:rPr>
          <w:rFonts w:ascii="Cambria" w:hAnsi="Cambria" w:cs="Arial"/>
          <w:sz w:val="22"/>
          <w:szCs w:val="22"/>
          <w:lang w:eastAsia="pl-PL"/>
        </w:rPr>
        <w:lastRenderedPageBreak/>
        <w:t>powierzchni, na których wykonywane miały być prace będące przedmiotem Zlecenia Strony potwierdzą poprzez podpisanie Protokołu Zwrotu Powierzchni.</w:t>
      </w:r>
    </w:p>
    <w:p w14:paraId="7888DBED"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w:t>
      </w:r>
    </w:p>
    <w:p w14:paraId="356A1254"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w terminie 3 dni od przekazania modyfikacji nie poinformuje Zamawiającego o terminie zwrotu Zamawiającemu powierzchni, na których wykonywane miały być prace,</w:t>
      </w:r>
    </w:p>
    <w:p w14:paraId="414DEFDD"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65F7D8D6"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704664A1"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lub </w:t>
      </w:r>
    </w:p>
    <w:p w14:paraId="578F5AFD"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nie stawi się w terminie celem dokonania zwrotu Zamawiającemu powierzchni, na których wykonywane miały być prace; </w:t>
      </w:r>
    </w:p>
    <w:p w14:paraId="31A28855"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bookmarkStart w:id="17" w:name="_Hlk173878663"/>
      <w:r>
        <w:rPr>
          <w:rFonts w:ascii="Cambria" w:hAnsi="Cambria" w:cs="Arial"/>
          <w:sz w:val="22"/>
          <w:szCs w:val="22"/>
          <w:lang w:eastAsia="pl-PL"/>
        </w:rPr>
        <w:t xml:space="preserve">- to wówczas Zamawiający, w każdym z tych przypadków, będzie uprawniony do jednostronnego wystawienia Protokołu Zwrotu </w:t>
      </w:r>
      <w:bookmarkStart w:id="18" w:name="_Hlk173878719"/>
      <w:bookmarkEnd w:id="17"/>
      <w:r>
        <w:rPr>
          <w:rFonts w:ascii="Cambria" w:hAnsi="Cambria" w:cs="Arial"/>
          <w:sz w:val="22"/>
          <w:szCs w:val="22"/>
          <w:lang w:eastAsia="pl-PL"/>
        </w:rPr>
        <w:t>Powierzchni, a ustalenia zawarte w takim protokole będą wiążące dla obu Stron.</w:t>
      </w:r>
      <w:bookmarkEnd w:id="18"/>
    </w:p>
    <w:p w14:paraId="4354F859"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2DC85582" w14:textId="77777777" w:rsidR="00E162C5" w:rsidRDefault="00967211">
      <w:pPr>
        <w:numPr>
          <w:ilvl w:val="0"/>
          <w:numId w:val="7"/>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rozpoczął realizacji lub realizuje Pozycję Zlecenia w taki sposób, iż nie jest prawdopodobne, żeby zdołał wykonać prace w terminie wykonania określonym w Zleceniu; </w:t>
      </w:r>
    </w:p>
    <w:p w14:paraId="79853AA2"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072753F6" w14:textId="77777777" w:rsidR="00E162C5" w:rsidRDefault="00967211">
      <w:pPr>
        <w:numPr>
          <w:ilvl w:val="0"/>
          <w:numId w:val="7"/>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Pozycji Zlecenia w terminie wykonania określonym w Zleceniu, w szczególności, gdy wykonanie takich prac po terminie określonym w Zleceniu utraciło znaczenie z punktu widzenia interesu Zamawiającego (w tym w szczególności z uwagi na zasady prawidłowej gospodarki leśnej, uwarunkowania przyrodnicze bądź atmosferyczne);</w:t>
      </w:r>
    </w:p>
    <w:p w14:paraId="0ACCC8A1"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 winy Wykonawcy Zlecenie w zakresie Pozycji Zlecenia („Odwołanie Zlecenia z winy Wykonawcy”).</w:t>
      </w:r>
    </w:p>
    <w:p w14:paraId="6D398E2B"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Odwołania Zlecenia z winy Wykonawcy, Wykonawca w terminie 3 dni od Odwołania Zlecenia z winy Wykonawcy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Protokołu Zwrotu Powierzchni.</w:t>
      </w:r>
    </w:p>
    <w:p w14:paraId="541004FA"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w:t>
      </w:r>
    </w:p>
    <w:p w14:paraId="059BC051" w14:textId="77777777" w:rsidR="00E162C5" w:rsidRDefault="00967211">
      <w:pPr>
        <w:shd w:val="clear" w:color="auto" w:fill="FFFFFF" w:themeFill="background1"/>
        <w:suppressAutoHyphens w:val="0"/>
        <w:spacing w:before="120"/>
        <w:ind w:left="1418" w:hanging="851"/>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w terminie 3 dni od Odwołania Zlecenia z winy Wykonawcy nie poinformuje Zamawiającego o terminie zwrotu Zamawiającemu powierzchni, na których wykonywane miały być prace,</w:t>
      </w:r>
    </w:p>
    <w:p w14:paraId="432DA091" w14:textId="77777777" w:rsidR="00E162C5" w:rsidRDefault="00967211">
      <w:pPr>
        <w:shd w:val="clear" w:color="auto" w:fill="FFFFFF" w:themeFill="background1"/>
        <w:suppressAutoHyphens w:val="0"/>
        <w:spacing w:before="120"/>
        <w:ind w:left="1418" w:hanging="851"/>
        <w:jc w:val="both"/>
        <w:rPr>
          <w:rFonts w:ascii="Cambria" w:hAnsi="Cambria" w:cs="Arial"/>
          <w:sz w:val="22"/>
          <w:szCs w:val="22"/>
          <w:lang w:eastAsia="pl-PL"/>
        </w:rPr>
      </w:pPr>
      <w:r>
        <w:rPr>
          <w:rFonts w:ascii="Cambria" w:hAnsi="Cambria" w:cs="Arial"/>
          <w:sz w:val="22"/>
          <w:szCs w:val="22"/>
          <w:lang w:eastAsia="pl-PL"/>
        </w:rPr>
        <w:t>lub</w:t>
      </w:r>
    </w:p>
    <w:p w14:paraId="4875BCE8" w14:textId="77777777" w:rsidR="00E162C5" w:rsidRDefault="00967211">
      <w:pPr>
        <w:shd w:val="clear" w:color="auto" w:fill="FFFFFF" w:themeFill="background1"/>
        <w:suppressAutoHyphens w:val="0"/>
        <w:spacing w:before="120"/>
        <w:ind w:left="1418" w:hanging="851"/>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określi termin zwrotu Zamawiającemu powierzchni, na których wykonywane miały być prace na termin późniejszy niż 7 dni od Odwołania Zlecenia z winy Wykonawcy,</w:t>
      </w:r>
    </w:p>
    <w:p w14:paraId="67DCEF23" w14:textId="77777777" w:rsidR="00E162C5" w:rsidRDefault="00967211">
      <w:pPr>
        <w:shd w:val="clear" w:color="auto" w:fill="FFFFFF" w:themeFill="background1"/>
        <w:suppressAutoHyphens w:val="0"/>
        <w:spacing w:before="120"/>
        <w:ind w:left="1418" w:hanging="851"/>
        <w:jc w:val="both"/>
        <w:rPr>
          <w:rFonts w:ascii="Cambria" w:hAnsi="Cambria" w:cs="Arial"/>
          <w:sz w:val="22"/>
          <w:szCs w:val="22"/>
          <w:lang w:eastAsia="pl-PL"/>
        </w:rPr>
      </w:pPr>
      <w:r>
        <w:rPr>
          <w:rFonts w:ascii="Cambria" w:hAnsi="Cambria" w:cs="Arial"/>
          <w:sz w:val="22"/>
          <w:szCs w:val="22"/>
          <w:lang w:eastAsia="pl-PL"/>
        </w:rPr>
        <w:t xml:space="preserve">lub </w:t>
      </w:r>
    </w:p>
    <w:p w14:paraId="21CF1045" w14:textId="77777777" w:rsidR="00E162C5" w:rsidRDefault="00967211">
      <w:pPr>
        <w:shd w:val="clear" w:color="auto" w:fill="FFFFFF" w:themeFill="background1"/>
        <w:suppressAutoHyphens w:val="0"/>
        <w:spacing w:before="120"/>
        <w:ind w:left="1418" w:hanging="851"/>
        <w:jc w:val="both"/>
        <w:rPr>
          <w:rFonts w:ascii="Cambria" w:hAnsi="Cambria" w:cs="Arial"/>
          <w:sz w:val="22"/>
          <w:szCs w:val="22"/>
          <w:lang w:eastAsia="pl-PL"/>
        </w:rPr>
      </w:pPr>
      <w:r>
        <w:rPr>
          <w:rFonts w:ascii="Cambria" w:hAnsi="Cambria" w:cs="Arial"/>
          <w:sz w:val="22"/>
          <w:szCs w:val="22"/>
          <w:lang w:eastAsia="pl-PL"/>
        </w:rPr>
        <w:lastRenderedPageBreak/>
        <w:t>3)</w:t>
      </w:r>
      <w:r>
        <w:rPr>
          <w:rFonts w:ascii="Cambria" w:hAnsi="Cambria" w:cs="Arial"/>
          <w:sz w:val="22"/>
          <w:szCs w:val="22"/>
          <w:lang w:eastAsia="pl-PL"/>
        </w:rPr>
        <w:tab/>
        <w:t xml:space="preserve">nie stawi się w terminie celem dokonania zwrotu Zamawiającemu powierzchni, na których wykonywane miały być prace; </w:t>
      </w:r>
    </w:p>
    <w:p w14:paraId="1FAFF8E4"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 to wówczas Zamawiający, w każdym z tych przypadków, będzie uprawniony do jednostronnego wystawienia Protokołu Zwrotu Powierzchni, </w:t>
      </w:r>
      <w:bookmarkStart w:id="19" w:name="_Hlk169537861"/>
      <w:r>
        <w:rPr>
          <w:rFonts w:ascii="Cambria" w:hAnsi="Cambria" w:cs="Arial"/>
          <w:sz w:val="22"/>
          <w:szCs w:val="22"/>
          <w:lang w:eastAsia="pl-PL"/>
        </w:rPr>
        <w:t xml:space="preserve">a ustalenia zawarte w takim protokole będą wiążące dla obu Stron. </w:t>
      </w:r>
      <w:bookmarkStart w:id="20" w:name="_Hlk169607331"/>
      <w:bookmarkEnd w:id="19"/>
      <w:bookmarkEnd w:id="20"/>
    </w:p>
    <w:p w14:paraId="3CEC03CB" w14:textId="77777777" w:rsidR="00E162C5" w:rsidRDefault="00967211">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455A48BB"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8, </w:t>
      </w:r>
    </w:p>
    <w:p w14:paraId="33A4FA70"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5B285F9F"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36E934CC"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objętych Pozycją Zlecenia na koszt Wykonawcy osobie trzeciej, bez konieczności uzyskiwania upoważnienia sądowego („Wykonanie Zastępcze”).</w:t>
      </w:r>
    </w:p>
    <w:p w14:paraId="2B9B4E60" w14:textId="77777777" w:rsidR="00E162C5" w:rsidRDefault="00967211">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21.</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objętych Pozycją Zlecenia, w tym w szczególności różnicę pomiędzy wynagrodzeniem Wykonawcy a wynagrodzeniem należnym podmiotowi, który zrealizował prace w ramach Wykonania Zastępczego. </w:t>
      </w:r>
    </w:p>
    <w:p w14:paraId="001A91AB" w14:textId="77777777" w:rsidR="00E162C5" w:rsidRDefault="00967211">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22.</w:t>
      </w:r>
      <w:r>
        <w:rPr>
          <w:rFonts w:ascii="Cambria" w:hAnsi="Cambria" w:cs="Arial"/>
          <w:bCs/>
          <w:iCs/>
          <w:color w:val="000000"/>
          <w:sz w:val="22"/>
          <w:szCs w:val="22"/>
          <w:lang w:eastAsia="pl-PL"/>
        </w:rPr>
        <w:tab/>
        <w:t>Strony ustalają, iż wszelkie koszty poniesione przez Zamawiającego w związku z Wykonaniem Zastępczym Zamawiający wedle swojego wyboru potrąci z Wynagrodzenia lub zaspokoi z Zabezpieczenia.</w:t>
      </w:r>
    </w:p>
    <w:p w14:paraId="165309F7" w14:textId="77777777" w:rsidR="00E162C5" w:rsidRDefault="00E162C5">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0AB20F18" w14:textId="77777777" w:rsidR="00E162C5" w:rsidRDefault="00967211">
      <w:pPr>
        <w:shd w:val="clear" w:color="auto" w:fill="FFFFFF" w:themeFill="background1"/>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Okres realizacji Przedmiotu Umowy</w:t>
      </w:r>
    </w:p>
    <w:p w14:paraId="6BF9BCB3" w14:textId="77777777" w:rsidR="00E162C5" w:rsidRDefault="00967211">
      <w:pPr>
        <w:numPr>
          <w:ilvl w:val="0"/>
          <w:numId w:val="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Zlecenia będą przekazywane przez Zamawiającego w okresie od dnia zawarcia Umowy (nie wcześniej jednak niż od 2 stycznia 2025 r.) do dnia 31 grudnia 2025 r.</w:t>
      </w:r>
      <w:bookmarkStart w:id="21" w:name="_Hlk137747741"/>
      <w:r>
        <w:rPr>
          <w:rFonts w:ascii="Cambria" w:hAnsi="Cambria" w:cs="Arial"/>
          <w:sz w:val="22"/>
          <w:szCs w:val="22"/>
          <w:lang w:eastAsia="pl-PL"/>
        </w:rPr>
        <w:t xml:space="preserve"> </w:t>
      </w:r>
      <w:bookmarkEnd w:id="21"/>
      <w:r>
        <w:rPr>
          <w:rFonts w:ascii="Cambria" w:hAnsi="Cambria" w:cs="Arial"/>
          <w:sz w:val="22"/>
          <w:szCs w:val="22"/>
          <w:lang w:eastAsia="pl-PL"/>
        </w:rPr>
        <w:t xml:space="preserve">Powyższe nie uchybia możliwości wykonywania uprawnień wynikających z Umowy (w tym w szczególności zgłaszania gotowości do odbioru i naliczania kar umownych) po terminie końcowym, o którym mowa w zdaniu poprzednim, </w:t>
      </w:r>
      <w:bookmarkStart w:id="22" w:name="_Hlk142257396"/>
      <w:r>
        <w:rPr>
          <w:rFonts w:ascii="Cambria" w:hAnsi="Cambria" w:cs="Arial"/>
          <w:sz w:val="22"/>
          <w:szCs w:val="22"/>
        </w:rPr>
        <w:t>jak również możliwości przedłużenia okresu realizacji zamówienia w drodze zmiany Umowy.</w:t>
      </w:r>
      <w:bookmarkEnd w:id="22"/>
    </w:p>
    <w:p w14:paraId="66C91F22" w14:textId="77777777" w:rsidR="00E162C5" w:rsidRDefault="00967211">
      <w:pPr>
        <w:numPr>
          <w:ilvl w:val="0"/>
          <w:numId w:val="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Terminy wykonania Pozycji Zlecenia określone zostaną każdorazowo w Zleceniu. </w:t>
      </w:r>
    </w:p>
    <w:p w14:paraId="4CBC545C" w14:textId="77777777" w:rsidR="00E162C5" w:rsidRDefault="00967211">
      <w:pPr>
        <w:numPr>
          <w:ilvl w:val="0"/>
          <w:numId w:val="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Wskazany w Zleceniach termin wykonania Pozycji Zlecenia w żadnym przypadku nie będzie późniejszy niż 15 stycznia 2026 r.</w:t>
      </w:r>
    </w:p>
    <w:p w14:paraId="6FFD34AC" w14:textId="77777777" w:rsidR="00E162C5" w:rsidRDefault="00967211">
      <w:pPr>
        <w:numPr>
          <w:ilvl w:val="0"/>
          <w:numId w:val="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5FDA8FDC" w14:textId="77777777" w:rsidR="00E162C5" w:rsidRDefault="00967211">
      <w:pPr>
        <w:numPr>
          <w:ilvl w:val="0"/>
          <w:numId w:val="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przypadkach, gdy Wykonawca:</w:t>
      </w:r>
    </w:p>
    <w:p w14:paraId="5ECDE1FB"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B634C14"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2)</w:t>
      </w:r>
      <w:r>
        <w:rPr>
          <w:rFonts w:ascii="Cambria" w:hAnsi="Cambria" w:cs="Arial"/>
          <w:sz w:val="22"/>
          <w:szCs w:val="22"/>
          <w:lang w:eastAsia="pl-PL"/>
        </w:rPr>
        <w:tab/>
        <w:t>nie okazuje Zamawiającemu w terminie nie dłuższym niż 3 dni od wezwania dokumentów wymaganych na podstawie przepisów o dozorze technicznym do użytkowania maszyn i urządzeń podlegających dozorowi technicznemu;</w:t>
      </w:r>
    </w:p>
    <w:p w14:paraId="4B6A5256"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p>
    <w:p w14:paraId="48E59A7D"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4)</w:t>
      </w:r>
      <w:r>
        <w:rPr>
          <w:rFonts w:ascii="Cambria" w:hAnsi="Cambria" w:cs="Arial"/>
          <w:sz w:val="22"/>
          <w:szCs w:val="22"/>
          <w:lang w:eastAsia="pl-PL"/>
        </w:rPr>
        <w:tab/>
        <w:t>uniemożliwia Przedstawicielowi Zamawiającego weryfikację wykonania obowiązków, o których mowa w § 7 ust. 2, 3, 4 lub 6;</w:t>
      </w:r>
    </w:p>
    <w:p w14:paraId="2B6480CF"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5)</w:t>
      </w:r>
      <w:r>
        <w:rPr>
          <w:rFonts w:ascii="Cambria" w:hAnsi="Cambria" w:cs="Arial"/>
          <w:sz w:val="22"/>
          <w:szCs w:val="22"/>
          <w:lang w:eastAsia="pl-PL"/>
        </w:rPr>
        <w:tab/>
        <w:t>realizuje Przedmiot Umowy przy pomocy podwykonawcy bez uzyskania uprzedniej zgody Zamawiającego;</w:t>
      </w:r>
    </w:p>
    <w:p w14:paraId="49AE3F0B"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realizuje czynności, do których odnosi się Obowiązek Zatrudnienia, bez przedłożenia Zamawiającemu dokumentów, o których mowa w § 8 ust. 4; </w:t>
      </w:r>
    </w:p>
    <w:p w14:paraId="3CB56B87"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7)</w:t>
      </w:r>
      <w:r>
        <w:rPr>
          <w:rFonts w:ascii="Cambria" w:hAnsi="Cambria" w:cs="Arial"/>
          <w:sz w:val="22"/>
          <w:szCs w:val="22"/>
          <w:lang w:eastAsia="pl-PL"/>
        </w:rPr>
        <w:tab/>
        <w:t xml:space="preserve">nie wykonuje innych istotnych obowiązków wynikających z Umowy; </w:t>
      </w:r>
    </w:p>
    <w:p w14:paraId="16EAEE6A"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 to wówczas Zamawiający, w każdym z tych przypadków, będzie uprawniony do wstrzymania realizacji Pozycji Zlecenia, której dotyczy dana okoliczność wskazana powyżej, aż do czasu ustania przyczyny wstrzymania. Wstrzymanie realizacji Pozycji Zlecenia z przyczyn, o których mowa w niniejszym ustępie nie przedłuża terminu realizacji Pozycji Zlecenia określonego w Zleceniu. </w:t>
      </w:r>
      <w:bookmarkStart w:id="23" w:name="_Hlk174481576"/>
      <w:bookmarkEnd w:id="23"/>
    </w:p>
    <w:p w14:paraId="4DC92037" w14:textId="77777777" w:rsidR="00E162C5" w:rsidRDefault="00E162C5">
      <w:pPr>
        <w:shd w:val="clear" w:color="auto" w:fill="FFFFFF" w:themeFill="background1"/>
        <w:suppressAutoHyphens w:val="0"/>
        <w:spacing w:before="120"/>
        <w:ind w:left="567"/>
        <w:jc w:val="both"/>
        <w:rPr>
          <w:rFonts w:ascii="Cambria" w:hAnsi="Cambria" w:cs="Arial"/>
          <w:sz w:val="22"/>
          <w:szCs w:val="22"/>
          <w:lang w:eastAsia="pl-PL"/>
        </w:rPr>
      </w:pPr>
      <w:bookmarkStart w:id="24" w:name="_Hlk169607431"/>
      <w:bookmarkEnd w:id="24"/>
    </w:p>
    <w:p w14:paraId="37E5B14D" w14:textId="77777777" w:rsidR="00E162C5" w:rsidRDefault="00967211">
      <w:pPr>
        <w:shd w:val="clear" w:color="auto" w:fill="FFFFFF" w:themeFill="background1"/>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Zamawiającego</w:t>
      </w:r>
    </w:p>
    <w:p w14:paraId="01CFB037" w14:textId="77777777" w:rsidR="00E162C5" w:rsidRDefault="00967211">
      <w:pPr>
        <w:shd w:val="clear" w:color="auto" w:fill="FFFFFF" w:themeFill="background1"/>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trakcie realizacji Umowy Zamawiający zobowiązany jest:</w:t>
      </w:r>
    </w:p>
    <w:p w14:paraId="17A7EE46"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206CA111"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r>
        <w:rPr>
          <w:rFonts w:ascii="Cambria" w:hAnsi="Cambria" w:cs="Arial"/>
          <w:bCs/>
          <w:color w:val="000000"/>
          <w:sz w:val="22"/>
          <w:szCs w:val="22"/>
          <w:lang w:eastAsia="pl-PL"/>
        </w:rPr>
        <w:t>zlecać prace wchodzące w zakres Przedmiotu Umowy w sposób zmierzający do minimalizacji strat i zanieczyszczeń w środowisku naturalnym;</w:t>
      </w:r>
      <w:bookmarkStart w:id="25" w:name="_Hlk169618999"/>
      <w:bookmarkEnd w:id="25"/>
    </w:p>
    <w:p w14:paraId="026BC50C"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7B7315DA"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091A4AC1"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50B29093" w14:textId="77777777" w:rsidR="00E162C5" w:rsidRDefault="00967211">
      <w:pPr>
        <w:numPr>
          <w:ilvl w:val="0"/>
          <w:numId w:val="9"/>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D6135A9" w14:textId="77777777" w:rsidR="00E162C5" w:rsidRDefault="00E162C5">
      <w:pPr>
        <w:shd w:val="clear" w:color="auto" w:fill="FFFFFF" w:themeFill="background1"/>
        <w:suppressAutoHyphens w:val="0"/>
        <w:spacing w:before="120"/>
        <w:jc w:val="center"/>
        <w:rPr>
          <w:rFonts w:ascii="Cambria" w:hAnsi="Cambria" w:cs="Arial"/>
          <w:b/>
          <w:color w:val="000000"/>
          <w:sz w:val="22"/>
          <w:szCs w:val="22"/>
          <w:lang w:eastAsia="pl-PL"/>
        </w:rPr>
      </w:pPr>
    </w:p>
    <w:p w14:paraId="45548191" w14:textId="77777777" w:rsidR="00E162C5" w:rsidRDefault="00967211">
      <w:pPr>
        <w:shd w:val="clear" w:color="auto" w:fill="FFFFFF" w:themeFill="background1"/>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 Obowiązki Wykonawcy – postanowienia ogólne</w:t>
      </w:r>
    </w:p>
    <w:p w14:paraId="55FB642D"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14:paraId="283EFDA6"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ponosi wszelkie ryzyko i odpowiedzialność za szkody związane z realizacją Umowy, a w szczególności za szkody materialne, uszkodzenie ciała lub śmierć.</w:t>
      </w:r>
    </w:p>
    <w:p w14:paraId="139580FB"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981CF15"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3F257C9"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31E76DC"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2C2C2A4" w14:textId="77777777" w:rsidR="00E162C5" w:rsidRPr="00CB5520" w:rsidRDefault="00967211">
      <w:pPr>
        <w:numPr>
          <w:ilvl w:val="0"/>
          <w:numId w:val="10"/>
        </w:numPr>
        <w:shd w:val="clear" w:color="auto" w:fill="FFFFFF" w:themeFill="background1"/>
        <w:suppressAutoHyphens w:val="0"/>
        <w:spacing w:before="120"/>
        <w:ind w:left="567" w:hanging="567"/>
        <w:jc w:val="both"/>
        <w:rPr>
          <w:rFonts w:ascii="Cambria" w:hAnsi="Cambria" w:cs="Arial"/>
          <w:color w:val="000000" w:themeColor="text1"/>
          <w:sz w:val="22"/>
          <w:szCs w:val="22"/>
          <w:lang w:eastAsia="pl-PL"/>
        </w:rPr>
      </w:pPr>
      <w:r w:rsidRPr="00CB5520">
        <w:rPr>
          <w:rFonts w:ascii="Cambria" w:hAnsi="Cambria" w:cs="Arial"/>
          <w:color w:val="000000" w:themeColor="text1"/>
          <w:sz w:val="22"/>
          <w:szCs w:val="22"/>
        </w:rPr>
        <w:t xml:space="preserve">Wykonawca świadczący usługi polegające na usuwaniu drzew zagrażających bezpieczeństwu ludzi i mienia przy drogach publicznych, obowiązany jest dokonać uzgodnień,  uzyskać wszelkie wymagane prawem zgody, pozwolenia,  wynikające z Ustawy Prawo o ruchu drogowym, ustawy o drogach publicznych niezbędne na zajęcie pasa drogowego w zakresie i na czas niezbędny do zrealizowania usługi.  </w:t>
      </w:r>
    </w:p>
    <w:p w14:paraId="34B1FCFF" w14:textId="77777777" w:rsidR="00E162C5" w:rsidRDefault="00E162C5">
      <w:pPr>
        <w:ind w:left="360" w:right="142"/>
        <w:jc w:val="both"/>
        <w:rPr>
          <w:rFonts w:cs="Arial"/>
          <w:color w:val="FF0000"/>
          <w:sz w:val="22"/>
          <w:szCs w:val="22"/>
        </w:rPr>
      </w:pPr>
    </w:p>
    <w:p w14:paraId="2B43A060" w14:textId="77777777" w:rsidR="00E162C5" w:rsidRDefault="00967211">
      <w:pPr>
        <w:numPr>
          <w:ilvl w:val="0"/>
          <w:numId w:val="10"/>
        </w:numPr>
        <w:shd w:val="clear" w:color="auto" w:fill="FFFFFF" w:themeFill="background1"/>
        <w:suppressAutoHyphens w:val="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5C6C3F44" w14:textId="77777777" w:rsidR="00E162C5" w:rsidRDefault="00967211">
      <w:pPr>
        <w:numPr>
          <w:ilvl w:val="0"/>
          <w:numId w:val="1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3FC3FCFA" w14:textId="77777777" w:rsidR="00E162C5" w:rsidRDefault="00E162C5">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5CCCE486" w14:textId="77777777" w:rsidR="00E162C5" w:rsidRDefault="00967211">
      <w:pPr>
        <w:shd w:val="clear" w:color="auto" w:fill="FFFFFF" w:themeFill="background1"/>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3B67E37D"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B8F0116"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58297831" w14:textId="77777777" w:rsidR="00E162C5" w:rsidRDefault="00967211">
      <w:pPr>
        <w:numPr>
          <w:ilvl w:val="1"/>
          <w:numId w:val="12"/>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4C96A" w14:textId="77777777" w:rsidR="00E162C5" w:rsidRDefault="00967211">
      <w:pPr>
        <w:numPr>
          <w:ilvl w:val="1"/>
          <w:numId w:val="12"/>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4EDFCAA3" w14:textId="77777777" w:rsidR="00E162C5" w:rsidRDefault="00967211">
      <w:pPr>
        <w:numPr>
          <w:ilvl w:val="1"/>
          <w:numId w:val="12"/>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7A6DB4F7"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Zamawiający uprawniony jest żądać, a Wykonawca obowiązany jest okazać Zamawiającemu w terminie nie dłuższym niż 3 dni od wezwania dokumenty wymagane na podstawie przepisów o dozorze technicznym do użytkowania maszyn i urządzeń podlegających dozorowi technicznemu.</w:t>
      </w:r>
      <w:bookmarkStart w:id="26" w:name="_Hlk169619111"/>
      <w:bookmarkEnd w:id="26"/>
    </w:p>
    <w:p w14:paraId="5DC45B32"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50EB638E"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15728FB"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7" w:name="_Hlk169538269"/>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37CC22B0" w14:textId="77777777" w:rsidR="00E162C5" w:rsidRDefault="00967211">
      <w:pPr>
        <w:numPr>
          <w:ilvl w:val="0"/>
          <w:numId w:val="11"/>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4 i 6. </w:t>
      </w:r>
      <w:bookmarkEnd w:id="27"/>
    </w:p>
    <w:p w14:paraId="2D5B9D5E" w14:textId="77777777" w:rsidR="00E162C5" w:rsidRPr="00A2703D" w:rsidRDefault="00967211">
      <w:pPr>
        <w:numPr>
          <w:ilvl w:val="0"/>
          <w:numId w:val="11"/>
        </w:numPr>
        <w:shd w:val="clear" w:color="auto" w:fill="FFFFFF" w:themeFill="background1"/>
        <w:suppressAutoHyphens w:val="0"/>
        <w:spacing w:before="120"/>
        <w:ind w:left="567" w:hanging="567"/>
        <w:jc w:val="both"/>
        <w:outlineLvl w:val="0"/>
        <w:rPr>
          <w:rFonts w:ascii="Cambria" w:eastAsia="Calibri" w:hAnsi="Cambria" w:cs="Arial"/>
          <w:color w:val="000000" w:themeColor="text1"/>
          <w:sz w:val="22"/>
          <w:szCs w:val="22"/>
          <w:lang w:eastAsia="en-US"/>
        </w:rPr>
      </w:pPr>
      <w:r>
        <w:rPr>
          <w:rFonts w:ascii="Cambria" w:eastAsia="Calibri" w:hAnsi="Cambria" w:cs="Arial"/>
          <w:sz w:val="22"/>
          <w:szCs w:val="22"/>
          <w:lang w:eastAsia="en-US"/>
        </w:rPr>
        <w:t>Wykonawca jest zobowiązany do niezwłocznego powiadamiania Przedstawiciela Zamawiającego o każdym przypadku ścięcia drzew</w:t>
      </w:r>
      <w:r w:rsidR="0056221C">
        <w:rPr>
          <w:rFonts w:ascii="Cambria" w:eastAsia="Calibri" w:hAnsi="Cambria" w:cs="Arial"/>
          <w:sz w:val="22"/>
          <w:szCs w:val="22"/>
          <w:lang w:eastAsia="en-US"/>
        </w:rPr>
        <w:t xml:space="preserve">a z dziuplą lub gniazdem ptaków, </w:t>
      </w:r>
      <w:r w:rsidR="0056221C" w:rsidRPr="00A2703D">
        <w:rPr>
          <w:rFonts w:ascii="Cambria" w:eastAsia="Calibri" w:hAnsi="Cambria" w:cs="Arial"/>
          <w:color w:val="000000" w:themeColor="text1"/>
          <w:sz w:val="22"/>
          <w:szCs w:val="22"/>
          <w:lang w:eastAsia="en-US"/>
        </w:rPr>
        <w:t>które były zasiedlone oraz zaznaczonych do wycięcia drzew, na których stwierdził zasiedlone gniazdo lub dziuplę.</w:t>
      </w:r>
    </w:p>
    <w:p w14:paraId="2EB0FA6A" w14:textId="77777777" w:rsidR="00E162C5" w:rsidRDefault="00E162C5">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56837120" w14:textId="77777777" w:rsidR="00E162C5" w:rsidRDefault="00967211">
      <w:pPr>
        <w:shd w:val="clear" w:color="auto" w:fill="FFFFFF" w:themeFill="background1"/>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Obowiązki Wykonawcy w zakresie personelu</w:t>
      </w:r>
    </w:p>
    <w:p w14:paraId="0B97B072" w14:textId="77777777" w:rsidR="00E162C5" w:rsidRDefault="00967211">
      <w:pPr>
        <w:numPr>
          <w:ilvl w:val="0"/>
          <w:numId w:val="13"/>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5558B465" w14:textId="77777777" w:rsidR="00E162C5" w:rsidRDefault="00967211">
      <w:pPr>
        <w:numPr>
          <w:ilvl w:val="0"/>
          <w:numId w:val="13"/>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470D5C42" w14:textId="77777777" w:rsidR="00E162C5" w:rsidRDefault="00967211">
      <w:pPr>
        <w:numPr>
          <w:ilvl w:val="0"/>
          <w:numId w:val="13"/>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zakresie, w jakim Zamawiający, na podstawie art. 95 PZP określił w SWZ wymagania zatrudnienia przez Wykonawcę lub podwykonawcę na podstawie stosunku pracy  osób wykonujących czynności w zakresie realizacji Przedmiotu Umowy, jeżeli wykonanie tych czynności polega na wykonywaniu pracy w sposób określony w art. 22 § 1 ustawy z dnia 26 czerw</w:t>
      </w:r>
      <w:r w:rsidR="00017DB7">
        <w:rPr>
          <w:rFonts w:ascii="Cambria" w:hAnsi="Cambria" w:cs="Arial"/>
          <w:sz w:val="22"/>
          <w:szCs w:val="22"/>
          <w:lang w:eastAsia="pl-PL"/>
        </w:rPr>
        <w:t>ca 1974 r. - Kodeks pracy (t. j</w:t>
      </w:r>
      <w:r>
        <w:rPr>
          <w:rFonts w:ascii="Cambria" w:hAnsi="Cambria" w:cs="Arial"/>
          <w:sz w:val="22"/>
          <w:szCs w:val="22"/>
          <w:lang w:eastAsia="pl-PL"/>
        </w:rPr>
        <w:t>.: Dz. U. z 2023 r. poz. 1465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66993A73" w14:textId="77777777" w:rsidR="00E162C5" w:rsidRDefault="00967211">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wedle wyboru Wykonawcy, następujące dokumenty:</w:t>
      </w:r>
    </w:p>
    <w:p w14:paraId="1F642BE4" w14:textId="77777777" w:rsidR="00E162C5" w:rsidRDefault="00967211">
      <w:pPr>
        <w:shd w:val="clear" w:color="auto" w:fill="FFFFFF" w:themeFill="background1"/>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Wykonawcy lub podwykonawcy o zatrudnieniu pracownika na podstawie umowy o pracę, zawierające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60F482B2" w14:textId="77777777" w:rsidR="00E162C5" w:rsidRDefault="00967211">
      <w:pPr>
        <w:shd w:val="clear" w:color="auto" w:fill="FFFFFF" w:themeFill="background1"/>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F46E1B3" w14:textId="77777777" w:rsidR="00E162C5" w:rsidRDefault="00967211">
      <w:pPr>
        <w:shd w:val="clear" w:color="auto" w:fill="FFFFFF" w:themeFill="background1"/>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7D4D4D3E" w14:textId="77777777" w:rsidR="00E162C5" w:rsidRDefault="00967211">
      <w:pPr>
        <w:shd w:val="clear" w:color="auto" w:fill="FFFFFF" w:themeFill="background1"/>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 pod rygorem niedopuszczenia tych osób do realizacji tych czynności. </w:t>
      </w:r>
    </w:p>
    <w:p w14:paraId="19992CBA" w14:textId="77777777" w:rsidR="00E162C5" w:rsidRDefault="00967211">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W przypadku zmiany składu osobowego Personelu Wykonawcy realizującego czynności, do których odnosi się Obowiązek Zatrudnienia, przed dopuszczeniem tych osób do wykonywania poszczególnych czynności, Wykonawca obowiązany jest udokumentować Obowiązek Zatrudnienia w sposób określony w ust. 4, pod rygorem niedopuszczenia tych osób do realizacji tych czynności.</w:t>
      </w:r>
    </w:p>
    <w:p w14:paraId="24558FF2" w14:textId="77777777" w:rsidR="00E162C5" w:rsidRDefault="00967211">
      <w:pPr>
        <w:shd w:val="clear" w:color="auto" w:fill="FFFFFF" w:themeFill="background1"/>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udokumentować Obowiązek Zatrudnienia w sposób określony w ust. 4. Nieudokumentowanie Obowiązku Zatrudnienia w sposób określony w ust. 4 stanowi przypadek naruszenia Obowiązku Zatrudnienia.</w:t>
      </w:r>
    </w:p>
    <w:p w14:paraId="01800F7C" w14:textId="77777777" w:rsidR="00E162C5" w:rsidRDefault="00967211">
      <w:pPr>
        <w:shd w:val="clear" w:color="auto" w:fill="FFFFFF" w:themeFill="background1"/>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zwróci się o przeprowadzenie kontroli przez Państwową Inspekcję Pracy.</w:t>
      </w:r>
    </w:p>
    <w:p w14:paraId="28DEAFFC" w14:textId="77777777" w:rsidR="00E162C5" w:rsidRDefault="00967211">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SWZ. O planowanej zmianie osób </w:t>
      </w:r>
      <w:bookmarkStart w:id="28" w:name="_Hlk169609609"/>
      <w:r>
        <w:rPr>
          <w:rFonts w:ascii="Cambria" w:hAnsi="Cambria" w:cs="Arial"/>
          <w:sz w:val="22"/>
          <w:szCs w:val="22"/>
          <w:shd w:val="clear" w:color="auto" w:fill="FFFFFF"/>
          <w:lang w:eastAsia="en-US"/>
        </w:rPr>
        <w:t xml:space="preserve">wskazanych w Ofercie </w:t>
      </w:r>
      <w:bookmarkEnd w:id="28"/>
      <w:r>
        <w:rPr>
          <w:rFonts w:ascii="Cambria" w:hAnsi="Cambria" w:cs="Arial"/>
          <w:sz w:val="22"/>
          <w:szCs w:val="22"/>
          <w:shd w:val="clear" w:color="auto" w:fill="FFFFFF"/>
          <w:lang w:eastAsia="en-US"/>
        </w:rPr>
        <w:t xml:space="preserve">lub dodatkowych osobach </w:t>
      </w:r>
      <w:bookmarkStart w:id="29" w:name="_Hlk169609619"/>
      <w:r>
        <w:rPr>
          <w:rFonts w:ascii="Cambria" w:hAnsi="Cambria" w:cs="Arial"/>
          <w:sz w:val="22"/>
          <w:szCs w:val="22"/>
          <w:shd w:val="clear" w:color="auto" w:fill="FFFFFF"/>
          <w:lang w:eastAsia="en-US"/>
        </w:rPr>
        <w:t>mających wykonywać analogiczne czynności, jak osoby wskazane w Ofercie</w:t>
      </w:r>
      <w:bookmarkEnd w:id="29"/>
      <w:r>
        <w:rPr>
          <w:rFonts w:ascii="Cambria" w:hAnsi="Cambria" w:cs="Arial"/>
          <w:sz w:val="22"/>
          <w:szCs w:val="22"/>
          <w:shd w:val="clear" w:color="auto" w:fill="FFFFFF"/>
          <w:lang w:eastAsia="en-US"/>
        </w:rPr>
        <w:t xml:space="preserve">, Wykonawca zobowiązany jest powiadomić Zamawiającego na piśmie przed dopuszczeniem tych osób </w:t>
      </w:r>
      <w:r>
        <w:rPr>
          <w:rFonts w:ascii="Cambria" w:hAnsi="Cambria" w:cs="Arial"/>
          <w:sz w:val="22"/>
          <w:szCs w:val="22"/>
          <w:shd w:val="clear" w:color="auto" w:fill="FFFFFF"/>
          <w:lang w:eastAsia="en-US"/>
        </w:rPr>
        <w:lastRenderedPageBreak/>
        <w:t>do wykonywania prac. Postanowienia niniejszego ustępu nie uchybiają zobowiązaniom Wykonawcy wynikającym z Obowiązku Zatrudnienia.</w:t>
      </w:r>
    </w:p>
    <w:p w14:paraId="02122946" w14:textId="77777777" w:rsidR="00E162C5" w:rsidRDefault="00967211">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DC60F6D" w14:textId="77777777" w:rsidR="00E162C5" w:rsidRDefault="00967211">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14 Umowy.</w:t>
      </w:r>
    </w:p>
    <w:p w14:paraId="024A9225" w14:textId="77777777" w:rsidR="00E162C5" w:rsidRDefault="00967211">
      <w:pPr>
        <w:shd w:val="clear" w:color="auto" w:fill="FFFFFF" w:themeFill="background1"/>
        <w:tabs>
          <w:tab w:val="left" w:pos="567"/>
        </w:tabs>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01D5577F" w14:textId="77777777" w:rsidR="00E162C5" w:rsidRDefault="00967211">
      <w:pPr>
        <w:shd w:val="clear" w:color="auto" w:fill="FFFFFF" w:themeFill="background1"/>
        <w:tabs>
          <w:tab w:val="left" w:pos="567"/>
        </w:tabs>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708A47E4" w14:textId="77777777" w:rsidR="00E162C5" w:rsidRDefault="00967211">
      <w:pPr>
        <w:shd w:val="clear" w:color="auto" w:fill="FFFFFF" w:themeFill="background1"/>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13.</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03F4D71F" w14:textId="77777777" w:rsidR="00E162C5" w:rsidRDefault="00E162C5">
      <w:pPr>
        <w:shd w:val="clear" w:color="auto" w:fill="FFFFFF" w:themeFill="background1"/>
        <w:tabs>
          <w:tab w:val="left" w:pos="567"/>
        </w:tabs>
        <w:suppressAutoHyphens w:val="0"/>
        <w:spacing w:before="120"/>
        <w:jc w:val="both"/>
        <w:rPr>
          <w:rFonts w:ascii="Cambria" w:hAnsi="Cambria"/>
          <w:sz w:val="22"/>
          <w:szCs w:val="22"/>
          <w:lang w:eastAsia="pl-PL"/>
        </w:rPr>
      </w:pPr>
    </w:p>
    <w:p w14:paraId="62ED7A08" w14:textId="77777777" w:rsidR="00E162C5" w:rsidRDefault="00967211">
      <w:pPr>
        <w:shd w:val="clear" w:color="auto" w:fill="FFFFFF" w:themeFill="background1"/>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9</w:t>
      </w:r>
      <w:r>
        <w:rPr>
          <w:rFonts w:ascii="Cambria" w:hAnsi="Cambria" w:cs="Arial"/>
          <w:b/>
          <w:color w:val="000000"/>
          <w:sz w:val="22"/>
          <w:szCs w:val="22"/>
          <w:lang w:eastAsia="pl-PL"/>
        </w:rPr>
        <w:br/>
        <w:t>Podwykonawstwo</w:t>
      </w:r>
    </w:p>
    <w:p w14:paraId="4B6F6078" w14:textId="77777777" w:rsidR="00E162C5" w:rsidRDefault="00967211">
      <w:pPr>
        <w:numPr>
          <w:ilvl w:val="0"/>
          <w:numId w:val="14"/>
        </w:numPr>
        <w:shd w:val="clear" w:color="auto" w:fill="FFFFFF" w:themeFill="background1"/>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0AD4B416" w14:textId="77777777" w:rsidR="00E162C5" w:rsidRDefault="00967211">
      <w:pPr>
        <w:shd w:val="clear" w:color="auto" w:fill="FFFFFF" w:themeFill="background1"/>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1D0D7754" w14:textId="77777777" w:rsidR="00E162C5" w:rsidRDefault="00967211">
      <w:pPr>
        <w:shd w:val="clear" w:color="auto" w:fill="FFFFFF" w:themeFill="background1"/>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8A781FF" w14:textId="77777777" w:rsidR="00E162C5" w:rsidRDefault="00967211">
      <w:pPr>
        <w:shd w:val="clear" w:color="auto" w:fill="FFFFFF" w:themeFill="background1"/>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3D32DB1E" w14:textId="77777777" w:rsidR="00E162C5" w:rsidRDefault="00967211">
      <w:pPr>
        <w:shd w:val="clear" w:color="auto" w:fill="FFFFFF" w:themeFill="background1"/>
        <w:suppressAutoHyphens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osób wykonujących czynności wchodzące w skład przedmiotu zamówienia, do których odnosi się Obowiązek Zatrudnienia, zgodnie z zasadami udokumentowania Obowiązku Zatrudnienia w sposób określony w § 8 ust. 4.</w:t>
      </w:r>
    </w:p>
    <w:p w14:paraId="630CF2AD" w14:textId="77777777" w:rsidR="00E162C5" w:rsidRDefault="00967211">
      <w:pPr>
        <w:numPr>
          <w:ilvl w:val="0"/>
          <w:numId w:val="14"/>
        </w:numPr>
        <w:shd w:val="clear" w:color="auto" w:fill="FFFFFF" w:themeFill="background1"/>
        <w:suppressAutoHyphens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ust. 1 PZP, w celu wykazania </w:t>
      </w:r>
      <w:r>
        <w:rPr>
          <w:rFonts w:ascii="Cambria" w:eastAsia="Calibri" w:hAnsi="Cambria" w:cs="Arial"/>
          <w:sz w:val="22"/>
          <w:szCs w:val="22"/>
          <w:lang w:eastAsia="en-US"/>
        </w:rPr>
        <w:lastRenderedPageBreak/>
        <w:t>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02C6BC74" w14:textId="77777777" w:rsidR="00E162C5" w:rsidRDefault="00E162C5">
      <w:pPr>
        <w:shd w:val="clear" w:color="auto" w:fill="FFFFFF" w:themeFill="background1"/>
        <w:tabs>
          <w:tab w:val="left" w:pos="7524"/>
        </w:tabs>
        <w:suppressAutoHyphens w:val="0"/>
        <w:spacing w:before="120"/>
        <w:ind w:left="567"/>
        <w:jc w:val="both"/>
        <w:rPr>
          <w:rFonts w:ascii="Cambria" w:hAnsi="Cambria"/>
          <w:sz w:val="22"/>
          <w:szCs w:val="22"/>
          <w:lang w:eastAsia="pl-PL"/>
        </w:rPr>
      </w:pPr>
    </w:p>
    <w:p w14:paraId="1D386D4F" w14:textId="77777777" w:rsidR="00E162C5" w:rsidRDefault="00967211">
      <w:pPr>
        <w:shd w:val="clear" w:color="auto" w:fill="FFFFFF" w:themeFill="background1"/>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10</w:t>
      </w:r>
      <w:r>
        <w:rPr>
          <w:rFonts w:ascii="Cambria" w:hAnsi="Cambria" w:cs="Arial"/>
          <w:b/>
          <w:bCs/>
          <w:sz w:val="22"/>
          <w:szCs w:val="22"/>
          <w:lang w:eastAsia="pl-PL"/>
        </w:rPr>
        <w:br/>
        <w:t>Odbiory</w:t>
      </w:r>
    </w:p>
    <w:p w14:paraId="18C627E7"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Pozycje Zlecenia lub poszczególne Pozycje Zlecenia, a w przypadku prac z zakresu pozyskania - również ich części. </w:t>
      </w:r>
    </w:p>
    <w:p w14:paraId="04F575E1"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będzie obejmował obmiar ilości wykonanych prac oraz ocenę ich jakości. Zasady Odbioru poszczególnych prac określa SWZ.</w:t>
      </w:r>
    </w:p>
    <w:p w14:paraId="57B7EB9D"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zakończenie i gotowość do Odbioru wszystkich Pozycji Zlecenia lub danych Pozycji Zlecenia („Zgłoszenie Gotowości do Odbioru”). Zgłoszenie Gotowości do Odbioru zostanie dokonane ustnie, telefonicznie, pismem doręczonym Zamawiającemu lub poprzez wysłanie wiadomości na adres e-mail Przedstawiciela Zamawiającego.</w:t>
      </w:r>
    </w:p>
    <w:p w14:paraId="45D6CCB0"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p w14:paraId="5C774FEE"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bookmarkStart w:id="30" w:name="_Hlk142252795"/>
      <w:bookmarkStart w:id="31" w:name="_Hlk169537157"/>
      <w:bookmarkEnd w:id="30"/>
      <w:r>
        <w:rPr>
          <w:rFonts w:ascii="Cambria" w:hAnsi="Cambria"/>
          <w:sz w:val="22"/>
          <w:szCs w:val="22"/>
          <w:lang w:eastAsia="pl-PL"/>
        </w:rPr>
        <w:t>Jeżeli Wykonawca w terminie wykonania Pozycji Zlecenia nie dokona Zgłoszenia Gotowości do Odbioru Zamawiający jest uprawniony wezwać Wykonawcę pismem doręczonym Wykonawcy lub poprzez wysłanie wiadomości na adres e-mail Przedstawiciela Wykonawcy do natychmiastowego dokonania Zgłoszenia Gotowości do Odbioru. W przypadku niedokonania przez Wykonawcę Zgłoszenia Gotowości do Odbioru w terminie 1 dnia od wezwania, o którym mowa w zdaniu poprzednim Zamawiający będzie uprawniony do jednostronnego dokonania Odbioru w zakresie i w terminie przez siebie określonym</w:t>
      </w:r>
      <w:bookmarkEnd w:id="31"/>
      <w:r>
        <w:rPr>
          <w:rFonts w:ascii="Cambria" w:hAnsi="Cambria"/>
          <w:sz w:val="22"/>
          <w:szCs w:val="22"/>
          <w:lang w:eastAsia="pl-PL"/>
        </w:rPr>
        <w:t xml:space="preserve">. </w:t>
      </w:r>
    </w:p>
    <w:p w14:paraId="68424F0D"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Odbioru Zamawiający poinformuje ustnie, telefonicznie, </w:t>
      </w:r>
      <w:bookmarkStart w:id="32" w:name="_Hlk138421374"/>
      <w:r>
        <w:rPr>
          <w:rFonts w:ascii="Cambria" w:hAnsi="Cambria" w:cs="Arial"/>
          <w:sz w:val="22"/>
          <w:szCs w:val="22"/>
          <w:lang w:eastAsia="pl-PL"/>
        </w:rPr>
        <w:t>pismem doręczonym Wykonawcy lub poprzez wysłanie wiadomości na adres e-mail Przedstawiciela Wykonawcy.</w:t>
      </w:r>
      <w:bookmarkEnd w:id="32"/>
    </w:p>
    <w:p w14:paraId="52DF8DA6" w14:textId="77777777" w:rsidR="00E162C5" w:rsidRDefault="00967211">
      <w:pPr>
        <w:numPr>
          <w:ilvl w:val="0"/>
          <w:numId w:val="15"/>
        </w:numPr>
        <w:shd w:val="clear" w:color="auto" w:fill="FFFFFF" w:themeFill="background1"/>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549F0AB" w14:textId="77777777" w:rsidR="00E162C5" w:rsidRDefault="00967211">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Pozycja Zlecenia wolna od wad lub usterek, z zastrzeżeniem postanowień § 14. </w:t>
      </w:r>
    </w:p>
    <w:p w14:paraId="60A2C861" w14:textId="77777777" w:rsidR="00E162C5" w:rsidRDefault="00967211">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Jeżeli Pozycja Zlecenia obejmuje prace wykonane z wadą nieusuwalną, to wówczas Zamawiający jest uprawniony do </w:t>
      </w:r>
      <w:bookmarkStart w:id="33" w:name="_Hlk175698237"/>
      <w:r>
        <w:rPr>
          <w:rFonts w:ascii="Cambria" w:hAnsi="Cambria" w:cs="Arial"/>
          <w:sz w:val="22"/>
          <w:szCs w:val="22"/>
          <w:lang w:eastAsia="pl-PL"/>
        </w:rPr>
        <w:t xml:space="preserve">odebrania </w:t>
      </w:r>
      <w:bookmarkEnd w:id="33"/>
      <w:r>
        <w:rPr>
          <w:rFonts w:ascii="Cambria" w:hAnsi="Cambria" w:cs="Arial"/>
          <w:sz w:val="22"/>
          <w:szCs w:val="22"/>
          <w:lang w:eastAsia="pl-PL"/>
        </w:rPr>
        <w:t xml:space="preserve">prac i żądania odszkodowania w pełnym zakresie poniesionej szkody. </w:t>
      </w:r>
      <w:r>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bookmarkStart w:id="34" w:name="_Hlk142253011"/>
      <w:bookmarkEnd w:id="34"/>
    </w:p>
    <w:p w14:paraId="5FEE1F88" w14:textId="77777777" w:rsidR="00E162C5" w:rsidRDefault="00967211">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Pozycji Zlecenia Zamawiający może odmówić dokonania Odbioru w odniesieniu do Pozycji Zlecenia wykonanych wadliwie. Odmowa dokonania Odbioru danych Pozycji Zlecenia wraz ze wskazaniem przyczyn, jak również wskazanie ewentualnych nieprawidłowości (wad) lub szkód wyrządzonych w toku wykonywania prac będzie następowała na piśmie.</w:t>
      </w:r>
    </w:p>
    <w:p w14:paraId="4D3C8CA2" w14:textId="77777777" w:rsidR="00E162C5" w:rsidRDefault="00967211">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Po upływie terminu </w:t>
      </w:r>
      <w:bookmarkStart w:id="35" w:name="_Hlk175698260"/>
      <w:r>
        <w:rPr>
          <w:rFonts w:ascii="Cambria" w:hAnsi="Cambria" w:cs="Arial"/>
          <w:sz w:val="22"/>
          <w:szCs w:val="22"/>
          <w:lang w:eastAsia="pl-PL"/>
        </w:rPr>
        <w:t xml:space="preserve">wykonania Pozycji Zlecenia </w:t>
      </w:r>
      <w:bookmarkEnd w:id="35"/>
      <w:r>
        <w:rPr>
          <w:rFonts w:ascii="Cambria" w:hAnsi="Cambria" w:cs="Arial"/>
          <w:sz w:val="22"/>
          <w:szCs w:val="22"/>
          <w:lang w:eastAsia="pl-PL"/>
        </w:rPr>
        <w:t>Zamawiający może:</w:t>
      </w:r>
    </w:p>
    <w:p w14:paraId="26EBEFBB" w14:textId="77777777" w:rsidR="00E162C5" w:rsidRDefault="00967211">
      <w:pPr>
        <w:numPr>
          <w:ilvl w:val="1"/>
          <w:numId w:val="16"/>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14 ust. 1 pkt 2 lub § 14 ust. 1 pkt 3 Umowy w stosunku do Pozycji Zlecenia wykonanych po terminie; </w:t>
      </w:r>
    </w:p>
    <w:p w14:paraId="44589A59"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162611C4" w14:textId="77777777" w:rsidR="00E162C5" w:rsidRDefault="00967211">
      <w:pPr>
        <w:numPr>
          <w:ilvl w:val="1"/>
          <w:numId w:val="16"/>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wykonania Pozycji Zlecenia w sposób wolny od wad lub usterek, a po jego bezskutecznym upływie odstąpić od Umowy. Jeżeli w dodatkowym terminie Wykonawca wykona Pozycje Zlecenia w sposób wolny od wad lub usterek Zamawiający obowiązany jest je odebrać, co nie uchybia uprawnieniu Zamawiającego do kary umownej, o której mowa w § 14 ust. 1 pkt 2 lub w § 14 ust. 1 pkt 3 Umowy, </w:t>
      </w:r>
    </w:p>
    <w:p w14:paraId="4D843FFA"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6597475D" w14:textId="77777777" w:rsidR="00E162C5" w:rsidRDefault="00967211">
      <w:pPr>
        <w:numPr>
          <w:ilvl w:val="1"/>
          <w:numId w:val="16"/>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7799AA0D" w14:textId="77777777" w:rsidR="00E162C5" w:rsidRDefault="00967211">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prawidłowo wykonanych Pozycji Zlecenia będzie dokumentowany Protokołem Odbioru Robót, z zastrzeżeniem postanowień ust. 13. </w:t>
      </w:r>
    </w:p>
    <w:p w14:paraId="5D1DAACF" w14:textId="77777777" w:rsidR="00E162C5" w:rsidRDefault="00967211">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Pozycji Zlecenia z zakresu</w:t>
      </w:r>
      <w:r>
        <w:rPr>
          <w:rFonts w:ascii="Cambria" w:hAnsi="Cambria"/>
          <w:sz w:val="22"/>
          <w:szCs w:val="22"/>
        </w:rPr>
        <w:t xml:space="preserve"> </w:t>
      </w:r>
      <w:bookmarkStart w:id="36" w:name="_Hlk15294375"/>
      <w:r>
        <w:rPr>
          <w:rFonts w:ascii="Cambria" w:hAnsi="Cambria" w:cs="Arial"/>
          <w:sz w:val="22"/>
          <w:szCs w:val="22"/>
          <w:lang w:eastAsia="pl-PL"/>
        </w:rPr>
        <w:t>pozyskania drewna</w:t>
      </w:r>
      <w:bookmarkEnd w:id="36"/>
      <w:r>
        <w:rPr>
          <w:rFonts w:ascii="Cambria" w:hAnsi="Cambria" w:cs="Arial"/>
          <w:sz w:val="22"/>
          <w:szCs w:val="22"/>
          <w:lang w:eastAsia="pl-PL"/>
        </w:rPr>
        <w:t xml:space="preserve">, gdy Wykonawca nie dokona uprzątnięcia powierzchni, na której wykonywane były prace z zakresu pozyskania, to wówczas Odbiór takich Pozycji Zlecenia zostanie dokonany dopiero po uprzątnięciu powierzchni. W takim przypadku: </w:t>
      </w:r>
    </w:p>
    <w:p w14:paraId="562EAB3A" w14:textId="77777777" w:rsidR="00E162C5" w:rsidRDefault="00967211">
      <w:pPr>
        <w:numPr>
          <w:ilvl w:val="0"/>
          <w:numId w:val="17"/>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576BBCB7" w14:textId="77777777" w:rsidR="00E162C5" w:rsidRDefault="00967211">
      <w:pPr>
        <w:numPr>
          <w:ilvl w:val="0"/>
          <w:numId w:val="17"/>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Pozycji Zlecenia w zakresie uprzątnięcia powierzchni, na której wykonywane były prace z zakresu pozyskania,</w:t>
      </w:r>
    </w:p>
    <w:p w14:paraId="5B33A0DB" w14:textId="77777777" w:rsidR="00E162C5" w:rsidRDefault="00967211">
      <w:pPr>
        <w:numPr>
          <w:ilvl w:val="0"/>
          <w:numId w:val="17"/>
        </w:numPr>
        <w:shd w:val="clear" w:color="auto" w:fill="FFFFFF" w:themeFill="background1"/>
        <w:suppressAutoHyphens w:val="0"/>
        <w:spacing w:before="120"/>
        <w:ind w:left="1134" w:hanging="567"/>
        <w:jc w:val="both"/>
        <w:rPr>
          <w:rFonts w:ascii="Cambria" w:hAnsi="Cambria" w:cs="Arial"/>
          <w:sz w:val="22"/>
          <w:szCs w:val="22"/>
          <w:lang w:eastAsia="pl-PL"/>
        </w:rPr>
      </w:pPr>
      <w:bookmarkStart w:id="37" w:name="_Hlk16114577"/>
      <w:r>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7"/>
      <w:r>
        <w:rPr>
          <w:rFonts w:ascii="Cambria" w:hAnsi="Cambria" w:cs="Arial"/>
          <w:sz w:val="22"/>
          <w:szCs w:val="22"/>
          <w:lang w:eastAsia="pl-PL"/>
        </w:rPr>
        <w:tab/>
      </w:r>
    </w:p>
    <w:p w14:paraId="66AECC5F"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59E9EE8A" w14:textId="7131DD6C" w:rsidR="00E162C5" w:rsidRPr="00DD36FE" w:rsidRDefault="00967211" w:rsidP="00DD36FE">
      <w:pPr>
        <w:numPr>
          <w:ilvl w:val="0"/>
          <w:numId w:val="1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Protokolarne potwierdzenie zwrotu powierzchni, na których wykonywane były prace wchodzące w skład przedmiotu Zlecenia stanowi</w:t>
      </w:r>
      <w:r w:rsidR="00DD36FE">
        <w:rPr>
          <w:rFonts w:ascii="Cambria" w:hAnsi="Cambria" w:cs="Arial"/>
          <w:sz w:val="22"/>
          <w:szCs w:val="22"/>
          <w:lang w:eastAsia="pl-PL"/>
        </w:rPr>
        <w:t xml:space="preserve"> </w:t>
      </w:r>
      <w:r w:rsidRPr="00DD36FE">
        <w:rPr>
          <w:rFonts w:ascii="Cambria" w:hAnsi="Cambria" w:cs="Arial"/>
          <w:sz w:val="22"/>
          <w:szCs w:val="22"/>
          <w:lang w:eastAsia="pl-PL"/>
        </w:rPr>
        <w:t>Protokół Zwrotu Powierzchni</w:t>
      </w:r>
      <w:r w:rsidR="00DD36FE">
        <w:rPr>
          <w:rFonts w:ascii="Cambria" w:hAnsi="Cambria" w:cs="Arial"/>
          <w:sz w:val="22"/>
          <w:szCs w:val="22"/>
          <w:lang w:eastAsia="pl-PL"/>
        </w:rPr>
        <w:t>.</w:t>
      </w:r>
    </w:p>
    <w:p w14:paraId="4EC956C5" w14:textId="77777777" w:rsidR="00E162C5" w:rsidRDefault="00E162C5">
      <w:pPr>
        <w:shd w:val="clear" w:color="auto" w:fill="FFFFFF" w:themeFill="background1"/>
        <w:suppressAutoHyphens w:val="0"/>
        <w:spacing w:before="120"/>
        <w:jc w:val="both"/>
        <w:rPr>
          <w:rFonts w:ascii="Cambria" w:hAnsi="Cambria" w:cs="Arial"/>
          <w:sz w:val="22"/>
          <w:szCs w:val="22"/>
          <w:lang w:eastAsia="pl-PL"/>
        </w:rPr>
      </w:pPr>
    </w:p>
    <w:p w14:paraId="1D129038" w14:textId="77777777" w:rsidR="00E162C5" w:rsidRDefault="00967211">
      <w:pPr>
        <w:shd w:val="clear" w:color="auto" w:fill="FFFFFF" w:themeFill="background1"/>
        <w:suppressAutoHyphens w:val="0"/>
        <w:spacing w:before="120"/>
        <w:jc w:val="center"/>
        <w:rPr>
          <w:rFonts w:ascii="Cambria" w:hAnsi="Cambria" w:cs="Arial"/>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Wynagrodzenie</w:t>
      </w:r>
    </w:p>
    <w:p w14:paraId="6C338736"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 11 ust. 3, wstępnie określone na podstawie Oferty na kwotę ______________ zł brutto („Wynagrodzenie”). Suma kwoty Wynagrodzenia oraz maksymalnej wartości Opcji stanowi wartość Umowy („Wartość Przedmiotu Umowy”). Maksymalna wartość Opcji wynikająca z postanowień zawartych w § 2 ust. 7 wynosi ___________________________zł brutto.</w:t>
      </w:r>
      <w:bookmarkStart w:id="38" w:name="_Hlk143198647"/>
      <w:bookmarkEnd w:id="38"/>
    </w:p>
    <w:p w14:paraId="0FD71EC7"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Wynagrodzenia nie obejmuje wartości prac wykonywanych w ramach Opcji oraz ew. wzrostu w następstwie zastosowania Wskaźników Zwiększających oraz Waloryzacji. </w:t>
      </w:r>
    </w:p>
    <w:p w14:paraId="4AC46B05"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Pr>
          <w:rFonts w:ascii="Cambria" w:hAnsi="Cambria" w:cs="Arial"/>
          <w:sz w:val="22"/>
          <w:szCs w:val="22"/>
          <w:lang w:eastAsia="pl-PL"/>
        </w:rPr>
        <w:t>należne Wykonawcy za wykonanie prac stanowiących przedmiot udzielonych Zleceń obliczane będzie na podstawie ilości odebranych prac, według Cen Jednostkowych</w:t>
      </w:r>
      <w:bookmarkStart w:id="39" w:name="_Hlk142253415"/>
      <w:r>
        <w:rPr>
          <w:rFonts w:ascii="Cambria" w:hAnsi="Cambria" w:cs="Arial"/>
          <w:sz w:val="22"/>
          <w:szCs w:val="22"/>
          <w:lang w:eastAsia="pl-PL"/>
        </w:rPr>
        <w:t xml:space="preserve">, </w:t>
      </w:r>
      <w:bookmarkEnd w:id="39"/>
      <w:r>
        <w:rPr>
          <w:rFonts w:ascii="Cambria" w:hAnsi="Cambria" w:cs="Arial"/>
          <w:sz w:val="22"/>
          <w:szCs w:val="22"/>
          <w:lang w:eastAsia="pl-PL"/>
        </w:rPr>
        <w:t xml:space="preserve">z zastrzeżeniem postanowień dot. Wskaźników Zwiększających oraz Waloryzacji. </w:t>
      </w:r>
      <w:bookmarkStart w:id="40" w:name="_Hlk107950825"/>
      <w:bookmarkEnd w:id="40"/>
    </w:p>
    <w:p w14:paraId="6C4A7787"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niniejszym potwierdza, iż Ceny Jednostkowe prac uwzględniają wszystkie koszty związane z ich wykonaniem oraz zysk.</w:t>
      </w:r>
    </w:p>
    <w:p w14:paraId="7FD878A4"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Ceny J</w:t>
      </w:r>
      <w:r>
        <w:rPr>
          <w:rFonts w:ascii="Cambria" w:hAnsi="Cambria" w:cs="Arial"/>
          <w:sz w:val="22"/>
          <w:szCs w:val="22"/>
          <w:lang w:eastAsia="pl-PL"/>
        </w:rPr>
        <w:t>ednostkowe nie będą podlegały zmianom w trakcie realizacji Umowy</w:t>
      </w:r>
      <w:r>
        <w:rPr>
          <w:rFonts w:ascii="Cambria" w:hAnsi="Cambria" w:cs="Arial"/>
          <w:bCs/>
          <w:sz w:val="22"/>
          <w:szCs w:val="22"/>
          <w:lang w:eastAsia="pl-PL"/>
        </w:rPr>
        <w:t>, z zastrzeżeniem zastosowania Wskaźników Zwiększających oraz postanowień dot. Waloryzacji</w:t>
      </w:r>
      <w:r>
        <w:rPr>
          <w:rFonts w:ascii="Cambria" w:hAnsi="Cambria" w:cs="Arial"/>
          <w:sz w:val="22"/>
          <w:szCs w:val="22"/>
          <w:lang w:eastAsia="pl-PL"/>
        </w:rPr>
        <w:t xml:space="preserve">. </w:t>
      </w:r>
    </w:p>
    <w:p w14:paraId="2E991C7F"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Umową, których wykonanie zostanie potwierdzone w Protokołach Odbioru Robót.</w:t>
      </w:r>
    </w:p>
    <w:p w14:paraId="42E703C9" w14:textId="77777777" w:rsidR="00E162C5" w:rsidRDefault="00967211">
      <w:pPr>
        <w:numPr>
          <w:ilvl w:val="0"/>
          <w:numId w:val="18"/>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rFonts w:ascii="Cambria" w:hAnsi="Cambria"/>
          <w:sz w:val="22"/>
          <w:szCs w:val="22"/>
          <w:lang w:eastAsia="pl-PL"/>
        </w:rPr>
        <w:t>.</w:t>
      </w:r>
    </w:p>
    <w:p w14:paraId="2CADD709" w14:textId="205E565C" w:rsidR="00E162C5" w:rsidRPr="00AE73FE" w:rsidRDefault="00967211" w:rsidP="00AE73FE">
      <w:pPr>
        <w:numPr>
          <w:ilvl w:val="0"/>
          <w:numId w:val="18"/>
        </w:numPr>
        <w:shd w:val="clear" w:color="auto" w:fill="FFFFFF" w:themeFill="background1"/>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W przypadkach wskazanych w Opisie standardu technologii wykonawstwa prac leśnych (stanowiącym załącznik do SWZ) pkt 2 – Pozyskanie drewna w ppkt pt. „Dopłata do pozyskania drewna w drzewostanach, w których wystąpiły szkody od śniegu lub wiatru”, Ceny Jednostkowe dla następujących czynności:</w:t>
      </w:r>
    </w:p>
    <w:p w14:paraId="241F35E9" w14:textId="0B164BD0" w:rsidR="00E162C5" w:rsidRDefault="00AE73FE">
      <w:p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sidR="00967211">
        <w:rPr>
          <w:rFonts w:ascii="Cambria" w:hAnsi="Cambria" w:cs="Arial"/>
          <w:bCs/>
          <w:sz w:val="22"/>
          <w:szCs w:val="22"/>
          <w:lang w:eastAsia="pl-PL"/>
        </w:rPr>
        <w:t>)</w:t>
      </w:r>
      <w:r w:rsidR="00967211">
        <w:rPr>
          <w:rFonts w:ascii="Cambria" w:hAnsi="Cambria" w:cs="Arial"/>
          <w:bCs/>
          <w:sz w:val="22"/>
          <w:szCs w:val="22"/>
          <w:lang w:eastAsia="pl-PL"/>
        </w:rPr>
        <w:tab/>
        <w:t>całkowity wyrób drewna technologią dowolną – pozostałe cięcia rębne– kod czynności dla rozliczenia (CWD-P),</w:t>
      </w:r>
    </w:p>
    <w:p w14:paraId="5C63E39D" w14:textId="13ACE15D" w:rsidR="00E162C5" w:rsidRDefault="00AE73FE">
      <w:p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sidR="00967211">
        <w:rPr>
          <w:rFonts w:ascii="Cambria" w:hAnsi="Cambria" w:cs="Arial"/>
          <w:bCs/>
          <w:sz w:val="22"/>
          <w:szCs w:val="22"/>
          <w:lang w:eastAsia="pl-PL"/>
        </w:rPr>
        <w:t>)</w:t>
      </w:r>
      <w:r w:rsidR="00967211">
        <w:rPr>
          <w:rFonts w:ascii="Cambria" w:hAnsi="Cambria" w:cs="Arial"/>
          <w:bCs/>
          <w:sz w:val="22"/>
          <w:szCs w:val="22"/>
          <w:lang w:eastAsia="pl-PL"/>
        </w:rPr>
        <w:tab/>
        <w:t>całkowity wyrób drewna technologią dowolną - trzebieże późne i cięcia sanitarno-selekcyjne– kod czynności dla rozliczenia (CWD-P),</w:t>
      </w:r>
    </w:p>
    <w:p w14:paraId="7F1FF22C" w14:textId="6BFEB44D" w:rsidR="00E162C5" w:rsidRDefault="00AE73FE">
      <w:p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sidR="00967211">
        <w:rPr>
          <w:rFonts w:ascii="Cambria" w:hAnsi="Cambria" w:cs="Arial"/>
          <w:bCs/>
          <w:sz w:val="22"/>
          <w:szCs w:val="22"/>
          <w:lang w:eastAsia="pl-PL"/>
        </w:rPr>
        <w:t>)</w:t>
      </w:r>
      <w:r w:rsidR="00967211">
        <w:rPr>
          <w:rFonts w:ascii="Cambria" w:hAnsi="Cambria" w:cs="Arial"/>
          <w:bCs/>
          <w:sz w:val="22"/>
          <w:szCs w:val="22"/>
          <w:lang w:eastAsia="pl-PL"/>
        </w:rPr>
        <w:tab/>
        <w:t>całkowity wyrób drewna technologią dowolną - trzebieże wczesne i czyszczenia późne z pozyskaniem masy– kod czynności dla rozliczenia (CWD-P),</w:t>
      </w:r>
    </w:p>
    <w:p w14:paraId="079A70A8" w14:textId="77777777" w:rsidR="00E162C5" w:rsidRDefault="00967211">
      <w:pPr>
        <w:shd w:val="clear" w:color="auto" w:fill="FFFFFF" w:themeFill="background1"/>
        <w:suppressAutoHyphens w:val="0"/>
        <w:spacing w:before="120"/>
        <w:ind w:left="567"/>
        <w:jc w:val="both"/>
        <w:rPr>
          <w:rFonts w:ascii="Cambria" w:hAnsi="Cambria" w:cs="Arial"/>
          <w:bCs/>
          <w:sz w:val="22"/>
          <w:szCs w:val="22"/>
          <w:lang w:eastAsia="pl-PL"/>
        </w:rPr>
      </w:pPr>
      <w:bookmarkStart w:id="41" w:name="_Hlk107733386"/>
      <w:r>
        <w:rPr>
          <w:rFonts w:ascii="Cambria" w:hAnsi="Cambria" w:cs="Arial"/>
          <w:bCs/>
          <w:sz w:val="22"/>
          <w:szCs w:val="22"/>
          <w:lang w:eastAsia="pl-PL"/>
        </w:rPr>
        <w:t>- będą mogły być przemnażane przez podane tam współczynniki zwiększające</w:t>
      </w:r>
      <w:bookmarkEnd w:id="41"/>
      <w:r>
        <w:rPr>
          <w:rFonts w:ascii="Cambria" w:hAnsi="Cambria" w:cs="Arial"/>
          <w:bCs/>
          <w:sz w:val="22"/>
          <w:szCs w:val="22"/>
          <w:lang w:eastAsia="pl-PL"/>
        </w:rPr>
        <w:t xml:space="preserve"> („Współczynniki Zwiększające”). W takich sytuacjach wynagrodzenie należne Wykonawcy za wykonanie prac stanowiących przedmiot udzielonych Zleceń obliczane będzie na podstawie ilości odebranych prac, według Cen Jednostkowych i przemnożonych przez właściwy Współczynnik Zwiększający wskazany w Opisie standardu technologii wykonawstwa prac leśnych (stanowiącym Załącznik nr 3.1. do SWZ). </w:t>
      </w:r>
    </w:p>
    <w:p w14:paraId="4AE09B72" w14:textId="77777777" w:rsidR="00E162C5" w:rsidRDefault="00967211">
      <w:pPr>
        <w:shd w:val="clear" w:color="auto" w:fill="FFFFFF" w:themeFill="background1"/>
        <w:suppressAutoHyphens w:val="0"/>
        <w:spacing w:before="120"/>
        <w:ind w:left="567" w:hanging="567"/>
        <w:jc w:val="both"/>
        <w:rPr>
          <w:rFonts w:ascii="Cambria" w:hAnsi="Cambria" w:cs="Arial"/>
          <w:bCs/>
          <w:sz w:val="22"/>
          <w:szCs w:val="22"/>
          <w:lang w:eastAsia="pl-PL"/>
        </w:rPr>
      </w:pPr>
      <w:bookmarkStart w:id="42" w:name="_Hlk107950888"/>
      <w:r>
        <w:rPr>
          <w:rFonts w:ascii="Cambria" w:hAnsi="Cambria" w:cs="Arial"/>
          <w:bCs/>
          <w:sz w:val="22"/>
          <w:szCs w:val="22"/>
          <w:lang w:eastAsia="pl-PL"/>
        </w:rPr>
        <w:t>9.</w:t>
      </w:r>
      <w:r>
        <w:rPr>
          <w:rFonts w:ascii="Cambria" w:hAnsi="Cambria" w:cs="Arial"/>
          <w:bCs/>
          <w:sz w:val="22"/>
          <w:szCs w:val="22"/>
          <w:lang w:eastAsia="pl-PL"/>
        </w:rPr>
        <w:tab/>
        <w:t xml:space="preserve">Wzrost wynagrodzenia w następstwie zastosowania Wskaźników Zwiększających nie wpływa na wielkość zakresu rzeczowego Opcji. </w:t>
      </w:r>
      <w:bookmarkEnd w:id="42"/>
    </w:p>
    <w:p w14:paraId="25B84A05" w14:textId="77777777" w:rsidR="00E162C5" w:rsidRDefault="00E162C5">
      <w:pPr>
        <w:shd w:val="clear" w:color="auto" w:fill="FFFFFF" w:themeFill="background1"/>
        <w:suppressAutoHyphens w:val="0"/>
        <w:spacing w:before="120"/>
        <w:ind w:left="588" w:hanging="588"/>
        <w:jc w:val="center"/>
        <w:rPr>
          <w:rFonts w:ascii="Cambria" w:hAnsi="Cambria" w:cs="Arial"/>
          <w:b/>
          <w:sz w:val="22"/>
          <w:szCs w:val="22"/>
          <w:lang w:eastAsia="pl-PL"/>
        </w:rPr>
      </w:pPr>
    </w:p>
    <w:p w14:paraId="29FC60FC" w14:textId="77777777" w:rsidR="00E162C5" w:rsidRDefault="00967211">
      <w:pPr>
        <w:shd w:val="clear" w:color="auto" w:fill="FFFFFF" w:themeFill="background1"/>
        <w:suppressAutoHyphens w:val="0"/>
        <w:spacing w:before="120"/>
        <w:jc w:val="center"/>
        <w:rPr>
          <w:rFonts w:ascii="Cambria" w:hAnsi="Cambria" w:cs="Arial"/>
          <w:b/>
          <w:sz w:val="22"/>
          <w:szCs w:val="22"/>
          <w:lang w:eastAsia="pl-PL"/>
        </w:rPr>
      </w:pPr>
      <w:r>
        <w:rPr>
          <w:rFonts w:ascii="Cambria" w:hAnsi="Cambria" w:cs="Arial"/>
          <w:b/>
          <w:sz w:val="22"/>
          <w:szCs w:val="22"/>
          <w:lang w:eastAsia="pl-PL"/>
        </w:rPr>
        <w:t>§ 12</w:t>
      </w:r>
      <w:r>
        <w:rPr>
          <w:rFonts w:ascii="Cambria" w:hAnsi="Cambria" w:cs="Arial"/>
          <w:b/>
          <w:sz w:val="22"/>
          <w:szCs w:val="22"/>
          <w:lang w:eastAsia="pl-PL"/>
        </w:rPr>
        <w:br/>
        <w:t>Warunki płatności</w:t>
      </w:r>
    </w:p>
    <w:p w14:paraId="52215BBE"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11 ust. 3, płatne będzie po odbiorze Pozycji  Zlecenia na podstawie prawidłowo wystawionej faktury. </w:t>
      </w:r>
    </w:p>
    <w:p w14:paraId="64C96AB4"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14 dni od doręczenia Zamawiającemu prawidłowo wystawionej faktury. Podstawą do wystawienia faktury przez Wykonawcę będą Protokoły Odbioru Robót.</w:t>
      </w:r>
    </w:p>
    <w:p w14:paraId="1E0F5DB3"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14:paraId="4E8A5B7E"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rPr>
          <w:rFonts w:ascii="Cambria" w:hAnsi="Cambria"/>
          <w:sz w:val="22"/>
          <w:szCs w:val="22"/>
        </w:rPr>
        <w:t xml:space="preserve"> </w:t>
      </w:r>
      <w:r>
        <w:rPr>
          <w:rFonts w:ascii="Cambria" w:hAnsi="Cambria" w:cs="Arial"/>
          <w:sz w:val="22"/>
          <w:szCs w:val="22"/>
          <w:lang w:eastAsia="pl-PL"/>
        </w:rPr>
        <w:t xml:space="preserve">ustrukturyzowanej faktury elektronicznej, o której mowa w ust. 3, Wykonawca jest obowiązany do wysłania jej do Zamawiającego za pośrednictwem Platformy Elektronicznego Fakturowania („PEF”). Wystawiona przez Wykonawcę ustrukturyzowana faktura elektroniczna winna zawierać elementy, o których mowa w </w:t>
      </w:r>
      <w:r>
        <w:rPr>
          <w:rFonts w:ascii="Cambria" w:hAnsi="Cambria" w:cs="Arial"/>
          <w:sz w:val="22"/>
          <w:szCs w:val="22"/>
          <w:lang w:eastAsia="pl-PL"/>
        </w:rPr>
        <w:lastRenderedPageBreak/>
        <w:t xml:space="preserve">art. 6 Ustawy o Fakturowaniu, a nadto faktura lub załącznik do niej musi zawierać numer Umowy i Zlecenia, których dotyczy. </w:t>
      </w:r>
    </w:p>
    <w:p w14:paraId="2CE4C4D8"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wysłać na następujący adres Zamawiającego na PEF: </w:t>
      </w:r>
      <w:r w:rsidR="00A470DD" w:rsidRPr="00B153FD">
        <w:rPr>
          <w:rFonts w:ascii="Cambria" w:hAnsi="Cambria" w:cs="Arial"/>
          <w:color w:val="FF0000"/>
          <w:sz w:val="22"/>
          <w:szCs w:val="22"/>
        </w:rPr>
        <w:t>7950010169.</w:t>
      </w:r>
    </w:p>
    <w:p w14:paraId="5F6064AA"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 chwilę doręczenia ustrukturyzowanej faktury elektronicznej uznawać się będzie chwilę wprowadzenia prawidłowo wystawionej faktury, zawierającej wszystkie elementy, o których mowa w ust. 4 powyżej, do konta Zamawiającego na PEF, w sposób umożliwiający Zamawiającemu zapoznanie się z jej treścią.</w:t>
      </w:r>
    </w:p>
    <w:p w14:paraId="1002B191"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A470DD">
        <w:rPr>
          <w:rFonts w:ascii="Cambria" w:hAnsi="Cambria" w:cs="Arial"/>
          <w:sz w:val="22"/>
          <w:szCs w:val="22"/>
          <w:lang w:eastAsia="pl-PL"/>
        </w:rPr>
        <w:t>Nadleśnictwa Bircza</w:t>
      </w:r>
      <w:r>
        <w:rPr>
          <w:rFonts w:ascii="Cambria" w:hAnsi="Cambria" w:cs="Arial"/>
          <w:sz w:val="22"/>
          <w:szCs w:val="22"/>
          <w:lang w:eastAsia="pl-PL"/>
        </w:rPr>
        <w:t xml:space="preserve">. </w:t>
      </w:r>
    </w:p>
    <w:p w14:paraId="5262B90D"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10 zapłata będzie następować na rachunek bankowy Wykonawcy wskazany w fakturze. Za dzień dokonania płatności przyjmuje się dzień obciążenia rachunku bankowego Zamawiającego. </w:t>
      </w:r>
    </w:p>
    <w:p w14:paraId="30621C76"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3EEAB48F"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przyjmuje do wiadomości, iż Zamawiający przy zapłacie Wynagrodzenia będzie stosował mechanizm podzielonej płatności, o którym mowa w art. 108a ust. 1 ustawy z dnia 11 marca 2004 r. o p</w:t>
      </w:r>
      <w:r w:rsidR="008D4B82">
        <w:rPr>
          <w:rFonts w:ascii="Cambria" w:hAnsi="Cambria" w:cs="Arial"/>
          <w:sz w:val="22"/>
          <w:szCs w:val="22"/>
          <w:lang w:eastAsia="pl-PL"/>
        </w:rPr>
        <w:t>odatku od towarów i usług (t. j</w:t>
      </w:r>
      <w:r>
        <w:rPr>
          <w:rFonts w:ascii="Cambria" w:hAnsi="Cambria" w:cs="Arial"/>
          <w:sz w:val="22"/>
          <w:szCs w:val="22"/>
          <w:lang w:eastAsia="pl-PL"/>
        </w:rPr>
        <w:t xml:space="preserve">.: </w:t>
      </w:r>
      <w:bookmarkStart w:id="43" w:name="_Hlk15927515"/>
      <w:r>
        <w:rPr>
          <w:rFonts w:ascii="Cambria" w:hAnsi="Cambria" w:cs="Arial"/>
          <w:sz w:val="22"/>
          <w:szCs w:val="22"/>
          <w:lang w:eastAsia="pl-PL"/>
        </w:rPr>
        <w:t>Dz. U. z 2024 r. poz. 361</w:t>
      </w:r>
      <w:bookmarkEnd w:id="43"/>
      <w:r>
        <w:rPr>
          <w:rFonts w:ascii="Cambria" w:hAnsi="Cambria" w:cs="Arial"/>
          <w:sz w:val="22"/>
          <w:szCs w:val="22"/>
          <w:lang w:eastAsia="pl-PL"/>
        </w:rPr>
        <w:t xml:space="preserve">). </w:t>
      </w:r>
    </w:p>
    <w:p w14:paraId="4D1D95AF"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03043C36"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kwoty odpowiadającej całości albo części kwoty podatku wynikającej z otrzymanej faktury będzie dokonywana na rachunek VAT Wykonawcy, w rozumieniu art. 2 pkt 37  ustawy z dnia 11 marca 2004 r. o p</w:t>
      </w:r>
      <w:r w:rsidR="008D4B82">
        <w:rPr>
          <w:rFonts w:ascii="Cambria" w:hAnsi="Cambria" w:cs="Arial"/>
          <w:sz w:val="22"/>
          <w:szCs w:val="22"/>
          <w:lang w:eastAsia="pl-PL"/>
        </w:rPr>
        <w:t>odatku od towarów i usług (t. j</w:t>
      </w:r>
      <w:r>
        <w:rPr>
          <w:rFonts w:ascii="Cambria" w:hAnsi="Cambria" w:cs="Arial"/>
          <w:sz w:val="22"/>
          <w:szCs w:val="22"/>
          <w:lang w:eastAsia="pl-PL"/>
        </w:rPr>
        <w:t xml:space="preserve">.: </w:t>
      </w:r>
      <w:bookmarkStart w:id="44" w:name="_Hlk107733315"/>
      <w:r>
        <w:rPr>
          <w:rFonts w:ascii="Cambria" w:hAnsi="Cambria" w:cs="Arial"/>
          <w:sz w:val="22"/>
          <w:szCs w:val="22"/>
          <w:lang w:eastAsia="pl-PL"/>
        </w:rPr>
        <w:t>Dz. U. z 2024 r. poz. 361</w:t>
      </w:r>
      <w:bookmarkEnd w:id="44"/>
      <w:r>
        <w:rPr>
          <w:rFonts w:ascii="Cambria" w:hAnsi="Cambria" w:cs="Arial"/>
          <w:sz w:val="22"/>
          <w:szCs w:val="22"/>
          <w:lang w:eastAsia="pl-PL"/>
        </w:rPr>
        <w:t>),</w:t>
      </w:r>
    </w:p>
    <w:p w14:paraId="54868ABB" w14:textId="77777777" w:rsidR="00E162C5" w:rsidRDefault="00967211">
      <w:p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4884FABB"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 o którym mowa w art. 49 ust. 1 pkt 1 ustawy z dnia 29 sierpn</w:t>
      </w:r>
      <w:r w:rsidR="008D4B82">
        <w:rPr>
          <w:rFonts w:ascii="Cambria" w:hAnsi="Cambria" w:cs="Arial"/>
          <w:bCs/>
          <w:sz w:val="22"/>
          <w:szCs w:val="22"/>
          <w:lang w:eastAsia="pl-PL"/>
        </w:rPr>
        <w:t>ia 1997 r.  Prawo bankowe (t. j</w:t>
      </w:r>
      <w:r>
        <w:rPr>
          <w:rFonts w:ascii="Cambria" w:hAnsi="Cambria" w:cs="Arial"/>
          <w:bCs/>
          <w:sz w:val="22"/>
          <w:szCs w:val="22"/>
          <w:lang w:eastAsia="pl-PL"/>
        </w:rPr>
        <w:t>.: Dz. U. z 2023 r. poz. 2488 z późn. zm.) zawartym w wykazie podmiotów, o którym mowa w art. 96b ust. 1 ustawy z dnia 11 marca 2004 r. o p</w:t>
      </w:r>
      <w:r w:rsidR="008D4B82">
        <w:rPr>
          <w:rFonts w:ascii="Cambria" w:hAnsi="Cambria" w:cs="Arial"/>
          <w:bCs/>
          <w:sz w:val="22"/>
          <w:szCs w:val="22"/>
          <w:lang w:eastAsia="pl-PL"/>
        </w:rPr>
        <w:t>odatku od towarów i usług (t. j</w:t>
      </w:r>
      <w:r>
        <w:rPr>
          <w:rFonts w:ascii="Cambria" w:hAnsi="Cambria" w:cs="Arial"/>
          <w:bCs/>
          <w:sz w:val="22"/>
          <w:szCs w:val="22"/>
          <w:lang w:eastAsia="pl-PL"/>
        </w:rPr>
        <w:t>.: Dz. U. z 2024 r. poz. 361).</w:t>
      </w:r>
    </w:p>
    <w:p w14:paraId="3093BDC3"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2EE3B5E9" w14:textId="77777777" w:rsidR="00E162C5" w:rsidRDefault="00967211">
      <w:pPr>
        <w:numPr>
          <w:ilvl w:val="0"/>
          <w:numId w:val="1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Wykonawcy (w rozumieniu art. 2 pkt 37 ustawy z dnia 11 marca 2004 r. o podatku od towarów i usług (tekst jedn.: Dz. U. z 2024 r. poz. 361) wskazanego członka konsorcjum zwalnia Zamawiającego z odpowiedzialności w stosunku do wszystkich członków konsorcjum. </w:t>
      </w:r>
    </w:p>
    <w:p w14:paraId="70C67DD7" w14:textId="77777777" w:rsidR="00E162C5" w:rsidRDefault="00E162C5">
      <w:pPr>
        <w:shd w:val="clear" w:color="auto" w:fill="FFFFFF" w:themeFill="background1"/>
        <w:suppressAutoHyphens w:val="0"/>
        <w:spacing w:before="120"/>
        <w:jc w:val="both"/>
        <w:rPr>
          <w:rFonts w:ascii="Cambria" w:hAnsi="Cambria" w:cs="Arial"/>
          <w:sz w:val="22"/>
          <w:szCs w:val="22"/>
          <w:lang w:eastAsia="pl-PL"/>
        </w:rPr>
      </w:pPr>
    </w:p>
    <w:p w14:paraId="09D684EA" w14:textId="77777777" w:rsidR="00E162C5" w:rsidRDefault="00967211">
      <w:pPr>
        <w:keepNext/>
        <w:shd w:val="clear" w:color="auto" w:fill="FFFFFF" w:themeFill="background1"/>
        <w:suppressAutoHyphens w:val="0"/>
        <w:spacing w:before="120"/>
        <w:jc w:val="center"/>
        <w:outlineLvl w:val="0"/>
        <w:rPr>
          <w:rFonts w:ascii="Cambria" w:hAnsi="Cambria" w:cs="Arial"/>
          <w:b/>
          <w:bCs/>
          <w:sz w:val="22"/>
          <w:szCs w:val="22"/>
          <w:lang w:eastAsia="pl-PL"/>
        </w:rPr>
      </w:pPr>
      <w:r>
        <w:rPr>
          <w:rFonts w:ascii="Cambria" w:hAnsi="Cambria" w:cs="Arial"/>
          <w:b/>
          <w:bCs/>
          <w:kern w:val="2"/>
          <w:sz w:val="22"/>
          <w:szCs w:val="22"/>
          <w:lang w:eastAsia="pl-PL"/>
        </w:rPr>
        <w:t>§ 13</w:t>
      </w:r>
      <w:r>
        <w:rPr>
          <w:rFonts w:ascii="Cambria" w:hAnsi="Cambria" w:cs="Arial"/>
          <w:b/>
          <w:bCs/>
          <w:sz w:val="22"/>
          <w:szCs w:val="22"/>
          <w:lang w:eastAsia="pl-PL"/>
        </w:rPr>
        <w:br/>
        <w:t>Zabezpieczenie należytego wykonania Umowy</w:t>
      </w:r>
    </w:p>
    <w:p w14:paraId="05B5B664" w14:textId="77777777" w:rsidR="00E162C5" w:rsidRDefault="00967211">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wniósł zabezpieczenie należytego wykonania Umowy, w wysokości określonej w SWZ („Zabezpieczenie”).</w:t>
      </w:r>
    </w:p>
    <w:p w14:paraId="2722C257" w14:textId="77777777" w:rsidR="00E162C5" w:rsidRDefault="00967211">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Zabezpieczenie służy zabezpieczeniu zapłaty roszczeń z tytułu niewykonania lub nienależytego wykonania Umowy. </w:t>
      </w:r>
    </w:p>
    <w:p w14:paraId="7B865D4B" w14:textId="77777777" w:rsidR="00E162C5" w:rsidRDefault="00967211">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4 ust. 3, Wykonawca zobowiązany jest wnieść Zabezpieczenie na czas niezbędny do ukończenia i odebrania prac objętych Zleceniem. </w:t>
      </w:r>
    </w:p>
    <w:p w14:paraId="6CB5F058" w14:textId="77777777" w:rsidR="00E162C5" w:rsidRDefault="00967211">
      <w:pPr>
        <w:numPr>
          <w:ilvl w:val="0"/>
          <w:numId w:val="20"/>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1AD2419A" w14:textId="77777777" w:rsidR="00E162C5" w:rsidRDefault="00E162C5">
      <w:pPr>
        <w:shd w:val="clear" w:color="auto" w:fill="FFFFFF" w:themeFill="background1"/>
        <w:suppressAutoHyphens w:val="0"/>
        <w:spacing w:before="120"/>
        <w:ind w:left="567" w:hanging="567"/>
        <w:jc w:val="both"/>
        <w:rPr>
          <w:rFonts w:ascii="Cambria" w:hAnsi="Cambria" w:cs="Arial"/>
          <w:sz w:val="22"/>
          <w:szCs w:val="22"/>
          <w:lang w:eastAsia="pl-PL"/>
        </w:rPr>
      </w:pPr>
    </w:p>
    <w:p w14:paraId="0F2B7E80" w14:textId="77777777" w:rsidR="00E162C5" w:rsidRDefault="00967211">
      <w:pPr>
        <w:keepNext/>
        <w:shd w:val="clear" w:color="auto" w:fill="FFFFFF" w:themeFill="background1"/>
        <w:suppressAutoHyphens w:val="0"/>
        <w:spacing w:before="120"/>
        <w:jc w:val="center"/>
        <w:outlineLvl w:val="0"/>
        <w:rPr>
          <w:rFonts w:ascii="Cambria" w:hAnsi="Cambria" w:cs="Arial"/>
          <w:b/>
          <w:bCs/>
          <w:kern w:val="2"/>
          <w:sz w:val="22"/>
          <w:szCs w:val="22"/>
          <w:lang w:eastAsia="pl-PL"/>
        </w:rPr>
      </w:pPr>
      <w:r>
        <w:rPr>
          <w:rFonts w:ascii="Cambria" w:hAnsi="Cambria" w:cs="Arial"/>
          <w:b/>
          <w:bCs/>
          <w:kern w:val="2"/>
          <w:sz w:val="22"/>
          <w:szCs w:val="22"/>
          <w:lang w:eastAsia="pl-PL"/>
        </w:rPr>
        <w:t>§ 14</w:t>
      </w:r>
      <w:bookmarkStart w:id="45" w:name="_Toc68356757"/>
      <w:r>
        <w:rPr>
          <w:rFonts w:ascii="Cambria" w:hAnsi="Cambria" w:cs="Arial"/>
          <w:b/>
          <w:bCs/>
          <w:kern w:val="2"/>
          <w:sz w:val="22"/>
          <w:szCs w:val="22"/>
          <w:lang w:eastAsia="pl-PL"/>
        </w:rPr>
        <w:br/>
        <w:t>Kary umowne</w:t>
      </w:r>
      <w:bookmarkEnd w:id="45"/>
    </w:p>
    <w:p w14:paraId="12A0A7E7" w14:textId="77777777" w:rsidR="00E162C5" w:rsidRDefault="00967211">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naliczy, a Wykonawca zapłaci Zamawiającemu kary umowne w następujących przypadkach i wysokościach:</w:t>
      </w:r>
    </w:p>
    <w:p w14:paraId="3856139F" w14:textId="77777777" w:rsidR="00E162C5" w:rsidRDefault="00967211">
      <w:pPr>
        <w:numPr>
          <w:ilvl w:val="1"/>
          <w:numId w:val="21"/>
        </w:num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za zwłokę w przyjęciu Zlecenia o więcej niż 3 dni w stosunku do terminu wyznaczonego przez Zamawiającego, o którym mowa w § 3 ust. 8 – w wysokości 150 zł za każdy dzień zwłoki;</w:t>
      </w:r>
    </w:p>
    <w:p w14:paraId="593B9845" w14:textId="77777777" w:rsidR="00E162C5" w:rsidRDefault="00967211">
      <w:pPr>
        <w:numPr>
          <w:ilvl w:val="1"/>
          <w:numId w:val="21"/>
        </w:num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46" w:name="_Hlk107732964"/>
      <w:r>
        <w:rPr>
          <w:rFonts w:ascii="Cambria" w:hAnsi="Cambria" w:cs="Arial"/>
          <w:bCs/>
          <w:sz w:val="22"/>
          <w:szCs w:val="22"/>
          <w:lang w:eastAsia="pl-PL"/>
        </w:rPr>
        <w:t xml:space="preserve">w realizacji Pozycji Zlecenia w stosunku do terminu wykonania określonego w Zleceniu </w:t>
      </w:r>
      <w:bookmarkEnd w:id="46"/>
      <w:r>
        <w:rPr>
          <w:rFonts w:ascii="Cambria" w:hAnsi="Cambria" w:cs="Arial"/>
          <w:bCs/>
          <w:sz w:val="22"/>
          <w:szCs w:val="22"/>
          <w:lang w:eastAsia="pl-PL"/>
        </w:rPr>
        <w:t xml:space="preserve">- w wysokości 1 % wartości </w:t>
      </w:r>
      <w:bookmarkStart w:id="47" w:name="_Hlk139372951"/>
      <w:r>
        <w:rPr>
          <w:rFonts w:ascii="Cambria" w:hAnsi="Cambria" w:cs="Arial"/>
          <w:bCs/>
          <w:sz w:val="22"/>
          <w:szCs w:val="22"/>
          <w:lang w:eastAsia="pl-PL"/>
        </w:rPr>
        <w:t>brutto Pozycji Zlecenia</w:t>
      </w:r>
      <w:bookmarkEnd w:id="47"/>
      <w:r>
        <w:rPr>
          <w:rFonts w:ascii="Cambria" w:hAnsi="Cambria" w:cs="Arial"/>
          <w:bCs/>
          <w:sz w:val="22"/>
          <w:szCs w:val="22"/>
          <w:lang w:eastAsia="pl-PL"/>
        </w:rPr>
        <w:t>,</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bookmarkStart w:id="48" w:name="_Hlk175573578"/>
      <w:r>
        <w:rPr>
          <w:rFonts w:ascii="Cambria" w:hAnsi="Cambria" w:cs="Arial"/>
          <w:bCs/>
          <w:sz w:val="22"/>
          <w:szCs w:val="22"/>
          <w:lang w:eastAsia="pl-PL"/>
        </w:rPr>
        <w:t>, przy czym:</w:t>
      </w:r>
      <w:r>
        <w:rPr>
          <w:rFonts w:ascii="Cambria" w:hAnsi="Cambria"/>
          <w:sz w:val="22"/>
          <w:szCs w:val="22"/>
          <w:lang w:eastAsia="pl-PL"/>
        </w:rPr>
        <w:t xml:space="preserve"> </w:t>
      </w:r>
      <w:bookmarkStart w:id="49" w:name="_Hlk107732757"/>
    </w:p>
    <w:p w14:paraId="5E4D8347" w14:textId="77777777" w:rsidR="00E162C5" w:rsidRDefault="00967211">
      <w:pPr>
        <w:shd w:val="clear" w:color="auto" w:fill="FFFFFF" w:themeFill="background1"/>
        <w:suppressAutoHyphens w:val="0"/>
        <w:spacing w:before="120"/>
        <w:ind w:left="1985" w:hanging="851"/>
        <w:jc w:val="both"/>
        <w:rPr>
          <w:rFonts w:ascii="Cambria" w:hAnsi="Cambria" w:cs="Arial"/>
          <w:bCs/>
          <w:sz w:val="22"/>
          <w:szCs w:val="22"/>
          <w:lang w:eastAsia="pl-PL"/>
        </w:rPr>
      </w:pPr>
      <w:r>
        <w:rPr>
          <w:rFonts w:ascii="Cambria" w:hAnsi="Cambria"/>
          <w:sz w:val="22"/>
          <w:szCs w:val="22"/>
          <w:lang w:eastAsia="pl-PL"/>
        </w:rPr>
        <w:t>a)</w:t>
      </w:r>
      <w:r>
        <w:rPr>
          <w:rFonts w:ascii="Cambria" w:hAnsi="Cambria"/>
          <w:sz w:val="22"/>
          <w:szCs w:val="22"/>
          <w:lang w:eastAsia="pl-PL"/>
        </w:rPr>
        <w:tab/>
        <w:t>w przypadku dokonywania odbiorów częściowych po terminie wykonania Pozycji Zlecenia kara umowna należna będzie</w:t>
      </w:r>
      <w:r>
        <w:rPr>
          <w:rFonts w:ascii="Cambria" w:hAnsi="Cambria" w:cs="Arial"/>
          <w:bCs/>
          <w:sz w:val="22"/>
          <w:szCs w:val="22"/>
          <w:lang w:eastAsia="pl-PL"/>
        </w:rPr>
        <w:t xml:space="preserve"> </w:t>
      </w:r>
      <w:r>
        <w:rPr>
          <w:rFonts w:ascii="Cambria" w:hAnsi="Cambria"/>
          <w:bCs/>
          <w:sz w:val="22"/>
          <w:szCs w:val="22"/>
          <w:lang w:eastAsia="pl-PL"/>
        </w:rPr>
        <w:t xml:space="preserve">w wysokości 1 % wartości brutto Pozycji Zlecenia </w:t>
      </w:r>
      <w:r>
        <w:rPr>
          <w:rFonts w:ascii="Cambria" w:hAnsi="Cambria"/>
          <w:sz w:val="22"/>
          <w:szCs w:val="22"/>
          <w:lang w:eastAsia="pl-PL"/>
        </w:rPr>
        <w:t>liczonej za każdy rozpoczęty dzień zwłoki za okres do czasu ostatniego odbioru prac wchodzących w skład Pozycji Zlecenia, z uwzględnieniem postanowień lit. b) poniżej;</w:t>
      </w:r>
      <w:r>
        <w:rPr>
          <w:rFonts w:ascii="Cambria" w:hAnsi="Cambria"/>
          <w:sz w:val="22"/>
          <w:szCs w:val="22"/>
          <w:lang w:eastAsia="pl-PL"/>
        </w:rPr>
        <w:tab/>
      </w:r>
      <w:r>
        <w:rPr>
          <w:rFonts w:ascii="Cambria" w:hAnsi="Cambria" w:cs="Arial"/>
          <w:bCs/>
          <w:sz w:val="22"/>
          <w:szCs w:val="22"/>
          <w:lang w:eastAsia="pl-PL"/>
        </w:rPr>
        <w:tab/>
      </w:r>
    </w:p>
    <w:p w14:paraId="5EB2306E" w14:textId="77777777" w:rsidR="00E162C5" w:rsidRDefault="00967211">
      <w:pPr>
        <w:shd w:val="clear" w:color="auto" w:fill="FFFFFF" w:themeFill="background1"/>
        <w:suppressAutoHyphens w:val="0"/>
        <w:spacing w:before="120"/>
        <w:ind w:left="1985" w:hanging="851"/>
        <w:jc w:val="both"/>
        <w:rPr>
          <w:rFonts w:ascii="Cambria" w:hAnsi="Cambria"/>
          <w:sz w:val="22"/>
          <w:szCs w:val="22"/>
          <w:lang w:eastAsia="pl-PL"/>
        </w:rPr>
      </w:pPr>
      <w:r>
        <w:rPr>
          <w:rFonts w:ascii="Cambria" w:hAnsi="Cambria"/>
          <w:sz w:val="22"/>
          <w:szCs w:val="22"/>
          <w:lang w:eastAsia="pl-PL"/>
        </w:rPr>
        <w:t>b)</w:t>
      </w:r>
      <w:r>
        <w:rPr>
          <w:rFonts w:ascii="Cambria" w:hAnsi="Cambria"/>
          <w:sz w:val="22"/>
          <w:szCs w:val="22"/>
          <w:lang w:eastAsia="pl-PL"/>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14:paraId="74F8CC8A" w14:textId="77777777" w:rsidR="00E162C5" w:rsidRDefault="00967211">
      <w:pPr>
        <w:shd w:val="clear" w:color="auto" w:fill="FFFFFF" w:themeFill="background1"/>
        <w:suppressAutoHyphens w:val="0"/>
        <w:spacing w:before="120"/>
        <w:ind w:left="1985" w:hanging="851"/>
        <w:jc w:val="both"/>
        <w:rPr>
          <w:rFonts w:ascii="Cambria" w:hAnsi="Cambria" w:cs="Arial"/>
          <w:bCs/>
          <w:sz w:val="22"/>
          <w:szCs w:val="22"/>
          <w:lang w:eastAsia="pl-PL"/>
        </w:rPr>
      </w:pPr>
      <w:r>
        <w:rPr>
          <w:rFonts w:ascii="Cambria" w:hAnsi="Cambria"/>
          <w:sz w:val="22"/>
          <w:szCs w:val="22"/>
          <w:lang w:eastAsia="pl-PL"/>
        </w:rPr>
        <w:t>c)</w:t>
      </w:r>
      <w:r>
        <w:rPr>
          <w:rFonts w:ascii="Cambria" w:hAnsi="Cambria"/>
          <w:sz w:val="22"/>
          <w:szCs w:val="22"/>
          <w:lang w:eastAsia="pl-PL"/>
        </w:rPr>
        <w:tab/>
        <w:t xml:space="preserve">wartość brutto </w:t>
      </w:r>
      <w:r>
        <w:rPr>
          <w:rFonts w:ascii="Cambria" w:hAnsi="Cambria" w:cs="Arial"/>
          <w:bCs/>
          <w:sz w:val="22"/>
          <w:szCs w:val="22"/>
          <w:lang w:eastAsia="pl-PL"/>
        </w:rPr>
        <w:t>Pozycji Zlecenia będzie określana powykonawczo na podstawie wartości wynikającej z Protokołu Odbioru Robót;</w:t>
      </w:r>
    </w:p>
    <w:p w14:paraId="07CBCF82" w14:textId="77777777" w:rsidR="00E162C5" w:rsidRDefault="00967211">
      <w:pPr>
        <w:shd w:val="clear" w:color="auto" w:fill="FFFFFF" w:themeFill="background1"/>
        <w:suppressAutoHyphens w:val="0"/>
        <w:spacing w:before="120"/>
        <w:ind w:left="1985" w:hanging="851"/>
        <w:jc w:val="both"/>
        <w:rPr>
          <w:rFonts w:ascii="Cambria" w:hAnsi="Cambria" w:cs="Arial"/>
          <w:bCs/>
          <w:sz w:val="22"/>
          <w:szCs w:val="22"/>
          <w:lang w:eastAsia="pl-PL"/>
        </w:rPr>
      </w:pPr>
      <w:r>
        <w:rPr>
          <w:rFonts w:ascii="Cambria" w:hAnsi="Cambria"/>
          <w:sz w:val="22"/>
          <w:szCs w:val="22"/>
          <w:lang w:eastAsia="pl-PL"/>
        </w:rPr>
        <w:t>d)</w:t>
      </w:r>
      <w:r>
        <w:rPr>
          <w:rFonts w:ascii="Cambria" w:hAnsi="Cambria"/>
          <w:sz w:val="22"/>
          <w:szCs w:val="22"/>
          <w:lang w:eastAsia="pl-PL"/>
        </w:rPr>
        <w:tab/>
      </w:r>
      <w:r>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bookmarkEnd w:id="49"/>
      <w:r>
        <w:rPr>
          <w:rFonts w:ascii="Cambria" w:hAnsi="Cambria" w:cs="Arial"/>
          <w:bCs/>
          <w:sz w:val="22"/>
          <w:szCs w:val="22"/>
          <w:lang w:eastAsia="pl-PL"/>
        </w:rPr>
        <w:t>;</w:t>
      </w:r>
      <w:bookmarkEnd w:id="48"/>
    </w:p>
    <w:p w14:paraId="30E46DFE" w14:textId="77777777" w:rsidR="00E162C5" w:rsidRDefault="00967211">
      <w:pPr>
        <w:numPr>
          <w:ilvl w:val="1"/>
          <w:numId w:val="21"/>
        </w:num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realizowana była Pozycja Zlecenia z zakresu pozyskania drewna, lecz Wykonawca w terminie wskazanym w Zleceniu nie dokonał zwrotu tej powierzchni - w wysokości 150 zł, liczonej </w:t>
      </w:r>
      <w:r>
        <w:rPr>
          <w:rFonts w:ascii="Cambria" w:hAnsi="Cambria" w:cs="Arial"/>
          <w:sz w:val="22"/>
          <w:szCs w:val="22"/>
          <w:lang w:eastAsia="pl-PL"/>
        </w:rPr>
        <w:t>za każdy rozpo</w:t>
      </w:r>
      <w:r>
        <w:rPr>
          <w:rFonts w:ascii="Cambria" w:hAnsi="Cambria" w:cs="Arial"/>
          <w:sz w:val="22"/>
          <w:szCs w:val="22"/>
          <w:lang w:eastAsia="pl-PL"/>
        </w:rPr>
        <w:lastRenderedPageBreak/>
        <w:t>częty dzień zwłoki, z zastrzeżeniem, iż w przypadku naliczenia w związku z realizacją takiej Pozycji Zlecenia kary umownej, o której mowa w ust. 1 pkt 2 niniejsza kara umowna należna będzie Zamawiającemu za okres od czasu wykonania wszystkich prac z zakresu pozyskania drewna do czasu zwrotu powierzchni;</w:t>
      </w:r>
    </w:p>
    <w:p w14:paraId="465C72DA" w14:textId="77777777" w:rsidR="00E162C5" w:rsidRDefault="00967211">
      <w:pPr>
        <w:numPr>
          <w:ilvl w:val="1"/>
          <w:numId w:val="21"/>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Pozycji Zlecenia, jednak nie mniej niż 750 zł.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63AEFD45" w14:textId="77777777" w:rsidR="00E162C5" w:rsidRDefault="00967211">
      <w:pPr>
        <w:numPr>
          <w:ilvl w:val="1"/>
          <w:numId w:val="21"/>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Pozycji Zlecenia jednak nie mniej niż 300 zł.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Przez uszkodzenie drzewa podczas pielęgnacji upraw rozumie się ścięcie pędu głównego lub uszkodzenie pielęgnowanych drzewek w sposób powodujący odsłonięcie łyka. </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4B37255E" w14:textId="77777777" w:rsidR="00E162C5" w:rsidRDefault="00967211">
      <w:pPr>
        <w:numPr>
          <w:ilvl w:val="1"/>
          <w:numId w:val="21"/>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1.500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1DA1772B" w14:textId="77777777" w:rsidR="00E162C5" w:rsidRDefault="00967211">
      <w:pPr>
        <w:pStyle w:val="Akapitzlist"/>
        <w:numPr>
          <w:ilvl w:val="1"/>
          <w:numId w:val="21"/>
        </w:numPr>
        <w:shd w:val="clear" w:color="auto" w:fill="FFFFFF" w:themeFill="background1"/>
        <w:suppressAutoHyphens w:val="0"/>
        <w:spacing w:before="120"/>
        <w:ind w:left="1134" w:hanging="567"/>
        <w:contextualSpacing w:val="0"/>
        <w:jc w:val="both"/>
        <w:rPr>
          <w:rFonts w:ascii="Cambria" w:hAnsi="Cambria" w:cs="Arial"/>
          <w:sz w:val="22"/>
          <w:szCs w:val="22"/>
        </w:rPr>
      </w:pPr>
      <w:r>
        <w:rPr>
          <w:rFonts w:ascii="Cambria" w:hAnsi="Cambria" w:cs="Arial"/>
          <w:sz w:val="22"/>
          <w:szCs w:val="22"/>
        </w:rPr>
        <w:t xml:space="preserve">za każdy przypadek naruszenia przez Wykonawcę Obowiązku Zatrudnienia - w wysokości 3.000 zł; </w:t>
      </w:r>
      <w:r>
        <w:rPr>
          <w:rFonts w:ascii="Cambria" w:hAnsi="Cambria" w:cs="Arial"/>
          <w:sz w:val="22"/>
          <w:szCs w:val="22"/>
        </w:rPr>
        <w:tab/>
      </w:r>
      <w:r>
        <w:rPr>
          <w:rFonts w:ascii="Cambria" w:hAnsi="Cambria" w:cs="Arial"/>
          <w:sz w:val="22"/>
          <w:szCs w:val="22"/>
        </w:rPr>
        <w:br/>
      </w:r>
      <w:r>
        <w:rPr>
          <w:rFonts w:ascii="Cambria" w:hAnsi="Cambria" w:cs="Arial"/>
          <w:sz w:val="22"/>
          <w:szCs w:val="22"/>
        </w:rPr>
        <w:lastRenderedPageBreak/>
        <w:b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bookmarkStart w:id="50" w:name="_Hlk81996447"/>
      <w:bookmarkStart w:id="51" w:name="_Hlk81993704"/>
      <w:bookmarkEnd w:id="50"/>
      <w:bookmarkEnd w:id="51"/>
    </w:p>
    <w:p w14:paraId="5665754D" w14:textId="77777777" w:rsidR="00E162C5" w:rsidRDefault="00967211">
      <w:pPr>
        <w:pStyle w:val="Akapitzlist"/>
        <w:numPr>
          <w:ilvl w:val="1"/>
          <w:numId w:val="2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3.000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przypadek niezastosowania oleju biodegradowalnego przy realizacji prac wchodzących w skład Przedmiotu Umowy rozumie się każdorazową tego rodzaju sytuację stwierdzoną w odniesieniu do jakiegokolwiek urządzenia technicznego lub narzędzia, w którym zgodnie z Umową Wykonawca obowiązany był stosować olej biodegradowalny. </w:t>
      </w:r>
    </w:p>
    <w:p w14:paraId="0D51EC28" w14:textId="77777777" w:rsidR="00E162C5" w:rsidRDefault="00967211">
      <w:pPr>
        <w:pStyle w:val="Akapitzlist"/>
        <w:numPr>
          <w:ilvl w:val="1"/>
          <w:numId w:val="2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52" w:name="_Hlk81415788"/>
      <w:r>
        <w:rPr>
          <w:rFonts w:ascii="Cambria" w:hAnsi="Cambria" w:cs="Arial"/>
          <w:sz w:val="22"/>
          <w:szCs w:val="22"/>
          <w:lang w:eastAsia="pl-PL"/>
        </w:rPr>
        <w:t xml:space="preserve">każdy przypadek braku środków ochrony indywidualnej </w:t>
      </w:r>
      <w:bookmarkEnd w:id="52"/>
      <w:r>
        <w:rPr>
          <w:rFonts w:ascii="Cambria" w:hAnsi="Cambria" w:cs="Arial"/>
          <w:sz w:val="22"/>
          <w:szCs w:val="22"/>
          <w:lang w:eastAsia="pl-PL"/>
        </w:rPr>
        <w:t>– 450 zł;</w:t>
      </w:r>
      <w:r>
        <w:rPr>
          <w:rFonts w:ascii="Cambria" w:hAnsi="Cambria" w:cs="Arial"/>
          <w:sz w:val="22"/>
          <w:szCs w:val="22"/>
          <w:lang w:eastAsia="pl-PL"/>
        </w:rPr>
        <w:tab/>
      </w:r>
      <w:r>
        <w:rPr>
          <w:rFonts w:ascii="Cambria" w:hAnsi="Cambria" w:cs="Arial"/>
          <w:sz w:val="22"/>
          <w:szCs w:val="22"/>
          <w:lang w:eastAsia="pl-PL"/>
        </w:rPr>
        <w:br/>
      </w:r>
      <w:r>
        <w:rPr>
          <w:rFonts w:ascii="Cambria" w:hAnsi="Cambria" w:cs="Arial"/>
          <w:sz w:val="22"/>
          <w:szCs w:val="22"/>
          <w:lang w:eastAsia="pl-PL"/>
        </w:rPr>
        <w:br/>
        <w:t xml:space="preserve">Przez przypadek braku środków ochrony indywidualnej rozumie się każdą </w:t>
      </w:r>
      <w:bookmarkStart w:id="53" w:name="_Hlk81416016"/>
      <w:r>
        <w:rPr>
          <w:rFonts w:ascii="Cambria" w:hAnsi="Cambria" w:cs="Arial"/>
          <w:sz w:val="22"/>
          <w:szCs w:val="22"/>
          <w:lang w:eastAsia="pl-PL"/>
        </w:rPr>
        <w:t>sytuację, w której doszło do stwierdzenia braku chociażby jednego wymaganego środka ochrony indywidualnej w stosunku do którejkolwiek osoby, która zgodnie z Umową powinna być wyposażona w takie środki</w:t>
      </w:r>
      <w:bookmarkEnd w:id="53"/>
      <w:r>
        <w:rPr>
          <w:rFonts w:ascii="Cambria" w:hAnsi="Cambria" w:cs="Arial"/>
          <w:sz w:val="22"/>
          <w:szCs w:val="22"/>
          <w:lang w:eastAsia="pl-PL"/>
        </w:rPr>
        <w:t>. W sytuacji, w której doszło do stwierdzenia, że brak środków ochrony indywidualnej w stosunku do osoby, która zgodnie z Umową powinna być wyposażona w takie środki obejmuje kilka takich środków sytuacja taka będzie podstawą do naliczenia jednej kary umownej.</w:t>
      </w:r>
    </w:p>
    <w:p w14:paraId="1ADD8490" w14:textId="77777777" w:rsidR="00E162C5" w:rsidRDefault="00967211">
      <w:pPr>
        <w:pStyle w:val="Akapitzlist"/>
        <w:numPr>
          <w:ilvl w:val="1"/>
          <w:numId w:val="2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1.500 zł;</w:t>
      </w:r>
    </w:p>
    <w:p w14:paraId="3F334D79" w14:textId="77777777" w:rsidR="00E162C5" w:rsidRDefault="00967211">
      <w:pPr>
        <w:pStyle w:val="Akapitzlist"/>
        <w:numPr>
          <w:ilvl w:val="1"/>
          <w:numId w:val="21"/>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lub za każdy przypadek wykonywania prac bez Zlecenia – 1.500 zł. </w:t>
      </w:r>
    </w:p>
    <w:p w14:paraId="2E2FE789"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brutto prac objętych Pozycjami Zlecenia, których dotyczy Odwołanie Zlecenia z winy Wykonawcy, lecz nie mniej niż 3.500 zł. </w:t>
      </w:r>
    </w:p>
    <w:p w14:paraId="7ED23EAB"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Wynagrodzenia należnego za część Przedmiotu Umowy niewykonaną do dnia odstąpienia,</w:t>
      </w:r>
      <w:r>
        <w:rPr>
          <w:rFonts w:ascii="Cambria" w:hAnsi="Cambria"/>
          <w:sz w:val="22"/>
          <w:szCs w:val="22"/>
        </w:rPr>
        <w:t xml:space="preserve"> </w:t>
      </w:r>
      <w:r>
        <w:rPr>
          <w:rFonts w:ascii="Cambria" w:hAnsi="Cambria" w:cs="Arial"/>
          <w:sz w:val="22"/>
          <w:szCs w:val="22"/>
          <w:lang w:eastAsia="pl-PL"/>
        </w:rPr>
        <w:t>lecz nie mniej niż 3.500 zł.</w:t>
      </w:r>
    </w:p>
    <w:p w14:paraId="62BB2666"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40BCEFB2" w14:textId="77777777" w:rsidR="00E162C5" w:rsidRDefault="00967211">
      <w:pPr>
        <w:shd w:val="clear" w:color="auto" w:fill="FFFFFF" w:themeFill="background1"/>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2B4454EF" w14:textId="77777777" w:rsidR="00E162C5" w:rsidRDefault="00967211">
      <w:pPr>
        <w:shd w:val="clear" w:color="auto" w:fill="FFFFFF" w:themeFill="background1"/>
        <w:suppressAutoHyphens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 xml:space="preserve">w odbiorze Pozycji Zlecenia - w wysokości 1 % wartości brutto </w:t>
      </w:r>
      <w:r>
        <w:rPr>
          <w:rFonts w:ascii="Cambria" w:hAnsi="Cambria" w:cs="Arial"/>
          <w:bCs/>
          <w:sz w:val="22"/>
          <w:szCs w:val="22"/>
          <w:lang w:eastAsia="pl-PL"/>
        </w:rPr>
        <w:lastRenderedPageBreak/>
        <w:t>Pozycji Zlecenia, w stosunku do których Zamawiający pozostaje w zwłoce z odbiorem, przy czym:</w:t>
      </w:r>
    </w:p>
    <w:p w14:paraId="777B236C" w14:textId="77777777" w:rsidR="00E162C5" w:rsidRDefault="00967211">
      <w:p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sz w:val="22"/>
          <w:szCs w:val="22"/>
          <w:lang w:eastAsia="pl-PL"/>
        </w:rPr>
        <w:t>1)</w:t>
      </w:r>
      <w:r>
        <w:rPr>
          <w:rFonts w:ascii="Cambria" w:hAnsi="Cambria"/>
          <w:sz w:val="22"/>
          <w:szCs w:val="22"/>
          <w:lang w:eastAsia="pl-PL"/>
        </w:rPr>
        <w:tab/>
        <w:t>w przypadku dokonywania odbiorów częściowych po terminie wykonania Pozycji Zlecenia kara umowna należna będzie</w:t>
      </w:r>
      <w:r>
        <w:rPr>
          <w:rFonts w:ascii="Cambria" w:hAnsi="Cambria" w:cs="Arial"/>
          <w:bCs/>
          <w:sz w:val="22"/>
          <w:szCs w:val="22"/>
          <w:lang w:eastAsia="pl-PL"/>
        </w:rPr>
        <w:t xml:space="preserve"> </w:t>
      </w:r>
      <w:r>
        <w:rPr>
          <w:rFonts w:ascii="Cambria" w:hAnsi="Cambria"/>
          <w:bCs/>
          <w:sz w:val="22"/>
          <w:szCs w:val="22"/>
          <w:lang w:eastAsia="pl-PL"/>
        </w:rPr>
        <w:t xml:space="preserve">w wysokości 1 % wartości brutto Pozycji Zlecenia </w:t>
      </w:r>
      <w:r>
        <w:rPr>
          <w:rFonts w:ascii="Cambria" w:hAnsi="Cambria"/>
          <w:sz w:val="22"/>
          <w:szCs w:val="22"/>
          <w:lang w:eastAsia="pl-PL"/>
        </w:rPr>
        <w:t xml:space="preserve"> liczonej za każdy rozpoczęty dzień zwłoki za okres do czasu ostatniego odbioru prac wchodzących w skład Pozycji Zlecenia, z uwzględnieniem postanowień pkt 2 poniżej;</w:t>
      </w:r>
    </w:p>
    <w:p w14:paraId="4A0AD4D4" w14:textId="77777777" w:rsidR="00E162C5" w:rsidRDefault="00967211">
      <w:pPr>
        <w:shd w:val="clear" w:color="auto" w:fill="FFFFFF" w:themeFill="background1"/>
        <w:suppressAutoHyphens w:val="0"/>
        <w:spacing w:before="120"/>
        <w:ind w:left="1134" w:hanging="567"/>
        <w:jc w:val="both"/>
        <w:rPr>
          <w:rFonts w:ascii="Cambria" w:hAnsi="Cambria"/>
          <w:sz w:val="22"/>
          <w:szCs w:val="22"/>
          <w:lang w:eastAsia="pl-PL"/>
        </w:rPr>
      </w:pPr>
      <w:r>
        <w:rPr>
          <w:rFonts w:ascii="Cambria" w:hAnsi="Cambria"/>
          <w:sz w:val="22"/>
          <w:szCs w:val="22"/>
          <w:lang w:eastAsia="pl-PL"/>
        </w:rPr>
        <w:t>2)</w:t>
      </w:r>
      <w:r>
        <w:rPr>
          <w:rFonts w:ascii="Cambria" w:hAnsi="Cambria"/>
          <w:sz w:val="22"/>
          <w:szCs w:val="22"/>
          <w:lang w:eastAsia="pl-PL"/>
        </w:rPr>
        <w:tab/>
        <w:t>w przypadku, gdy cześć prac objętych Pozycją Zlecenia zostanie odebrana przed terminem wykonania Pozycji Zlecenia, to wartość brutto Pozycji Zlecenia będąca podstawą określenia wysokości kary umownej będzie pomniejszona o wartość prac odebranych przed terminem wykonania;</w:t>
      </w:r>
    </w:p>
    <w:p w14:paraId="1C93A6C1" w14:textId="77777777" w:rsidR="00E162C5" w:rsidRDefault="00967211">
      <w:p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sz w:val="22"/>
          <w:szCs w:val="22"/>
          <w:lang w:eastAsia="pl-PL"/>
        </w:rPr>
        <w:t>3)</w:t>
      </w:r>
      <w:r>
        <w:rPr>
          <w:rFonts w:ascii="Cambria" w:hAnsi="Cambria"/>
          <w:sz w:val="22"/>
          <w:szCs w:val="22"/>
          <w:lang w:eastAsia="pl-PL"/>
        </w:rPr>
        <w:tab/>
        <w:t xml:space="preserve">wartość brutto </w:t>
      </w:r>
      <w:r>
        <w:rPr>
          <w:rFonts w:ascii="Cambria" w:hAnsi="Cambria" w:cs="Arial"/>
          <w:bCs/>
          <w:sz w:val="22"/>
          <w:szCs w:val="22"/>
          <w:lang w:eastAsia="pl-PL"/>
        </w:rPr>
        <w:t>Pozycji Zlecenia będzie określana powykonawczo na podstawie wartości wynikającej z Protokołu Odbioru Robót;</w:t>
      </w:r>
    </w:p>
    <w:p w14:paraId="6770F681" w14:textId="77777777" w:rsidR="00E162C5" w:rsidRDefault="00967211">
      <w:pPr>
        <w:shd w:val="clear" w:color="auto" w:fill="FFFFFF" w:themeFill="background1"/>
        <w:suppressAutoHyphens w:val="0"/>
        <w:spacing w:before="120"/>
        <w:ind w:left="1134" w:hanging="567"/>
        <w:jc w:val="both"/>
        <w:rPr>
          <w:rFonts w:ascii="Cambria" w:hAnsi="Cambria" w:cs="Arial"/>
          <w:bCs/>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73AD9C22" w14:textId="77777777" w:rsidR="00E162C5" w:rsidRDefault="00967211">
      <w:pPr>
        <w:shd w:val="clear" w:color="auto" w:fill="FFFFFF" w:themeFill="background1"/>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Strony określają limit kar umownych naliczonych na podstawie Umowy na 50% Wynagrodzenia.</w:t>
      </w:r>
    </w:p>
    <w:p w14:paraId="664BCC6B" w14:textId="77777777" w:rsidR="00E162C5" w:rsidRDefault="00E162C5">
      <w:pPr>
        <w:shd w:val="clear" w:color="auto" w:fill="FFFFFF" w:themeFill="background1"/>
        <w:suppressAutoHyphens w:val="0"/>
        <w:spacing w:before="120"/>
        <w:ind w:left="567" w:hanging="567"/>
        <w:jc w:val="both"/>
        <w:rPr>
          <w:rFonts w:ascii="Cambria" w:hAnsi="Cambria" w:cs="Arial"/>
          <w:sz w:val="22"/>
          <w:szCs w:val="22"/>
          <w:lang w:eastAsia="pl-PL"/>
        </w:rPr>
      </w:pPr>
    </w:p>
    <w:p w14:paraId="04EE1FAF" w14:textId="77777777" w:rsidR="00E162C5" w:rsidRDefault="00967211">
      <w:pPr>
        <w:keepNext/>
        <w:shd w:val="clear" w:color="auto" w:fill="FFFFFF" w:themeFill="background1"/>
        <w:suppressAutoHyphens w:val="0"/>
        <w:spacing w:before="120"/>
        <w:jc w:val="center"/>
        <w:outlineLvl w:val="0"/>
        <w:rPr>
          <w:rFonts w:ascii="Cambria" w:hAnsi="Cambria" w:cs="Arial"/>
          <w:sz w:val="22"/>
          <w:szCs w:val="22"/>
          <w:lang w:eastAsia="pl-PL"/>
        </w:rPr>
      </w:pPr>
      <w:r>
        <w:rPr>
          <w:rFonts w:ascii="Cambria" w:hAnsi="Cambria" w:cs="Arial"/>
          <w:b/>
          <w:bCs/>
          <w:kern w:val="2"/>
          <w:sz w:val="22"/>
          <w:szCs w:val="22"/>
          <w:lang w:eastAsia="pl-PL"/>
        </w:rPr>
        <w:t>§ 15</w:t>
      </w:r>
      <w:bookmarkStart w:id="54" w:name="_Toc68356761"/>
      <w:r>
        <w:rPr>
          <w:rFonts w:ascii="Cambria" w:hAnsi="Cambria" w:cs="Arial"/>
          <w:b/>
          <w:sz w:val="22"/>
          <w:szCs w:val="22"/>
          <w:lang w:eastAsia="pl-PL"/>
        </w:rPr>
        <w:br/>
        <w:t>Ubezpieczenia</w:t>
      </w:r>
      <w:bookmarkEnd w:id="54"/>
    </w:p>
    <w:p w14:paraId="3E4224E3" w14:textId="77777777" w:rsidR="00E162C5" w:rsidRDefault="00967211">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0A8DE7AB" w14:textId="77777777" w:rsidR="00E162C5" w:rsidRDefault="00967211">
      <w:pPr>
        <w:numPr>
          <w:ilvl w:val="0"/>
          <w:numId w:val="22"/>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00FD3E60" w14:textId="77777777" w:rsidR="00E162C5" w:rsidRDefault="00967211">
      <w:pPr>
        <w:numPr>
          <w:ilvl w:val="0"/>
          <w:numId w:val="22"/>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0E4EA5A5" w14:textId="77777777" w:rsidR="00E162C5" w:rsidRDefault="00967211">
      <w:pPr>
        <w:numPr>
          <w:ilvl w:val="1"/>
          <w:numId w:val="23"/>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7A356A54" w14:textId="77777777" w:rsidR="00E162C5" w:rsidRDefault="00967211">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6E3D177B" w14:textId="77777777" w:rsidR="00E162C5" w:rsidRDefault="00967211">
      <w:pPr>
        <w:numPr>
          <w:ilvl w:val="1"/>
          <w:numId w:val="23"/>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38BAAEC3" w14:textId="77777777" w:rsidR="00E162C5" w:rsidRDefault="00E162C5">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6CCF4A06" w14:textId="77777777" w:rsidR="00E162C5" w:rsidRDefault="00967211">
      <w:pPr>
        <w:shd w:val="clear" w:color="auto" w:fill="FFFFFF" w:themeFill="background1"/>
        <w:suppressAutoHyphens w:val="0"/>
        <w:spacing w:before="120"/>
        <w:jc w:val="center"/>
        <w:rPr>
          <w:rFonts w:ascii="Cambria" w:hAnsi="Cambria" w:cs="Arial"/>
          <w:b/>
          <w:bCs/>
          <w:sz w:val="22"/>
          <w:szCs w:val="22"/>
          <w:lang w:eastAsia="pl-PL"/>
        </w:rPr>
      </w:pPr>
      <w:r>
        <w:rPr>
          <w:rFonts w:ascii="Cambria" w:hAnsi="Cambria"/>
          <w:b/>
          <w:sz w:val="22"/>
          <w:szCs w:val="22"/>
          <w:lang w:eastAsia="pl-PL"/>
        </w:rPr>
        <w:t>§ 16</w:t>
      </w:r>
      <w:r>
        <w:rPr>
          <w:rFonts w:ascii="Cambria" w:hAnsi="Cambria" w:cs="Arial"/>
          <w:b/>
          <w:bCs/>
          <w:sz w:val="22"/>
          <w:szCs w:val="22"/>
          <w:lang w:eastAsia="pl-PL"/>
        </w:rPr>
        <w:br/>
        <w:t>Odstąpienie od Umowy</w:t>
      </w:r>
    </w:p>
    <w:p w14:paraId="6757CA8E"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Niezależnie od podstaw odstąpienia od Umowy wynikających z przepisów prawa lub z innych postanowień Umowy, Zamawiający ma prawo odstąpić od Umowy w przypadku wystąpienia którejkolwiek z poniższych okoliczności:</w:t>
      </w:r>
    </w:p>
    <w:p w14:paraId="2E028586" w14:textId="77777777" w:rsidR="00E162C5" w:rsidRDefault="00967211">
      <w:pPr>
        <w:numPr>
          <w:ilvl w:val="1"/>
          <w:numId w:val="25"/>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20.000 zł;</w:t>
      </w:r>
    </w:p>
    <w:p w14:paraId="31C93AA6" w14:textId="77777777" w:rsidR="00E162C5" w:rsidRDefault="00967211">
      <w:pPr>
        <w:numPr>
          <w:ilvl w:val="1"/>
          <w:numId w:val="25"/>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0FDBCB66" w14:textId="77777777" w:rsidR="00E162C5" w:rsidRDefault="00967211">
      <w:pPr>
        <w:numPr>
          <w:ilvl w:val="1"/>
          <w:numId w:val="25"/>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E16BA67" w14:textId="77777777" w:rsidR="00E162C5" w:rsidRDefault="00967211">
      <w:pPr>
        <w:numPr>
          <w:ilvl w:val="1"/>
          <w:numId w:val="25"/>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Wynagrodzenia;</w:t>
      </w:r>
    </w:p>
    <w:p w14:paraId="48FA0405" w14:textId="77777777" w:rsidR="00E162C5" w:rsidRDefault="00967211">
      <w:pPr>
        <w:numPr>
          <w:ilvl w:val="1"/>
          <w:numId w:val="25"/>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3A78FE5F"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4EC35216"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3630EC16"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4 ust. 3.</w:t>
      </w:r>
    </w:p>
    <w:p w14:paraId="0DDDD685"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 części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27B6D95" w14:textId="77777777" w:rsidR="00E162C5" w:rsidRDefault="00967211">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2427A8A0" w14:textId="77777777" w:rsidR="00E162C5" w:rsidRDefault="00E162C5">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207CBE25" w14:textId="77777777" w:rsidR="00E162C5" w:rsidRDefault="00967211">
      <w:pPr>
        <w:keepNext/>
        <w:shd w:val="clear" w:color="auto" w:fill="FFFFFF" w:themeFill="background1"/>
        <w:suppressAutoHyphens w:val="0"/>
        <w:spacing w:before="120"/>
        <w:jc w:val="center"/>
        <w:outlineLvl w:val="0"/>
        <w:rPr>
          <w:rFonts w:ascii="Cambria" w:hAnsi="Cambria" w:cs="Arial"/>
          <w:bCs/>
          <w:kern w:val="2"/>
          <w:sz w:val="22"/>
          <w:szCs w:val="22"/>
          <w:lang w:eastAsia="pl-PL"/>
        </w:rPr>
      </w:pPr>
      <w:r>
        <w:rPr>
          <w:rFonts w:ascii="Cambria" w:hAnsi="Cambria" w:cs="Arial"/>
          <w:b/>
          <w:bCs/>
          <w:kern w:val="2"/>
          <w:sz w:val="22"/>
          <w:szCs w:val="22"/>
          <w:lang w:eastAsia="pl-PL"/>
        </w:rPr>
        <w:t>§ 17</w:t>
      </w:r>
      <w:r>
        <w:rPr>
          <w:rFonts w:ascii="Cambria" w:hAnsi="Cambria" w:cs="Arial"/>
          <w:b/>
          <w:kern w:val="2"/>
          <w:sz w:val="22"/>
          <w:szCs w:val="22"/>
          <w:lang w:eastAsia="pl-PL"/>
        </w:rPr>
        <w:br/>
        <w:t>Zmiana Umowy</w:t>
      </w:r>
    </w:p>
    <w:p w14:paraId="6C9757DF"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0512FC54" w14:textId="77777777" w:rsidR="00E162C5" w:rsidRDefault="00967211">
      <w:pPr>
        <w:numPr>
          <w:ilvl w:val="0"/>
          <w:numId w:val="26"/>
        </w:numPr>
        <w:shd w:val="clear" w:color="auto" w:fill="FFFFFF" w:themeFill="background1"/>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w:t>
      </w:r>
      <w:r>
        <w:rPr>
          <w:rFonts w:ascii="Cambria" w:hAnsi="Cambria" w:cs="Calibri"/>
          <w:sz w:val="22"/>
          <w:szCs w:val="22"/>
          <w:lang w:eastAsia="pl-PL"/>
        </w:rPr>
        <w:lastRenderedPageBreak/>
        <w:t xml:space="preserve">realizację jej przedmiotu zgodnie z warunkami opisanymi w Umowie, za które odpowiedzialności nie ponosi Wykonawca, ani Zamawiający. </w:t>
      </w:r>
    </w:p>
    <w:p w14:paraId="4466CECC" w14:textId="77777777" w:rsidR="00E162C5" w:rsidRDefault="00967211">
      <w:pPr>
        <w:numPr>
          <w:ilvl w:val="0"/>
          <w:numId w:val="26"/>
        </w:numPr>
        <w:shd w:val="clear" w:color="auto" w:fill="FFFFFF" w:themeFill="background1"/>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7184F5D" w14:textId="77777777" w:rsidR="00E162C5" w:rsidRDefault="00967211">
      <w:pPr>
        <w:numPr>
          <w:ilvl w:val="1"/>
          <w:numId w:val="26"/>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gdy zmiana technologii umożliwiłaby Wykonawcy terminową lub należytą realizację zobowiązań wynikających z Umowy, z zastrzeżeniem, że zmiana technologii nie będzie powodować wzrostu kosztów ponoszonych na realizację Przedmiotu Umowy;</w:t>
      </w:r>
    </w:p>
    <w:p w14:paraId="3AA961CD" w14:textId="77777777" w:rsidR="00E162C5" w:rsidRDefault="00967211">
      <w:pPr>
        <w:numPr>
          <w:ilvl w:val="1"/>
          <w:numId w:val="26"/>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technologii niż wskazane w Opisie Przedmiotu Zamówienia w szczególności w sytuacji, gdyby zastosowanie przewidzianych rozwiązań groziło niewykonaniem lub wadliwym wykonaniem Przedmiotu Umowy albo naruszało obowiązujące przepisy prawa;</w:t>
      </w:r>
    </w:p>
    <w:p w14:paraId="0F19C619" w14:textId="77777777" w:rsidR="00E162C5" w:rsidRDefault="00967211">
      <w:pPr>
        <w:numPr>
          <w:ilvl w:val="1"/>
          <w:numId w:val="26"/>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technologii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6AD171A4" w14:textId="77777777" w:rsidR="00E162C5" w:rsidRDefault="00967211">
      <w:pPr>
        <w:numPr>
          <w:ilvl w:val="1"/>
          <w:numId w:val="26"/>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00018224" w14:textId="77777777" w:rsidR="00E162C5" w:rsidRDefault="00967211">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d) nie może pociągnąć za sobą zwiększenia wynagrodzenia należnego Wykonawcy.</w:t>
      </w:r>
    </w:p>
    <w:p w14:paraId="54EA3F5F" w14:textId="77777777" w:rsidR="00E162C5" w:rsidRDefault="00967211">
      <w:pPr>
        <w:numPr>
          <w:ilvl w:val="0"/>
          <w:numId w:val="26"/>
        </w:numPr>
        <w:shd w:val="clear" w:color="auto" w:fill="FFFFFF" w:themeFill="background1"/>
        <w:suppressAutoHyphens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możliwość zmian wskazanych w SWZ ilości prac wchodzących w zakres Przedmiotu Umowy </w:t>
      </w:r>
      <w:r>
        <w:rPr>
          <w:rFonts w:ascii="Cambria" w:hAnsi="Cambria" w:cs="Arial"/>
          <w:sz w:val="22"/>
          <w:szCs w:val="22"/>
        </w:rPr>
        <w:t xml:space="preserve">w przypadku: </w:t>
      </w:r>
    </w:p>
    <w:p w14:paraId="398E045E" w14:textId="77777777" w:rsidR="00E162C5" w:rsidRDefault="00967211">
      <w:pPr>
        <w:shd w:val="clear" w:color="auto" w:fill="FFFFFF" w:themeFill="background1"/>
        <w:suppressAutoHyphens w:val="0"/>
        <w:spacing w:before="120"/>
        <w:ind w:left="1701" w:hanging="567"/>
        <w:jc w:val="both"/>
        <w:rPr>
          <w:rFonts w:ascii="Cambria" w:hAnsi="Cambria" w:cs="Arial"/>
          <w:sz w:val="22"/>
          <w:szCs w:val="22"/>
        </w:rPr>
      </w:pPr>
      <w:r>
        <w:rPr>
          <w:rFonts w:ascii="Cambria" w:hAnsi="Cambria" w:cs="Arial"/>
          <w:sz w:val="22"/>
          <w:szCs w:val="22"/>
        </w:rPr>
        <w:t xml:space="preserve">a) </w:t>
      </w:r>
      <w:r>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184A5E39" w14:textId="77777777" w:rsidR="00E162C5" w:rsidRDefault="00967211">
      <w:pPr>
        <w:shd w:val="clear" w:color="auto" w:fill="FFFFFF" w:themeFill="background1"/>
        <w:suppressAutoHyphens w:val="0"/>
        <w:spacing w:before="120"/>
        <w:ind w:left="1701" w:hanging="567"/>
        <w:jc w:val="both"/>
        <w:rPr>
          <w:rFonts w:ascii="Cambria" w:hAnsi="Cambria" w:cs="Arial"/>
          <w:sz w:val="22"/>
          <w:szCs w:val="22"/>
        </w:rPr>
      </w:pPr>
      <w:r>
        <w:rPr>
          <w:rFonts w:ascii="Cambria" w:hAnsi="Cambria" w:cs="Arial"/>
          <w:sz w:val="22"/>
          <w:szCs w:val="22"/>
        </w:rPr>
        <w:t xml:space="preserve">b) </w:t>
      </w:r>
      <w:r>
        <w:rPr>
          <w:rFonts w:ascii="Cambria" w:hAnsi="Cambria" w:cs="Arial"/>
          <w:sz w:val="22"/>
          <w:szCs w:val="22"/>
        </w:rPr>
        <w:tab/>
        <w:t xml:space="preserve">zmian na rynku sprzedaży drewna lub powierzenia Zamawiającemu nowych zadań gospodarczych lub publicznych, </w:t>
      </w:r>
    </w:p>
    <w:p w14:paraId="780D5C89" w14:textId="77777777" w:rsidR="00E162C5" w:rsidRDefault="00967211">
      <w:pPr>
        <w:shd w:val="clear" w:color="auto" w:fill="FFFFFF" w:themeFill="background1"/>
        <w:suppressAutoHyphens w:val="0"/>
        <w:spacing w:before="120"/>
        <w:ind w:left="1701" w:hanging="567"/>
        <w:jc w:val="both"/>
        <w:rPr>
          <w:rFonts w:ascii="Cambria" w:hAnsi="Cambria" w:cs="Arial"/>
          <w:sz w:val="22"/>
          <w:szCs w:val="22"/>
        </w:rPr>
      </w:pPr>
      <w:r>
        <w:rPr>
          <w:rFonts w:ascii="Cambria" w:hAnsi="Cambria" w:cs="Arial"/>
          <w:sz w:val="22"/>
          <w:szCs w:val="22"/>
        </w:rPr>
        <w:t xml:space="preserve">c) </w:t>
      </w:r>
      <w:r>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33A3FDF0" w14:textId="77777777" w:rsidR="00E162C5" w:rsidRDefault="00967211">
      <w:pPr>
        <w:shd w:val="clear" w:color="auto" w:fill="FFFFFF" w:themeFill="background1"/>
        <w:suppressAutoHyphens w:val="0"/>
        <w:spacing w:before="120"/>
        <w:ind w:left="1701" w:hanging="567"/>
        <w:jc w:val="both"/>
        <w:rPr>
          <w:rFonts w:ascii="Cambria" w:eastAsia="Calibri" w:hAnsi="Cambria" w:cs="Verdana"/>
          <w:color w:val="000000"/>
          <w:sz w:val="22"/>
          <w:szCs w:val="22"/>
          <w:lang w:eastAsia="en-US"/>
        </w:rPr>
      </w:pPr>
      <w:r>
        <w:rPr>
          <w:rFonts w:ascii="Cambria" w:hAnsi="Cambria" w:cs="Arial"/>
          <w:sz w:val="22"/>
          <w:szCs w:val="22"/>
        </w:rPr>
        <w:t xml:space="preserve">d) </w:t>
      </w:r>
      <w:r>
        <w:rPr>
          <w:rFonts w:ascii="Cambria" w:hAnsi="Cambria" w:cs="Arial"/>
          <w:sz w:val="22"/>
          <w:szCs w:val="22"/>
        </w:rPr>
        <w:tab/>
        <w:t>powierzania Wykonawcy prac stanowiących wykonawstwo zastępcze w stosunku do prac realizowanych przez innego wykonawcę (na Obszarze Realizacji Pakietu).</w:t>
      </w:r>
    </w:p>
    <w:p w14:paraId="3551B7EE" w14:textId="77777777" w:rsidR="00E162C5" w:rsidRDefault="00967211">
      <w:pPr>
        <w:shd w:val="clear" w:color="auto" w:fill="FFFFFF" w:themeFill="background1"/>
        <w:suppressAutoHyphens w:val="0"/>
        <w:spacing w:before="120"/>
        <w:ind w:left="1134"/>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przy czym zmiana ta nastąpi na następujących zasadach:</w:t>
      </w:r>
    </w:p>
    <w:p w14:paraId="1B09F3D7" w14:textId="77777777" w:rsidR="00E162C5" w:rsidRDefault="00967211">
      <w:pPr>
        <w:shd w:val="clear" w:color="auto" w:fill="FFFFFF" w:themeFill="background1"/>
        <w:suppressAutoHyphens w:val="0"/>
        <w:spacing w:before="120"/>
        <w:ind w:left="1701"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w:t>
      </w:r>
      <w:r>
        <w:rPr>
          <w:rFonts w:ascii="Cambria" w:eastAsia="Calibri" w:hAnsi="Cambria" w:cs="Verdana"/>
          <w:color w:val="000000"/>
          <w:sz w:val="22"/>
          <w:szCs w:val="22"/>
          <w:lang w:eastAsia="en-US"/>
        </w:rPr>
        <w:tab/>
        <w:t>zwiększenie ilości prac w stosunku do ilości wskazanej w SWZ może nastąpić tylko pod warunkiem jednoczesnego zmniejszenia ilości innych prac w stosunku do ich ilości wskazanej w SWZ;</w:t>
      </w:r>
    </w:p>
    <w:p w14:paraId="67DC326E" w14:textId="77777777" w:rsidR="00E162C5" w:rsidRDefault="00967211">
      <w:pPr>
        <w:shd w:val="clear" w:color="auto" w:fill="FFFFFF" w:themeFill="background1"/>
        <w:suppressAutoHyphens w:val="0"/>
        <w:spacing w:before="120"/>
        <w:ind w:left="1701"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w:t>
      </w:r>
      <w:r>
        <w:rPr>
          <w:rFonts w:ascii="Cambria" w:eastAsia="Calibri" w:hAnsi="Cambria" w:cs="Verdana"/>
          <w:color w:val="000000"/>
          <w:sz w:val="22"/>
          <w:szCs w:val="22"/>
          <w:lang w:eastAsia="en-US"/>
        </w:rPr>
        <w:tab/>
        <w:t xml:space="preserve">zwiększenie ilości prac może nastąpić o wielkość stanowiącą równowartość prac objętych zmniejszeniem; </w:t>
      </w:r>
    </w:p>
    <w:p w14:paraId="05879010" w14:textId="77777777" w:rsidR="00E162C5" w:rsidRDefault="00967211">
      <w:pPr>
        <w:shd w:val="clear" w:color="auto" w:fill="FFFFFF" w:themeFill="background1"/>
        <w:suppressAutoHyphens w:val="0"/>
        <w:spacing w:before="120"/>
        <w:ind w:left="1701"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lastRenderedPageBreak/>
        <w:t>-</w:t>
      </w:r>
      <w:r>
        <w:rPr>
          <w:rFonts w:ascii="Cambria" w:eastAsia="Calibri" w:hAnsi="Cambria" w:cs="Verdana"/>
          <w:color w:val="000000"/>
          <w:sz w:val="22"/>
          <w:szCs w:val="22"/>
          <w:lang w:eastAsia="en-US"/>
        </w:rPr>
        <w:tab/>
        <w:t xml:space="preserve">na potrzeby określenia zakresu zmiany Umowy: (1) równowartość prac objętych zmniejszeniem oraz (2) ilość prac objętych zwiększeniem zostaną obliczone w oparciu o Ceny Jednostkowe bez uwzględniania ewentualnej Waloryzacji; </w:t>
      </w:r>
    </w:p>
    <w:p w14:paraId="3CAE7115" w14:textId="77777777" w:rsidR="00E162C5" w:rsidRDefault="00967211">
      <w:pPr>
        <w:shd w:val="clear" w:color="auto" w:fill="FFFFFF" w:themeFill="background1"/>
        <w:tabs>
          <w:tab w:val="left" w:pos="1134"/>
        </w:tabs>
        <w:suppressAutoHyphens w:val="0"/>
        <w:spacing w:before="120"/>
        <w:ind w:left="1701"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w:t>
      </w:r>
      <w:r>
        <w:rPr>
          <w:rFonts w:ascii="Cambria" w:eastAsia="Calibri" w:hAnsi="Cambria" w:cs="Verdana"/>
          <w:color w:val="000000"/>
          <w:sz w:val="22"/>
          <w:szCs w:val="22"/>
          <w:lang w:eastAsia="en-US"/>
        </w:rPr>
        <w:tab/>
        <w:t xml:space="preserve">zmiana, o której mowa w niniejszym pkt nie może prowadzić do zwiększenia kwoty </w:t>
      </w:r>
      <w:r>
        <w:rPr>
          <w:rFonts w:ascii="Cambria" w:eastAsia="Calibri" w:hAnsi="Cambria" w:cs="Verdana"/>
          <w:bCs/>
          <w:color w:val="000000"/>
          <w:sz w:val="22"/>
          <w:szCs w:val="22"/>
          <w:lang w:eastAsia="en-US"/>
        </w:rPr>
        <w:t>Wartości Przedmiotu Umowy;</w:t>
      </w:r>
    </w:p>
    <w:p w14:paraId="0B35001C" w14:textId="77777777" w:rsidR="00E162C5" w:rsidRDefault="00967211">
      <w:pPr>
        <w:numPr>
          <w:ilvl w:val="0"/>
          <w:numId w:val="26"/>
        </w:numPr>
        <w:shd w:val="clear" w:color="auto" w:fill="FFFFFF" w:themeFill="background1"/>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5" w:name="_Hlk43745153"/>
      <w:r>
        <w:rPr>
          <w:rFonts w:ascii="Cambria" w:hAnsi="Cambria" w:cs="Arial"/>
          <w:sz w:val="22"/>
          <w:szCs w:val="22"/>
          <w:lang w:eastAsia="pl-PL"/>
        </w:rPr>
        <w:t>Zmiana nie może pociągnąć za sobą zwiększenia wynagrodzenia należnego Wykonawcy</w:t>
      </w:r>
      <w:bookmarkEnd w:id="55"/>
      <w:r>
        <w:rPr>
          <w:rFonts w:ascii="Cambria" w:hAnsi="Cambria" w:cs="Arial"/>
          <w:sz w:val="22"/>
          <w:szCs w:val="22"/>
          <w:lang w:eastAsia="pl-PL"/>
        </w:rPr>
        <w:t>.</w:t>
      </w:r>
    </w:p>
    <w:p w14:paraId="0B51DE9C" w14:textId="77777777" w:rsidR="00E162C5" w:rsidRDefault="00967211">
      <w:pPr>
        <w:numPr>
          <w:ilvl w:val="0"/>
          <w:numId w:val="26"/>
        </w:numPr>
        <w:shd w:val="clear" w:color="auto" w:fill="FFFFFF" w:themeFill="background1"/>
        <w:suppressAutoHyphens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5ED5AF22" w14:textId="77777777" w:rsidR="00E162C5" w:rsidRDefault="00967211">
      <w:pPr>
        <w:numPr>
          <w:ilvl w:val="0"/>
          <w:numId w:val="26"/>
        </w:numPr>
        <w:shd w:val="clear" w:color="auto" w:fill="FFFFFF" w:themeFill="background1"/>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46AC887D" w14:textId="77777777" w:rsidR="00E162C5" w:rsidRDefault="00967211">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14:paraId="63FCF4C8" w14:textId="77777777" w:rsidR="00E162C5" w:rsidRDefault="00967211">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bookmarkStart w:id="56" w:name="_Hlk169619536"/>
      <w:bookmarkStart w:id="57" w:name="_Hlk169610305"/>
      <w:r>
        <w:rPr>
          <w:rFonts w:ascii="Cambria" w:hAnsi="Cambria" w:cs="Calibri"/>
          <w:sz w:val="22"/>
          <w:szCs w:val="22"/>
          <w:lang w:eastAsia="pl-PL"/>
        </w:rPr>
        <w:t>w związku z wystąpieniem przyczyn przyrodniczych, klimatycznych, atmosferycznych bądź związanych z prawidłowym prowadzeniem gospodarki leśnej</w:t>
      </w:r>
      <w:bookmarkEnd w:id="56"/>
      <w:r>
        <w:rPr>
          <w:rFonts w:ascii="Cambria" w:hAnsi="Cambria" w:cs="Calibri"/>
          <w:sz w:val="22"/>
          <w:szCs w:val="22"/>
          <w:lang w:eastAsia="pl-PL"/>
        </w:rPr>
        <w:t>;</w:t>
      </w:r>
      <w:bookmarkEnd w:id="57"/>
    </w:p>
    <w:p w14:paraId="7A478088" w14:textId="77777777" w:rsidR="00E162C5" w:rsidRDefault="00967211">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o Ceny Jednostkowe przy czym Zamawiający zapłaci wynagrodzenie za wszystkie odebrane świadczenia.</w:t>
      </w:r>
    </w:p>
    <w:p w14:paraId="241AE67B" w14:textId="77777777" w:rsidR="00E162C5" w:rsidRDefault="00967211">
      <w:pPr>
        <w:numPr>
          <w:ilvl w:val="0"/>
          <w:numId w:val="2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3708C6F0" w14:textId="77777777" w:rsidR="00E162C5" w:rsidRDefault="00967211">
      <w:pPr>
        <w:numPr>
          <w:ilvl w:val="0"/>
          <w:numId w:val="25"/>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66C4BF40" w14:textId="77777777" w:rsidR="00E162C5" w:rsidRDefault="00E162C5">
      <w:pPr>
        <w:shd w:val="clear" w:color="auto" w:fill="FFFFFF" w:themeFill="background1"/>
        <w:suppressAutoHyphens w:val="0"/>
        <w:spacing w:before="120"/>
        <w:jc w:val="center"/>
        <w:rPr>
          <w:rFonts w:ascii="Cambria" w:hAnsi="Cambria" w:cs="Arial"/>
          <w:b/>
          <w:sz w:val="22"/>
          <w:szCs w:val="22"/>
          <w:lang w:eastAsia="pl-PL"/>
        </w:rPr>
      </w:pPr>
    </w:p>
    <w:p w14:paraId="24E9E0D4" w14:textId="77777777" w:rsidR="00E162C5" w:rsidRDefault="00967211">
      <w:pPr>
        <w:keepNext/>
        <w:shd w:val="clear" w:color="auto" w:fill="FFFFFF" w:themeFill="background1"/>
        <w:suppressAutoHyphens w:val="0"/>
        <w:spacing w:before="120"/>
        <w:jc w:val="center"/>
        <w:outlineLvl w:val="0"/>
        <w:rPr>
          <w:rFonts w:ascii="Cambria" w:hAnsi="Cambria" w:cs="Arial"/>
          <w:bCs/>
          <w:kern w:val="2"/>
          <w:sz w:val="22"/>
          <w:szCs w:val="22"/>
          <w:lang w:eastAsia="pl-PL"/>
        </w:rPr>
      </w:pPr>
      <w:r>
        <w:rPr>
          <w:rFonts w:ascii="Cambria" w:hAnsi="Cambria" w:cs="Arial"/>
          <w:b/>
          <w:bCs/>
          <w:kern w:val="2"/>
          <w:sz w:val="22"/>
          <w:szCs w:val="22"/>
          <w:lang w:eastAsia="pl-PL"/>
        </w:rPr>
        <w:t>§ 18</w:t>
      </w:r>
      <w:r>
        <w:rPr>
          <w:rFonts w:ascii="Cambria" w:hAnsi="Cambria" w:cs="Arial"/>
          <w:b/>
          <w:kern w:val="2"/>
          <w:sz w:val="22"/>
          <w:szCs w:val="22"/>
          <w:lang w:eastAsia="pl-PL"/>
        </w:rPr>
        <w:br/>
        <w:t>Waloryzacja</w:t>
      </w:r>
    </w:p>
    <w:p w14:paraId="3B62F20B"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Na zasadach opisanych w niniejszym paragrafie Strony będą waloryzowały koszty realizacji czynności wchodzących w skład Przedmiotu Umowy („Waloryzacja”). Waloryzacja będzie polegała na podwyższeniu albo obniżeniu każdej z Cen Jednostkowych. </w:t>
      </w:r>
    </w:p>
    <w:p w14:paraId="5DEC5F58"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hAnsi="Cambria" w:cs="Arial"/>
          <w:sz w:val="22"/>
          <w:szCs w:val="22"/>
          <w:lang w:eastAsia="pl-PL"/>
        </w:rPr>
        <w:t>2.</w:t>
      </w:r>
      <w:r>
        <w:rPr>
          <w:rFonts w:ascii="Cambria" w:hAnsi="Cambria" w:cs="Arial"/>
          <w:sz w:val="22"/>
          <w:szCs w:val="22"/>
          <w:lang w:eastAsia="pl-PL"/>
        </w:rPr>
        <w:tab/>
        <w:t xml:space="preserve">Waloryzacja zostanie dokonana w oparciu o </w:t>
      </w:r>
      <w:r>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w:t>
      </w:r>
      <w:r w:rsidR="00630DAC">
        <w:rPr>
          <w:rFonts w:ascii="Cambria" w:eastAsia="Calibri" w:hAnsi="Cambria" w:cs="Calibri Light"/>
          <w:sz w:val="22"/>
          <w:szCs w:val="22"/>
          <w:lang w:eastAsia="en-US"/>
        </w:rPr>
        <w:t>u Ubezpieczeń Społecznych (t. j</w:t>
      </w:r>
      <w:r>
        <w:rPr>
          <w:rFonts w:ascii="Cambria" w:eastAsia="Calibri" w:hAnsi="Cambria" w:cs="Calibri Light"/>
          <w:sz w:val="22"/>
          <w:szCs w:val="22"/>
          <w:lang w:eastAsia="en-US"/>
        </w:rPr>
        <w:t xml:space="preserve">.: Dz. U. z 2023 r. poz. 1251 ze zm.). Do obliczenia Waloryzacji zostanie przyjęty: </w:t>
      </w:r>
    </w:p>
    <w:p w14:paraId="50129A85" w14:textId="77777777" w:rsidR="00E162C5" w:rsidRDefault="00967211">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1)</w:t>
      </w:r>
      <w:r>
        <w:rPr>
          <w:rFonts w:ascii="Cambria" w:eastAsia="Calibri" w:hAnsi="Cambria" w:cs="Calibri Light"/>
          <w:sz w:val="22"/>
          <w:szCs w:val="22"/>
          <w:lang w:eastAsia="en-US"/>
        </w:rPr>
        <w:tab/>
        <w:t xml:space="preserve">Wskaźnik GUS w I kwartale roku 2025, z zastrzeżeniem, że jeżeli Umowa została zawarta po </w:t>
      </w:r>
      <w:bookmarkStart w:id="58" w:name="_Hlk116975612"/>
      <w:r>
        <w:rPr>
          <w:rFonts w:ascii="Cambria" w:eastAsia="Calibri" w:hAnsi="Cambria" w:cs="Calibri Light"/>
          <w:sz w:val="22"/>
          <w:szCs w:val="22"/>
          <w:lang w:eastAsia="en-US"/>
        </w:rPr>
        <w:t xml:space="preserve">ogłoszeniu komunikatu Prezesa Głównego Urzędu Statystycznego podającego Wskaźnik GUS </w:t>
      </w:r>
      <w:bookmarkEnd w:id="58"/>
      <w:r>
        <w:rPr>
          <w:rFonts w:ascii="Cambria" w:eastAsia="Calibri" w:hAnsi="Cambria" w:cs="Calibri Light"/>
          <w:sz w:val="22"/>
          <w:szCs w:val="22"/>
          <w:lang w:eastAsia="en-US"/>
        </w:rPr>
        <w:t>w I kwartale roku 2025, to wówczas do obliczenia Walory</w:t>
      </w:r>
      <w:r>
        <w:rPr>
          <w:rFonts w:ascii="Cambria" w:eastAsia="Calibri" w:hAnsi="Cambria" w:cs="Calibri Light"/>
          <w:sz w:val="22"/>
          <w:szCs w:val="22"/>
          <w:lang w:eastAsia="en-US"/>
        </w:rPr>
        <w:lastRenderedPageBreak/>
        <w:t xml:space="preserve">zacji zostanie przyjęty Wskaźnik GUS wynikający z pierwszego (licząc od początkowego dnia realizacji Umowy, o którym mowa w § 4 ust. 1) komunikatu </w:t>
      </w:r>
      <w:bookmarkStart w:id="59" w:name="_Hlk116975564"/>
      <w:r>
        <w:rPr>
          <w:rFonts w:ascii="Cambria" w:eastAsia="Calibri" w:hAnsi="Cambria" w:cs="Calibri Light"/>
          <w:sz w:val="22"/>
          <w:szCs w:val="22"/>
          <w:lang w:eastAsia="en-US"/>
        </w:rPr>
        <w:t xml:space="preserve">Prezesa Głównego Urzędu Statystycznego podającego Wskaźnik GUS </w:t>
      </w:r>
      <w:bookmarkEnd w:id="59"/>
      <w:r>
        <w:rPr>
          <w:rFonts w:ascii="Cambria" w:eastAsia="Calibri" w:hAnsi="Cambria" w:cs="Calibri Light"/>
          <w:sz w:val="22"/>
          <w:szCs w:val="22"/>
          <w:lang w:eastAsia="en-US"/>
        </w:rPr>
        <w:t>(„I Wskaźnik GUS”);</w:t>
      </w:r>
    </w:p>
    <w:p w14:paraId="74BEBB34" w14:textId="77777777" w:rsidR="00E162C5" w:rsidRDefault="00967211">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2)</w:t>
      </w:r>
      <w:r>
        <w:rPr>
          <w:rFonts w:ascii="Cambria" w:eastAsia="Calibri" w:hAnsi="Cambria" w:cs="Calibri Light"/>
          <w:sz w:val="22"/>
          <w:szCs w:val="22"/>
          <w:lang w:eastAsia="en-US"/>
        </w:rPr>
        <w:tab/>
        <w:t xml:space="preserve">Wskaźnik GUS w II kwartale roku 2025 z zastrzeżeniem, że jeżeli Umowa została zawarta po ogłoszeniu komunikatu Prezesa Głównego Urzędu Statystycznego podającego Wskaźnik GUS w I kwartale roku 2025, </w:t>
      </w:r>
      <w:bookmarkStart w:id="60" w:name="_Hlk116914429"/>
      <w:r>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4 ust. 1) komunikatu Prezesa Głównego Urzędu Statystycznego podającego Wskaźnik GUS</w:t>
      </w:r>
      <w:bookmarkEnd w:id="60"/>
      <w:r>
        <w:rPr>
          <w:rFonts w:ascii="Cambria" w:eastAsia="Calibri" w:hAnsi="Cambria" w:cs="Calibri Light"/>
          <w:sz w:val="22"/>
          <w:szCs w:val="22"/>
          <w:lang w:eastAsia="en-US"/>
        </w:rPr>
        <w:t xml:space="preserve"> („II Wskaźnik GUS”)</w:t>
      </w:r>
    </w:p>
    <w:p w14:paraId="5420A064" w14:textId="77777777" w:rsidR="00E162C5" w:rsidRDefault="00967211">
      <w:p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eastAsia="Calibri" w:hAnsi="Cambria" w:cs="Calibri Light"/>
          <w:sz w:val="22"/>
          <w:szCs w:val="22"/>
          <w:lang w:eastAsia="en-US"/>
        </w:rPr>
        <w:t>3.</w:t>
      </w:r>
      <w:r>
        <w:rPr>
          <w:rFonts w:ascii="Cambria" w:eastAsia="Calibri" w:hAnsi="Cambria" w:cs="Calibri Light"/>
          <w:sz w:val="22"/>
          <w:szCs w:val="22"/>
          <w:lang w:eastAsia="en-US"/>
        </w:rPr>
        <w:tab/>
        <w:t>W trakcie okresu realizacji Umowy, o którym mowa w § 4 ust. 1, Waloryzacja zostanie dokonana jednorazowo w dniu opublikowania II Wskaźnika GUS („Dzień Dokonania Waloryzacji”).</w:t>
      </w:r>
    </w:p>
    <w:p w14:paraId="02B608C1"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hAnsi="Cambria" w:cs="Arial"/>
          <w:sz w:val="22"/>
          <w:szCs w:val="22"/>
          <w:lang w:eastAsia="pl-PL"/>
        </w:rPr>
        <w:t>4.</w:t>
      </w:r>
      <w:r>
        <w:rPr>
          <w:rFonts w:ascii="Cambria" w:hAnsi="Cambria" w:cs="Arial"/>
          <w:sz w:val="22"/>
          <w:szCs w:val="22"/>
          <w:lang w:eastAsia="pl-PL"/>
        </w:rPr>
        <w:tab/>
        <w:t>Waloryzacja nie wymaga zawarcia aneksu do Umowy.</w:t>
      </w:r>
      <w:r>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1C7A8139"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5.</w:t>
      </w:r>
      <w:r>
        <w:rPr>
          <w:rFonts w:ascii="Cambria" w:eastAsia="Calibri" w:hAnsi="Cambria" w:cs="Calibri Light"/>
          <w:sz w:val="22"/>
          <w:szCs w:val="22"/>
          <w:lang w:eastAsia="en-US"/>
        </w:rPr>
        <w:tab/>
        <w:t xml:space="preserve">W ramach Waloryzacji nowa kwota każdej z Cen Jednostkowych zostanie ustalona w następujący sposób: </w:t>
      </w:r>
    </w:p>
    <w:p w14:paraId="22BC2886" w14:textId="77777777" w:rsidR="00E162C5" w:rsidRDefault="00967211">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r>
        <w:rPr>
          <w:rFonts w:ascii="Cambria" w:eastAsia="Calibri" w:hAnsi="Cambria" w:cs="Calibri Light"/>
          <w:sz w:val="22"/>
          <w:szCs w:val="22"/>
          <w:lang w:eastAsia="en-US"/>
        </w:rPr>
        <w:t>Cn = Cp +(Cp x CPI</w:t>
      </w:r>
      <w:r>
        <w:rPr>
          <w:rFonts w:ascii="Cambria" w:eastAsia="Calibri" w:hAnsi="Cambria" w:cs="Calibri Light"/>
          <w:sz w:val="22"/>
          <w:szCs w:val="22"/>
          <w:vertAlign w:val="subscript"/>
          <w:lang w:eastAsia="en-US"/>
        </w:rPr>
        <w:t>I</w:t>
      </w:r>
      <w:r>
        <w:rPr>
          <w:rFonts w:ascii="Cambria" w:eastAsia="Calibri" w:hAnsi="Cambria" w:cs="Calibri Light"/>
          <w:sz w:val="22"/>
          <w:szCs w:val="22"/>
          <w:lang w:eastAsia="en-US"/>
        </w:rPr>
        <w:t>) x 0,5 +(Cp x CPI</w:t>
      </w:r>
      <w:r>
        <w:rPr>
          <w:rFonts w:ascii="Cambria" w:eastAsia="Calibri" w:hAnsi="Cambria" w:cs="Calibri Light"/>
          <w:sz w:val="22"/>
          <w:szCs w:val="22"/>
          <w:vertAlign w:val="subscript"/>
          <w:lang w:eastAsia="en-US"/>
        </w:rPr>
        <w:t>II</w:t>
      </w:r>
      <w:r>
        <w:rPr>
          <w:rFonts w:ascii="Cambria" w:eastAsia="Calibri" w:hAnsi="Cambria" w:cs="Calibri Light"/>
          <w:sz w:val="22"/>
          <w:szCs w:val="22"/>
          <w:lang w:eastAsia="en-US"/>
        </w:rPr>
        <w:t>) x 0,5</w:t>
      </w:r>
    </w:p>
    <w:p w14:paraId="276B6BBB" w14:textId="77777777" w:rsidR="00E162C5" w:rsidRDefault="00967211">
      <w:pPr>
        <w:shd w:val="clear" w:color="auto" w:fill="FFFFFF" w:themeFill="background1"/>
        <w:suppressAutoHyphens w:val="0"/>
        <w:spacing w:before="120"/>
        <w:ind w:left="567"/>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gdzie: </w:t>
      </w:r>
    </w:p>
    <w:p w14:paraId="5F10B09C" w14:textId="77777777" w:rsidR="00E162C5" w:rsidRDefault="00967211">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Cn </w:t>
      </w:r>
      <w:r>
        <w:rPr>
          <w:rFonts w:ascii="Cambria" w:eastAsia="Calibri" w:hAnsi="Cambria" w:cs="Calibri Light"/>
          <w:sz w:val="22"/>
          <w:szCs w:val="22"/>
          <w:lang w:eastAsia="en-US"/>
        </w:rPr>
        <w:tab/>
        <w:t>to kwota danej nowej Ceny Jednostkowej po dokonaniu Waloryzacji (wyrażona w PLN);</w:t>
      </w:r>
    </w:p>
    <w:p w14:paraId="1E543C0C" w14:textId="77777777" w:rsidR="00E162C5" w:rsidRDefault="00967211">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Cp </w:t>
      </w:r>
      <w:r>
        <w:rPr>
          <w:rFonts w:ascii="Cambria" w:eastAsia="Calibri" w:hAnsi="Cambria" w:cs="Calibri Light"/>
          <w:sz w:val="22"/>
          <w:szCs w:val="22"/>
          <w:lang w:eastAsia="en-US"/>
        </w:rPr>
        <w:tab/>
        <w:t>to kwota danej Ceny Jednostkowej pierwotnie podana w kosztorysie ofertowym stanowiącym część Oferty (wyrażona w PLN);</w:t>
      </w:r>
    </w:p>
    <w:p w14:paraId="20905700" w14:textId="77777777" w:rsidR="00E162C5" w:rsidRDefault="00967211">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Pr>
          <w:rFonts w:ascii="Cambria" w:eastAsia="Calibri" w:hAnsi="Cambria" w:cs="Calibri Light"/>
          <w:sz w:val="22"/>
          <w:szCs w:val="22"/>
          <w:lang w:eastAsia="en-US"/>
        </w:rPr>
        <w:t>CPI</w:t>
      </w:r>
      <w:r>
        <w:rPr>
          <w:rFonts w:ascii="Cambria" w:eastAsia="Calibri" w:hAnsi="Cambria" w:cs="Calibri Light"/>
          <w:sz w:val="22"/>
          <w:szCs w:val="22"/>
          <w:vertAlign w:val="subscript"/>
          <w:lang w:eastAsia="en-US"/>
        </w:rPr>
        <w:t>I</w:t>
      </w:r>
      <w:r>
        <w:rPr>
          <w:rFonts w:ascii="Cambria" w:eastAsia="Calibri" w:hAnsi="Cambria" w:cs="Calibri Light"/>
          <w:sz w:val="22"/>
          <w:szCs w:val="22"/>
          <w:lang w:eastAsia="en-US"/>
        </w:rPr>
        <w:t xml:space="preserve"> </w:t>
      </w:r>
      <w:r>
        <w:rPr>
          <w:rFonts w:ascii="Cambria" w:eastAsia="Calibri" w:hAnsi="Cambria" w:cs="Calibri Light"/>
          <w:sz w:val="22"/>
          <w:szCs w:val="22"/>
          <w:lang w:eastAsia="en-US"/>
        </w:rPr>
        <w:tab/>
        <w:t>to procentowa wartość wzrostu cen wynikająca z I Wskaźnika GUS (wyrażona jako %);</w:t>
      </w:r>
    </w:p>
    <w:p w14:paraId="5C666F25"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z zastrzeżeniem, że w przypadku, gdy: </w:t>
      </w:r>
    </w:p>
    <w:p w14:paraId="60C2B79B"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(i)</w:t>
      </w:r>
      <w:r>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290A94FE"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(ii)</w:t>
      </w:r>
      <w:r>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bookmarkStart w:id="61" w:name="_Hlk116648587"/>
      <w:bookmarkEnd w:id="61"/>
    </w:p>
    <w:p w14:paraId="1602AC64" w14:textId="77777777" w:rsidR="00E162C5" w:rsidRDefault="00967211">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Pr>
          <w:rFonts w:ascii="Cambria" w:eastAsia="Calibri" w:hAnsi="Cambria" w:cs="Calibri Light"/>
          <w:sz w:val="22"/>
          <w:szCs w:val="22"/>
          <w:lang w:eastAsia="en-US"/>
        </w:rPr>
        <w:t>CPI</w:t>
      </w:r>
      <w:r>
        <w:rPr>
          <w:rFonts w:ascii="Cambria" w:eastAsia="Calibri" w:hAnsi="Cambria" w:cs="Calibri Light"/>
          <w:sz w:val="22"/>
          <w:szCs w:val="22"/>
          <w:vertAlign w:val="subscript"/>
          <w:lang w:eastAsia="en-US"/>
        </w:rPr>
        <w:t>II</w:t>
      </w:r>
      <w:r>
        <w:rPr>
          <w:rFonts w:ascii="Cambria" w:eastAsia="Calibri" w:hAnsi="Cambria" w:cs="Calibri Light"/>
          <w:sz w:val="22"/>
          <w:szCs w:val="22"/>
          <w:lang w:eastAsia="en-US"/>
        </w:rPr>
        <w:t xml:space="preserve"> </w:t>
      </w:r>
      <w:r>
        <w:rPr>
          <w:rFonts w:ascii="Cambria" w:eastAsia="Calibri" w:hAnsi="Cambria" w:cs="Calibri Light"/>
          <w:sz w:val="22"/>
          <w:szCs w:val="22"/>
          <w:lang w:eastAsia="en-US"/>
        </w:rPr>
        <w:tab/>
        <w:t>to procentowa wartość wzrostu cen wynikająca w II Wskaźnika GUS (wyrażona jako %);</w:t>
      </w:r>
    </w:p>
    <w:p w14:paraId="7F9C432E"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z zastrzeżeniem, że w przypadku, gdy: </w:t>
      </w:r>
      <w:r>
        <w:rPr>
          <w:rFonts w:ascii="Cambria" w:eastAsia="Calibri" w:hAnsi="Cambria" w:cs="Calibri Light"/>
          <w:sz w:val="22"/>
          <w:szCs w:val="22"/>
          <w:lang w:eastAsia="en-US"/>
        </w:rPr>
        <w:tab/>
      </w:r>
    </w:p>
    <w:p w14:paraId="28CA2729"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(i)</w:t>
      </w:r>
      <w:r>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6E4D15A6" w14:textId="77777777" w:rsidR="00E162C5" w:rsidRDefault="00967211">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(ii)</w:t>
      </w:r>
      <w:r>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1E4485A1" w14:textId="77777777" w:rsidR="00E162C5" w:rsidRDefault="00967211">
      <w:pPr>
        <w:shd w:val="clear" w:color="auto" w:fill="FFFFFF" w:themeFill="background1"/>
        <w:suppressAutoHyphens w:val="0"/>
        <w:spacing w:before="120"/>
        <w:ind w:left="567"/>
        <w:jc w:val="both"/>
        <w:rPr>
          <w:rFonts w:ascii="Cambria" w:eastAsia="Calibri" w:hAnsi="Cambria" w:cs="Calibri Light"/>
          <w:sz w:val="22"/>
          <w:szCs w:val="22"/>
          <w:lang w:eastAsia="en-US"/>
        </w:rPr>
      </w:pPr>
      <w:r>
        <w:rPr>
          <w:rFonts w:ascii="Cambria" w:eastAsia="Calibri" w:hAnsi="Cambria" w:cs="Calibri Light"/>
          <w:sz w:val="22"/>
          <w:szCs w:val="22"/>
          <w:lang w:eastAsia="en-US"/>
        </w:rPr>
        <w:t>W przypadku, gdy wartość CPI</w:t>
      </w:r>
      <w:r>
        <w:rPr>
          <w:rFonts w:ascii="Cambria" w:eastAsia="Calibri" w:hAnsi="Cambria" w:cs="Calibri Light"/>
          <w:sz w:val="22"/>
          <w:szCs w:val="22"/>
          <w:vertAlign w:val="subscript"/>
          <w:lang w:eastAsia="en-US"/>
        </w:rPr>
        <w:t>I</w:t>
      </w:r>
      <w:r>
        <w:rPr>
          <w:rFonts w:ascii="Cambria" w:eastAsia="Calibri" w:hAnsi="Cambria" w:cs="Calibri Light"/>
          <w:sz w:val="22"/>
          <w:szCs w:val="22"/>
          <w:lang w:eastAsia="en-US"/>
        </w:rPr>
        <w:t xml:space="preserve"> wynosić będzie 0 (zero) oraz wartość CPI</w:t>
      </w:r>
      <w:r>
        <w:rPr>
          <w:rFonts w:ascii="Cambria" w:eastAsia="Calibri" w:hAnsi="Cambria" w:cs="Calibri Light"/>
          <w:sz w:val="22"/>
          <w:szCs w:val="22"/>
          <w:vertAlign w:val="subscript"/>
          <w:lang w:eastAsia="en-US"/>
        </w:rPr>
        <w:t>II</w:t>
      </w:r>
      <w:r>
        <w:rPr>
          <w:rFonts w:ascii="Cambria" w:eastAsia="Calibri" w:hAnsi="Cambria" w:cs="Calibri Light"/>
          <w:sz w:val="22"/>
          <w:szCs w:val="22"/>
          <w:lang w:eastAsia="en-US"/>
        </w:rPr>
        <w:t xml:space="preserve"> wynosić będzie 0 (zero) to wówczas Waloryzacja nie będzie dokonywana. </w:t>
      </w:r>
    </w:p>
    <w:p w14:paraId="45C742EF" w14:textId="77777777" w:rsidR="00E162C5" w:rsidRDefault="00967211">
      <w:pPr>
        <w:shd w:val="clear" w:color="auto" w:fill="FFFFFF" w:themeFill="background1"/>
        <w:suppressAutoHyphens w:val="0"/>
        <w:spacing w:before="120"/>
        <w:ind w:left="567"/>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Wyniki mnożenia zostaną zaokrąglone zostaną do dwóch miejsc po przecinku. </w:t>
      </w:r>
    </w:p>
    <w:p w14:paraId="085FB5AD"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6.</w:t>
      </w:r>
      <w:r>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5AC96212"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lastRenderedPageBreak/>
        <w:t>7.</w:t>
      </w:r>
      <w:r>
        <w:rPr>
          <w:rFonts w:ascii="Cambria" w:eastAsia="Calibri" w:hAnsi="Cambria" w:cs="Calibri Light"/>
          <w:sz w:val="22"/>
          <w:szCs w:val="22"/>
          <w:lang w:eastAsia="en-US"/>
        </w:rPr>
        <w:tab/>
        <w:t xml:space="preserve">Nowe (zwaloryzowane) Ceny Jednostkowe będą zastosowane do określenia: </w:t>
      </w:r>
    </w:p>
    <w:p w14:paraId="7AC43D87" w14:textId="77777777" w:rsidR="00E162C5" w:rsidRDefault="00967211">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1) </w:t>
      </w:r>
      <w:r>
        <w:rPr>
          <w:rFonts w:ascii="Cambria" w:eastAsia="Calibri" w:hAnsi="Cambria" w:cs="Calibri Light"/>
          <w:sz w:val="22"/>
          <w:szCs w:val="22"/>
          <w:lang w:eastAsia="en-US"/>
        </w:rPr>
        <w:tab/>
      </w:r>
      <w:r>
        <w:rPr>
          <w:rFonts w:ascii="Cambria" w:eastAsia="Calibri" w:hAnsi="Cambria" w:cs="Calibri Light"/>
          <w:bCs/>
          <w:sz w:val="22"/>
          <w:szCs w:val="22"/>
          <w:lang w:eastAsia="en-US"/>
        </w:rPr>
        <w:t xml:space="preserve">wartości brutto Pozycji Zlecenia </w:t>
      </w:r>
      <w:r>
        <w:rPr>
          <w:rFonts w:ascii="Cambria" w:eastAsia="Calibri" w:hAnsi="Cambria" w:cs="Calibri Light"/>
          <w:sz w:val="22"/>
          <w:szCs w:val="22"/>
          <w:lang w:eastAsia="en-US"/>
        </w:rPr>
        <w:t xml:space="preserve">jako podstawy wymiaru kary umownej, o której mowa w § 14 ust. 1 pkt 2 naliczanej w związku z czynnościami zleconymi po Dniu Dokonania Waloryzacji. </w:t>
      </w:r>
    </w:p>
    <w:p w14:paraId="557960F3" w14:textId="77777777" w:rsidR="00E162C5" w:rsidRDefault="00967211">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 xml:space="preserve">2) </w:t>
      </w:r>
      <w:r>
        <w:rPr>
          <w:rFonts w:ascii="Cambria" w:eastAsia="Calibri" w:hAnsi="Cambria" w:cs="Calibri Light"/>
          <w:sz w:val="22"/>
          <w:szCs w:val="22"/>
          <w:lang w:eastAsia="en-US"/>
        </w:rPr>
        <w:tab/>
        <w:t xml:space="preserve">Wynagrodzenia jako podstawy wymiaru kary umownej, o której mowa w § 14 ust. 3 naliczanej po Dniu Dokonania Waloryzacji. </w:t>
      </w:r>
    </w:p>
    <w:p w14:paraId="2C891C53"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8.</w:t>
      </w:r>
      <w:r>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zapłata za ich wykonanie oraz ustalenie wysokości kar umownych nastąpi na podstawie Cen Jednostkowych</w:t>
      </w:r>
      <w:r>
        <w:rPr>
          <w:rFonts w:ascii="Cambria" w:hAnsi="Cambria" w:cs="Arial"/>
          <w:sz w:val="22"/>
          <w:szCs w:val="22"/>
          <w:lang w:eastAsia="pl-PL"/>
        </w:rPr>
        <w:t xml:space="preserve"> pierwotnie podanych w kosztorysie ofertowym stanowiącym część Oferty</w:t>
      </w:r>
      <w:r>
        <w:rPr>
          <w:rFonts w:ascii="Cambria" w:eastAsia="Calibri" w:hAnsi="Cambria" w:cs="Calibri Light"/>
          <w:sz w:val="22"/>
          <w:szCs w:val="22"/>
          <w:lang w:eastAsia="en-US"/>
        </w:rPr>
        <w:t xml:space="preserve">. </w:t>
      </w:r>
    </w:p>
    <w:p w14:paraId="23107206"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9.</w:t>
      </w:r>
      <w:r>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48F309CD"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10.</w:t>
      </w:r>
      <w:r>
        <w:rPr>
          <w:rFonts w:ascii="Cambria" w:eastAsia="Calibri" w:hAnsi="Cambria" w:cs="Calibri Light"/>
          <w:sz w:val="22"/>
          <w:szCs w:val="22"/>
          <w:lang w:eastAsia="en-US"/>
        </w:rPr>
        <w:tab/>
        <w:t xml:space="preserve">W związku z dokonaniem Waloryzacji Zabezpieczenie nie ulegnie zmianie. </w:t>
      </w:r>
    </w:p>
    <w:p w14:paraId="2ECBCB1A" w14:textId="77777777" w:rsidR="00E162C5" w:rsidRDefault="00967211">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Pr>
          <w:rFonts w:ascii="Cambria" w:eastAsia="Calibri" w:hAnsi="Cambria" w:cs="Calibri Light"/>
          <w:sz w:val="22"/>
          <w:szCs w:val="22"/>
          <w:lang w:eastAsia="en-US"/>
        </w:rPr>
        <w:t>11.</w:t>
      </w:r>
      <w:r>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5B3B5ED0" w14:textId="77777777" w:rsidR="00E162C5" w:rsidRDefault="00E162C5">
      <w:pPr>
        <w:shd w:val="clear" w:color="auto" w:fill="FFFFFF" w:themeFill="background1"/>
        <w:suppressAutoHyphens w:val="0"/>
        <w:spacing w:before="120"/>
        <w:ind w:left="567" w:hanging="567"/>
        <w:jc w:val="both"/>
        <w:rPr>
          <w:rFonts w:ascii="Cambria" w:hAnsi="Cambria" w:cs="Arial"/>
          <w:b/>
          <w:sz w:val="22"/>
          <w:szCs w:val="22"/>
          <w:lang w:eastAsia="pl-PL"/>
        </w:rPr>
      </w:pPr>
    </w:p>
    <w:p w14:paraId="0FB13E83" w14:textId="77777777" w:rsidR="00E162C5" w:rsidRDefault="00967211">
      <w:pPr>
        <w:shd w:val="clear" w:color="auto" w:fill="FFFFFF" w:themeFill="background1"/>
        <w:suppressAutoHyphens w:val="0"/>
        <w:spacing w:before="120"/>
        <w:jc w:val="center"/>
        <w:rPr>
          <w:rFonts w:ascii="Cambria" w:hAnsi="Cambria" w:cs="Arial"/>
          <w:b/>
          <w:sz w:val="22"/>
          <w:szCs w:val="22"/>
          <w:lang w:eastAsia="pl-PL"/>
        </w:rPr>
      </w:pPr>
      <w:r>
        <w:rPr>
          <w:rFonts w:ascii="Cambria" w:hAnsi="Cambria" w:cs="Arial"/>
          <w:b/>
          <w:sz w:val="22"/>
          <w:szCs w:val="22"/>
          <w:lang w:eastAsia="pl-PL"/>
        </w:rPr>
        <w:t>§ 19</w:t>
      </w:r>
      <w:r>
        <w:rPr>
          <w:rFonts w:ascii="Cambria" w:hAnsi="Cambria" w:cs="Arial"/>
          <w:b/>
          <w:sz w:val="22"/>
          <w:szCs w:val="22"/>
          <w:lang w:eastAsia="pl-PL"/>
        </w:rPr>
        <w:br/>
        <w:t>Porozumiewanie się Stron</w:t>
      </w:r>
    </w:p>
    <w:p w14:paraId="1DB7DF1D"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lub pocztą elektroniczną, chyba, że Umowa stanowi inaczej. Za datę otrzymania dokumentów, Strony uznają dzień ich przekazania pocztą elektroniczną.</w:t>
      </w:r>
    </w:p>
    <w:p w14:paraId="31F725DD"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Zamawiający niezwłocznie po zawarciu Umowy powiadomi Wykonawcę, na adres wskazany w ust. 8, o osobach uprawnionych z jego strony do zlecania prac, kontroli i nadzoru ich wykonania oraz odbioru prac objętych przedmiotem Zleceń („Przedstawiciel Zamawiającego”). </w:t>
      </w:r>
      <w:bookmarkStart w:id="62" w:name="_Hlk173877049"/>
      <w:r>
        <w:rPr>
          <w:rFonts w:ascii="Cambria" w:hAnsi="Cambria" w:cs="Arial"/>
          <w:sz w:val="22"/>
          <w:szCs w:val="22"/>
          <w:lang w:eastAsia="en-US"/>
        </w:rPr>
        <w:t xml:space="preserve">Powiadomienie nastąpi, wedle wyboru Zamawiającego, pisemnie lub pocztą elektroniczną. </w:t>
      </w:r>
      <w:bookmarkEnd w:id="62"/>
      <w:r>
        <w:rPr>
          <w:rFonts w:ascii="Cambria" w:hAnsi="Cambria" w:cs="Arial"/>
          <w:sz w:val="22"/>
          <w:szCs w:val="22"/>
          <w:lang w:eastAsia="en-US"/>
        </w:rPr>
        <w:t xml:space="preserve">Powiadomienie obejmować będzie informację o numerze telefonu oraz adres e-mail Przedstawiciela Zamawiającego. </w:t>
      </w:r>
    </w:p>
    <w:p w14:paraId="71747051"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8, o osobach uprawnionych z jego strony do reprezentacji przy wszystkich sprawach związanych z wykonywaniem Przedmiotu Umowy, w tym w szczególności do przyjmowania Zleceń oraz dokonywania Zgłoszeń Gotowości do Odbioru i uczestnictwa w Odbiorach prac („Przedstawiciel Wykonawcy”). Powiadomienie nastąpi, wedle wyboru Wykonawcy pisemnie lub pocztą elektroniczną. Powiadomienie obejmować będzie informację o numerze telefonu oraz adres e-mail Przedstawiciela Wykonawcy. </w:t>
      </w:r>
    </w:p>
    <w:p w14:paraId="1B05B5E2"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 przypadku zaniechania obowiązku, o którym mowa w ust. 3 wezwania do przyjęcia Zlecenia przekazane przez Zamawiającego na adres e-mail Wykonawcy wskazany w ust. 8 będą uważane za przekazane zgodnie z Umową. </w:t>
      </w:r>
    </w:p>
    <w:p w14:paraId="451F6CA7"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61981C6E" w14:textId="77777777" w:rsidR="00E162C5" w:rsidRDefault="00967211">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zmiany Przedstawiciela Zamawiającego, Zamawiający powiadomi Wykonawcę o ustanowieniu nowego Przedstawiciela Zamawiającego. Powiadomienie nastąpi, wedle wyboru Zamawiającego, </w:t>
      </w:r>
      <w:bookmarkStart w:id="63" w:name="_Hlk138421439"/>
      <w:r>
        <w:rPr>
          <w:rFonts w:ascii="Cambria" w:hAnsi="Cambria" w:cs="Arial"/>
          <w:sz w:val="22"/>
          <w:szCs w:val="22"/>
          <w:lang w:eastAsia="pl-PL"/>
        </w:rPr>
        <w:t>pismem doręczonym Wykonawcy lub poprzez wysłanie wiadomości na adres e-mail Wykonawcy wskazany w ust. 8</w:t>
      </w:r>
      <w:bookmarkEnd w:id="63"/>
      <w:r>
        <w:rPr>
          <w:rFonts w:ascii="Cambria" w:hAnsi="Cambria" w:cs="Arial"/>
          <w:sz w:val="22"/>
          <w:szCs w:val="22"/>
          <w:lang w:eastAsia="pl-PL"/>
        </w:rPr>
        <w:t xml:space="preserve">. </w:t>
      </w:r>
    </w:p>
    <w:p w14:paraId="23879908" w14:textId="77777777" w:rsidR="00E162C5" w:rsidRDefault="00967211">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pismem doręczonym Zamawiającemu lub poprzez wysłanie wiadomości na adres e-mail Zamawiającego wskazany w ust. 8.</w:t>
      </w:r>
    </w:p>
    <w:p w14:paraId="24067F0E" w14:textId="77777777" w:rsidR="00E162C5" w:rsidRDefault="00967211">
      <w:pPr>
        <w:numPr>
          <w:ilvl w:val="0"/>
          <w:numId w:val="27"/>
        </w:numPr>
        <w:shd w:val="clear" w:color="auto" w:fill="FFFFFF" w:themeFill="background1"/>
        <w:suppressAutoHyphens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284509F0" w14:textId="77777777" w:rsidR="00E162C5" w:rsidRDefault="00967211">
      <w:pPr>
        <w:shd w:val="clear" w:color="auto" w:fill="FFFFFF" w:themeFill="background1"/>
        <w:suppressAutoHyphens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Zamawiający:</w:t>
      </w:r>
      <w:r w:rsidR="00552724">
        <w:rPr>
          <w:rFonts w:ascii="Cambria" w:hAnsi="Cambria" w:cs="Arial"/>
          <w:sz w:val="22"/>
          <w:szCs w:val="22"/>
          <w:lang w:eastAsia="en-US"/>
        </w:rPr>
        <w:t xml:space="preserve">                        </w:t>
      </w:r>
      <w:r w:rsidR="00552724" w:rsidRPr="009A5FA5">
        <w:rPr>
          <w:rFonts w:ascii="Cambria" w:hAnsi="Cambria" w:cs="Arial"/>
          <w:sz w:val="22"/>
          <w:szCs w:val="22"/>
          <w:lang w:eastAsia="en-US"/>
        </w:rPr>
        <w:t>Nadleśnictwo Bircza</w:t>
      </w:r>
    </w:p>
    <w:p w14:paraId="7B9B0B75"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Adres do koresponde</w:t>
      </w:r>
      <w:r w:rsidR="00552724">
        <w:rPr>
          <w:rFonts w:ascii="Cambria" w:hAnsi="Cambria" w:cs="Arial"/>
          <w:sz w:val="22"/>
          <w:szCs w:val="22"/>
          <w:lang w:eastAsia="pl-PL"/>
        </w:rPr>
        <w:t xml:space="preserve">ncji: </w:t>
      </w:r>
      <w:r w:rsidR="00552724" w:rsidRPr="009A5FA5">
        <w:rPr>
          <w:rFonts w:ascii="Cambria" w:hAnsi="Cambria" w:cs="Arial"/>
          <w:sz w:val="22"/>
          <w:szCs w:val="22"/>
          <w:lang w:eastAsia="en-US"/>
        </w:rPr>
        <w:t>Stara Bircza 99, 37-740 Bircza</w:t>
      </w:r>
    </w:p>
    <w:p w14:paraId="06138E74" w14:textId="77777777" w:rsidR="00E162C5" w:rsidRPr="00552724" w:rsidRDefault="00552724" w:rsidP="00552724">
      <w:pPr>
        <w:keepNext/>
        <w:suppressAutoHyphens w:val="0"/>
        <w:spacing w:before="120"/>
        <w:ind w:left="567"/>
        <w:jc w:val="both"/>
        <w:rPr>
          <w:rFonts w:ascii="Cambria" w:hAnsi="Cambria" w:cs="Arial"/>
          <w:sz w:val="22"/>
          <w:szCs w:val="22"/>
          <w:lang w:val="en-US" w:eastAsia="en-US"/>
        </w:rPr>
      </w:pPr>
      <w:r>
        <w:rPr>
          <w:rFonts w:ascii="Cambria" w:hAnsi="Cambria" w:cs="Arial"/>
          <w:sz w:val="22"/>
          <w:szCs w:val="22"/>
          <w:lang w:eastAsia="pl-PL"/>
        </w:rPr>
        <w:t xml:space="preserve">e-mail:                                     </w:t>
      </w:r>
      <w:r w:rsidRPr="009A5FA5">
        <w:rPr>
          <w:rFonts w:ascii="Cambria" w:hAnsi="Cambria" w:cs="Arial"/>
          <w:sz w:val="22"/>
          <w:szCs w:val="22"/>
          <w:lang w:val="en-US" w:eastAsia="en-US"/>
        </w:rPr>
        <w:t>bircza@krosno.lasy.gov.pl</w:t>
      </w:r>
    </w:p>
    <w:p w14:paraId="374CB0DD" w14:textId="77777777" w:rsidR="00E162C5" w:rsidRDefault="00967211">
      <w:pPr>
        <w:keepNext/>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Wykonawca:</w:t>
      </w:r>
      <w:r w:rsidR="000A6B84">
        <w:rPr>
          <w:rFonts w:ascii="Cambria" w:hAnsi="Cambria" w:cs="Arial"/>
          <w:sz w:val="22"/>
          <w:szCs w:val="22"/>
          <w:lang w:eastAsia="pl-PL"/>
        </w:rPr>
        <w:t xml:space="preserve">                           ___________________________________</w:t>
      </w:r>
    </w:p>
    <w:p w14:paraId="1429D505" w14:textId="77777777" w:rsidR="00E162C5" w:rsidRDefault="000A6B84">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do korespondencji:  </w:t>
      </w:r>
      <w:r w:rsidR="00967211">
        <w:rPr>
          <w:rFonts w:ascii="Cambria" w:hAnsi="Cambria" w:cs="Arial"/>
          <w:sz w:val="22"/>
          <w:szCs w:val="22"/>
          <w:lang w:eastAsia="pl-PL"/>
        </w:rPr>
        <w:t>__________________</w:t>
      </w:r>
      <w:r>
        <w:rPr>
          <w:rFonts w:ascii="Cambria" w:hAnsi="Cambria" w:cs="Arial"/>
          <w:sz w:val="22"/>
          <w:szCs w:val="22"/>
          <w:lang w:eastAsia="pl-PL"/>
        </w:rPr>
        <w:t>____________</w:t>
      </w:r>
      <w:r w:rsidR="00967211">
        <w:rPr>
          <w:rFonts w:ascii="Cambria" w:hAnsi="Cambria" w:cs="Arial"/>
          <w:sz w:val="22"/>
          <w:szCs w:val="22"/>
          <w:lang w:eastAsia="pl-PL"/>
        </w:rPr>
        <w:t>_____</w:t>
      </w:r>
    </w:p>
    <w:p w14:paraId="23DDE647" w14:textId="77777777" w:rsidR="00E162C5" w:rsidRDefault="00967211">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r>
      <w:r w:rsidR="000A6B84">
        <w:rPr>
          <w:rFonts w:ascii="Cambria" w:hAnsi="Cambria" w:cs="Arial"/>
          <w:sz w:val="22"/>
          <w:szCs w:val="22"/>
          <w:lang w:eastAsia="pl-PL"/>
        </w:rPr>
        <w:t xml:space="preserve">    </w:t>
      </w:r>
      <w:r>
        <w:rPr>
          <w:rFonts w:ascii="Cambria" w:hAnsi="Cambria" w:cs="Arial"/>
          <w:sz w:val="22"/>
          <w:szCs w:val="22"/>
          <w:lang w:eastAsia="pl-PL"/>
        </w:rPr>
        <w:t>_______________________</w:t>
      </w:r>
      <w:r w:rsidR="000A6B84">
        <w:rPr>
          <w:rFonts w:ascii="Cambria" w:hAnsi="Cambria" w:cs="Arial"/>
          <w:sz w:val="22"/>
          <w:szCs w:val="22"/>
          <w:lang w:eastAsia="pl-PL"/>
        </w:rPr>
        <w:t>_____________</w:t>
      </w:r>
    </w:p>
    <w:p w14:paraId="12D7F3E2" w14:textId="77777777" w:rsidR="00E162C5" w:rsidRDefault="00967211">
      <w:pPr>
        <w:pStyle w:val="Akapitzlist"/>
        <w:numPr>
          <w:ilvl w:val="0"/>
          <w:numId w:val="27"/>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 xml:space="preserve">Zmiana danych wskazanych w ust. 8 nie stanowi zmiany Umowy i wymaga jedynie pisemnego powiadomienia drugiej Strony </w:t>
      </w:r>
      <w:bookmarkStart w:id="64" w:name="_Hlk174484914"/>
      <w:bookmarkEnd w:id="64"/>
    </w:p>
    <w:p w14:paraId="01B3E086" w14:textId="77777777" w:rsidR="00E162C5" w:rsidRDefault="00967211">
      <w:pPr>
        <w:pStyle w:val="Akapitzlist"/>
        <w:numPr>
          <w:ilvl w:val="0"/>
          <w:numId w:val="27"/>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Pr>
          <w:rFonts w:ascii="Cambria" w:hAnsi="Cambria" w:cs="Arial"/>
          <w:sz w:val="22"/>
          <w:szCs w:val="22"/>
          <w:lang w:eastAsia="pl-PL"/>
        </w:rPr>
        <w:t>Strony mogą ustalić, iż Zlecenia oraz Protokoły Odbioru Robót i Protokoły Zwrotu Powierzchni będą miały postać dokumentu sporządzonego w formie elektronicznej (tj. podpisanego przez każdą ze Stron przy pomocy kwalifikowanego podpisu 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6CB929BA" w14:textId="77777777" w:rsidR="00E162C5" w:rsidRDefault="00967211">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o którym mowa w ust. 10: </w:t>
      </w:r>
    </w:p>
    <w:p w14:paraId="1682B57E" w14:textId="77777777" w:rsidR="00E162C5" w:rsidRDefault="00967211">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będzie przekazywał Zlecenia jako dokument w postaci elektronicznej podpisany kwalifikowanym podpisem elektronicznym przez Przedstawiciela Zamawiającego przesyłając je na adres e-mail Przedstawiciela Wykonawcy ;</w:t>
      </w:r>
    </w:p>
    <w:p w14:paraId="2F7962FD" w14:textId="77777777" w:rsidR="00E162C5" w:rsidRDefault="00967211">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Wykonawca potwierdzi każdorazowo przyjęcie Zlecenia poprzez podpisanie go kwalifikowanym podpisem elektronicznym przez Przedstawiciela Wykonawcy. Zlecenie podpisane w sposób, o którym mowa w zdaniu poprzednim zostanie przesłane na adres e-mail Przedstawiciela Zamawiającego;</w:t>
      </w:r>
    </w:p>
    <w:p w14:paraId="5ED750EF" w14:textId="77777777" w:rsidR="00E162C5" w:rsidRDefault="00967211">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14:paraId="0548D68A" w14:textId="77777777" w:rsidR="00E162C5" w:rsidRDefault="00967211">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4)</w:t>
      </w:r>
      <w:r>
        <w:rPr>
          <w:rFonts w:ascii="Cambria" w:hAnsi="Cambria" w:cs="Arial"/>
          <w:sz w:val="22"/>
          <w:szCs w:val="22"/>
          <w:lang w:eastAsia="pl-PL"/>
        </w:rPr>
        <w:tab/>
        <w:t xml:space="preserve">Zamawiający będzie przekazywał Protokoły Odbioru Robót oraz Protokoły Zwrotu Powierzchni jako dokumenty w postaci elektronicznej podpisane kwalifikowanym podpisem elektronicznym przez Przedstawiciela Zamawiającego przesyłając je na adres e-mail Przedstawiciela Wykonawcy. </w:t>
      </w:r>
    </w:p>
    <w:p w14:paraId="565B2D52" w14:textId="77777777" w:rsidR="00E162C5" w:rsidRDefault="00967211">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5)</w:t>
      </w:r>
      <w:r>
        <w:rPr>
          <w:rFonts w:ascii="Cambria" w:hAnsi="Cambria" w:cs="Arial"/>
          <w:sz w:val="22"/>
          <w:szCs w:val="22"/>
          <w:lang w:eastAsia="pl-PL"/>
        </w:rPr>
        <w:tab/>
        <w:t xml:space="preserve">Wykonawca będzie podpisywać Protokoły Odbioru Robót oraz Protokoły Zwrotu Powierzchni kwalifikowanym podpisem elektronicznym Przedstawiciela Wykonawcy. Protokoły Odbioru Robót oraz Protokoły Zwrotu Powierzchni podpisane w </w:t>
      </w:r>
      <w:r>
        <w:rPr>
          <w:rFonts w:ascii="Cambria" w:hAnsi="Cambria" w:cs="Arial"/>
          <w:sz w:val="22"/>
          <w:szCs w:val="22"/>
          <w:lang w:eastAsia="pl-PL"/>
        </w:rPr>
        <w:lastRenderedPageBreak/>
        <w:t>sposób, o którym mowa w zdaniu poprzednim zostaną przesłane na adres e-mail Przedstawiciela Zamawiającego.</w:t>
      </w:r>
    </w:p>
    <w:p w14:paraId="02E67DAE" w14:textId="77777777" w:rsidR="00E162C5" w:rsidRDefault="00E162C5">
      <w:pPr>
        <w:shd w:val="clear" w:color="auto" w:fill="FFFFFF" w:themeFill="background1"/>
        <w:suppressAutoHyphens w:val="0"/>
        <w:spacing w:before="120"/>
        <w:ind w:left="567"/>
        <w:jc w:val="both"/>
        <w:rPr>
          <w:rFonts w:ascii="Cambria" w:hAnsi="Cambria" w:cs="Arial"/>
          <w:sz w:val="22"/>
          <w:szCs w:val="22"/>
          <w:lang w:eastAsia="pl-PL"/>
        </w:rPr>
      </w:pPr>
    </w:p>
    <w:p w14:paraId="5F703C59" w14:textId="77777777" w:rsidR="00E162C5" w:rsidRDefault="00967211">
      <w:pPr>
        <w:shd w:val="clear" w:color="auto" w:fill="FFFFFF" w:themeFill="background1"/>
        <w:suppressAutoHyphens w:val="0"/>
        <w:spacing w:before="120"/>
        <w:jc w:val="center"/>
        <w:rPr>
          <w:rFonts w:ascii="Cambria" w:hAnsi="Cambria" w:cs="Arial"/>
          <w:b/>
          <w:sz w:val="22"/>
          <w:szCs w:val="22"/>
          <w:lang w:eastAsia="pl-PL"/>
        </w:rPr>
      </w:pPr>
      <w:r>
        <w:rPr>
          <w:rFonts w:ascii="Cambria" w:hAnsi="Cambria" w:cs="Arial"/>
          <w:b/>
          <w:sz w:val="22"/>
          <w:szCs w:val="22"/>
          <w:lang w:eastAsia="pl-PL"/>
        </w:rPr>
        <w:t>§ 20</w:t>
      </w:r>
      <w:r>
        <w:rPr>
          <w:rFonts w:ascii="Cambria" w:hAnsi="Cambria" w:cs="Arial"/>
          <w:b/>
          <w:sz w:val="22"/>
          <w:szCs w:val="22"/>
          <w:lang w:eastAsia="pl-PL"/>
        </w:rPr>
        <w:br/>
        <w:t>Rozstrzyganie sporów</w:t>
      </w:r>
    </w:p>
    <w:p w14:paraId="6FC80EC1" w14:textId="77777777" w:rsidR="00E162C5" w:rsidRDefault="00967211">
      <w:pPr>
        <w:numPr>
          <w:ilvl w:val="0"/>
          <w:numId w:val="28"/>
        </w:numPr>
        <w:shd w:val="clear" w:color="auto" w:fill="FFFFFF" w:themeFill="background1"/>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rozwiązać ugodowo ewentualne spory wynikające z Umowy poprzez bezpośrednie negocjacje lub w drodze mediacji, o której mowa w przepisach o postępowaniu cywilnym.</w:t>
      </w:r>
    </w:p>
    <w:p w14:paraId="68EAEC96" w14:textId="77777777" w:rsidR="00E162C5" w:rsidRDefault="00967211">
      <w:pPr>
        <w:numPr>
          <w:ilvl w:val="0"/>
          <w:numId w:val="28"/>
        </w:numPr>
        <w:shd w:val="clear" w:color="auto" w:fill="FFFFFF" w:themeFill="background1"/>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rozwiązać sporu ugodowo, wszelkie spory związane z Umową rozstrzygać będzie sąd powszechny właściwy miejscowo dla siedziby Zamawiającego.</w:t>
      </w:r>
    </w:p>
    <w:p w14:paraId="178314AE" w14:textId="77777777" w:rsidR="00E162C5" w:rsidRDefault="00E162C5">
      <w:pPr>
        <w:keepNext/>
        <w:shd w:val="clear" w:color="auto" w:fill="FFFFFF" w:themeFill="background1"/>
        <w:suppressAutoHyphens w:val="0"/>
        <w:spacing w:before="120"/>
        <w:outlineLvl w:val="0"/>
        <w:rPr>
          <w:rFonts w:ascii="Cambria" w:hAnsi="Cambria" w:cs="Arial"/>
          <w:b/>
          <w:bCs/>
          <w:kern w:val="2"/>
          <w:sz w:val="22"/>
          <w:szCs w:val="22"/>
          <w:lang w:eastAsia="pl-PL"/>
        </w:rPr>
      </w:pPr>
    </w:p>
    <w:p w14:paraId="1ABD170D" w14:textId="77777777" w:rsidR="00E162C5" w:rsidRDefault="00967211">
      <w:pPr>
        <w:keepNext/>
        <w:shd w:val="clear" w:color="auto" w:fill="FFFFFF" w:themeFill="background1"/>
        <w:suppressAutoHyphens w:val="0"/>
        <w:spacing w:before="120"/>
        <w:jc w:val="center"/>
        <w:outlineLvl w:val="0"/>
        <w:rPr>
          <w:rFonts w:ascii="Cambria" w:hAnsi="Cambria" w:cs="Arial"/>
          <w:b/>
          <w:bCs/>
          <w:sz w:val="22"/>
          <w:szCs w:val="22"/>
          <w:lang w:eastAsia="pl-PL"/>
        </w:rPr>
      </w:pPr>
      <w:r>
        <w:rPr>
          <w:rFonts w:ascii="Cambria" w:hAnsi="Cambria" w:cs="Arial"/>
          <w:b/>
          <w:bCs/>
          <w:kern w:val="2"/>
          <w:sz w:val="22"/>
          <w:szCs w:val="22"/>
          <w:lang w:eastAsia="pl-PL"/>
        </w:rPr>
        <w:t>§ 21</w:t>
      </w:r>
      <w:r>
        <w:rPr>
          <w:rFonts w:ascii="Cambria" w:hAnsi="Cambria" w:cs="Arial"/>
          <w:b/>
          <w:bCs/>
          <w:sz w:val="22"/>
          <w:szCs w:val="22"/>
          <w:lang w:eastAsia="pl-PL"/>
        </w:rPr>
        <w:br/>
        <w:t>Postanowienia końcowe</w:t>
      </w:r>
    </w:p>
    <w:p w14:paraId="632A1E45" w14:textId="77777777" w:rsidR="00E162C5" w:rsidRDefault="00967211">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61D82105" w14:textId="77777777" w:rsidR="00E162C5" w:rsidRDefault="00967211">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3B77A27F" w14:textId="77777777" w:rsidR="00E162C5" w:rsidRDefault="00967211">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77A1A844" w14:textId="77777777" w:rsidR="00E162C5" w:rsidRDefault="00967211">
      <w:pPr>
        <w:numPr>
          <w:ilvl w:val="0"/>
          <w:numId w:val="29"/>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0FC13982" w14:textId="77777777" w:rsidR="00E162C5" w:rsidRDefault="00967211">
      <w:pPr>
        <w:numPr>
          <w:ilvl w:val="1"/>
          <w:numId w:val="30"/>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 (jako wydruk lub jako dokument na nośniku elektronicznym);</w:t>
      </w:r>
    </w:p>
    <w:p w14:paraId="02C7ECFF" w14:textId="77777777" w:rsidR="00E162C5" w:rsidRPr="00F10996" w:rsidRDefault="00F10996" w:rsidP="00F10996">
      <w:pPr>
        <w:numPr>
          <w:ilvl w:val="1"/>
          <w:numId w:val="30"/>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w:t>
      </w:r>
      <w:r w:rsidR="008D5361">
        <w:rPr>
          <w:rFonts w:ascii="Cambria" w:hAnsi="Cambria" w:cs="Arial"/>
          <w:sz w:val="22"/>
          <w:szCs w:val="22"/>
          <w:lang w:eastAsia="pl-PL"/>
        </w:rPr>
        <w:t xml:space="preserve"> – W</w:t>
      </w:r>
      <w:r w:rsidR="00967211">
        <w:rPr>
          <w:rFonts w:ascii="Cambria" w:hAnsi="Cambria" w:cs="Arial"/>
          <w:sz w:val="22"/>
          <w:szCs w:val="22"/>
          <w:lang w:eastAsia="pl-PL"/>
        </w:rPr>
        <w:t>ydruk Oferty;</w:t>
      </w:r>
      <w:bookmarkStart w:id="65" w:name="_Hlk175699423"/>
      <w:bookmarkEnd w:id="65"/>
    </w:p>
    <w:p w14:paraId="4ADBB207" w14:textId="77777777" w:rsidR="00E162C5" w:rsidRDefault="00F10996">
      <w:pPr>
        <w:numPr>
          <w:ilvl w:val="1"/>
          <w:numId w:val="30"/>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3</w:t>
      </w:r>
      <w:r w:rsidR="00967211">
        <w:rPr>
          <w:rFonts w:ascii="Cambria" w:hAnsi="Cambria" w:cs="Arial"/>
          <w:color w:val="000000"/>
          <w:sz w:val="22"/>
          <w:szCs w:val="22"/>
          <w:lang w:eastAsia="pl-PL"/>
        </w:rPr>
        <w:t xml:space="preserve"> – Wzór Protokołu Odbioru Robót; </w:t>
      </w:r>
    </w:p>
    <w:p w14:paraId="694983A5" w14:textId="77777777" w:rsidR="00E162C5" w:rsidRDefault="00F10996">
      <w:pPr>
        <w:numPr>
          <w:ilvl w:val="1"/>
          <w:numId w:val="30"/>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4</w:t>
      </w:r>
      <w:r w:rsidR="00967211">
        <w:rPr>
          <w:rFonts w:ascii="Cambria" w:hAnsi="Cambria" w:cs="Arial"/>
          <w:color w:val="000000"/>
          <w:sz w:val="22"/>
          <w:szCs w:val="22"/>
          <w:lang w:eastAsia="pl-PL"/>
        </w:rPr>
        <w:t xml:space="preserve"> – Wzór Protokołu Zwrotu Powierzchni. </w:t>
      </w:r>
    </w:p>
    <w:p w14:paraId="444C3E43" w14:textId="77777777" w:rsidR="00E162C5" w:rsidRDefault="00967211">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br w:type="page"/>
      </w:r>
    </w:p>
    <w:p w14:paraId="3BFD6AB4" w14:textId="77777777" w:rsidR="00E162C5" w:rsidRDefault="00967211">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 xml:space="preserve">Załącznik nr 1 do Umowy </w:t>
      </w:r>
    </w:p>
    <w:p w14:paraId="03F3577B" w14:textId="77777777" w:rsidR="00E162C5" w:rsidRDefault="00E162C5">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96FC63A" w14:textId="77777777" w:rsidR="00E162C5" w:rsidRDefault="00967211">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0146FEB" w14:textId="77777777" w:rsidR="00E162C5" w:rsidRDefault="00E162C5" w:rsidP="006A6B2F">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6B1663D5" w14:textId="77777777" w:rsidR="00E162C5" w:rsidRDefault="00E162C5" w:rsidP="003E470D">
      <w:pPr>
        <w:shd w:val="clear" w:color="auto" w:fill="FFFFFF" w:themeFill="background1"/>
        <w:tabs>
          <w:tab w:val="left" w:pos="1134"/>
        </w:tabs>
        <w:suppressAutoHyphens w:val="0"/>
        <w:spacing w:before="120"/>
        <w:rPr>
          <w:rFonts w:ascii="Cambria" w:hAnsi="Cambria" w:cs="Arial"/>
          <w:color w:val="000000"/>
          <w:sz w:val="22"/>
          <w:szCs w:val="22"/>
          <w:lang w:eastAsia="pl-PL"/>
        </w:rPr>
      </w:pPr>
    </w:p>
    <w:p w14:paraId="5500DDEF" w14:textId="77777777" w:rsidR="00E162C5" w:rsidRDefault="006A6B2F">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t>Załącznik nr 2</w:t>
      </w:r>
      <w:r w:rsidR="00967211">
        <w:rPr>
          <w:rFonts w:ascii="Cambria" w:hAnsi="Cambria" w:cs="Arial"/>
          <w:b/>
          <w:color w:val="000000"/>
          <w:sz w:val="22"/>
          <w:szCs w:val="22"/>
          <w:lang w:eastAsia="pl-PL"/>
        </w:rPr>
        <w:t xml:space="preserve"> do Umowy </w:t>
      </w:r>
    </w:p>
    <w:p w14:paraId="1D4F07E5" w14:textId="77777777" w:rsidR="00E162C5" w:rsidRDefault="00E162C5">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BEEAF82" w14:textId="77777777" w:rsidR="003E470D" w:rsidRPr="006A6B2F" w:rsidRDefault="00967211" w:rsidP="006A6B2F">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0ED00DD5" w14:textId="77777777" w:rsidR="003E470D" w:rsidRDefault="003E470D" w:rsidP="003E470D">
      <w:pPr>
        <w:shd w:val="clear" w:color="auto" w:fill="FFFFFF" w:themeFill="background1"/>
        <w:tabs>
          <w:tab w:val="left" w:pos="1134"/>
        </w:tabs>
        <w:suppressAutoHyphens w:val="0"/>
        <w:spacing w:before="120"/>
        <w:jc w:val="center"/>
      </w:pPr>
      <w:r>
        <w:t xml:space="preserve">                                                                                                                             </w:t>
      </w:r>
    </w:p>
    <w:p w14:paraId="5EAF64BE" w14:textId="77777777" w:rsidR="00E162C5" w:rsidRDefault="003E470D" w:rsidP="003E470D">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t xml:space="preserve">                                                                                                                             </w:t>
      </w:r>
      <w:r w:rsidR="00967211">
        <w:rPr>
          <w:rFonts w:ascii="Cambria" w:hAnsi="Cambria" w:cs="Arial"/>
          <w:b/>
          <w:color w:val="000000"/>
          <w:sz w:val="22"/>
          <w:szCs w:val="22"/>
          <w:lang w:eastAsia="pl-PL"/>
        </w:rPr>
        <w:t>Załąc</w:t>
      </w:r>
      <w:r w:rsidR="006A6B2F">
        <w:rPr>
          <w:rFonts w:ascii="Cambria" w:hAnsi="Cambria" w:cs="Arial"/>
          <w:b/>
          <w:color w:val="000000"/>
          <w:sz w:val="22"/>
          <w:szCs w:val="22"/>
          <w:lang w:eastAsia="pl-PL"/>
        </w:rPr>
        <w:t>znik nr 3</w:t>
      </w:r>
      <w:r w:rsidR="00967211">
        <w:rPr>
          <w:rFonts w:ascii="Cambria" w:hAnsi="Cambria" w:cs="Arial"/>
          <w:b/>
          <w:color w:val="000000"/>
          <w:sz w:val="22"/>
          <w:szCs w:val="22"/>
          <w:lang w:eastAsia="pl-PL"/>
        </w:rPr>
        <w:t xml:space="preserve"> do Umowy</w:t>
      </w:r>
    </w:p>
    <w:p w14:paraId="09B8A7FD" w14:textId="77777777" w:rsidR="00E162C5" w:rsidRDefault="00E162C5">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C115C05" w14:textId="77777777" w:rsidR="00E162C5" w:rsidRPr="003E470D" w:rsidRDefault="00967211" w:rsidP="003E470D">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103EDC2" w14:textId="77777777" w:rsidR="00E162C5" w:rsidRDefault="00967211">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14:anchorId="59EE1A5F" wp14:editId="1E7693AB">
            <wp:extent cx="5614432" cy="559913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a:stretch>
                      <a:fillRect/>
                    </a:stretch>
                  </pic:blipFill>
                  <pic:spPr bwMode="auto">
                    <a:xfrm>
                      <a:off x="0" y="0"/>
                      <a:ext cx="5625400" cy="5610073"/>
                    </a:xfrm>
                    <a:prstGeom prst="rect">
                      <a:avLst/>
                    </a:prstGeom>
                  </pic:spPr>
                </pic:pic>
              </a:graphicData>
            </a:graphic>
          </wp:inline>
        </w:drawing>
      </w:r>
    </w:p>
    <w:p w14:paraId="5EC4D8F5" w14:textId="77777777" w:rsidR="00E162C5" w:rsidRPr="003E470D" w:rsidRDefault="00E162C5" w:rsidP="003E470D">
      <w:pPr>
        <w:shd w:val="clear" w:color="auto" w:fill="FFFFFF" w:themeFill="background1"/>
        <w:suppressAutoHyphens w:val="0"/>
        <w:spacing w:before="120"/>
        <w:rPr>
          <w:rFonts w:ascii="Cambria" w:hAnsi="Cambria" w:cs="Arial"/>
          <w:color w:val="000000"/>
          <w:sz w:val="22"/>
          <w:szCs w:val="22"/>
          <w:lang w:eastAsia="pl-PL"/>
        </w:rPr>
      </w:pPr>
    </w:p>
    <w:p w14:paraId="40C412A9" w14:textId="77777777" w:rsidR="00E162C5" w:rsidRDefault="006A6B2F">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4</w:t>
      </w:r>
      <w:r w:rsidR="00967211">
        <w:rPr>
          <w:rFonts w:ascii="Cambria" w:hAnsi="Cambria" w:cs="Arial"/>
          <w:b/>
          <w:color w:val="000000"/>
          <w:sz w:val="22"/>
          <w:szCs w:val="22"/>
          <w:lang w:eastAsia="pl-PL"/>
        </w:rPr>
        <w:t xml:space="preserve"> do Umowy</w:t>
      </w:r>
    </w:p>
    <w:p w14:paraId="3D0CA733" w14:textId="77777777" w:rsidR="00E162C5" w:rsidRDefault="00E162C5">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9772625" w14:textId="77777777" w:rsidR="00E162C5" w:rsidRDefault="00967211">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AFF3261" w14:textId="77777777" w:rsidR="00E162C5" w:rsidRDefault="00E162C5">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B3CA462" w14:textId="77777777" w:rsidR="00AB185D" w:rsidRPr="003E470D" w:rsidRDefault="00AB185D" w:rsidP="00AB185D">
      <w:pPr>
        <w:tabs>
          <w:tab w:val="left" w:pos="2976"/>
        </w:tabs>
        <w:jc w:val="center"/>
        <w:rPr>
          <w:rFonts w:ascii="Cambria" w:hAnsi="Cambria" w:cs="Arial"/>
          <w:b/>
          <w:sz w:val="22"/>
          <w:szCs w:val="22"/>
        </w:rPr>
      </w:pPr>
      <w:r w:rsidRPr="003E470D">
        <w:rPr>
          <w:rFonts w:ascii="Cambria" w:hAnsi="Cambria" w:cs="Arial"/>
          <w:b/>
          <w:sz w:val="22"/>
          <w:szCs w:val="22"/>
        </w:rPr>
        <w:t>Protokół zwrotu powierzchni leśnej objętej wnioskiem cięć</w:t>
      </w:r>
    </w:p>
    <w:p w14:paraId="307B01B8" w14:textId="77777777" w:rsidR="00AB185D" w:rsidRPr="003E470D" w:rsidRDefault="00AB185D" w:rsidP="00AB185D">
      <w:pPr>
        <w:tabs>
          <w:tab w:val="left" w:pos="2976"/>
        </w:tabs>
        <w:jc w:val="center"/>
        <w:rPr>
          <w:rFonts w:ascii="Cambria" w:hAnsi="Cambria" w:cs="Arial"/>
          <w:b/>
          <w:sz w:val="22"/>
          <w:szCs w:val="22"/>
        </w:rPr>
      </w:pPr>
    </w:p>
    <w:p w14:paraId="79FDB992" w14:textId="77777777" w:rsidR="00AB185D" w:rsidRPr="003E470D" w:rsidRDefault="00AB185D" w:rsidP="00AB185D">
      <w:pPr>
        <w:tabs>
          <w:tab w:val="left" w:pos="2976"/>
        </w:tabs>
        <w:spacing w:line="480" w:lineRule="auto"/>
        <w:jc w:val="both"/>
        <w:rPr>
          <w:rFonts w:ascii="Cambria" w:hAnsi="Cambria" w:cs="Arial"/>
          <w:sz w:val="22"/>
          <w:szCs w:val="22"/>
        </w:rPr>
      </w:pPr>
      <w:r w:rsidRPr="003E470D">
        <w:rPr>
          <w:rFonts w:ascii="Cambria" w:hAnsi="Cambria" w:cs="Arial"/>
          <w:sz w:val="22"/>
          <w:szCs w:val="22"/>
        </w:rPr>
        <w:t>1. Odbioru powierzchni leśnej po wykonaniu prac z pozyskania i zrywki drewna w imieniu Zamawiającego dokonał leśniczy/podleśniczy Leśnictwa……………………………….. w dniu…………….. w obecności Wykonawcy lub przedstawiciela Wykonawcy.................................</w:t>
      </w:r>
    </w:p>
    <w:p w14:paraId="15C50C0E" w14:textId="77777777" w:rsidR="00AB185D" w:rsidRPr="003E470D" w:rsidRDefault="00AB185D" w:rsidP="00AB185D">
      <w:pPr>
        <w:tabs>
          <w:tab w:val="left" w:pos="2976"/>
        </w:tabs>
        <w:spacing w:line="480" w:lineRule="auto"/>
        <w:rPr>
          <w:rFonts w:ascii="Cambria" w:hAnsi="Cambria" w:cs="Arial"/>
          <w:sz w:val="22"/>
          <w:szCs w:val="22"/>
        </w:rPr>
      </w:pPr>
    </w:p>
    <w:tbl>
      <w:tblPr>
        <w:tblW w:w="9012" w:type="dxa"/>
        <w:tblInd w:w="55" w:type="dxa"/>
        <w:tblLayout w:type="fixed"/>
        <w:tblCellMar>
          <w:left w:w="10" w:type="dxa"/>
          <w:right w:w="10" w:type="dxa"/>
        </w:tblCellMar>
        <w:tblLook w:val="0000" w:firstRow="0" w:lastRow="0" w:firstColumn="0" w:lastColumn="0" w:noHBand="0" w:noVBand="0"/>
      </w:tblPr>
      <w:tblGrid>
        <w:gridCol w:w="419"/>
        <w:gridCol w:w="1864"/>
        <w:gridCol w:w="1985"/>
        <w:gridCol w:w="1134"/>
        <w:gridCol w:w="3610"/>
      </w:tblGrid>
      <w:tr w:rsidR="00AB185D" w:rsidRPr="003E470D" w14:paraId="49BAC233" w14:textId="77777777" w:rsidTr="00AB185D">
        <w:trPr>
          <w:trHeight w:val="600"/>
        </w:trPr>
        <w:tc>
          <w:tcPr>
            <w:tcW w:w="4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6C2BDC" w14:textId="77777777" w:rsidR="00AB185D" w:rsidRPr="003E470D" w:rsidRDefault="00AB185D" w:rsidP="00967E61">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Lp.</w:t>
            </w:r>
          </w:p>
        </w:tc>
        <w:tc>
          <w:tcPr>
            <w:tcW w:w="186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DB684C" w14:textId="77777777" w:rsidR="00AB185D" w:rsidRPr="003E470D" w:rsidRDefault="00AB185D" w:rsidP="00967E61">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Adres leśny</w:t>
            </w:r>
          </w:p>
        </w:tc>
        <w:tc>
          <w:tcPr>
            <w:tcW w:w="198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3CE921" w14:textId="77777777" w:rsidR="00AB185D" w:rsidRPr="003E470D" w:rsidRDefault="00AB185D" w:rsidP="00967E61">
            <w:pPr>
              <w:suppressAutoHyphens w:val="0"/>
              <w:jc w:val="center"/>
              <w:rPr>
                <w:rFonts w:ascii="Cambria" w:hAnsi="Cambria"/>
                <w:sz w:val="22"/>
                <w:szCs w:val="22"/>
              </w:rPr>
            </w:pPr>
            <w:r w:rsidRPr="003E470D">
              <w:rPr>
                <w:rFonts w:ascii="Cambria" w:eastAsia="Times New Roman" w:hAnsi="Cambria" w:cs="Arial"/>
                <w:color w:val="000000"/>
                <w:sz w:val="22"/>
                <w:szCs w:val="22"/>
                <w:lang w:eastAsia="pl-PL"/>
              </w:rPr>
              <w:t>Numer pozycji planu (z wniosku cięć)</w:t>
            </w:r>
          </w:p>
        </w:tc>
        <w:tc>
          <w:tcPr>
            <w:tcW w:w="11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C84F55" w14:textId="77777777" w:rsidR="00AB185D" w:rsidRPr="003E470D" w:rsidRDefault="00AB185D" w:rsidP="00967E61">
            <w:pPr>
              <w:suppressAutoHyphens w:val="0"/>
              <w:jc w:val="center"/>
              <w:rPr>
                <w:rFonts w:ascii="Cambria" w:hAnsi="Cambria"/>
                <w:sz w:val="22"/>
                <w:szCs w:val="22"/>
              </w:rPr>
            </w:pPr>
            <w:r w:rsidRPr="003E470D">
              <w:rPr>
                <w:rFonts w:ascii="Cambria" w:eastAsia="Times New Roman" w:hAnsi="Cambria" w:cs="Arial"/>
                <w:color w:val="000000"/>
                <w:sz w:val="22"/>
                <w:szCs w:val="22"/>
                <w:lang w:eastAsia="pl-PL"/>
              </w:rPr>
              <w:t>Zabieg hodowlany</w:t>
            </w:r>
          </w:p>
        </w:tc>
        <w:tc>
          <w:tcPr>
            <w:tcW w:w="361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98607F" w14:textId="77777777" w:rsidR="00AB185D" w:rsidRPr="003E470D" w:rsidRDefault="00AB185D" w:rsidP="00967E61">
            <w:pPr>
              <w:suppressAutoHyphens w:val="0"/>
              <w:jc w:val="center"/>
              <w:rPr>
                <w:rFonts w:ascii="Cambria" w:hAnsi="Cambria"/>
                <w:sz w:val="22"/>
                <w:szCs w:val="22"/>
              </w:rPr>
            </w:pPr>
            <w:r w:rsidRPr="003E470D">
              <w:rPr>
                <w:rFonts w:ascii="Cambria" w:eastAsia="Times New Roman" w:hAnsi="Cambria" w:cs="Arial"/>
                <w:color w:val="000000"/>
                <w:sz w:val="22"/>
                <w:szCs w:val="22"/>
                <w:lang w:eastAsia="pl-PL"/>
              </w:rPr>
              <w:t>Uwagi: szlaki zrywkowe wyrównane/nie wyrównane*  i inne</w:t>
            </w:r>
          </w:p>
        </w:tc>
      </w:tr>
      <w:tr w:rsidR="00AB185D" w:rsidRPr="003E470D" w14:paraId="0E832657" w14:textId="77777777" w:rsidTr="00AB185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B9051B" w14:textId="77777777" w:rsidR="00AB185D" w:rsidRPr="003E470D" w:rsidRDefault="00AB185D" w:rsidP="00967E61">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1</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05A9D7"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514617"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FAC7E9"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D3F5A1"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AB185D" w:rsidRPr="003E470D" w14:paraId="4662EF04" w14:textId="77777777" w:rsidTr="00AB185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628D07" w14:textId="77777777" w:rsidR="00AB185D" w:rsidRPr="003E470D" w:rsidRDefault="00AB185D" w:rsidP="00967E61">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2</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C932F0"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40285"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D18049"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332D71"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AB185D" w:rsidRPr="003E470D" w14:paraId="64142A32" w14:textId="77777777" w:rsidTr="00AB185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783CCF" w14:textId="77777777" w:rsidR="00AB185D" w:rsidRPr="003E470D" w:rsidRDefault="00AB185D" w:rsidP="00967E61">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3</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C1C92A"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4EFC51"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3281C7"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A9544E"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AB185D" w:rsidRPr="003E470D" w14:paraId="0F6502D1" w14:textId="77777777" w:rsidTr="00AB185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A3B5B9" w14:textId="77777777" w:rsidR="00AB185D" w:rsidRPr="003E470D" w:rsidRDefault="00AB185D" w:rsidP="00967E61">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4</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7F7A2F"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7F4035"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CEF0A5"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F2B70C"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AB185D" w:rsidRPr="003E470D" w14:paraId="45CEC787" w14:textId="77777777" w:rsidTr="00AB185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29D7A4" w14:textId="77777777" w:rsidR="00AB185D" w:rsidRPr="003E470D" w:rsidRDefault="00AB185D" w:rsidP="00967E61">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5</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428A41"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BEAF5F"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5ACA34"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0C2AB2"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AB185D" w:rsidRPr="003E470D" w14:paraId="36E4AAD6" w14:textId="77777777" w:rsidTr="00AB185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C97038" w14:textId="77777777" w:rsidR="00AB185D" w:rsidRPr="003E470D" w:rsidRDefault="00AB185D" w:rsidP="00967E61">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6</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E2D694"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4EDB7B"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46F737"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86EAA6"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AB185D" w:rsidRPr="003E470D" w14:paraId="13257454" w14:textId="77777777" w:rsidTr="00AB185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7AA6FC" w14:textId="77777777" w:rsidR="00AB185D" w:rsidRPr="003E470D" w:rsidRDefault="00AB185D" w:rsidP="00967E61">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7</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650A2E"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4471A2"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C83569"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B5C3CD"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AB185D" w:rsidRPr="003E470D" w14:paraId="12989778" w14:textId="77777777" w:rsidTr="00AB185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EEC80E0" w14:textId="77777777" w:rsidR="00AB185D" w:rsidRPr="003E470D" w:rsidRDefault="00AB185D" w:rsidP="00967E61">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8</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18DA5A"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7DABC0"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32C4BB"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B22DED"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AB185D" w:rsidRPr="003E470D" w14:paraId="1ABC0B23" w14:textId="77777777" w:rsidTr="00AB185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F79D2E" w14:textId="77777777" w:rsidR="00AB185D" w:rsidRPr="003E470D" w:rsidRDefault="00AB185D" w:rsidP="00967E61">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9</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55A53B"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B0B921"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BAF8BC"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E524A8"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r w:rsidR="00AB185D" w:rsidRPr="003E470D" w14:paraId="50DC3796" w14:textId="77777777" w:rsidTr="00AB185D">
        <w:trPr>
          <w:trHeight w:val="510"/>
        </w:trPr>
        <w:tc>
          <w:tcPr>
            <w:tcW w:w="4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0409D8" w14:textId="77777777" w:rsidR="00AB185D" w:rsidRPr="003E470D" w:rsidRDefault="00AB185D" w:rsidP="00967E61">
            <w:pPr>
              <w:suppressAutoHyphens w:val="0"/>
              <w:jc w:val="center"/>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10</w:t>
            </w:r>
          </w:p>
        </w:tc>
        <w:tc>
          <w:tcPr>
            <w:tcW w:w="186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FA6BED"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9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0B2F60"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254C44"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c>
          <w:tcPr>
            <w:tcW w:w="361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EBB71A" w14:textId="77777777" w:rsidR="00AB185D" w:rsidRPr="003E470D" w:rsidRDefault="00AB185D" w:rsidP="00967E61">
            <w:pPr>
              <w:suppressAutoHyphens w:val="0"/>
              <w:rPr>
                <w:rFonts w:ascii="Cambria" w:eastAsia="Times New Roman" w:hAnsi="Cambria" w:cs="Arial"/>
                <w:color w:val="000000"/>
                <w:sz w:val="22"/>
                <w:szCs w:val="22"/>
                <w:lang w:eastAsia="pl-PL"/>
              </w:rPr>
            </w:pPr>
            <w:r w:rsidRPr="003E470D">
              <w:rPr>
                <w:rFonts w:ascii="Cambria" w:eastAsia="Times New Roman" w:hAnsi="Cambria" w:cs="Arial"/>
                <w:color w:val="000000"/>
                <w:sz w:val="22"/>
                <w:szCs w:val="22"/>
                <w:lang w:eastAsia="pl-PL"/>
              </w:rPr>
              <w:t> </w:t>
            </w:r>
          </w:p>
        </w:tc>
      </w:tr>
    </w:tbl>
    <w:p w14:paraId="2B4D58D9" w14:textId="77777777" w:rsidR="00AB185D" w:rsidRPr="003E470D" w:rsidRDefault="00AB185D" w:rsidP="00AB185D">
      <w:pPr>
        <w:tabs>
          <w:tab w:val="left" w:pos="2976"/>
        </w:tabs>
        <w:rPr>
          <w:rFonts w:ascii="Cambria" w:hAnsi="Cambria" w:cs="Arial"/>
          <w:sz w:val="22"/>
          <w:szCs w:val="22"/>
        </w:rPr>
      </w:pPr>
    </w:p>
    <w:p w14:paraId="51565120" w14:textId="77777777" w:rsidR="00AB185D" w:rsidRPr="003E470D" w:rsidRDefault="00AB185D" w:rsidP="00AB185D">
      <w:pPr>
        <w:pStyle w:val="Akapitzlist"/>
        <w:tabs>
          <w:tab w:val="left" w:pos="2976"/>
        </w:tabs>
        <w:ind w:hanging="436"/>
        <w:rPr>
          <w:rFonts w:ascii="Cambria" w:hAnsi="Cambria" w:cs="Arial"/>
          <w:sz w:val="22"/>
          <w:szCs w:val="22"/>
        </w:rPr>
      </w:pPr>
    </w:p>
    <w:p w14:paraId="77731FB9" w14:textId="77777777" w:rsidR="00AB185D" w:rsidRPr="003E470D" w:rsidRDefault="00AB185D" w:rsidP="00AB185D">
      <w:pPr>
        <w:pStyle w:val="Akapitzlist"/>
        <w:tabs>
          <w:tab w:val="left" w:pos="2976"/>
        </w:tabs>
        <w:ind w:hanging="436"/>
        <w:rPr>
          <w:rFonts w:ascii="Cambria" w:hAnsi="Cambria" w:cs="Arial"/>
          <w:sz w:val="22"/>
          <w:szCs w:val="22"/>
        </w:rPr>
      </w:pPr>
    </w:p>
    <w:p w14:paraId="1694FA04" w14:textId="77777777" w:rsidR="00AB185D" w:rsidRPr="003E470D" w:rsidRDefault="00AB185D" w:rsidP="00AB185D">
      <w:pPr>
        <w:tabs>
          <w:tab w:val="left" w:pos="6060"/>
        </w:tabs>
        <w:jc w:val="center"/>
        <w:rPr>
          <w:rFonts w:ascii="Cambria" w:hAnsi="Cambria" w:cs="Arial"/>
          <w:b/>
          <w:sz w:val="22"/>
          <w:szCs w:val="22"/>
        </w:rPr>
      </w:pPr>
      <w:r w:rsidRPr="003E470D">
        <w:rPr>
          <w:rFonts w:ascii="Cambria" w:hAnsi="Cambria" w:cs="Arial"/>
          <w:b/>
          <w:sz w:val="22"/>
          <w:szCs w:val="22"/>
        </w:rPr>
        <w:t>ZAMAWIAJĄCY:</w:t>
      </w:r>
      <w:r w:rsidRPr="003E470D">
        <w:rPr>
          <w:rFonts w:ascii="Cambria" w:hAnsi="Cambria" w:cs="Arial"/>
          <w:b/>
          <w:sz w:val="22"/>
          <w:szCs w:val="22"/>
        </w:rPr>
        <w:tab/>
        <w:t>WYKONAWCA:</w:t>
      </w:r>
    </w:p>
    <w:p w14:paraId="6C481E07" w14:textId="77777777" w:rsidR="00AB185D" w:rsidRPr="003E470D" w:rsidRDefault="00AB185D" w:rsidP="00AB185D">
      <w:pPr>
        <w:rPr>
          <w:rFonts w:ascii="Cambria" w:hAnsi="Cambria" w:cs="Arial"/>
          <w:sz w:val="22"/>
          <w:szCs w:val="22"/>
        </w:rPr>
      </w:pPr>
    </w:p>
    <w:p w14:paraId="25B4E3B0" w14:textId="77777777" w:rsidR="00AB185D" w:rsidRPr="003E470D" w:rsidRDefault="00AB185D" w:rsidP="00AB185D">
      <w:pPr>
        <w:tabs>
          <w:tab w:val="left" w:pos="3780"/>
        </w:tabs>
        <w:rPr>
          <w:rFonts w:ascii="Cambria" w:hAnsi="Cambria" w:cs="Arial"/>
          <w:sz w:val="22"/>
          <w:szCs w:val="22"/>
        </w:rPr>
      </w:pPr>
      <w:r w:rsidRPr="003E470D">
        <w:rPr>
          <w:rFonts w:ascii="Cambria" w:hAnsi="Cambria" w:cs="Arial"/>
          <w:sz w:val="22"/>
          <w:szCs w:val="22"/>
        </w:rPr>
        <w:t xml:space="preserve"> </w:t>
      </w:r>
      <w:r w:rsidR="003E470D">
        <w:rPr>
          <w:rFonts w:ascii="Cambria" w:hAnsi="Cambria" w:cs="Arial"/>
          <w:sz w:val="22"/>
          <w:szCs w:val="22"/>
        </w:rPr>
        <w:t xml:space="preserve">   </w:t>
      </w:r>
      <w:r w:rsidRPr="003E470D">
        <w:rPr>
          <w:rFonts w:ascii="Cambria" w:hAnsi="Cambria" w:cs="Arial"/>
          <w:sz w:val="22"/>
          <w:szCs w:val="22"/>
        </w:rPr>
        <w:t xml:space="preserve">…………………………………….                                                      </w:t>
      </w:r>
      <w:r w:rsidR="003E470D">
        <w:rPr>
          <w:rFonts w:ascii="Cambria" w:hAnsi="Cambria" w:cs="Arial"/>
          <w:sz w:val="22"/>
          <w:szCs w:val="22"/>
        </w:rPr>
        <w:t xml:space="preserve">                     </w:t>
      </w:r>
      <w:r w:rsidRPr="003E470D">
        <w:rPr>
          <w:rFonts w:ascii="Cambria" w:hAnsi="Cambria" w:cs="Arial"/>
          <w:sz w:val="22"/>
          <w:szCs w:val="22"/>
        </w:rPr>
        <w:t xml:space="preserve"> …………………………………….   </w:t>
      </w:r>
    </w:p>
    <w:p w14:paraId="278F9534" w14:textId="77777777" w:rsidR="00AB185D" w:rsidRPr="003E470D" w:rsidRDefault="00AB185D" w:rsidP="00AB185D">
      <w:pPr>
        <w:tabs>
          <w:tab w:val="left" w:pos="3780"/>
        </w:tabs>
        <w:rPr>
          <w:rFonts w:ascii="Cambria" w:hAnsi="Cambria" w:cs="Arial"/>
          <w:sz w:val="22"/>
          <w:szCs w:val="22"/>
        </w:rPr>
      </w:pPr>
    </w:p>
    <w:p w14:paraId="4A5BC38E" w14:textId="77777777" w:rsidR="00AB185D" w:rsidRPr="003E470D" w:rsidRDefault="00AB185D" w:rsidP="00AB185D">
      <w:pPr>
        <w:tabs>
          <w:tab w:val="left" w:pos="3780"/>
        </w:tabs>
        <w:jc w:val="center"/>
        <w:rPr>
          <w:rFonts w:ascii="Cambria" w:hAnsi="Cambria" w:cs="Arial"/>
          <w:b/>
          <w:sz w:val="22"/>
          <w:szCs w:val="22"/>
        </w:rPr>
      </w:pPr>
      <w:r w:rsidRPr="003E470D">
        <w:rPr>
          <w:rFonts w:ascii="Cambria" w:hAnsi="Cambria" w:cs="Arial"/>
          <w:b/>
          <w:sz w:val="22"/>
          <w:szCs w:val="22"/>
        </w:rPr>
        <w:t>INŻYNIER NADZORU:</w:t>
      </w:r>
    </w:p>
    <w:p w14:paraId="3D6A0C5B" w14:textId="77777777" w:rsidR="00AB185D" w:rsidRPr="003E470D" w:rsidRDefault="00AB185D" w:rsidP="00AB185D">
      <w:pPr>
        <w:tabs>
          <w:tab w:val="left" w:pos="3780"/>
        </w:tabs>
        <w:jc w:val="center"/>
        <w:rPr>
          <w:rFonts w:ascii="Cambria" w:hAnsi="Cambria" w:cs="Arial"/>
          <w:b/>
          <w:sz w:val="22"/>
          <w:szCs w:val="22"/>
        </w:rPr>
      </w:pPr>
    </w:p>
    <w:p w14:paraId="2868DCDF" w14:textId="77777777" w:rsidR="00E162C5" w:rsidRPr="003E470D" w:rsidRDefault="00AB185D" w:rsidP="00AB185D">
      <w:pPr>
        <w:tabs>
          <w:tab w:val="left" w:pos="3780"/>
        </w:tabs>
        <w:jc w:val="center"/>
        <w:rPr>
          <w:rFonts w:ascii="Cambria" w:hAnsi="Cambria"/>
          <w:sz w:val="22"/>
          <w:szCs w:val="22"/>
        </w:rPr>
      </w:pPr>
      <w:r w:rsidRPr="003E470D">
        <w:rPr>
          <w:rFonts w:ascii="Cambria" w:hAnsi="Cambria" w:cs="Arial"/>
          <w:sz w:val="22"/>
          <w:szCs w:val="22"/>
        </w:rPr>
        <w:t xml:space="preserve">…………………………………….   </w:t>
      </w:r>
    </w:p>
    <w:sectPr w:rsidR="00E162C5" w:rsidRPr="003E470D">
      <w:headerReference w:type="even" r:id="rId9"/>
      <w:headerReference w:type="default" r:id="rId10"/>
      <w:footerReference w:type="even" r:id="rId11"/>
      <w:footerReference w:type="default" r:id="rId12"/>
      <w:headerReference w:type="first" r:id="rId13"/>
      <w:footerReference w:type="first" r:id="rId14"/>
      <w:pgSz w:w="11906" w:h="16838"/>
      <w:pgMar w:top="1531" w:right="1531" w:bottom="1531" w:left="1531" w:header="709"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F862F" w14:textId="77777777" w:rsidR="00F868F6" w:rsidRDefault="00F868F6">
      <w:r>
        <w:separator/>
      </w:r>
    </w:p>
  </w:endnote>
  <w:endnote w:type="continuationSeparator" w:id="0">
    <w:p w14:paraId="355A5CDA" w14:textId="77777777" w:rsidR="00F868F6" w:rsidRDefault="00F8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5692" w14:textId="77777777" w:rsidR="00E162C5" w:rsidRDefault="00E162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DFA9" w14:textId="77777777" w:rsidR="00E162C5" w:rsidRDefault="00E162C5">
    <w:pPr>
      <w:pStyle w:val="Stopka"/>
      <w:pBdr>
        <w:top w:val="single" w:sz="4" w:space="1" w:color="D9D9D9"/>
      </w:pBdr>
      <w:jc w:val="right"/>
      <w:rPr>
        <w:rFonts w:ascii="Cambria" w:hAnsi="Cambria"/>
      </w:rPr>
    </w:pPr>
  </w:p>
  <w:p w14:paraId="2B120800" w14:textId="77777777" w:rsidR="00E162C5" w:rsidRDefault="00967211">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w:instrText>
    </w:r>
    <w:r>
      <w:rPr>
        <w:rFonts w:ascii="Cambria" w:hAnsi="Cambria"/>
      </w:rPr>
      <w:fldChar w:fldCharType="separate"/>
    </w:r>
    <w:r w:rsidR="001A1B87">
      <w:rPr>
        <w:rFonts w:ascii="Cambria" w:hAnsi="Cambria"/>
        <w:noProof/>
      </w:rPr>
      <w:t>29</w:t>
    </w:r>
    <w:r>
      <w:rPr>
        <w:rFonts w:ascii="Cambria" w:hAnsi="Cambria"/>
      </w:rPr>
      <w:fldChar w:fldCharType="end"/>
    </w:r>
    <w:r>
      <w:rPr>
        <w:rFonts w:ascii="Cambria" w:hAnsi="Cambria"/>
      </w:rPr>
      <w:t xml:space="preserve"> | </w:t>
    </w:r>
    <w:r>
      <w:rPr>
        <w:rFonts w:ascii="Cambria" w:hAnsi="Cambria"/>
        <w:color w:val="7F7F7F"/>
        <w:spacing w:val="60"/>
      </w:rPr>
      <w:t>Strona</w:t>
    </w:r>
  </w:p>
  <w:p w14:paraId="6DC9A4EA" w14:textId="77777777" w:rsidR="00E162C5" w:rsidRDefault="00E162C5">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33AA" w14:textId="77777777" w:rsidR="00E162C5" w:rsidRDefault="00E162C5">
    <w:pPr>
      <w:pStyle w:val="Stopka"/>
      <w:pBdr>
        <w:top w:val="single" w:sz="4" w:space="1" w:color="D9D9D9"/>
      </w:pBdr>
      <w:jc w:val="right"/>
      <w:rPr>
        <w:rFonts w:ascii="Cambria" w:hAnsi="Cambria"/>
      </w:rPr>
    </w:pPr>
  </w:p>
  <w:p w14:paraId="46B5D534" w14:textId="77777777" w:rsidR="00E162C5" w:rsidRDefault="00967211">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w:instrText>
    </w:r>
    <w:r>
      <w:rPr>
        <w:rFonts w:ascii="Cambria" w:hAnsi="Cambria"/>
      </w:rPr>
      <w:fldChar w:fldCharType="separate"/>
    </w:r>
    <w:r>
      <w:rPr>
        <w:rFonts w:ascii="Cambria" w:hAnsi="Cambria"/>
      </w:rPr>
      <w:t>38</w:t>
    </w:r>
    <w:r>
      <w:rPr>
        <w:rFonts w:ascii="Cambria" w:hAnsi="Cambria"/>
      </w:rPr>
      <w:fldChar w:fldCharType="end"/>
    </w:r>
    <w:r>
      <w:rPr>
        <w:rFonts w:ascii="Cambria" w:hAnsi="Cambria"/>
      </w:rPr>
      <w:t xml:space="preserve"> | </w:t>
    </w:r>
    <w:r>
      <w:rPr>
        <w:rFonts w:ascii="Cambria" w:hAnsi="Cambria"/>
        <w:color w:val="7F7F7F"/>
        <w:spacing w:val="60"/>
      </w:rPr>
      <w:t>Strona</w:t>
    </w:r>
  </w:p>
  <w:p w14:paraId="48C0FA91" w14:textId="77777777" w:rsidR="00E162C5" w:rsidRDefault="00E162C5">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74E7" w14:textId="77777777" w:rsidR="00F868F6" w:rsidRDefault="00F868F6">
      <w:r>
        <w:separator/>
      </w:r>
    </w:p>
  </w:footnote>
  <w:footnote w:type="continuationSeparator" w:id="0">
    <w:p w14:paraId="42175347" w14:textId="77777777" w:rsidR="00F868F6" w:rsidRDefault="00F86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F469" w14:textId="77777777" w:rsidR="00E162C5" w:rsidRDefault="00E162C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4D44" w14:textId="77777777" w:rsidR="00E162C5" w:rsidRDefault="00E162C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CFE4" w14:textId="77777777" w:rsidR="00E162C5" w:rsidRDefault="00E162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4AF"/>
    <w:multiLevelType w:val="multilevel"/>
    <w:tmpl w:val="E79CDC7A"/>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26808E9"/>
    <w:multiLevelType w:val="multilevel"/>
    <w:tmpl w:val="2B26DF7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8F424E3"/>
    <w:multiLevelType w:val="multilevel"/>
    <w:tmpl w:val="A7504E32"/>
    <w:lvl w:ilvl="0">
      <w:start w:val="1"/>
      <w:numFmt w:val="decimal"/>
      <w:lvlText w:val="%1)"/>
      <w:lvlJc w:val="left"/>
      <w:pPr>
        <w:tabs>
          <w:tab w:val="num" w:pos="0"/>
        </w:tabs>
        <w:ind w:left="360" w:hanging="360"/>
      </w:pPr>
      <w:rPr>
        <w:rFonts w:ascii="Verdana" w:hAnsi="Verdana"/>
        <w:i w:val="0"/>
      </w:rPr>
    </w:lvl>
    <w:lvl w:ilvl="1">
      <w:start w:val="1"/>
      <w:numFmt w:val="decimal"/>
      <w:lvlText w:val="%2)"/>
      <w:lvlJc w:val="left"/>
      <w:pPr>
        <w:tabs>
          <w:tab w:val="num" w:pos="0"/>
        </w:tabs>
        <w:ind w:left="720" w:hanging="360"/>
      </w:pPr>
      <w:rPr>
        <w:rFonts w:ascii="Cambria" w:eastAsia="Times New Roman" w:hAnsi="Cambria" w:cs="Arial"/>
        <w:b w:val="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9E9590B"/>
    <w:multiLevelType w:val="multilevel"/>
    <w:tmpl w:val="A9B4CAAE"/>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C0708B2"/>
    <w:multiLevelType w:val="multilevel"/>
    <w:tmpl w:val="A91E615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0EEE6E6C"/>
    <w:multiLevelType w:val="multilevel"/>
    <w:tmpl w:val="D518AF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Cambria" w:eastAsia="Times New Roman" w:hAnsi="Cambria" w:cs="Arial"/>
        <w:b w:val="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1088706A"/>
    <w:multiLevelType w:val="multilevel"/>
    <w:tmpl w:val="AD60ECC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12143574"/>
    <w:multiLevelType w:val="multilevel"/>
    <w:tmpl w:val="BD286124"/>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324063D"/>
    <w:multiLevelType w:val="multilevel"/>
    <w:tmpl w:val="E9948AE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13611565"/>
    <w:multiLevelType w:val="multilevel"/>
    <w:tmpl w:val="1314326C"/>
    <w:lvl w:ilvl="0">
      <w:start w:val="1"/>
      <w:numFmt w:val="decimal"/>
      <w:lvlText w:val="%1."/>
      <w:lvlJc w:val="left"/>
      <w:pPr>
        <w:tabs>
          <w:tab w:val="num" w:pos="0"/>
        </w:tabs>
        <w:ind w:left="360" w:hanging="360"/>
      </w:pPr>
      <w:rPr>
        <w:rFonts w:ascii="Cambria" w:eastAsia="Times New Roman" w:hAnsi="Cambria" w:cs="Arial"/>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13682487"/>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192A252A"/>
    <w:multiLevelType w:val="multilevel"/>
    <w:tmpl w:val="08D8A64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1DF33408"/>
    <w:multiLevelType w:val="multilevel"/>
    <w:tmpl w:val="8690AA6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1EC519CA"/>
    <w:multiLevelType w:val="multilevel"/>
    <w:tmpl w:val="2E7CA9F0"/>
    <w:lvl w:ilvl="0">
      <w:start w:val="1"/>
      <w:numFmt w:val="decimal"/>
      <w:lvlText w:val="%1)"/>
      <w:lvlJc w:val="left"/>
      <w:pPr>
        <w:tabs>
          <w:tab w:val="num" w:pos="0"/>
        </w:tabs>
        <w:ind w:left="720" w:hanging="360"/>
      </w:pPr>
      <w:rPr>
        <w:rFonts w:ascii="Cambria" w:eastAsia="Times New Roman" w:hAnsi="Cambria" w:cs="Arial"/>
        <w:b w:val="0"/>
      </w:rPr>
    </w:lvl>
    <w:lvl w:ilvl="1">
      <w:start w:val="1"/>
      <w:numFmt w:val="decimal"/>
      <w:lvlText w:val="%2)"/>
      <w:lvlJc w:val="left"/>
      <w:pPr>
        <w:tabs>
          <w:tab w:val="num" w:pos="0"/>
        </w:tabs>
        <w:ind w:left="1440" w:hanging="360"/>
      </w:pPr>
      <w:rPr>
        <w:rFonts w:ascii="Cambria" w:eastAsia="Times New Roman" w:hAnsi="Cambria"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3B468BA"/>
    <w:multiLevelType w:val="multilevel"/>
    <w:tmpl w:val="E348C0F0"/>
    <w:lvl w:ilvl="0">
      <w:start w:val="1"/>
      <w:numFmt w:val="decimal"/>
      <w:lvlText w:val="%1)"/>
      <w:lvlJc w:val="left"/>
      <w:pPr>
        <w:tabs>
          <w:tab w:val="num" w:pos="0"/>
        </w:tabs>
        <w:ind w:left="720" w:hanging="360"/>
      </w:pPr>
      <w:rPr>
        <w:rFonts w:ascii="Cambria" w:eastAsia="Times New Roman" w:hAnsi="Cambria" w:cs="Arial"/>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25DB0D47"/>
    <w:multiLevelType w:val="multilevel"/>
    <w:tmpl w:val="2D7AFFD8"/>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29FC61FD"/>
    <w:multiLevelType w:val="multilevel"/>
    <w:tmpl w:val="FC4EC1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B9B143E"/>
    <w:multiLevelType w:val="multilevel"/>
    <w:tmpl w:val="9E1E5C68"/>
    <w:lvl w:ilvl="0">
      <w:start w:val="1"/>
      <w:numFmt w:val="decimal"/>
      <w:lvlText w:val="%1."/>
      <w:lvlJc w:val="left"/>
      <w:pPr>
        <w:tabs>
          <w:tab w:val="num" w:pos="0"/>
        </w:tabs>
        <w:ind w:left="360" w:hanging="360"/>
      </w:pPr>
      <w:rPr>
        <w:rFonts w:ascii="Cambria" w:eastAsia="Times New Roman" w:hAnsi="Cambria" w:cs="Arial"/>
      </w:rPr>
    </w:lvl>
    <w:lvl w:ilvl="1">
      <w:start w:val="1"/>
      <w:numFmt w:val="decimal"/>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338C3A5E"/>
    <w:multiLevelType w:val="multilevel"/>
    <w:tmpl w:val="D106659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39994F97"/>
    <w:multiLevelType w:val="multilevel"/>
    <w:tmpl w:val="2DFA2EE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3C984DA8"/>
    <w:multiLevelType w:val="multilevel"/>
    <w:tmpl w:val="E530EFD2"/>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3E8D7A9A"/>
    <w:multiLevelType w:val="multilevel"/>
    <w:tmpl w:val="6C102E2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 w15:restartNumberingAfterBreak="0">
    <w:nsid w:val="44FC3657"/>
    <w:multiLevelType w:val="multilevel"/>
    <w:tmpl w:val="BD3066BE"/>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4D423328"/>
    <w:multiLevelType w:val="multilevel"/>
    <w:tmpl w:val="AB682AB0"/>
    <w:lvl w:ilvl="0">
      <w:start w:val="1"/>
      <w:numFmt w:val="bullet"/>
      <w:pStyle w:val="Tiret2"/>
      <w:lvlText w:val=""/>
      <w:lvlJc w:val="left"/>
      <w:pPr>
        <w:tabs>
          <w:tab w:val="num" w:pos="1984"/>
        </w:tabs>
        <w:ind w:left="1984"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77D17E5"/>
    <w:multiLevelType w:val="multilevel"/>
    <w:tmpl w:val="A350BCBC"/>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5A594198"/>
    <w:multiLevelType w:val="multilevel"/>
    <w:tmpl w:val="31DC3D0A"/>
    <w:lvl w:ilvl="0">
      <w:start w:val="1"/>
      <w:numFmt w:val="decimal"/>
      <w:lvlText w:val="%1."/>
      <w:lvlJc w:val="left"/>
      <w:pPr>
        <w:tabs>
          <w:tab w:val="num" w:pos="0"/>
        </w:tabs>
        <w:ind w:left="360" w:hanging="360"/>
      </w:pPr>
      <w:rPr>
        <w:rFonts w:ascii="Cambria" w:eastAsia="Times New Roman" w:hAnsi="Cambria" w:cs="Arial"/>
      </w:rPr>
    </w:lvl>
    <w:lvl w:ilvl="1">
      <w:start w:val="1"/>
      <w:numFmt w:val="decimal"/>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5E4E25C1"/>
    <w:multiLevelType w:val="multilevel"/>
    <w:tmpl w:val="1B90C5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6C96066E"/>
    <w:multiLevelType w:val="multilevel"/>
    <w:tmpl w:val="9F0C1CE2"/>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D191686"/>
    <w:multiLevelType w:val="multilevel"/>
    <w:tmpl w:val="85C6812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9" w15:restartNumberingAfterBreak="0">
    <w:nsid w:val="6DCE360E"/>
    <w:multiLevelType w:val="multilevel"/>
    <w:tmpl w:val="F5EE690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0" w15:restartNumberingAfterBreak="0">
    <w:nsid w:val="78D43D50"/>
    <w:multiLevelType w:val="multilevel"/>
    <w:tmpl w:val="BDF60D0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7AB67412"/>
    <w:multiLevelType w:val="multilevel"/>
    <w:tmpl w:val="6B7034E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2" w15:restartNumberingAfterBreak="0">
    <w:nsid w:val="7DF20FCC"/>
    <w:multiLevelType w:val="multilevel"/>
    <w:tmpl w:val="81589EE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Cambria" w:eastAsia="Times New Roman" w:hAnsi="Cambria" w:cs="Arial"/>
        <w:b w:val="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23"/>
  </w:num>
  <w:num w:numId="2">
    <w:abstractNumId w:val="7"/>
  </w:num>
  <w:num w:numId="3">
    <w:abstractNumId w:val="0"/>
  </w:num>
  <w:num w:numId="4">
    <w:abstractNumId w:val="27"/>
  </w:num>
  <w:num w:numId="5">
    <w:abstractNumId w:val="20"/>
  </w:num>
  <w:num w:numId="6">
    <w:abstractNumId w:val="3"/>
  </w:num>
  <w:num w:numId="7">
    <w:abstractNumId w:val="31"/>
  </w:num>
  <w:num w:numId="8">
    <w:abstractNumId w:val="21"/>
  </w:num>
  <w:num w:numId="9">
    <w:abstractNumId w:val="14"/>
  </w:num>
  <w:num w:numId="10">
    <w:abstractNumId w:val="12"/>
  </w:num>
  <w:num w:numId="11">
    <w:abstractNumId w:val="22"/>
  </w:num>
  <w:num w:numId="12">
    <w:abstractNumId w:val="2"/>
  </w:num>
  <w:num w:numId="13">
    <w:abstractNumId w:val="15"/>
  </w:num>
  <w:num w:numId="14">
    <w:abstractNumId w:val="24"/>
  </w:num>
  <w:num w:numId="15">
    <w:abstractNumId w:val="30"/>
  </w:num>
  <w:num w:numId="16">
    <w:abstractNumId w:val="32"/>
  </w:num>
  <w:num w:numId="17">
    <w:abstractNumId w:val="28"/>
  </w:num>
  <w:num w:numId="18">
    <w:abstractNumId w:val="16"/>
  </w:num>
  <w:num w:numId="19">
    <w:abstractNumId w:val="6"/>
  </w:num>
  <w:num w:numId="20">
    <w:abstractNumId w:val="11"/>
  </w:num>
  <w:num w:numId="21">
    <w:abstractNumId w:val="17"/>
  </w:num>
  <w:num w:numId="22">
    <w:abstractNumId w:val="18"/>
  </w:num>
  <w:num w:numId="23">
    <w:abstractNumId w:val="5"/>
  </w:num>
  <w:num w:numId="24">
    <w:abstractNumId w:val="9"/>
  </w:num>
  <w:num w:numId="25">
    <w:abstractNumId w:val="25"/>
  </w:num>
  <w:num w:numId="26">
    <w:abstractNumId w:val="10"/>
  </w:num>
  <w:num w:numId="27">
    <w:abstractNumId w:val="1"/>
  </w:num>
  <w:num w:numId="28">
    <w:abstractNumId w:val="8"/>
  </w:num>
  <w:num w:numId="29">
    <w:abstractNumId w:val="19"/>
  </w:num>
  <w:num w:numId="30">
    <w:abstractNumId w:val="13"/>
  </w:num>
  <w:num w:numId="31">
    <w:abstractNumId w:val="29"/>
  </w:num>
  <w:num w:numId="32">
    <w:abstractNumId w:val="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C5"/>
    <w:rsid w:val="000008C9"/>
    <w:rsid w:val="00017DB7"/>
    <w:rsid w:val="000A6B84"/>
    <w:rsid w:val="001719A5"/>
    <w:rsid w:val="001A1B87"/>
    <w:rsid w:val="0025415C"/>
    <w:rsid w:val="002F4ACB"/>
    <w:rsid w:val="00307302"/>
    <w:rsid w:val="003E470D"/>
    <w:rsid w:val="00414DA0"/>
    <w:rsid w:val="004E1867"/>
    <w:rsid w:val="00552724"/>
    <w:rsid w:val="0056221C"/>
    <w:rsid w:val="005A0A0B"/>
    <w:rsid w:val="00630DAC"/>
    <w:rsid w:val="006840E5"/>
    <w:rsid w:val="006A6B2F"/>
    <w:rsid w:val="00781C6F"/>
    <w:rsid w:val="00833146"/>
    <w:rsid w:val="008D4B82"/>
    <w:rsid w:val="008D5361"/>
    <w:rsid w:val="008F1577"/>
    <w:rsid w:val="00967211"/>
    <w:rsid w:val="009B2620"/>
    <w:rsid w:val="00A2703D"/>
    <w:rsid w:val="00A470DD"/>
    <w:rsid w:val="00AB185D"/>
    <w:rsid w:val="00AE73FE"/>
    <w:rsid w:val="00B153FD"/>
    <w:rsid w:val="00B92586"/>
    <w:rsid w:val="00C06365"/>
    <w:rsid w:val="00CB5520"/>
    <w:rsid w:val="00D77AB4"/>
    <w:rsid w:val="00DD36FE"/>
    <w:rsid w:val="00E02E6A"/>
    <w:rsid w:val="00E162C5"/>
    <w:rsid w:val="00E31380"/>
    <w:rsid w:val="00EE479A"/>
    <w:rsid w:val="00F05364"/>
    <w:rsid w:val="00F10996"/>
    <w:rsid w:val="00F571A7"/>
    <w:rsid w:val="00F868F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DF62"/>
  <w15:docId w15:val="{20B85002-65DC-4D24-A6AE-C4B3173B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F63"/>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qFormat/>
    <w:rPr>
      <w:sz w:val="16"/>
      <w:szCs w:val="16"/>
    </w:rPr>
  </w:style>
  <w:style w:type="character" w:customStyle="1" w:styleId="WW8Num32z1">
    <w:name w:val="WW8Num32z1"/>
    <w:qFormat/>
  </w:style>
  <w:style w:type="character" w:customStyle="1" w:styleId="WW8Num41z6">
    <w:name w:val="WW8Num41z6"/>
    <w:qFormat/>
  </w:style>
  <w:style w:type="character" w:customStyle="1" w:styleId="Absatz-Standardschriftart">
    <w:name w:val="Absatz-Standardschriftart"/>
    <w:qFormat/>
  </w:style>
  <w:style w:type="character" w:customStyle="1" w:styleId="Domylnaczcionkaakapitu1">
    <w:name w:val="Domyślna czcionka akapitu1"/>
    <w:qFormat/>
  </w:style>
  <w:style w:type="character" w:customStyle="1" w:styleId="WW8Num19z3">
    <w:name w:val="WW8Num19z3"/>
    <w:qFormat/>
  </w:style>
  <w:style w:type="character" w:customStyle="1" w:styleId="WW8Num46z8">
    <w:name w:val="WW8Num46z8"/>
    <w:qFormat/>
  </w:style>
  <w:style w:type="character" w:customStyle="1" w:styleId="WW8Num18z7">
    <w:name w:val="WW8Num18z7"/>
    <w:qFormat/>
  </w:style>
  <w:style w:type="character" w:customStyle="1" w:styleId="WW8Num38z3">
    <w:name w:val="WW8Num38z3"/>
    <w:qFormat/>
  </w:style>
  <w:style w:type="character" w:customStyle="1" w:styleId="WW8Num43z6">
    <w:name w:val="WW8Num43z6"/>
    <w:qFormat/>
  </w:style>
  <w:style w:type="character" w:customStyle="1" w:styleId="WW8Num9z0">
    <w:name w:val="WW8Num9z0"/>
    <w:qFormat/>
    <w:rPr>
      <w:rFonts w:ascii="Symbol" w:hAnsi="Symbol" w:cs="OpenSymbol"/>
    </w:rPr>
  </w:style>
  <w:style w:type="character" w:customStyle="1" w:styleId="WW8Num6z7">
    <w:name w:val="WW8Num6z7"/>
    <w:qFormat/>
  </w:style>
  <w:style w:type="character" w:customStyle="1" w:styleId="WW8Num8z5">
    <w:name w:val="WW8Num8z5"/>
    <w:qFormat/>
  </w:style>
  <w:style w:type="character" w:customStyle="1" w:styleId="WW8Num42z4">
    <w:name w:val="WW8Num42z4"/>
    <w:qFormat/>
  </w:style>
  <w:style w:type="character" w:customStyle="1" w:styleId="WW8Num12z2">
    <w:name w:val="WW8Num12z2"/>
    <w:qFormat/>
  </w:style>
  <w:style w:type="character" w:customStyle="1" w:styleId="WW8Num21z0">
    <w:name w:val="WW8Num21z0"/>
    <w:qFormat/>
    <w:rPr>
      <w:rFonts w:ascii="Verdana" w:eastAsia="Times New Roman" w:hAnsi="Verdana" w:cs="Verdana"/>
      <w:bCs/>
      <w:iCs/>
      <w:sz w:val="20"/>
      <w:szCs w:val="20"/>
    </w:rPr>
  </w:style>
  <w:style w:type="character" w:customStyle="1" w:styleId="WW8Num27z8">
    <w:name w:val="WW8Num27z8"/>
    <w:qFormat/>
  </w:style>
  <w:style w:type="character" w:customStyle="1" w:styleId="WW8Num19z5">
    <w:name w:val="WW8Num19z5"/>
    <w:qFormat/>
  </w:style>
  <w:style w:type="character" w:customStyle="1" w:styleId="WW8Num35z2">
    <w:name w:val="WW8Num35z2"/>
    <w:qFormat/>
  </w:style>
  <w:style w:type="character" w:customStyle="1" w:styleId="WW8Num11z0">
    <w:name w:val="WW8Num11z0"/>
    <w:qFormat/>
    <w:rPr>
      <w:rFonts w:ascii="Verdana" w:hAnsi="Verdana" w:cs="Arial"/>
      <w:bCs/>
      <w:i w:val="0"/>
      <w:color w:val="auto"/>
      <w:sz w:val="20"/>
      <w:szCs w:val="20"/>
    </w:rPr>
  </w:style>
  <w:style w:type="character" w:customStyle="1" w:styleId="WW8Num5z5">
    <w:name w:val="WW8Num5z5"/>
    <w:qFormat/>
  </w:style>
  <w:style w:type="character" w:customStyle="1" w:styleId="ZwykytekstZnak">
    <w:name w:val="Zwykły tekst Znak"/>
    <w:link w:val="Zwykytekst"/>
    <w:qFormat/>
    <w:rPr>
      <w:rFonts w:ascii="Calibri" w:hAnsi="Calibri"/>
      <w:sz w:val="22"/>
      <w:szCs w:val="21"/>
    </w:rPr>
  </w:style>
  <w:style w:type="character" w:customStyle="1" w:styleId="WW8Num31z8">
    <w:name w:val="WW8Num31z8"/>
    <w:qFormat/>
  </w:style>
  <w:style w:type="character" w:customStyle="1" w:styleId="WW8Num38z5">
    <w:name w:val="WW8Num38z5"/>
    <w:qFormat/>
  </w:style>
  <w:style w:type="character" w:customStyle="1" w:styleId="WW8Num13z2">
    <w:name w:val="WW8Num13z2"/>
    <w:qFormat/>
  </w:style>
  <w:style w:type="character" w:customStyle="1" w:styleId="czeinternetowe">
    <w:name w:val="Łącze internetowe"/>
    <w:uiPriority w:val="99"/>
    <w:rPr>
      <w:color w:val="0000FF"/>
      <w:u w:val="single"/>
    </w:rPr>
  </w:style>
  <w:style w:type="character" w:customStyle="1" w:styleId="WW8Num18z2">
    <w:name w:val="WW8Num18z2"/>
    <w:qFormat/>
  </w:style>
  <w:style w:type="character" w:customStyle="1" w:styleId="WW8Num25z2">
    <w:name w:val="WW8Num25z2"/>
    <w:qFormat/>
  </w:style>
  <w:style w:type="character" w:customStyle="1" w:styleId="WW8Num47z7">
    <w:name w:val="WW8Num47z7"/>
    <w:qFormat/>
  </w:style>
  <w:style w:type="character" w:customStyle="1" w:styleId="NagwekZnak">
    <w:name w:val="Nagłówek Znak"/>
    <w:link w:val="Nagwek"/>
    <w:uiPriority w:val="99"/>
    <w:qFormat/>
    <w:rPr>
      <w:lang w:eastAsia="ar-SA"/>
    </w:rPr>
  </w:style>
  <w:style w:type="character" w:customStyle="1" w:styleId="WW8Num4z3">
    <w:name w:val="WW8Num4z3"/>
    <w:qFormat/>
  </w:style>
  <w:style w:type="character" w:customStyle="1" w:styleId="WW8Num29z2">
    <w:name w:val="WW8Num29z2"/>
    <w:qFormat/>
  </w:style>
  <w:style w:type="character" w:customStyle="1" w:styleId="WW8Num33z1">
    <w:name w:val="WW8Num33z1"/>
    <w:qFormat/>
  </w:style>
  <w:style w:type="character" w:customStyle="1" w:styleId="WW8Num7z7">
    <w:name w:val="WW8Num7z7"/>
    <w:qFormat/>
  </w:style>
  <w:style w:type="character" w:customStyle="1" w:styleId="Teksttreci74">
    <w:name w:val="Tekst treści74"/>
    <w:qFormat/>
    <w:rPr>
      <w:rFonts w:ascii="Century Gothic" w:eastAsia="Times New Roman" w:hAnsi="Century Gothic" w:cs="Century Gothic"/>
      <w:sz w:val="17"/>
      <w:szCs w:val="17"/>
      <w:shd w:val="clear" w:color="auto" w:fill="FFFFFF"/>
    </w:rPr>
  </w:style>
  <w:style w:type="character" w:customStyle="1" w:styleId="SIWZtekstZnak">
    <w:name w:val="SIWZ_tekst Znak"/>
    <w:link w:val="SIWZtekst"/>
    <w:qFormat/>
    <w:locked/>
    <w:rPr>
      <w:rFonts w:ascii="Arial" w:hAnsi="Arial" w:cs="Arial"/>
      <w:sz w:val="22"/>
      <w:szCs w:val="22"/>
    </w:rPr>
  </w:style>
  <w:style w:type="character" w:customStyle="1" w:styleId="WW8Num44z6">
    <w:name w:val="WW8Num44z6"/>
    <w:qFormat/>
  </w:style>
  <w:style w:type="character" w:customStyle="1" w:styleId="FontStyle34">
    <w:name w:val="Font Style34"/>
    <w:uiPriority w:val="99"/>
    <w:qFormat/>
    <w:rPr>
      <w:rFonts w:ascii="Times New Roman" w:hAnsi="Times New Roman"/>
      <w:sz w:val="20"/>
    </w:rPr>
  </w:style>
  <w:style w:type="character" w:customStyle="1" w:styleId="WW8Num33z5">
    <w:name w:val="WW8Num33z5"/>
    <w:qFormat/>
  </w:style>
  <w:style w:type="character" w:customStyle="1" w:styleId="WW8Num20z4">
    <w:name w:val="WW8Num20z4"/>
    <w:qFormat/>
  </w:style>
  <w:style w:type="character" w:customStyle="1" w:styleId="WW8Num27z5">
    <w:name w:val="WW8Num27z5"/>
    <w:qFormat/>
  </w:style>
  <w:style w:type="character" w:customStyle="1" w:styleId="WW8Num2z6">
    <w:name w:val="WW8Num2z6"/>
    <w:qFormat/>
  </w:style>
  <w:style w:type="character" w:customStyle="1" w:styleId="WW8Num1z2">
    <w:name w:val="WW8Num1z2"/>
    <w:qFormat/>
  </w:style>
  <w:style w:type="character" w:customStyle="1" w:styleId="WW8Num29z0">
    <w:name w:val="WW8Num29z0"/>
    <w:qFormat/>
  </w:style>
  <w:style w:type="character" w:customStyle="1" w:styleId="WW8Num11z5">
    <w:name w:val="WW8Num11z5"/>
    <w:qFormat/>
  </w:style>
  <w:style w:type="character" w:customStyle="1" w:styleId="WW8Num34z7">
    <w:name w:val="WW8Num34z7"/>
    <w:qFormat/>
  </w:style>
  <w:style w:type="character" w:customStyle="1" w:styleId="WW8Num36z1">
    <w:name w:val="WW8Num36z1"/>
    <w:qFormat/>
  </w:style>
  <w:style w:type="character" w:customStyle="1" w:styleId="WW8Num43z8">
    <w:name w:val="WW8Num43z8"/>
    <w:qFormat/>
  </w:style>
  <w:style w:type="character" w:customStyle="1" w:styleId="WW8Num40z6">
    <w:name w:val="WW8Num40z6"/>
    <w:qFormat/>
  </w:style>
  <w:style w:type="character" w:customStyle="1" w:styleId="WW8Num43z3">
    <w:name w:val="WW8Num43z3"/>
    <w:qFormat/>
  </w:style>
  <w:style w:type="character" w:customStyle="1" w:styleId="WW8Num47z1">
    <w:name w:val="WW8Num47z1"/>
    <w:qFormat/>
  </w:style>
  <w:style w:type="character" w:customStyle="1" w:styleId="WW8Num18z1">
    <w:name w:val="WW8Num18z1"/>
    <w:qFormat/>
  </w:style>
  <w:style w:type="character" w:customStyle="1" w:styleId="WW8Num25z4">
    <w:name w:val="WW8Num25z4"/>
    <w:qFormat/>
  </w:style>
  <w:style w:type="character" w:customStyle="1" w:styleId="Tekstpodstawowywcity3Znak">
    <w:name w:val="Tekst podstawowy wcięty 3 Znak"/>
    <w:semiHidden/>
    <w:qFormat/>
    <w:rPr>
      <w:sz w:val="16"/>
      <w:szCs w:val="16"/>
      <w:lang w:eastAsia="ar-SA"/>
    </w:rPr>
  </w:style>
  <w:style w:type="character" w:customStyle="1" w:styleId="WW8Num24z0">
    <w:name w:val="WW8Num24z0"/>
    <w:qFormat/>
    <w:rPr>
      <w:rFonts w:ascii="Symbol" w:hAnsi="Symbol" w:cs="Symbol"/>
    </w:rPr>
  </w:style>
  <w:style w:type="character" w:customStyle="1" w:styleId="WW8Num17z5">
    <w:name w:val="WW8Num17z5"/>
    <w:qFormat/>
  </w:style>
  <w:style w:type="character" w:customStyle="1" w:styleId="WW8Num1z7">
    <w:name w:val="WW8Num1z7"/>
    <w:qFormat/>
  </w:style>
  <w:style w:type="character" w:customStyle="1" w:styleId="WW8Num5z6">
    <w:name w:val="WW8Num5z6"/>
    <w:qFormat/>
  </w:style>
  <w:style w:type="character" w:customStyle="1" w:styleId="WW8Num47z8">
    <w:name w:val="WW8Num47z8"/>
    <w:qFormat/>
  </w:style>
  <w:style w:type="character" w:customStyle="1" w:styleId="WW8Num18z6">
    <w:name w:val="WW8Num18z6"/>
    <w:qFormat/>
  </w:style>
  <w:style w:type="character" w:customStyle="1" w:styleId="WW8Num1z6">
    <w:name w:val="WW8Num1z6"/>
    <w:qFormat/>
  </w:style>
  <w:style w:type="character" w:customStyle="1" w:styleId="Odwiedzoneczeinternetowe">
    <w:name w:val="Odwiedzone łącze internetowe"/>
    <w:uiPriority w:val="99"/>
    <w:unhideWhenUsed/>
    <w:rPr>
      <w:color w:val="954F72"/>
      <w:u w:val="single"/>
    </w:rPr>
  </w:style>
  <w:style w:type="character" w:customStyle="1" w:styleId="WW8Num23z6">
    <w:name w:val="WW8Num23z6"/>
    <w:qFormat/>
  </w:style>
  <w:style w:type="character" w:customStyle="1" w:styleId="WW8Num39z7">
    <w:name w:val="WW8Num39z7"/>
    <w:qFormat/>
  </w:style>
  <w:style w:type="character" w:customStyle="1" w:styleId="WW8Num7z1">
    <w:name w:val="WW8Num7z1"/>
    <w:qFormat/>
  </w:style>
  <w:style w:type="character" w:customStyle="1" w:styleId="WW8Num32z3">
    <w:name w:val="WW8Num32z3"/>
    <w:qFormat/>
  </w:style>
  <w:style w:type="character" w:customStyle="1" w:styleId="WW8Num18z0">
    <w:name w:val="WW8Num18z0"/>
    <w:qFormat/>
    <w:rPr>
      <w:rFonts w:cs="Verdana"/>
    </w:rPr>
  </w:style>
  <w:style w:type="character" w:customStyle="1" w:styleId="WW8Num31z4">
    <w:name w:val="WW8Num31z4"/>
    <w:qFormat/>
  </w:style>
  <w:style w:type="character" w:customStyle="1" w:styleId="WW8Num32z6">
    <w:name w:val="WW8Num32z6"/>
    <w:qFormat/>
  </w:style>
  <w:style w:type="character" w:customStyle="1" w:styleId="WW8Num35z8">
    <w:name w:val="WW8Num35z8"/>
    <w:qFormat/>
  </w:style>
  <w:style w:type="character" w:customStyle="1" w:styleId="WW8Num2z7">
    <w:name w:val="WW8Num2z7"/>
    <w:qFormat/>
  </w:style>
  <w:style w:type="character" w:customStyle="1" w:styleId="WW8Num39z4">
    <w:name w:val="WW8Num39z4"/>
    <w:qFormat/>
  </w:style>
  <w:style w:type="character" w:customStyle="1" w:styleId="WW8Num12z3">
    <w:name w:val="WW8Num12z3"/>
    <w:qFormat/>
  </w:style>
  <w:style w:type="character" w:customStyle="1" w:styleId="WW8Num14z6">
    <w:name w:val="WW8Num14z6"/>
    <w:qFormat/>
  </w:style>
  <w:style w:type="character" w:customStyle="1" w:styleId="WW8Num20z5">
    <w:name w:val="WW8Num20z5"/>
    <w:qFormat/>
  </w:style>
  <w:style w:type="character" w:customStyle="1" w:styleId="WW8Num36z6">
    <w:name w:val="WW8Num36z6"/>
    <w:qFormat/>
  </w:style>
  <w:style w:type="character" w:customStyle="1" w:styleId="WW8Num28z8">
    <w:name w:val="WW8Num28z8"/>
    <w:qFormat/>
  </w:style>
  <w:style w:type="character" w:customStyle="1" w:styleId="WW8Num27z7">
    <w:name w:val="WW8Num27z7"/>
    <w:qFormat/>
  </w:style>
  <w:style w:type="character" w:customStyle="1" w:styleId="WW-Absatz-Standardschriftart1">
    <w:name w:val="WW-Absatz-Standardschriftart1"/>
    <w:qFormat/>
  </w:style>
  <w:style w:type="character" w:customStyle="1" w:styleId="WW8Num42z6">
    <w:name w:val="WW8Num42z6"/>
    <w:qFormat/>
  </w:style>
  <w:style w:type="character" w:customStyle="1" w:styleId="WW8Num15z7">
    <w:name w:val="WW8Num15z7"/>
    <w:qFormat/>
  </w:style>
  <w:style w:type="character" w:customStyle="1" w:styleId="WW8Num22z5">
    <w:name w:val="WW8Num22z5"/>
    <w:qFormat/>
  </w:style>
  <w:style w:type="character" w:styleId="Odwoaniedokomentarza">
    <w:name w:val="annotation reference"/>
    <w:uiPriority w:val="99"/>
    <w:unhideWhenUsed/>
    <w:qFormat/>
    <w:rPr>
      <w:sz w:val="16"/>
      <w:szCs w:val="16"/>
    </w:rPr>
  </w:style>
  <w:style w:type="character" w:customStyle="1" w:styleId="WW8Num34z6">
    <w:name w:val="WW8Num34z6"/>
    <w:qFormat/>
  </w:style>
  <w:style w:type="character" w:customStyle="1" w:styleId="WW8Num45z6">
    <w:name w:val="WW8Num45z6"/>
    <w:qFormat/>
  </w:style>
  <w:style w:type="character" w:customStyle="1" w:styleId="WW8Num7z2">
    <w:name w:val="WW8Num7z2"/>
    <w:qFormat/>
  </w:style>
  <w:style w:type="character" w:customStyle="1" w:styleId="WW8Num32z7">
    <w:name w:val="WW8Num32z7"/>
    <w:qFormat/>
  </w:style>
  <w:style w:type="character" w:customStyle="1" w:styleId="WW8Num4z6">
    <w:name w:val="WW8Num4z6"/>
    <w:qFormat/>
  </w:style>
  <w:style w:type="character" w:customStyle="1" w:styleId="WW8Num20z0">
    <w:name w:val="WW8Num20z0"/>
    <w:qFormat/>
  </w:style>
  <w:style w:type="character" w:customStyle="1" w:styleId="WW8Num32z4">
    <w:name w:val="WW8Num32z4"/>
    <w:qFormat/>
  </w:style>
  <w:style w:type="character" w:customStyle="1" w:styleId="WW8Num25z8">
    <w:name w:val="WW8Num25z8"/>
    <w:qFormat/>
  </w:style>
  <w:style w:type="character" w:customStyle="1" w:styleId="WW8Num30z3">
    <w:name w:val="WW8Num30z3"/>
    <w:qFormat/>
  </w:style>
  <w:style w:type="character" w:customStyle="1" w:styleId="StopkaZnak">
    <w:name w:val="Stopka Znak"/>
    <w:uiPriority w:val="99"/>
    <w:qFormat/>
    <w:rPr>
      <w:lang w:eastAsia="ar-SA"/>
    </w:rPr>
  </w:style>
  <w:style w:type="character" w:customStyle="1" w:styleId="WW8Num20z1">
    <w:name w:val="WW8Num20z1"/>
    <w:qFormat/>
  </w:style>
  <w:style w:type="character" w:customStyle="1" w:styleId="WW8Num33z0">
    <w:name w:val="WW8Num33z0"/>
    <w:qFormat/>
    <w:rPr>
      <w:rFonts w:ascii="Verdana" w:hAnsi="Verdana" w:cs="Arial"/>
      <w:sz w:val="20"/>
      <w:szCs w:val="20"/>
    </w:rPr>
  </w:style>
  <w:style w:type="character" w:customStyle="1" w:styleId="WW8Num40z1">
    <w:name w:val="WW8Num40z1"/>
    <w:qFormat/>
  </w:style>
  <w:style w:type="character" w:customStyle="1" w:styleId="WW8Num21z6">
    <w:name w:val="WW8Num21z6"/>
    <w:qFormat/>
  </w:style>
  <w:style w:type="character" w:customStyle="1" w:styleId="WW8Num15z3">
    <w:name w:val="WW8Num15z3"/>
    <w:qFormat/>
  </w:style>
  <w:style w:type="character" w:customStyle="1" w:styleId="WW8Num27z6">
    <w:name w:val="WW8Num27z6"/>
    <w:qFormat/>
  </w:style>
  <w:style w:type="character" w:customStyle="1" w:styleId="highlightedsearchterm">
    <w:name w:val="highlightedsearchterm"/>
    <w:basedOn w:val="Domylnaczcionkaakapitu"/>
    <w:qFormat/>
  </w:style>
  <w:style w:type="character" w:customStyle="1" w:styleId="WW8Num36z4">
    <w:name w:val="WW8Num36z4"/>
    <w:qFormat/>
  </w:style>
  <w:style w:type="character" w:customStyle="1" w:styleId="WW8Num6z3">
    <w:name w:val="WW8Num6z3"/>
    <w:qFormat/>
  </w:style>
  <w:style w:type="character" w:customStyle="1" w:styleId="WW8Num8z6">
    <w:name w:val="WW8Num8z6"/>
    <w:qFormat/>
  </w:style>
  <w:style w:type="character" w:customStyle="1" w:styleId="WW8Num11z8">
    <w:name w:val="WW8Num11z8"/>
    <w:qFormat/>
  </w:style>
  <w:style w:type="character" w:customStyle="1" w:styleId="WW8Num47z6">
    <w:name w:val="WW8Num47z6"/>
    <w:qFormat/>
  </w:style>
  <w:style w:type="character" w:customStyle="1" w:styleId="WW8Num28z6">
    <w:name w:val="WW8Num28z6"/>
    <w:qFormat/>
  </w:style>
  <w:style w:type="character" w:customStyle="1" w:styleId="WW8Num23z3">
    <w:name w:val="WW8Num23z3"/>
    <w:qFormat/>
  </w:style>
  <w:style w:type="character" w:customStyle="1" w:styleId="WW8Num43z4">
    <w:name w:val="WW8Num43z4"/>
    <w:qFormat/>
  </w:style>
  <w:style w:type="character" w:customStyle="1" w:styleId="WW8Num14z3">
    <w:name w:val="WW8Num14z3"/>
    <w:qFormat/>
  </w:style>
  <w:style w:type="character" w:customStyle="1" w:styleId="WW8Num42z1">
    <w:name w:val="WW8Num42z1"/>
    <w:qFormat/>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unhideWhenUsed/>
    <w:qFormat/>
    <w:rPr>
      <w:vertAlign w:val="superscript"/>
    </w:rPr>
  </w:style>
  <w:style w:type="character" w:customStyle="1" w:styleId="WW8Num23z2">
    <w:name w:val="WW8Num23z2"/>
    <w:qFormat/>
  </w:style>
  <w:style w:type="character" w:customStyle="1" w:styleId="WW8Num8z7">
    <w:name w:val="WW8Num8z7"/>
    <w:qFormat/>
  </w:style>
  <w:style w:type="character" w:customStyle="1" w:styleId="WW8Num20z8">
    <w:name w:val="WW8Num20z8"/>
    <w:qFormat/>
  </w:style>
  <w:style w:type="character" w:customStyle="1" w:styleId="WW8Num41z1">
    <w:name w:val="WW8Num41z1"/>
    <w:qFormat/>
  </w:style>
  <w:style w:type="character" w:customStyle="1" w:styleId="WW8Num14z5">
    <w:name w:val="WW8Num14z5"/>
    <w:qFormat/>
  </w:style>
  <w:style w:type="character" w:customStyle="1" w:styleId="WW8Num40z8">
    <w:name w:val="WW8Num40z8"/>
    <w:qFormat/>
  </w:style>
  <w:style w:type="character" w:customStyle="1" w:styleId="WW8Num38z6">
    <w:name w:val="WW8Num38z6"/>
    <w:qFormat/>
  </w:style>
  <w:style w:type="character" w:customStyle="1" w:styleId="WW8Num34z5">
    <w:name w:val="WW8Num34z5"/>
    <w:qFormat/>
  </w:style>
  <w:style w:type="character" w:customStyle="1" w:styleId="WW8Num32z2">
    <w:name w:val="WW8Num32z2"/>
    <w:qFormat/>
  </w:style>
  <w:style w:type="character" w:customStyle="1" w:styleId="WW8Num39z1">
    <w:name w:val="WW8Num39z1"/>
    <w:qFormat/>
  </w:style>
  <w:style w:type="character" w:customStyle="1" w:styleId="WW8Num34z8">
    <w:name w:val="WW8Num34z8"/>
    <w:qFormat/>
  </w:style>
  <w:style w:type="character" w:customStyle="1" w:styleId="WW8Num10z7">
    <w:name w:val="WW8Num10z7"/>
    <w:qFormat/>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Pr>
      <w:shd w:val="clear" w:color="auto" w:fill="auto"/>
      <w:vertAlign w:val="superscript"/>
    </w:rPr>
  </w:style>
  <w:style w:type="character" w:customStyle="1" w:styleId="WW8Num16z0">
    <w:name w:val="WW8Num16z0"/>
    <w:qFormat/>
    <w:rPr>
      <w:rFonts w:ascii="Verdana" w:eastAsia="Calibri" w:hAnsi="Verdana" w:cs="Verdana"/>
      <w:sz w:val="20"/>
      <w:szCs w:val="20"/>
    </w:rPr>
  </w:style>
  <w:style w:type="character" w:customStyle="1" w:styleId="WW8Num23z8">
    <w:name w:val="WW8Num23z8"/>
    <w:qFormat/>
  </w:style>
  <w:style w:type="character" w:customStyle="1" w:styleId="WW8Num34z4">
    <w:name w:val="WW8Num34z4"/>
    <w:qFormat/>
  </w:style>
  <w:style w:type="character" w:customStyle="1" w:styleId="WW8Num6z8">
    <w:name w:val="WW8Num6z8"/>
    <w:qFormat/>
  </w:style>
  <w:style w:type="character" w:customStyle="1" w:styleId="WW8Num33z3">
    <w:name w:val="WW8Num33z3"/>
    <w:qFormat/>
  </w:style>
  <w:style w:type="character" w:customStyle="1" w:styleId="WW8Num20z3">
    <w:name w:val="WW8Num20z3"/>
    <w:qFormat/>
  </w:style>
  <w:style w:type="character" w:customStyle="1" w:styleId="WW8Num35z0">
    <w:name w:val="WW8Num35z0"/>
    <w:qFormat/>
  </w:style>
  <w:style w:type="character" w:customStyle="1" w:styleId="WW8Num35z4">
    <w:name w:val="WW8Num35z4"/>
    <w:qFormat/>
  </w:style>
  <w:style w:type="character" w:customStyle="1" w:styleId="WW8Num13z6">
    <w:name w:val="WW8Num13z6"/>
    <w:qFormat/>
  </w:style>
  <w:style w:type="character" w:customStyle="1" w:styleId="WW8Num7z6">
    <w:name w:val="WW8Num7z6"/>
    <w:qFormat/>
  </w:style>
  <w:style w:type="character" w:customStyle="1" w:styleId="TytuZnak">
    <w:name w:val="Tytuł Znak"/>
    <w:link w:val="Tytu"/>
    <w:qFormat/>
    <w:rPr>
      <w:b/>
      <w:sz w:val="24"/>
    </w:rPr>
  </w:style>
  <w:style w:type="character" w:customStyle="1" w:styleId="WW8Num6z6">
    <w:name w:val="WW8Num6z6"/>
    <w:qFormat/>
  </w:style>
  <w:style w:type="character" w:customStyle="1" w:styleId="WW8Num10z6">
    <w:name w:val="WW8Num10z6"/>
    <w:qFormat/>
  </w:style>
  <w:style w:type="character" w:customStyle="1" w:styleId="WW8Num31z2">
    <w:name w:val="WW8Num31z2"/>
    <w:qFormat/>
  </w:style>
  <w:style w:type="character" w:customStyle="1" w:styleId="WW8Num4z1">
    <w:name w:val="WW8Num4z1"/>
    <w:qFormat/>
  </w:style>
  <w:style w:type="character" w:customStyle="1" w:styleId="WW8Num45z4">
    <w:name w:val="WW8Num45z4"/>
    <w:qFormat/>
  </w:style>
  <w:style w:type="character" w:customStyle="1" w:styleId="WW8Num3z8">
    <w:name w:val="WW8Num3z8"/>
    <w:qFormat/>
  </w:style>
  <w:style w:type="character" w:customStyle="1" w:styleId="WW8Num43z2">
    <w:name w:val="WW8Num43z2"/>
    <w:qFormat/>
  </w:style>
  <w:style w:type="character" w:customStyle="1" w:styleId="WW8Num45z3">
    <w:name w:val="WW8Num45z3"/>
    <w:qFormat/>
  </w:style>
  <w:style w:type="character" w:customStyle="1" w:styleId="WW8Num21z3">
    <w:name w:val="WW8Num21z3"/>
    <w:qFormat/>
  </w:style>
  <w:style w:type="character" w:customStyle="1" w:styleId="WW8Num46z1">
    <w:name w:val="WW8Num46z1"/>
    <w:qFormat/>
  </w:style>
  <w:style w:type="character" w:customStyle="1" w:styleId="WW8Num42z3">
    <w:name w:val="WW8Num42z3"/>
    <w:qFormat/>
  </w:style>
  <w:style w:type="character" w:customStyle="1" w:styleId="WW8Num40z5">
    <w:name w:val="WW8Num40z5"/>
    <w:qFormat/>
  </w:style>
  <w:style w:type="character" w:customStyle="1" w:styleId="WW8Num44z3">
    <w:name w:val="WW8Num44z3"/>
    <w:qFormat/>
  </w:style>
  <w:style w:type="character" w:customStyle="1" w:styleId="WW8Num44z8">
    <w:name w:val="WW8Num44z8"/>
    <w:qFormat/>
  </w:style>
  <w:style w:type="character" w:customStyle="1" w:styleId="TekstkomentarzaZnak">
    <w:name w:val="Tekst komentarza Znak"/>
    <w:link w:val="Tekstkomentarza"/>
    <w:uiPriority w:val="99"/>
    <w:qFormat/>
    <w:rPr>
      <w:lang w:eastAsia="ar-SA"/>
    </w:rPr>
  </w:style>
  <w:style w:type="character" w:customStyle="1" w:styleId="WW8Num1z4">
    <w:name w:val="WW8Num1z4"/>
    <w:qFormat/>
  </w:style>
  <w:style w:type="character" w:customStyle="1" w:styleId="WW8Num2z4">
    <w:name w:val="WW8Num2z4"/>
    <w:qFormat/>
  </w:style>
  <w:style w:type="character" w:customStyle="1" w:styleId="WW8Num8z1">
    <w:name w:val="WW8Num8z1"/>
    <w:qFormat/>
  </w:style>
  <w:style w:type="character" w:customStyle="1" w:styleId="WW8Num16z8">
    <w:name w:val="WW8Num16z8"/>
    <w:qFormat/>
  </w:style>
  <w:style w:type="character" w:customStyle="1" w:styleId="WW8Num19z2">
    <w:name w:val="WW8Num19z2"/>
    <w:qFormat/>
  </w:style>
  <w:style w:type="character" w:customStyle="1" w:styleId="WW8Num36z3">
    <w:name w:val="WW8Num36z3"/>
    <w:qFormat/>
  </w:style>
  <w:style w:type="character" w:customStyle="1" w:styleId="TekstprzypisudolnegoZnak">
    <w:name w:val="Tekst przypisu dolnego Znak"/>
    <w:link w:val="Tekstprzypisudolnego"/>
    <w:uiPriority w:val="99"/>
    <w:semiHidden/>
    <w:qFormat/>
    <w:rPr>
      <w:rFonts w:eastAsia="Calibri"/>
      <w:lang w:eastAsia="en-GB"/>
    </w:rPr>
  </w:style>
  <w:style w:type="character" w:customStyle="1" w:styleId="WW8Num21z4">
    <w:name w:val="WW8Num21z4"/>
    <w:qFormat/>
  </w:style>
  <w:style w:type="character" w:customStyle="1" w:styleId="WW8Num26z5">
    <w:name w:val="WW8Num26z5"/>
    <w:qFormat/>
  </w:style>
  <w:style w:type="character" w:customStyle="1" w:styleId="WW8Num44z0">
    <w:name w:val="WW8Num44z0"/>
    <w:qFormat/>
  </w:style>
  <w:style w:type="character" w:customStyle="1" w:styleId="WW8Num1z0">
    <w:name w:val="WW8Num1z0"/>
    <w:qFormat/>
    <w:rPr>
      <w:b w:val="0"/>
      <w:bCs/>
      <w:vanish/>
      <w:color w:val="auto"/>
    </w:rPr>
  </w:style>
  <w:style w:type="character" w:customStyle="1" w:styleId="WW8Num40z4">
    <w:name w:val="WW8Num40z4"/>
    <w:qFormat/>
  </w:style>
  <w:style w:type="character" w:customStyle="1" w:styleId="WW8Num39z5">
    <w:name w:val="WW8Num39z5"/>
    <w:qFormat/>
  </w:style>
  <w:style w:type="character" w:customStyle="1" w:styleId="WW8Num37z1">
    <w:name w:val="WW8Num37z1"/>
    <w:qFormat/>
  </w:style>
  <w:style w:type="character" w:customStyle="1" w:styleId="WW8Num40z0">
    <w:name w:val="WW8Num40z0"/>
    <w:qFormat/>
  </w:style>
  <w:style w:type="character" w:customStyle="1" w:styleId="TekstdymkaZnak">
    <w:name w:val="Tekst dymka Znak"/>
    <w:uiPriority w:val="99"/>
    <w:qFormat/>
    <w:rPr>
      <w:rFonts w:ascii="Tahoma" w:hAnsi="Tahoma" w:cs="Tahoma"/>
      <w:sz w:val="16"/>
      <w:szCs w:val="16"/>
      <w:lang w:eastAsia="ar-SA"/>
    </w:rPr>
  </w:style>
  <w:style w:type="character" w:customStyle="1" w:styleId="WW8Num32z8">
    <w:name w:val="WW8Num32z8"/>
    <w:qFormat/>
  </w:style>
  <w:style w:type="character" w:customStyle="1" w:styleId="WW8Num4z4">
    <w:name w:val="WW8Num4z4"/>
    <w:qFormat/>
  </w:style>
  <w:style w:type="character" w:customStyle="1" w:styleId="WW8Num31z3">
    <w:name w:val="WW8Num31z3"/>
    <w:qFormat/>
  </w:style>
  <w:style w:type="character" w:customStyle="1" w:styleId="FontStyle35">
    <w:name w:val="Font Style35"/>
    <w:uiPriority w:val="99"/>
    <w:qFormat/>
    <w:rPr>
      <w:rFonts w:ascii="Times New Roman" w:hAnsi="Times New Roman"/>
      <w:sz w:val="22"/>
    </w:rPr>
  </w:style>
  <w:style w:type="character" w:customStyle="1" w:styleId="WW8Num9z1">
    <w:name w:val="WW8Num9z1"/>
    <w:qFormat/>
    <w:rPr>
      <w:rFonts w:ascii="Courier New" w:hAnsi="Courier New" w:cs="Courier New"/>
    </w:rPr>
  </w:style>
  <w:style w:type="character" w:customStyle="1" w:styleId="TekstpodstawowywcityZnak">
    <w:name w:val="Tekst podstawowy wcięty Znak"/>
    <w:link w:val="Tekstpodstawowywcity"/>
    <w:uiPriority w:val="99"/>
    <w:semiHidden/>
    <w:qFormat/>
    <w:rPr>
      <w:lang w:eastAsia="ar-SA"/>
    </w:rPr>
  </w:style>
  <w:style w:type="character" w:customStyle="1" w:styleId="WW8Num7z4">
    <w:name w:val="WW8Num7z4"/>
    <w:qFormat/>
  </w:style>
  <w:style w:type="character" w:customStyle="1" w:styleId="WW8Num28z1">
    <w:name w:val="WW8Num28z1"/>
    <w:qFormat/>
  </w:style>
  <w:style w:type="character" w:customStyle="1" w:styleId="WW8Num28z3">
    <w:name w:val="WW8Num28z3"/>
    <w:qFormat/>
  </w:style>
  <w:style w:type="character" w:customStyle="1" w:styleId="WW8Num14z2">
    <w:name w:val="WW8Num14z2"/>
    <w:qFormat/>
  </w:style>
  <w:style w:type="character" w:customStyle="1" w:styleId="WW8Num8z0">
    <w:name w:val="WW8Num8z0"/>
    <w:qFormat/>
    <w:rPr>
      <w:rFonts w:ascii="Symbol" w:hAnsi="Symbol" w:cs="OpenSymbol"/>
    </w:rPr>
  </w:style>
  <w:style w:type="character" w:customStyle="1" w:styleId="WW8Num17z7">
    <w:name w:val="WW8Num17z7"/>
    <w:qFormat/>
  </w:style>
  <w:style w:type="character" w:customStyle="1" w:styleId="WW8Num21z5">
    <w:name w:val="WW8Num21z5"/>
    <w:qFormat/>
  </w:style>
  <w:style w:type="character" w:customStyle="1" w:styleId="WW8Num15z4">
    <w:name w:val="WW8Num15z4"/>
    <w:qFormat/>
  </w:style>
  <w:style w:type="character" w:customStyle="1" w:styleId="WW8Num2z2">
    <w:name w:val="WW8Num2z2"/>
    <w:qFormat/>
  </w:style>
  <w:style w:type="character" w:customStyle="1" w:styleId="WW8Num43z1">
    <w:name w:val="WW8Num43z1"/>
    <w:qFormat/>
  </w:style>
  <w:style w:type="character" w:customStyle="1" w:styleId="DeltaViewInsertion">
    <w:name w:val="DeltaView Insertion"/>
    <w:qFormat/>
    <w:rPr>
      <w:b/>
      <w:i/>
      <w:spacing w:val="0"/>
    </w:rPr>
  </w:style>
  <w:style w:type="character" w:customStyle="1" w:styleId="WW8Num40z2">
    <w:name w:val="WW8Num40z2"/>
    <w:qFormat/>
  </w:style>
  <w:style w:type="character" w:customStyle="1" w:styleId="WW8Num19z7">
    <w:name w:val="WW8Num19z7"/>
    <w:qFormat/>
  </w:style>
  <w:style w:type="character" w:customStyle="1" w:styleId="WW8Num8z3">
    <w:name w:val="WW8Num8z3"/>
    <w:qFormat/>
  </w:style>
  <w:style w:type="character" w:customStyle="1" w:styleId="WW8Num41z7">
    <w:name w:val="WW8Num41z7"/>
    <w:qFormat/>
  </w:style>
  <w:style w:type="character" w:customStyle="1" w:styleId="WW8Num30z2">
    <w:name w:val="WW8Num30z2"/>
    <w:qFormat/>
  </w:style>
  <w:style w:type="character" w:customStyle="1" w:styleId="WW8Num26z8">
    <w:name w:val="WW8Num26z8"/>
    <w:qFormat/>
  </w:style>
  <w:style w:type="character" w:customStyle="1" w:styleId="WW8Num13z3">
    <w:name w:val="WW8Num13z3"/>
    <w:qFormat/>
  </w:style>
  <w:style w:type="character" w:customStyle="1" w:styleId="WW8Num17z3">
    <w:name w:val="WW8Num17z3"/>
    <w:qFormat/>
  </w:style>
  <w:style w:type="character" w:customStyle="1" w:styleId="WW8Num29z3">
    <w:name w:val="WW8Num29z3"/>
    <w:qFormat/>
  </w:style>
  <w:style w:type="character" w:customStyle="1" w:styleId="WW8Num21z8">
    <w:name w:val="WW8Num21z8"/>
    <w:qFormat/>
  </w:style>
  <w:style w:type="character" w:customStyle="1" w:styleId="WW8Num5z2">
    <w:name w:val="WW8Num5z2"/>
    <w:qFormat/>
  </w:style>
  <w:style w:type="character" w:customStyle="1" w:styleId="WW8Num4z5">
    <w:name w:val="WW8Num4z5"/>
    <w:qFormat/>
  </w:style>
  <w:style w:type="character" w:customStyle="1" w:styleId="WW8Num22z6">
    <w:name w:val="WW8Num22z6"/>
    <w:qFormat/>
  </w:style>
  <w:style w:type="character" w:customStyle="1" w:styleId="WW8Num45z1">
    <w:name w:val="WW8Num45z1"/>
    <w:qFormat/>
  </w:style>
  <w:style w:type="character" w:customStyle="1" w:styleId="WW8Num22z3">
    <w:name w:val="WW8Num22z3"/>
    <w:qFormat/>
  </w:style>
  <w:style w:type="character" w:customStyle="1" w:styleId="WW8Num21z7">
    <w:name w:val="WW8Num21z7"/>
    <w:qFormat/>
  </w:style>
  <w:style w:type="character" w:customStyle="1" w:styleId="WW8Num26z2">
    <w:name w:val="WW8Num26z2"/>
    <w:qFormat/>
  </w:style>
  <w:style w:type="character" w:customStyle="1" w:styleId="WW8Num10z5">
    <w:name w:val="WW8Num10z5"/>
    <w:qFormat/>
  </w:style>
  <w:style w:type="character" w:customStyle="1" w:styleId="WW8Num27z2">
    <w:name w:val="WW8Num27z2"/>
    <w:qFormat/>
  </w:style>
  <w:style w:type="character" w:customStyle="1" w:styleId="Nagwek3Znak">
    <w:name w:val="Nagłówek 3 Znak"/>
    <w:link w:val="Nagwek3"/>
    <w:uiPriority w:val="99"/>
    <w:qFormat/>
    <w:rPr>
      <w:rFonts w:ascii="Calibri Light" w:eastAsia="Times New Roman" w:hAnsi="Calibri Light" w:cs="Times New Roman"/>
      <w:b/>
      <w:bCs/>
      <w:sz w:val="26"/>
      <w:szCs w:val="26"/>
      <w:lang w:eastAsia="ar-SA"/>
    </w:rPr>
  </w:style>
  <w:style w:type="character" w:customStyle="1" w:styleId="WW8Num29z5">
    <w:name w:val="WW8Num29z5"/>
    <w:qFormat/>
  </w:style>
  <w:style w:type="character" w:customStyle="1" w:styleId="WW8Num19z8">
    <w:name w:val="WW8Num19z8"/>
    <w:qFormat/>
  </w:style>
  <w:style w:type="character" w:customStyle="1" w:styleId="WW8Num8z2">
    <w:name w:val="WW8Num8z2"/>
    <w:qFormat/>
  </w:style>
  <w:style w:type="character" w:customStyle="1" w:styleId="WW8Num32z5">
    <w:name w:val="WW8Num32z5"/>
    <w:qFormat/>
  </w:style>
  <w:style w:type="character" w:customStyle="1" w:styleId="WW8Num16z2">
    <w:name w:val="WW8Num16z2"/>
    <w:qFormat/>
  </w:style>
  <w:style w:type="character" w:customStyle="1" w:styleId="WW8Num23z1">
    <w:name w:val="WW8Num23z1"/>
    <w:qFormat/>
  </w:style>
  <w:style w:type="character" w:customStyle="1" w:styleId="WW8Num29z8">
    <w:name w:val="WW8Num29z8"/>
    <w:qFormat/>
  </w:style>
  <w:style w:type="character" w:customStyle="1" w:styleId="WW8Num11z3">
    <w:name w:val="WW8Num11z3"/>
    <w:qFormat/>
  </w:style>
  <w:style w:type="character" w:customStyle="1" w:styleId="WW8Num23z4">
    <w:name w:val="WW8Num23z4"/>
    <w:qFormat/>
  </w:style>
  <w:style w:type="character" w:customStyle="1" w:styleId="WW8Num40z3">
    <w:name w:val="WW8Num40z3"/>
    <w:qFormat/>
  </w:style>
  <w:style w:type="character" w:customStyle="1" w:styleId="WW8Num44z5">
    <w:name w:val="WW8Num44z5"/>
    <w:qFormat/>
  </w:style>
  <w:style w:type="character" w:customStyle="1" w:styleId="WW8Num42z5">
    <w:name w:val="WW8Num42z5"/>
    <w:qFormat/>
  </w:style>
  <w:style w:type="character" w:customStyle="1" w:styleId="WW8Num10z8">
    <w:name w:val="WW8Num10z8"/>
    <w:qFormat/>
  </w:style>
  <w:style w:type="character" w:customStyle="1" w:styleId="WW8Num17z4">
    <w:name w:val="WW8Num17z4"/>
    <w:qFormat/>
  </w:style>
  <w:style w:type="character" w:customStyle="1" w:styleId="WW8Num28z2">
    <w:name w:val="WW8Num28z2"/>
    <w:qFormat/>
  </w:style>
  <w:style w:type="character" w:customStyle="1" w:styleId="WW8Num2z0">
    <w:name w:val="WW8Num2z0"/>
    <w:qFormat/>
  </w:style>
  <w:style w:type="character" w:customStyle="1" w:styleId="WW8Num4z8">
    <w:name w:val="WW8Num4z8"/>
    <w:qFormat/>
  </w:style>
  <w:style w:type="character" w:customStyle="1" w:styleId="WW8Num11z4">
    <w:name w:val="WW8Num11z4"/>
    <w:qFormat/>
  </w:style>
  <w:style w:type="character" w:customStyle="1" w:styleId="WW8Num41z5">
    <w:name w:val="WW8Num41z5"/>
    <w:qFormat/>
  </w:style>
  <w:style w:type="character" w:customStyle="1" w:styleId="WW8Num10z1">
    <w:name w:val="WW8Num10z1"/>
    <w:qFormat/>
  </w:style>
  <w:style w:type="character" w:customStyle="1" w:styleId="WW8Num38z8">
    <w:name w:val="WW8Num38z8"/>
    <w:qFormat/>
  </w:style>
  <w:style w:type="character" w:customStyle="1" w:styleId="WW8Num2z1">
    <w:name w:val="WW8Num2z1"/>
    <w:qFormat/>
  </w:style>
  <w:style w:type="character" w:customStyle="1" w:styleId="WW8Num25z5">
    <w:name w:val="WW8Num25z5"/>
    <w:qFormat/>
  </w:style>
  <w:style w:type="character" w:customStyle="1" w:styleId="WW8Num45z5">
    <w:name w:val="WW8Num45z5"/>
    <w:qFormat/>
  </w:style>
  <w:style w:type="character" w:customStyle="1" w:styleId="WW8Num37z4">
    <w:name w:val="WW8Num37z4"/>
    <w:qFormat/>
  </w:style>
  <w:style w:type="character" w:customStyle="1" w:styleId="WW8Num40z7">
    <w:name w:val="WW8Num40z7"/>
    <w:qFormat/>
  </w:style>
  <w:style w:type="character" w:customStyle="1" w:styleId="WW8Num30z0">
    <w:name w:val="WW8Num30z0"/>
    <w:qFormat/>
    <w:rPr>
      <w:rFonts w:ascii="Verdana" w:hAnsi="Verdana" w:cs="Arial"/>
      <w:i w:val="0"/>
      <w:color w:val="auto"/>
      <w:sz w:val="20"/>
      <w:szCs w:val="20"/>
    </w:rPr>
  </w:style>
  <w:style w:type="character" w:customStyle="1" w:styleId="WW8Num12z8">
    <w:name w:val="WW8Num12z8"/>
    <w:qFormat/>
  </w:style>
  <w:style w:type="character" w:customStyle="1" w:styleId="WW8Num16z5">
    <w:name w:val="WW8Num16z5"/>
    <w:qFormat/>
  </w:style>
  <w:style w:type="character" w:customStyle="1" w:styleId="WW8Num26z4">
    <w:name w:val="WW8Num26z4"/>
    <w:qFormat/>
  </w:style>
  <w:style w:type="character" w:customStyle="1" w:styleId="WW8Num15z2">
    <w:name w:val="WW8Num15z2"/>
    <w:qFormat/>
  </w:style>
  <w:style w:type="character" w:customStyle="1" w:styleId="WW8Num5z3">
    <w:name w:val="WW8Num5z3"/>
    <w:qFormat/>
  </w:style>
  <w:style w:type="character" w:customStyle="1" w:styleId="WW8Num29z4">
    <w:name w:val="WW8Num29z4"/>
    <w:qFormat/>
  </w:style>
  <w:style w:type="character" w:customStyle="1" w:styleId="WW8Num46z4">
    <w:name w:val="WW8Num46z4"/>
    <w:qFormat/>
  </w:style>
  <w:style w:type="character" w:customStyle="1" w:styleId="WW8Num3z7">
    <w:name w:val="WW8Num3z7"/>
    <w:qFormat/>
  </w:style>
  <w:style w:type="character" w:customStyle="1" w:styleId="WW8Num15z6">
    <w:name w:val="WW8Num15z6"/>
    <w:qFormat/>
  </w:style>
  <w:style w:type="character" w:customStyle="1" w:styleId="WW8Num3z3">
    <w:name w:val="WW8Num3z3"/>
    <w:qFormat/>
  </w:style>
  <w:style w:type="character" w:customStyle="1" w:styleId="WW8Num17z8">
    <w:name w:val="WW8Num17z8"/>
    <w:qFormat/>
  </w:style>
  <w:style w:type="character" w:customStyle="1" w:styleId="WW8Num36z7">
    <w:name w:val="WW8Num36z7"/>
    <w:qFormat/>
  </w:style>
  <w:style w:type="character" w:customStyle="1" w:styleId="WW8Num38z0">
    <w:name w:val="WW8Num38z0"/>
    <w:qFormat/>
    <w:rPr>
      <w:rFonts w:ascii="Verdana" w:hAnsi="Verdana" w:cs="Verdana"/>
      <w:b w:val="0"/>
      <w:bCs/>
      <w:color w:val="auto"/>
      <w:sz w:val="20"/>
      <w:szCs w:val="20"/>
    </w:rPr>
  </w:style>
  <w:style w:type="character" w:customStyle="1" w:styleId="WW8Num26z0">
    <w:name w:val="WW8Num26z0"/>
    <w:qFormat/>
  </w:style>
  <w:style w:type="character" w:customStyle="1" w:styleId="WW8Num7z5">
    <w:name w:val="WW8Num7z5"/>
    <w:qFormat/>
  </w:style>
  <w:style w:type="character" w:customStyle="1" w:styleId="WW8Num37z8">
    <w:name w:val="WW8Num37z8"/>
    <w:qFormat/>
  </w:style>
  <w:style w:type="character" w:customStyle="1" w:styleId="WW8Num45z7">
    <w:name w:val="WW8Num45z7"/>
    <w:qFormat/>
  </w:style>
  <w:style w:type="character" w:customStyle="1" w:styleId="WW8Num21z2">
    <w:name w:val="WW8Num21z2"/>
    <w:qFormat/>
  </w:style>
  <w:style w:type="character" w:customStyle="1" w:styleId="WW8Num26z6">
    <w:name w:val="WW8Num26z6"/>
    <w:qFormat/>
  </w:style>
  <w:style w:type="character" w:customStyle="1" w:styleId="WW8Num39z3">
    <w:name w:val="WW8Num39z3"/>
    <w:qFormat/>
  </w:style>
  <w:style w:type="character" w:customStyle="1" w:styleId="WW8Num27z1">
    <w:name w:val="WW8Num27z1"/>
    <w:qFormat/>
  </w:style>
  <w:style w:type="character" w:customStyle="1" w:styleId="WW8Num6z2">
    <w:name w:val="WW8Num6z2"/>
    <w:qFormat/>
  </w:style>
  <w:style w:type="character" w:customStyle="1" w:styleId="WW8Num3z0">
    <w:name w:val="WW8Num3z0"/>
    <w:qFormat/>
    <w:rPr>
      <w:bCs/>
      <w:i w:val="0"/>
    </w:rPr>
  </w:style>
  <w:style w:type="character" w:customStyle="1" w:styleId="WW8Num12z4">
    <w:name w:val="WW8Num12z4"/>
    <w:qFormat/>
  </w:style>
  <w:style w:type="character" w:customStyle="1" w:styleId="WW8Num47z5">
    <w:name w:val="WW8Num47z5"/>
    <w:qFormat/>
  </w:style>
  <w:style w:type="character" w:customStyle="1" w:styleId="WW8Num14z7">
    <w:name w:val="WW8Num14z7"/>
    <w:qFormat/>
  </w:style>
  <w:style w:type="character" w:customStyle="1" w:styleId="WW8Num18z8">
    <w:name w:val="WW8Num18z8"/>
    <w:qFormat/>
  </w:style>
  <w:style w:type="character" w:customStyle="1" w:styleId="WW8Num34z1">
    <w:name w:val="WW8Num34z1"/>
    <w:qFormat/>
  </w:style>
  <w:style w:type="character" w:customStyle="1" w:styleId="WW8Num38z2">
    <w:name w:val="WW8Num38z2"/>
    <w:qFormat/>
  </w:style>
  <w:style w:type="character" w:customStyle="1" w:styleId="WW8Num26z3">
    <w:name w:val="WW8Num26z3"/>
    <w:qFormat/>
  </w:style>
  <w:style w:type="character" w:customStyle="1" w:styleId="WW8Num13z8">
    <w:name w:val="WW8Num13z8"/>
    <w:qFormat/>
  </w:style>
  <w:style w:type="character" w:customStyle="1" w:styleId="Teksttreci">
    <w:name w:val="Tekst treści_"/>
    <w:link w:val="Teksttreci1"/>
    <w:qFormat/>
    <w:locked/>
    <w:rPr>
      <w:rFonts w:ascii="Century Gothic" w:hAnsi="Century Gothic" w:cs="Century Gothic"/>
      <w:sz w:val="17"/>
      <w:szCs w:val="17"/>
      <w:shd w:val="clear" w:color="auto" w:fill="FFFFFF"/>
    </w:rPr>
  </w:style>
  <w:style w:type="character" w:customStyle="1" w:styleId="WW8Num15z0">
    <w:name w:val="WW8Num15z0"/>
    <w:qFormat/>
  </w:style>
  <w:style w:type="character" w:customStyle="1" w:styleId="WW8Num19z6">
    <w:name w:val="WW8Num19z6"/>
    <w:qFormat/>
  </w:style>
  <w:style w:type="character" w:customStyle="1" w:styleId="NormalBoldChar">
    <w:name w:val="NormalBold Char"/>
    <w:link w:val="NormalBold"/>
    <w:qFormat/>
    <w:locked/>
    <w:rPr>
      <w:b/>
      <w:sz w:val="24"/>
      <w:szCs w:val="22"/>
      <w:lang w:eastAsia="en-GB"/>
    </w:rPr>
  </w:style>
  <w:style w:type="character" w:customStyle="1" w:styleId="WW8Num39z8">
    <w:name w:val="WW8Num39z8"/>
    <w:qFormat/>
  </w:style>
  <w:style w:type="character" w:customStyle="1" w:styleId="WW8Num41z0">
    <w:name w:val="WW8Num41z0"/>
    <w:qFormat/>
    <w:rPr>
      <w:b w:val="0"/>
      <w:bCs/>
      <w:vanish/>
      <w:color w:val="auto"/>
    </w:rPr>
  </w:style>
  <w:style w:type="character" w:customStyle="1" w:styleId="WW8Num18z5">
    <w:name w:val="WW8Num18z5"/>
    <w:qFormat/>
  </w:style>
  <w:style w:type="character" w:customStyle="1" w:styleId="WW8Num46z6">
    <w:name w:val="WW8Num46z6"/>
    <w:qFormat/>
  </w:style>
  <w:style w:type="character" w:customStyle="1" w:styleId="WW8Num29z1">
    <w:name w:val="WW8Num29z1"/>
    <w:qFormat/>
  </w:style>
  <w:style w:type="character" w:customStyle="1" w:styleId="WW8Num5z8">
    <w:name w:val="WW8Num5z8"/>
    <w:qFormat/>
  </w:style>
  <w:style w:type="character" w:customStyle="1" w:styleId="WW8Num36z8">
    <w:name w:val="WW8Num36z8"/>
    <w:qFormat/>
  </w:style>
  <w:style w:type="character" w:customStyle="1" w:styleId="WW8Num42z0">
    <w:name w:val="WW8Num42z0"/>
    <w:qFormat/>
  </w:style>
  <w:style w:type="character" w:customStyle="1" w:styleId="WW8Num46z2">
    <w:name w:val="WW8Num46z2"/>
    <w:qFormat/>
  </w:style>
  <w:style w:type="character" w:customStyle="1" w:styleId="WW8Num47z2">
    <w:name w:val="WW8Num47z2"/>
    <w:qFormat/>
  </w:style>
  <w:style w:type="character" w:customStyle="1" w:styleId="WW8Num26z7">
    <w:name w:val="WW8Num26z7"/>
    <w:qFormat/>
  </w:style>
  <w:style w:type="character" w:customStyle="1" w:styleId="WW8Num12z5">
    <w:name w:val="WW8Num12z5"/>
    <w:qFormat/>
  </w:style>
  <w:style w:type="character" w:customStyle="1" w:styleId="WW8Num1z3">
    <w:name w:val="WW8Num1z3"/>
    <w:qFormat/>
  </w:style>
  <w:style w:type="character" w:customStyle="1" w:styleId="WW8Num17z1">
    <w:name w:val="WW8Num17z1"/>
    <w:qFormat/>
  </w:style>
  <w:style w:type="character" w:customStyle="1" w:styleId="Nagwek1Znak">
    <w:name w:val="Nagłówek 1 Znak"/>
    <w:link w:val="Nagwek1"/>
    <w:uiPriority w:val="99"/>
    <w:qFormat/>
    <w:rPr>
      <w:rFonts w:ascii="Calibri Light" w:eastAsia="Times New Roman" w:hAnsi="Calibri Light" w:cs="Times New Roman"/>
      <w:color w:val="2E74B5"/>
      <w:sz w:val="32"/>
      <w:szCs w:val="32"/>
      <w:lang w:eastAsia="ar-SA"/>
    </w:rPr>
  </w:style>
  <w:style w:type="character" w:customStyle="1" w:styleId="WW8Num22z7">
    <w:name w:val="WW8Num22z7"/>
    <w:qFormat/>
  </w:style>
  <w:style w:type="character" w:customStyle="1" w:styleId="WW8Num30z4">
    <w:name w:val="WW8Num30z4"/>
    <w:qFormat/>
  </w:style>
  <w:style w:type="character" w:customStyle="1" w:styleId="WW8Num20z7">
    <w:name w:val="WW8Num20z7"/>
    <w:qFormat/>
  </w:style>
  <w:style w:type="character" w:customStyle="1" w:styleId="WW8Num11z6">
    <w:name w:val="WW8Num11z6"/>
    <w:qFormat/>
  </w:style>
  <w:style w:type="character" w:customStyle="1" w:styleId="WW8Num42z2">
    <w:name w:val="WW8Num42z2"/>
    <w:qFormat/>
  </w:style>
  <w:style w:type="character" w:customStyle="1" w:styleId="WW8Num39z0">
    <w:name w:val="WW8Num39z0"/>
    <w:qFormat/>
  </w:style>
  <w:style w:type="character" w:customStyle="1" w:styleId="WW8Num43z5">
    <w:name w:val="WW8Num43z5"/>
    <w:qFormat/>
  </w:style>
  <w:style w:type="character" w:customStyle="1" w:styleId="WW8Num44z7">
    <w:name w:val="WW8Num44z7"/>
    <w:qFormat/>
  </w:style>
  <w:style w:type="character" w:customStyle="1" w:styleId="WW8Num46z3">
    <w:name w:val="WW8Num46z3"/>
    <w:qFormat/>
  </w:style>
  <w:style w:type="character" w:customStyle="1" w:styleId="WW8Num6z1">
    <w:name w:val="WW8Num6z1"/>
    <w:qFormat/>
  </w:style>
  <w:style w:type="character" w:customStyle="1" w:styleId="WW8Num13z4">
    <w:name w:val="WW8Num13z4"/>
    <w:qFormat/>
  </w:style>
  <w:style w:type="character" w:customStyle="1" w:styleId="WW8Num45z0">
    <w:name w:val="WW8Num45z0"/>
    <w:qFormat/>
  </w:style>
  <w:style w:type="character" w:customStyle="1" w:styleId="WW8Num26z1">
    <w:name w:val="WW8Num26z1"/>
    <w:qFormat/>
  </w:style>
  <w:style w:type="character" w:customStyle="1" w:styleId="WW8Num13z1">
    <w:name w:val="WW8Num13z1"/>
    <w:qFormat/>
  </w:style>
  <w:style w:type="character" w:customStyle="1" w:styleId="WW8Num12z7">
    <w:name w:val="WW8Num12z7"/>
    <w:qFormat/>
  </w:style>
  <w:style w:type="character" w:customStyle="1" w:styleId="WW8Num11z2">
    <w:name w:val="WW8Num11z2"/>
    <w:qFormat/>
  </w:style>
  <w:style w:type="character" w:customStyle="1" w:styleId="WW8Num17z0">
    <w:name w:val="WW8Num17z0"/>
    <w:qFormat/>
  </w:style>
  <w:style w:type="character" w:customStyle="1" w:styleId="WW8Num4z0">
    <w:name w:val="WW8Num4z0"/>
    <w:qFormat/>
    <w:rPr>
      <w:rFonts w:ascii="Verdana" w:hAnsi="Verdana" w:cs="Arial"/>
      <w:szCs w:val="20"/>
    </w:rPr>
  </w:style>
  <w:style w:type="character" w:customStyle="1" w:styleId="WW8Num10z0">
    <w:name w:val="WW8Num10z0"/>
    <w:qFormat/>
    <w:rPr>
      <w:rFonts w:ascii="Verdana" w:hAnsi="Verdana" w:cs="Arial"/>
      <w:bCs/>
      <w:i w:val="0"/>
      <w:sz w:val="20"/>
      <w:szCs w:val="20"/>
    </w:rPr>
  </w:style>
  <w:style w:type="character" w:customStyle="1" w:styleId="WW8Num16z7">
    <w:name w:val="WW8Num16z7"/>
    <w:qFormat/>
  </w:style>
  <w:style w:type="character" w:customStyle="1" w:styleId="WW8Num21z1">
    <w:name w:val="WW8Num21z1"/>
    <w:qFormat/>
  </w:style>
  <w:style w:type="character" w:customStyle="1" w:styleId="WW8Num24z2">
    <w:name w:val="WW8Num24z2"/>
    <w:qFormat/>
    <w:rPr>
      <w:rFonts w:ascii="Wingdings" w:hAnsi="Wingdings" w:cs="Wingdings"/>
    </w:rPr>
  </w:style>
  <w:style w:type="character" w:customStyle="1" w:styleId="WW8Num33z8">
    <w:name w:val="WW8Num33z8"/>
    <w:qFormat/>
  </w:style>
  <w:style w:type="character" w:customStyle="1" w:styleId="WW8Num38z7">
    <w:name w:val="WW8Num38z7"/>
    <w:qFormat/>
  </w:style>
  <w:style w:type="character" w:customStyle="1" w:styleId="WW8Num25z1">
    <w:name w:val="WW8Num25z1"/>
    <w:qFormat/>
  </w:style>
  <w:style w:type="character" w:customStyle="1" w:styleId="WW8Num25z3">
    <w:name w:val="WW8Num25z3"/>
    <w:qFormat/>
  </w:style>
  <w:style w:type="character" w:customStyle="1" w:styleId="WW8Num6z4">
    <w:name w:val="WW8Num6z4"/>
    <w:qFormat/>
  </w:style>
  <w:style w:type="character" w:customStyle="1" w:styleId="WW8Num35z6">
    <w:name w:val="WW8Num35z6"/>
    <w:qFormat/>
  </w:style>
  <w:style w:type="character" w:customStyle="1" w:styleId="WW8Num34z3">
    <w:name w:val="WW8Num34z3"/>
    <w:qFormat/>
  </w:style>
  <w:style w:type="character" w:customStyle="1" w:styleId="TekstprzypisukocowegoZnak">
    <w:name w:val="Tekst przypisu końcowego Znak"/>
    <w:link w:val="Tekstprzypisukocowego"/>
    <w:uiPriority w:val="99"/>
    <w:semiHidden/>
    <w:qFormat/>
    <w:rPr>
      <w:lang w:eastAsia="ar-SA"/>
    </w:rPr>
  </w:style>
  <w:style w:type="character" w:customStyle="1" w:styleId="WW8Num23z7">
    <w:name w:val="WW8Num23z7"/>
    <w:qFormat/>
  </w:style>
  <w:style w:type="character" w:customStyle="1" w:styleId="WW8Num15z8">
    <w:name w:val="WW8Num15z8"/>
    <w:qFormat/>
  </w:style>
  <w:style w:type="character" w:customStyle="1" w:styleId="WW8Num28z0">
    <w:name w:val="WW8Num28z0"/>
    <w:qFormat/>
  </w:style>
  <w:style w:type="character" w:customStyle="1" w:styleId="WW-Absatz-Standardschriftart">
    <w:name w:val="WW-Absatz-Standardschriftart"/>
    <w:qFormat/>
  </w:style>
  <w:style w:type="character" w:customStyle="1" w:styleId="WW8Num25z0">
    <w:name w:val="WW8Num25z0"/>
    <w:qFormat/>
    <w:rPr>
      <w:rFonts w:ascii="Verdana" w:hAnsi="Verdana" w:cs="Arial"/>
      <w:bCs/>
      <w:i w:val="0"/>
      <w:color w:val="auto"/>
      <w:sz w:val="20"/>
      <w:szCs w:val="20"/>
    </w:rPr>
  </w:style>
  <w:style w:type="character" w:customStyle="1" w:styleId="WW8Num22z2">
    <w:name w:val="WW8Num22z2"/>
    <w:qFormat/>
  </w:style>
  <w:style w:type="character" w:customStyle="1" w:styleId="WW8Num31z7">
    <w:name w:val="WW8Num31z7"/>
    <w:qFormat/>
  </w:style>
  <w:style w:type="character" w:customStyle="1" w:styleId="PodtytuZnak">
    <w:name w:val="Podtytuł Znak"/>
    <w:link w:val="Podtytu"/>
    <w:uiPriority w:val="99"/>
    <w:qFormat/>
    <w:rPr>
      <w:rFonts w:ascii="Arial" w:eastAsia="Calibri" w:hAnsi="Arial" w:cs="Arial"/>
    </w:rPr>
  </w:style>
  <w:style w:type="character" w:customStyle="1" w:styleId="WW8Num45z8">
    <w:name w:val="WW8Num45z8"/>
    <w:qFormat/>
  </w:style>
  <w:style w:type="character" w:customStyle="1" w:styleId="WW8Num46z0">
    <w:name w:val="WW8Num46z0"/>
    <w:qFormat/>
    <w:rPr>
      <w:rFonts w:ascii="Verdana" w:hAnsi="Verdana" w:cs="Verdana"/>
      <w:color w:val="auto"/>
      <w:sz w:val="20"/>
      <w:szCs w:val="20"/>
    </w:rPr>
  </w:style>
  <w:style w:type="character" w:customStyle="1" w:styleId="WW8Num27z4">
    <w:name w:val="WW8Num27z4"/>
    <w:qFormat/>
  </w:style>
  <w:style w:type="character" w:customStyle="1" w:styleId="WW8Num37z5">
    <w:name w:val="WW8Num37z5"/>
    <w:qFormat/>
  </w:style>
  <w:style w:type="character" w:customStyle="1" w:styleId="WW8Num25z7">
    <w:name w:val="WW8Num25z7"/>
    <w:qFormat/>
  </w:style>
  <w:style w:type="character" w:customStyle="1" w:styleId="WW8Num44z1">
    <w:name w:val="WW8Num44z1"/>
    <w:qFormat/>
  </w:style>
  <w:style w:type="character" w:customStyle="1" w:styleId="WW8Num35z7">
    <w:name w:val="WW8Num35z7"/>
    <w:qFormat/>
  </w:style>
  <w:style w:type="character" w:customStyle="1" w:styleId="WW8Num44z2">
    <w:name w:val="WW8Num44z2"/>
    <w:qFormat/>
  </w:style>
  <w:style w:type="character" w:customStyle="1" w:styleId="WW8Num10z2">
    <w:name w:val="WW8Num10z2"/>
    <w:qFormat/>
  </w:style>
  <w:style w:type="character" w:customStyle="1" w:styleId="WW8Num23z5">
    <w:name w:val="WW8Num23z5"/>
    <w:qFormat/>
  </w:style>
  <w:style w:type="character" w:customStyle="1" w:styleId="WW8Num18z3">
    <w:name w:val="WW8Num18z3"/>
    <w:qFormat/>
  </w:style>
  <w:style w:type="character" w:customStyle="1" w:styleId="WW8Num37z2">
    <w:name w:val="WW8Num37z2"/>
    <w:qFormat/>
  </w:style>
  <w:style w:type="character" w:customStyle="1" w:styleId="WW8Num37z0">
    <w:name w:val="WW8Num37z0"/>
    <w:qFormat/>
  </w:style>
  <w:style w:type="character" w:customStyle="1" w:styleId="WW8Num34z2">
    <w:name w:val="WW8Num34z2"/>
    <w:qFormat/>
  </w:style>
  <w:style w:type="character" w:customStyle="1" w:styleId="WW8Num37z6">
    <w:name w:val="WW8Num37z6"/>
    <w:qFormat/>
  </w:style>
  <w:style w:type="character" w:customStyle="1" w:styleId="WW8Num3z2">
    <w:name w:val="WW8Num3z2"/>
    <w:qFormat/>
  </w:style>
  <w:style w:type="character" w:customStyle="1" w:styleId="WW8Num2z3">
    <w:name w:val="WW8Num2z3"/>
    <w:qFormat/>
  </w:style>
  <w:style w:type="character" w:customStyle="1" w:styleId="WW8Num9z3">
    <w:name w:val="WW8Num9z3"/>
    <w:qFormat/>
    <w:rPr>
      <w:rFonts w:ascii="Symbol" w:hAnsi="Symbol" w:cs="Symbol"/>
    </w:rPr>
  </w:style>
  <w:style w:type="character" w:customStyle="1" w:styleId="WW8Num23z0">
    <w:name w:val="WW8Num23z0"/>
    <w:qFormat/>
  </w:style>
  <w:style w:type="character" w:customStyle="1" w:styleId="WW8Num33z2">
    <w:name w:val="WW8Num33z2"/>
    <w:qFormat/>
  </w:style>
  <w:style w:type="character" w:customStyle="1" w:styleId="WW8Num33z7">
    <w:name w:val="WW8Num33z7"/>
    <w:qFormat/>
  </w:style>
  <w:style w:type="character" w:customStyle="1" w:styleId="WW8Num7z0">
    <w:name w:val="WW8Num7z0"/>
    <w:qFormat/>
  </w:style>
  <w:style w:type="character" w:customStyle="1" w:styleId="WW8Num16z4">
    <w:name w:val="WW8Num16z4"/>
    <w:qFormat/>
  </w:style>
  <w:style w:type="character" w:customStyle="1" w:styleId="TematkomentarzaZnak">
    <w:name w:val="Temat komentarza Znak"/>
    <w:link w:val="Tematkomentarza"/>
    <w:uiPriority w:val="99"/>
    <w:qFormat/>
    <w:rPr>
      <w:b/>
      <w:bCs/>
      <w:lang w:eastAsia="ar-SA"/>
    </w:rPr>
  </w:style>
  <w:style w:type="character" w:customStyle="1" w:styleId="WW8Num33z6">
    <w:name w:val="WW8Num33z6"/>
    <w:qFormat/>
  </w:style>
  <w:style w:type="character" w:customStyle="1" w:styleId="TekstpodstawowyZnak">
    <w:name w:val="Tekst podstawowy Znak"/>
    <w:link w:val="Tekstpodstawowy"/>
    <w:uiPriority w:val="99"/>
    <w:qFormat/>
    <w:rPr>
      <w:lang w:eastAsia="ar-SA"/>
    </w:rPr>
  </w:style>
  <w:style w:type="character" w:customStyle="1" w:styleId="WW8Num2z8">
    <w:name w:val="WW8Num2z8"/>
    <w:qFormat/>
  </w:style>
  <w:style w:type="character" w:customStyle="1" w:styleId="WW8Num13z0">
    <w:name w:val="WW8Num13z0"/>
    <w:qFormat/>
  </w:style>
  <w:style w:type="character" w:customStyle="1" w:styleId="WW8Num39z2">
    <w:name w:val="WW8Num39z2"/>
    <w:qFormat/>
  </w:style>
  <w:style w:type="character" w:customStyle="1" w:styleId="WW8Num11z1">
    <w:name w:val="WW8Num11z1"/>
    <w:qFormat/>
  </w:style>
  <w:style w:type="character" w:customStyle="1" w:styleId="WW8Num27z3">
    <w:name w:val="WW8Num27z3"/>
    <w:qFormat/>
  </w:style>
  <w:style w:type="character" w:customStyle="1" w:styleId="WW8Num31z1">
    <w:name w:val="WW8Num31z1"/>
    <w:qFormat/>
  </w:style>
  <w:style w:type="character" w:customStyle="1" w:styleId="WW8Num42z8">
    <w:name w:val="WW8Num42z8"/>
    <w:qFormat/>
  </w:style>
  <w:style w:type="character" w:customStyle="1" w:styleId="WW8Num37z7">
    <w:name w:val="WW8Num37z7"/>
    <w:qFormat/>
  </w:style>
  <w:style w:type="character" w:customStyle="1" w:styleId="WW8Num14z1">
    <w:name w:val="WW8Num14z1"/>
    <w:qFormat/>
  </w:style>
  <w:style w:type="character" w:customStyle="1" w:styleId="Symbolewypunktowania">
    <w:name w:val="Symbole wypunktowania"/>
    <w:qFormat/>
    <w:rPr>
      <w:rFonts w:ascii="OpenSymbol" w:eastAsia="OpenSymbol" w:hAnsi="OpenSymbol" w:cs="OpenSymbol"/>
    </w:rPr>
  </w:style>
  <w:style w:type="character" w:customStyle="1" w:styleId="WW8Num1z1">
    <w:name w:val="WW8Num1z1"/>
    <w:qFormat/>
  </w:style>
  <w:style w:type="character" w:customStyle="1" w:styleId="WW8Num14z8">
    <w:name w:val="WW8Num14z8"/>
    <w:qFormat/>
  </w:style>
  <w:style w:type="character" w:customStyle="1" w:styleId="WW8Num41z8">
    <w:name w:val="WW8Num41z8"/>
    <w:qFormat/>
  </w:style>
  <w:style w:type="character" w:customStyle="1" w:styleId="WW8Num31z5">
    <w:name w:val="WW8Num31z5"/>
    <w:qFormat/>
  </w:style>
  <w:style w:type="character" w:customStyle="1" w:styleId="WW8Num7z3">
    <w:name w:val="WW8Num7z3"/>
    <w:qFormat/>
  </w:style>
  <w:style w:type="character" w:customStyle="1" w:styleId="WW8Num5z1">
    <w:name w:val="WW8Num5z1"/>
    <w:qFormat/>
  </w:style>
  <w:style w:type="character" w:customStyle="1" w:styleId="WW8Num38z1">
    <w:name w:val="WW8Num38z1"/>
    <w:qFormat/>
  </w:style>
  <w:style w:type="character" w:customStyle="1" w:styleId="WW8Num35z3">
    <w:name w:val="WW8Num35z3"/>
    <w:qFormat/>
  </w:style>
  <w:style w:type="character" w:customStyle="1" w:styleId="WW8Num30z5">
    <w:name w:val="WW8Num30z5"/>
    <w:qFormat/>
  </w:style>
  <w:style w:type="character" w:customStyle="1" w:styleId="WW8Num5z7">
    <w:name w:val="WW8Num5z7"/>
    <w:qFormat/>
  </w:style>
  <w:style w:type="character" w:customStyle="1" w:styleId="FontStyle30">
    <w:name w:val="Font Style30"/>
    <w:uiPriority w:val="99"/>
    <w:qFormat/>
    <w:rPr>
      <w:rFonts w:ascii="Times New Roman" w:hAnsi="Times New Roman"/>
      <w:b/>
      <w:sz w:val="26"/>
    </w:rPr>
  </w:style>
  <w:style w:type="character" w:customStyle="1" w:styleId="WW8Num12z1">
    <w:name w:val="WW8Num12z1"/>
    <w:qFormat/>
  </w:style>
  <w:style w:type="character" w:customStyle="1" w:styleId="WW8Num33z4">
    <w:name w:val="WW8Num33z4"/>
    <w:qFormat/>
  </w:style>
  <w:style w:type="character" w:customStyle="1" w:styleId="WW8Num17z2">
    <w:name w:val="WW8Num17z2"/>
    <w:qFormat/>
  </w:style>
  <w:style w:type="character" w:customStyle="1" w:styleId="WW8Num34z0">
    <w:name w:val="WW8Num34z0"/>
    <w:qFormat/>
    <w:rPr>
      <w:rFonts w:ascii="Verdana" w:hAnsi="Verdana" w:cs="Arial"/>
      <w:bCs/>
      <w:i w:val="0"/>
      <w:sz w:val="20"/>
      <w:szCs w:val="20"/>
    </w:rPr>
  </w:style>
  <w:style w:type="character" w:customStyle="1" w:styleId="WW8Num10z4">
    <w:name w:val="WW8Num10z4"/>
    <w:qFormat/>
  </w:style>
  <w:style w:type="character" w:customStyle="1" w:styleId="WW8Num42z7">
    <w:name w:val="WW8Num42z7"/>
    <w:qFormat/>
  </w:style>
  <w:style w:type="character" w:customStyle="1" w:styleId="WW8Num22z4">
    <w:name w:val="WW8Num22z4"/>
    <w:qFormat/>
  </w:style>
  <w:style w:type="character" w:customStyle="1" w:styleId="WW8Num8z8">
    <w:name w:val="WW8Num8z8"/>
    <w:qFormat/>
  </w:style>
  <w:style w:type="character" w:customStyle="1" w:styleId="WW8Num36z2">
    <w:name w:val="WW8Num36z2"/>
    <w:qFormat/>
  </w:style>
  <w:style w:type="character" w:customStyle="1" w:styleId="WW8Num29z6">
    <w:name w:val="WW8Num29z6"/>
    <w:qFormat/>
  </w:style>
  <w:style w:type="character" w:customStyle="1" w:styleId="WW8Num41z2">
    <w:name w:val="WW8Num41z2"/>
    <w:qFormat/>
  </w:style>
  <w:style w:type="character" w:customStyle="1" w:styleId="WW8Num37z3">
    <w:name w:val="WW8Num37z3"/>
    <w:qFormat/>
  </w:style>
  <w:style w:type="character" w:customStyle="1" w:styleId="WW8Num25z6">
    <w:name w:val="WW8Num25z6"/>
    <w:qFormat/>
  </w:style>
  <w:style w:type="character" w:customStyle="1" w:styleId="WW8Num22z8">
    <w:name w:val="WW8Num22z8"/>
    <w:qFormat/>
  </w:style>
  <w:style w:type="character" w:customStyle="1" w:styleId="WW8Num12z6">
    <w:name w:val="WW8Num12z6"/>
    <w:qFormat/>
  </w:style>
  <w:style w:type="character" w:customStyle="1" w:styleId="WW8Num30z8">
    <w:name w:val="WW8Num30z8"/>
    <w:qFormat/>
  </w:style>
  <w:style w:type="character" w:customStyle="1" w:styleId="WW8Num10z3">
    <w:name w:val="WW8Num10z3"/>
    <w:qFormat/>
  </w:style>
  <w:style w:type="character" w:customStyle="1" w:styleId="WW8Num2z5">
    <w:name w:val="WW8Num2z5"/>
    <w:qFormat/>
  </w:style>
  <w:style w:type="character" w:customStyle="1" w:styleId="WW8Num30z7">
    <w:name w:val="WW8Num30z7"/>
    <w:qFormat/>
  </w:style>
  <w:style w:type="character" w:customStyle="1" w:styleId="WW8Num28z7">
    <w:name w:val="WW8Num28z7"/>
    <w:qFormat/>
  </w:style>
  <w:style w:type="character" w:customStyle="1" w:styleId="WW8Num31z6">
    <w:name w:val="WW8Num31z6"/>
    <w:qFormat/>
  </w:style>
  <w:style w:type="character" w:customStyle="1" w:styleId="WW8Num1z8">
    <w:name w:val="WW8Num1z8"/>
    <w:qFormat/>
  </w:style>
  <w:style w:type="character" w:customStyle="1" w:styleId="WW8Num36z0">
    <w:name w:val="WW8Num36z0"/>
    <w:qFormat/>
    <w:rPr>
      <w:rFonts w:ascii="Verdana" w:hAnsi="Verdana" w:cs="Arial"/>
      <w:bCs/>
      <w:i w:val="0"/>
      <w:sz w:val="20"/>
      <w:szCs w:val="20"/>
    </w:rPr>
  </w:style>
  <w:style w:type="character" w:customStyle="1" w:styleId="WW8Num13z5">
    <w:name w:val="WW8Num13z5"/>
    <w:qFormat/>
  </w:style>
  <w:style w:type="character" w:customStyle="1" w:styleId="WW8Num38z4">
    <w:name w:val="WW8Num38z4"/>
    <w:qFormat/>
  </w:style>
  <w:style w:type="character" w:customStyle="1" w:styleId="WW8Num3z4">
    <w:name w:val="WW8Num3z4"/>
    <w:qFormat/>
  </w:style>
  <w:style w:type="character" w:customStyle="1" w:styleId="WW8Num14z0">
    <w:name w:val="WW8Num14z0"/>
    <w:qFormat/>
  </w:style>
  <w:style w:type="character" w:customStyle="1" w:styleId="WW8Num3z1">
    <w:name w:val="WW8Num3z1"/>
    <w:qFormat/>
  </w:style>
  <w:style w:type="character" w:customStyle="1" w:styleId="WW8Num4z7">
    <w:name w:val="WW8Num4z7"/>
    <w:qFormat/>
  </w:style>
  <w:style w:type="character" w:customStyle="1" w:styleId="WW8Num31z0">
    <w:name w:val="WW8Num31z0"/>
    <w:qFormat/>
    <w:rPr>
      <w:rFonts w:ascii="Verdana" w:hAnsi="Verdana" w:cs="Arial"/>
      <w:bCs/>
      <w:i w:val="0"/>
      <w:sz w:val="20"/>
      <w:szCs w:val="20"/>
    </w:rPr>
  </w:style>
  <w:style w:type="character" w:customStyle="1" w:styleId="WW8Num41z3">
    <w:name w:val="WW8Num41z3"/>
    <w:qFormat/>
  </w:style>
  <w:style w:type="character" w:customStyle="1" w:styleId="WW8Num30z1">
    <w:name w:val="WW8Num30z1"/>
    <w:qFormat/>
  </w:style>
  <w:style w:type="character" w:customStyle="1" w:styleId="WW8Num20z2">
    <w:name w:val="WW8Num20z2"/>
    <w:qFormat/>
  </w:style>
  <w:style w:type="character" w:customStyle="1" w:styleId="WW8Num46z5">
    <w:name w:val="WW8Num46z5"/>
    <w:qFormat/>
  </w:style>
  <w:style w:type="character" w:customStyle="1" w:styleId="WW8Num19z1">
    <w:name w:val="WW8Num19z1"/>
    <w:qFormat/>
  </w:style>
  <w:style w:type="character" w:customStyle="1" w:styleId="WW8Num43z0">
    <w:name w:val="WW8Num43z0"/>
    <w:qFormat/>
  </w:style>
  <w:style w:type="character" w:customStyle="1" w:styleId="WW8Num32z0">
    <w:name w:val="WW8Num32z0"/>
    <w:qFormat/>
  </w:style>
  <w:style w:type="character" w:customStyle="1" w:styleId="WW8Num19z4">
    <w:name w:val="WW8Num19z4"/>
    <w:qFormat/>
  </w:style>
  <w:style w:type="character" w:customStyle="1" w:styleId="WW8Num28z4">
    <w:name w:val="WW8Num28z4"/>
    <w:qFormat/>
  </w:style>
  <w:style w:type="character" w:customStyle="1" w:styleId="WW8Num16z6">
    <w:name w:val="WW8Num16z6"/>
    <w:qFormat/>
  </w:style>
  <w:style w:type="character" w:customStyle="1" w:styleId="WW8Num19z0">
    <w:name w:val="WW8Num19z0"/>
    <w:qFormat/>
    <w:rPr>
      <w:rFonts w:ascii="Verdana" w:eastAsia="Times New Roman" w:hAnsi="Verdana" w:cs="Arial"/>
      <w:sz w:val="20"/>
      <w:szCs w:val="20"/>
    </w:rPr>
  </w:style>
  <w:style w:type="character" w:customStyle="1" w:styleId="WW8Num3z5">
    <w:name w:val="WW8Num3z5"/>
    <w:qFormat/>
  </w:style>
  <w:style w:type="character" w:customStyle="1" w:styleId="WW8Num1z5">
    <w:name w:val="WW8Num1z5"/>
    <w:qFormat/>
  </w:style>
  <w:style w:type="character" w:customStyle="1" w:styleId="WW8Num3z6">
    <w:name w:val="WW8Num3z6"/>
    <w:qFormat/>
  </w:style>
  <w:style w:type="character" w:customStyle="1" w:styleId="WW8Num6z5">
    <w:name w:val="WW8Num6z5"/>
    <w:qFormat/>
  </w:style>
  <w:style w:type="character" w:customStyle="1" w:styleId="WW8Num29z7">
    <w:name w:val="WW8Num29z7"/>
    <w:qFormat/>
  </w:style>
  <w:style w:type="character" w:customStyle="1" w:styleId="WW8Num9z2">
    <w:name w:val="WW8Num9z2"/>
    <w:qFormat/>
    <w:rPr>
      <w:rFonts w:ascii="Wingdings" w:hAnsi="Wingdings" w:cs="Wingdings"/>
    </w:rPr>
  </w:style>
  <w:style w:type="character" w:customStyle="1" w:styleId="WW8Num17z6">
    <w:name w:val="WW8Num17z6"/>
    <w:qFormat/>
  </w:style>
  <w:style w:type="character" w:customStyle="1" w:styleId="WW8Num7z8">
    <w:name w:val="WW8Num7z8"/>
    <w:qFormat/>
  </w:style>
  <w:style w:type="character" w:customStyle="1" w:styleId="WW8Num35z1">
    <w:name w:val="WW8Num35z1"/>
    <w:qFormat/>
  </w:style>
  <w:style w:type="character" w:customStyle="1" w:styleId="WW8Num18z4">
    <w:name w:val="WW8Num18z4"/>
    <w:qFormat/>
  </w:style>
  <w:style w:type="character" w:customStyle="1" w:styleId="WW8Num41z4">
    <w:name w:val="WW8Num41z4"/>
    <w:qFormat/>
  </w:style>
  <w:style w:type="character" w:customStyle="1" w:styleId="WW8Num39z6">
    <w:name w:val="WW8Num39z6"/>
    <w:qFormat/>
  </w:style>
  <w:style w:type="character" w:customStyle="1" w:styleId="TekstkomentarzaZnak1">
    <w:name w:val="Tekst komentarza Znak1"/>
    <w:uiPriority w:val="99"/>
    <w:semiHidden/>
    <w:qFormat/>
    <w:rPr>
      <w:rFonts w:ascii="Calibri" w:eastAsia="Calibri" w:hAnsi="Calibri"/>
      <w:lang w:eastAsia="ar-SA"/>
    </w:rPr>
  </w:style>
  <w:style w:type="character" w:customStyle="1" w:styleId="WW8Num30z6">
    <w:name w:val="WW8Num30z6"/>
    <w:qFormat/>
  </w:style>
  <w:style w:type="character" w:customStyle="1" w:styleId="WW8Num24z1">
    <w:name w:val="WW8Num24z1"/>
    <w:qFormat/>
    <w:rPr>
      <w:rFonts w:ascii="Courier New" w:hAnsi="Courier New" w:cs="Courier New"/>
    </w:rPr>
  </w:style>
  <w:style w:type="character" w:customStyle="1" w:styleId="WW8Num5z0">
    <w:name w:val="WW8Num5z0"/>
    <w:qFormat/>
  </w:style>
  <w:style w:type="character" w:customStyle="1" w:styleId="WW8Num8z4">
    <w:name w:val="WW8Num8z4"/>
    <w:qFormat/>
  </w:style>
  <w:style w:type="character" w:customStyle="1" w:styleId="WW8Num15z5">
    <w:name w:val="WW8Num15z5"/>
    <w:qFormat/>
  </w:style>
  <w:style w:type="character" w:customStyle="1" w:styleId="WW8Num22z1">
    <w:name w:val="WW8Num22z1"/>
    <w:qFormat/>
  </w:style>
  <w:style w:type="character" w:customStyle="1" w:styleId="WW8Num4z2">
    <w:name w:val="WW8Num4z2"/>
    <w:qFormat/>
  </w:style>
  <w:style w:type="character" w:customStyle="1" w:styleId="WW8Num16z3">
    <w:name w:val="WW8Num16z3"/>
    <w:qFormat/>
  </w:style>
  <w:style w:type="character" w:customStyle="1" w:styleId="WW8Num35z5">
    <w:name w:val="WW8Num35z5"/>
    <w:qFormat/>
  </w:style>
  <w:style w:type="character" w:customStyle="1" w:styleId="WW8Num5z4">
    <w:name w:val="WW8Num5z4"/>
    <w:qFormat/>
  </w:style>
  <w:style w:type="character" w:customStyle="1" w:styleId="WW8Num6z0">
    <w:name w:val="WW8Num6z0"/>
    <w:qFormat/>
  </w:style>
  <w:style w:type="character" w:customStyle="1" w:styleId="WW8Num45z2">
    <w:name w:val="WW8Num45z2"/>
    <w:qFormat/>
  </w:style>
  <w:style w:type="character" w:customStyle="1" w:styleId="WW8Num47z0">
    <w:name w:val="WW8Num47z0"/>
    <w:qFormat/>
    <w:rPr>
      <w:rFonts w:ascii="Verdana" w:hAnsi="Verdana" w:cs="Arial"/>
      <w:color w:val="auto"/>
      <w:sz w:val="20"/>
      <w:szCs w:val="20"/>
    </w:rPr>
  </w:style>
  <w:style w:type="character" w:customStyle="1" w:styleId="WW8Num11z7">
    <w:name w:val="WW8Num11z7"/>
    <w:qFormat/>
  </w:style>
  <w:style w:type="character" w:customStyle="1" w:styleId="Znakinumeracji">
    <w:name w:val="Znaki numeracji"/>
    <w:qFormat/>
  </w:style>
  <w:style w:type="character" w:customStyle="1" w:styleId="Tekstpodstawowy2Znak">
    <w:name w:val="Tekst podstawowy 2 Znak"/>
    <w:uiPriority w:val="99"/>
    <w:qFormat/>
    <w:rPr>
      <w:rFonts w:ascii="Times New Roman" w:eastAsia="Times New Roman" w:hAnsi="Times New Roman" w:cs="Times New Roman"/>
      <w:sz w:val="20"/>
      <w:szCs w:val="24"/>
    </w:rPr>
  </w:style>
  <w:style w:type="character" w:customStyle="1" w:styleId="WW8Num12z0">
    <w:name w:val="WW8Num12z0"/>
    <w:qFormat/>
    <w:rPr>
      <w:i w:val="0"/>
    </w:rPr>
  </w:style>
  <w:style w:type="character" w:customStyle="1" w:styleId="WW8Num44z4">
    <w:name w:val="WW8Num44z4"/>
    <w:qFormat/>
  </w:style>
  <w:style w:type="character" w:customStyle="1" w:styleId="WW8Num13z7">
    <w:name w:val="WW8Num13z7"/>
    <w:qFormat/>
  </w:style>
  <w:style w:type="character" w:customStyle="1" w:styleId="WW8Num20z6">
    <w:name w:val="WW8Num20z6"/>
    <w:qFormat/>
  </w:style>
  <w:style w:type="character" w:customStyle="1" w:styleId="WW8Num43z7">
    <w:name w:val="WW8Num43z7"/>
    <w:qFormat/>
  </w:style>
  <w:style w:type="character" w:customStyle="1" w:styleId="WW8Num47z3">
    <w:name w:val="WW8Num47z3"/>
    <w:qFormat/>
  </w:style>
  <w:style w:type="character" w:customStyle="1" w:styleId="WW8Num27z0">
    <w:name w:val="WW8Num27z0"/>
    <w:qFormat/>
  </w:style>
  <w:style w:type="character" w:customStyle="1" w:styleId="WW8Num47z4">
    <w:name w:val="WW8Num47z4"/>
    <w:qFormat/>
  </w:style>
  <w:style w:type="character" w:customStyle="1" w:styleId="WW8Num15z1">
    <w:name w:val="WW8Num15z1"/>
    <w:qFormat/>
  </w:style>
  <w:style w:type="character" w:customStyle="1" w:styleId="WW8Num22z0">
    <w:name w:val="WW8Num22z0"/>
    <w:qFormat/>
    <w:rPr>
      <w:rFonts w:ascii="Verdana" w:hAnsi="Verdana" w:cs="Arial"/>
      <w:bCs/>
      <w:i w:val="0"/>
      <w:color w:val="auto"/>
      <w:sz w:val="20"/>
      <w:szCs w:val="20"/>
    </w:rPr>
  </w:style>
  <w:style w:type="character" w:customStyle="1" w:styleId="WW8Num14z4">
    <w:name w:val="WW8Num14z4"/>
    <w:qFormat/>
  </w:style>
  <w:style w:type="character" w:customStyle="1" w:styleId="WW8Num16z1">
    <w:name w:val="WW8Num16z1"/>
    <w:qFormat/>
  </w:style>
  <w:style w:type="character" w:customStyle="1" w:styleId="WW8Num36z5">
    <w:name w:val="WW8Num36z5"/>
    <w:qFormat/>
  </w:style>
  <w:style w:type="character" w:customStyle="1" w:styleId="WW8Num46z7">
    <w:name w:val="WW8Num46z7"/>
    <w:qFormat/>
  </w:style>
  <w:style w:type="character" w:customStyle="1" w:styleId="WW8Num28z5">
    <w:name w:val="WW8Num28z5"/>
    <w:qFormat/>
  </w:style>
  <w:style w:type="paragraph" w:styleId="Nagwek">
    <w:name w:val="header"/>
    <w:basedOn w:val="Normalny"/>
    <w:next w:val="Tekstpodstawowy"/>
    <w:link w:val="NagwekZnak"/>
    <w:uiPriority w:val="99"/>
    <w:pPr>
      <w:suppressLineNumbers/>
      <w:tabs>
        <w:tab w:val="center" w:pos="4535"/>
        <w:tab w:val="right" w:pos="9071"/>
      </w:tabs>
    </w:pPr>
  </w:style>
  <w:style w:type="paragraph" w:styleId="Tekstpodstawowy">
    <w:name w:val="Body Text"/>
    <w:basedOn w:val="Normalny"/>
    <w:link w:val="TekstpodstawowyZnak"/>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Tahoma"/>
    </w:rPr>
  </w:style>
  <w:style w:type="paragraph" w:styleId="Tekstpodstawowywcity3">
    <w:name w:val="Body Text Indent 3"/>
    <w:basedOn w:val="Normalny"/>
    <w:unhideWhenUsed/>
    <w:qFormat/>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3">
    <w:name w:val="Body Text 3"/>
    <w:basedOn w:val="Normalny"/>
    <w:semiHidden/>
    <w:qFormat/>
    <w:pPr>
      <w:jc w:val="both"/>
    </w:pPr>
    <w:rPr>
      <w:rFonts w:ascii="Arial" w:hAnsi="Arial" w:cs="Arial"/>
      <w:color w:val="008080"/>
      <w:sz w:val="24"/>
      <w:szCs w:val="24"/>
    </w:rPr>
  </w:style>
  <w:style w:type="paragraph" w:styleId="Zwykytekst">
    <w:name w:val="Plain Text"/>
    <w:basedOn w:val="Normalny"/>
    <w:link w:val="ZwykytekstZnak"/>
    <w:qFormat/>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qFormat/>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qFormat/>
    <w:rPr>
      <w:b/>
      <w:bCs/>
    </w:rPr>
  </w:style>
  <w:style w:type="paragraph" w:styleId="Tekstpodstawowy2">
    <w:name w:val="Body Text 2"/>
    <w:basedOn w:val="Normalny"/>
    <w:uiPriority w:val="99"/>
    <w:qFormat/>
    <w:pPr>
      <w:jc w:val="both"/>
    </w:pPr>
    <w:rPr>
      <w:rFonts w:ascii="Arial" w:hAnsi="Arial" w:cs="Arial"/>
      <w:sz w:val="24"/>
      <w:szCs w:val="24"/>
    </w:rPr>
  </w:style>
  <w:style w:type="paragraph" w:styleId="Tekstdymka">
    <w:name w:val="Balloon Text"/>
    <w:basedOn w:val="Normalny"/>
    <w:uiPriority w:val="99"/>
    <w:unhideWhenUsed/>
    <w:qFormat/>
    <w:rPr>
      <w:rFonts w:ascii="Tahoma" w:hAnsi="Tahoma" w:cs="Tahoma"/>
      <w:sz w:val="16"/>
      <w:szCs w:val="16"/>
    </w:rPr>
  </w:style>
  <w:style w:type="paragraph" w:styleId="Tekstkomentarza">
    <w:name w:val="annotation text"/>
    <w:basedOn w:val="Normalny"/>
    <w:link w:val="TekstkomentarzaZnak"/>
    <w:uiPriority w:val="99"/>
    <w:unhideWhenUsed/>
    <w:qFormat/>
  </w:style>
  <w:style w:type="paragraph" w:customStyle="1" w:styleId="Standard">
    <w:name w:val="Standard"/>
    <w:qFormat/>
    <w:pPr>
      <w:widowControl w:val="0"/>
    </w:pPr>
    <w:rPr>
      <w:rFonts w:eastAsia="Arial Unicode MS" w:cs="Tahoma"/>
      <w:kern w:val="2"/>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qFormat/>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customStyle="1" w:styleId="Gwkaistopka">
    <w:name w:val="Główka i stopka"/>
    <w:basedOn w:val="Normalny"/>
    <w:qFormat/>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customStyle="1" w:styleId="xl74">
    <w:name w:val="xl74"/>
    <w:basedOn w:val="Normalny"/>
    <w:qFormat/>
    <w:pPr>
      <w:shd w:val="clear" w:color="FFFFFF" w:fill="FFFFFF"/>
      <w:suppressAutoHyphens w:val="0"/>
      <w:spacing w:beforeAutospacing="1" w:afterAutospacing="1"/>
    </w:pPr>
    <w:rPr>
      <w:b/>
      <w:bCs/>
      <w:color w:val="333333"/>
      <w:sz w:val="18"/>
      <w:szCs w:val="18"/>
      <w:lang w:eastAsia="pl-PL"/>
    </w:rPr>
  </w:style>
  <w:style w:type="paragraph" w:styleId="Bezodstpw">
    <w:name w:val="No Spacing"/>
    <w:uiPriority w:val="1"/>
    <w:qFormat/>
    <w:rPr>
      <w:lang w:eastAsia="ar-SA"/>
    </w:rPr>
  </w:style>
  <w:style w:type="paragraph" w:customStyle="1" w:styleId="xl66">
    <w:name w:val="xl66"/>
    <w:basedOn w:val="Normalny"/>
    <w:qFormat/>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pPr>
    <w:rPr>
      <w:sz w:val="16"/>
      <w:szCs w:val="16"/>
      <w:lang w:eastAsia="pl-PL"/>
    </w:rPr>
  </w:style>
  <w:style w:type="paragraph" w:customStyle="1" w:styleId="Zawartotabeli">
    <w:name w:val="Zawartość tabeli"/>
    <w:basedOn w:val="Normalny"/>
    <w:qFormat/>
    <w:pPr>
      <w:suppressLineNumbers/>
    </w:pPr>
  </w:style>
  <w:style w:type="paragraph" w:customStyle="1" w:styleId="Tiret2">
    <w:name w:val="Tiret 2"/>
    <w:basedOn w:val="Point2"/>
    <w:qFormat/>
    <w:pPr>
      <w:numPr>
        <w:numId w:val="1"/>
      </w:numPr>
      <w:tabs>
        <w:tab w:val="left" w:pos="1984"/>
      </w:tabs>
    </w:pPr>
  </w:style>
  <w:style w:type="paragraph" w:customStyle="1" w:styleId="ChapterTitle">
    <w:name w:val="ChapterTitle"/>
    <w:basedOn w:val="Normalny"/>
    <w:next w:val="Normalny"/>
    <w:qFormat/>
    <w:pPr>
      <w:keepNext/>
      <w:suppressAutoHyphens w:val="0"/>
      <w:spacing w:before="120" w:after="360"/>
      <w:jc w:val="center"/>
    </w:pPr>
    <w:rPr>
      <w:rFonts w:eastAsia="Calibri"/>
      <w:b/>
      <w:sz w:val="32"/>
      <w:szCs w:val="22"/>
      <w:lang w:eastAsia="en-GB"/>
    </w:rPr>
  </w:style>
  <w:style w:type="paragraph" w:customStyle="1" w:styleId="xl75">
    <w:name w:val="xl75"/>
    <w:basedOn w:val="Normalny"/>
    <w:qFormat/>
    <w:pPr>
      <w:pBdr>
        <w:top w:val="single" w:sz="4" w:space="0" w:color="CAC9D9"/>
        <w:right w:val="single" w:sz="4" w:space="0" w:color="3877A6"/>
      </w:pBdr>
      <w:shd w:val="clear" w:color="FFFFFF" w:fill="FFFFFF"/>
      <w:suppressAutoHyphens w:val="0"/>
      <w:spacing w:beforeAutospacing="1" w:afterAutospacing="1"/>
      <w:textAlignment w:val="center"/>
    </w:pPr>
    <w:rPr>
      <w:b/>
      <w:bCs/>
      <w:sz w:val="14"/>
      <w:szCs w:val="14"/>
      <w:lang w:eastAsia="pl-PL"/>
    </w:rPr>
  </w:style>
  <w:style w:type="paragraph" w:customStyle="1" w:styleId="Tekstpodstawowy21">
    <w:name w:val="Tekst podstawowy 21"/>
    <w:basedOn w:val="Normalny"/>
    <w:qFormat/>
    <w:pPr>
      <w:suppressAutoHyphens w:val="0"/>
      <w:jc w:val="both"/>
      <w:textAlignment w:val="baseline"/>
    </w:pPr>
    <w:rPr>
      <w:sz w:val="28"/>
      <w:lang w:eastAsia="en-US"/>
    </w:rPr>
  </w:style>
  <w:style w:type="paragraph" w:customStyle="1" w:styleId="xl69">
    <w:name w:val="xl69"/>
    <w:basedOn w:val="Normalny"/>
    <w:qFormat/>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qFormat/>
  </w:style>
  <w:style w:type="paragraph" w:customStyle="1" w:styleId="Textbody">
    <w:name w:val="Text body"/>
    <w:basedOn w:val="Normalny"/>
    <w:qFormat/>
    <w:pPr>
      <w:widowControl w:val="0"/>
      <w:spacing w:after="120"/>
    </w:pPr>
    <w:rPr>
      <w:rFonts w:eastAsia="Arial Unicode MS" w:cs="Tahoma"/>
      <w:kern w:val="2"/>
      <w:sz w:val="24"/>
      <w:szCs w:val="24"/>
      <w:lang w:eastAsia="pl-PL"/>
    </w:rPr>
  </w:style>
  <w:style w:type="paragraph" w:customStyle="1" w:styleId="Tekstpodstawowy22">
    <w:name w:val="Tekst podstawowy 22"/>
    <w:basedOn w:val="Normalny"/>
    <w:qFormat/>
    <w:pPr>
      <w:jc w:val="both"/>
    </w:pPr>
    <w:rPr>
      <w:sz w:val="22"/>
      <w:szCs w:val="22"/>
    </w:r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xl64">
    <w:name w:val="xl64"/>
    <w:basedOn w:val="Normalny"/>
    <w:qFormat/>
    <w:pPr>
      <w:shd w:val="clear" w:color="FFFFFF" w:fill="FFFFFF"/>
      <w:suppressAutoHyphens w:val="0"/>
      <w:spacing w:beforeAutospacing="1" w:afterAutospacing="1"/>
    </w:pPr>
    <w:rPr>
      <w:color w:val="333333"/>
      <w:sz w:val="18"/>
      <w:szCs w:val="18"/>
      <w:lang w:eastAsia="pl-PL"/>
    </w:rPr>
  </w:style>
  <w:style w:type="paragraph" w:customStyle="1" w:styleId="Point1">
    <w:name w:val="Point 1"/>
    <w:basedOn w:val="Normalny"/>
    <w:qFormat/>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qFormat/>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qFormat/>
    <w:pPr>
      <w:jc w:val="center"/>
    </w:pPr>
    <w:rPr>
      <w:b/>
      <w:bCs/>
    </w:rPr>
  </w:style>
  <w:style w:type="paragraph" w:customStyle="1" w:styleId="Default">
    <w:name w:val="Default"/>
    <w:qFormat/>
    <w:rPr>
      <w:rFonts w:eastAsia="Calibri"/>
      <w:color w:val="000000"/>
      <w:sz w:val="24"/>
      <w:szCs w:val="24"/>
      <w:lang w:eastAsia="en-US"/>
    </w:rPr>
  </w:style>
  <w:style w:type="paragraph" w:customStyle="1" w:styleId="NormalCentered">
    <w:name w:val="Normal Centered"/>
    <w:basedOn w:val="Normalny"/>
    <w:qFormat/>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qFormat/>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qFormat/>
    <w:rPr>
      <w:lang w:eastAsia="ar-SA"/>
    </w:rPr>
  </w:style>
  <w:style w:type="paragraph" w:customStyle="1" w:styleId="xl71">
    <w:name w:val="xl71"/>
    <w:basedOn w:val="Normalny"/>
    <w:qFormat/>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textAlignment w:val="center"/>
    </w:pPr>
    <w:rPr>
      <w:sz w:val="16"/>
      <w:szCs w:val="16"/>
      <w:lang w:eastAsia="pl-PL"/>
    </w:rPr>
  </w:style>
  <w:style w:type="paragraph" w:styleId="Poprawka">
    <w:name w:val="Revision"/>
    <w:uiPriority w:val="99"/>
    <w:semiHidden/>
    <w:qFormat/>
    <w:rPr>
      <w:lang w:eastAsia="ar-SA"/>
    </w:rPr>
  </w:style>
  <w:style w:type="paragraph" w:customStyle="1" w:styleId="Tiret0">
    <w:name w:val="Tiret 0"/>
    <w:basedOn w:val="Point0"/>
    <w:qFormat/>
    <w:pPr>
      <w:numPr>
        <w:numId w:val="2"/>
      </w:numPr>
      <w:tabs>
        <w:tab w:val="left" w:pos="850"/>
      </w:tabs>
    </w:pPr>
  </w:style>
  <w:style w:type="paragraph" w:customStyle="1" w:styleId="NumPar1">
    <w:name w:val="NumPar 1"/>
    <w:basedOn w:val="Normalny"/>
    <w:next w:val="Text1"/>
    <w:qFormat/>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qFormat/>
    <w:pPr>
      <w:shd w:val="clear" w:color="FFFFFF" w:fill="FFFFFF"/>
      <w:suppressAutoHyphens w:val="0"/>
      <w:spacing w:beforeAutospacing="1" w:afterAutospacing="1"/>
    </w:pPr>
    <w:rPr>
      <w:sz w:val="12"/>
      <w:szCs w:val="12"/>
      <w:lang w:eastAsia="pl-PL"/>
    </w:rPr>
  </w:style>
  <w:style w:type="paragraph" w:customStyle="1" w:styleId="NumPar3">
    <w:name w:val="NumPar 3"/>
    <w:basedOn w:val="Normalny"/>
    <w:next w:val="Text1"/>
    <w:qFormat/>
    <w:pPr>
      <w:tabs>
        <w:tab w:val="left" w:pos="850"/>
      </w:tabs>
      <w:suppressAutoHyphens w:val="0"/>
      <w:spacing w:before="120" w:after="120"/>
      <w:ind w:left="850" w:hanging="850"/>
      <w:jc w:val="both"/>
    </w:pPr>
    <w:rPr>
      <w:rFonts w:eastAsia="Calibri"/>
      <w:sz w:val="24"/>
      <w:szCs w:val="22"/>
      <w:lang w:eastAsia="en-GB"/>
    </w:rPr>
  </w:style>
  <w:style w:type="paragraph" w:customStyle="1" w:styleId="PartTitle">
    <w:name w:val="PartTitle"/>
    <w:basedOn w:val="Normalny"/>
    <w:next w:val="ChapterTitle"/>
    <w:qFormat/>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qFormat/>
    <w:pPr>
      <w:suppressAutoHyphens w:val="0"/>
      <w:spacing w:before="120" w:after="120"/>
      <w:ind w:left="850" w:hanging="850"/>
      <w:jc w:val="both"/>
    </w:pPr>
    <w:rPr>
      <w:rFonts w:eastAsia="Calibri"/>
      <w:sz w:val="24"/>
      <w:szCs w:val="22"/>
      <w:lang w:eastAsia="en-GB"/>
    </w:rPr>
  </w:style>
  <w:style w:type="paragraph" w:customStyle="1" w:styleId="Text1">
    <w:name w:val="Text 1"/>
    <w:basedOn w:val="Normalny"/>
    <w:qFormat/>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qFormat/>
    <w:pPr>
      <w:tabs>
        <w:tab w:val="left" w:pos="850"/>
      </w:tabs>
      <w:suppressAutoHyphens w:val="0"/>
      <w:spacing w:before="120" w:after="120"/>
      <w:ind w:left="850" w:hanging="85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qFormat/>
    <w:pPr>
      <w:tabs>
        <w:tab w:val="left" w:pos="850"/>
      </w:tabs>
      <w:suppressAutoHyphens w:val="0"/>
      <w:spacing w:before="120" w:after="120"/>
      <w:ind w:left="850" w:hanging="850"/>
      <w:jc w:val="both"/>
    </w:pPr>
    <w:rPr>
      <w:rFonts w:eastAsia="Calibri"/>
      <w:sz w:val="24"/>
      <w:szCs w:val="22"/>
      <w:lang w:eastAsia="en-GB"/>
    </w:rPr>
  </w:style>
  <w:style w:type="paragraph" w:customStyle="1" w:styleId="Point0">
    <w:name w:val="Point 0"/>
    <w:basedOn w:val="Normalny"/>
    <w:qFormat/>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qFormat/>
    <w:pPr>
      <w:keepNext/>
      <w:spacing w:before="240" w:after="120"/>
    </w:pPr>
    <w:rPr>
      <w:rFonts w:ascii="Arial" w:eastAsia="Arial Unicode MS" w:hAnsi="Arial" w:cs="Tahoma"/>
      <w:sz w:val="28"/>
      <w:szCs w:val="28"/>
    </w:rPr>
  </w:style>
  <w:style w:type="paragraph" w:customStyle="1" w:styleId="xl67">
    <w:name w:val="xl67"/>
    <w:basedOn w:val="Normalny"/>
    <w:qFormat/>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textAlignment w:val="center"/>
    </w:pPr>
    <w:rPr>
      <w:sz w:val="16"/>
      <w:szCs w:val="16"/>
      <w:lang w:eastAsia="pl-PL"/>
    </w:rPr>
  </w:style>
  <w:style w:type="paragraph" w:customStyle="1" w:styleId="Akapitzlist1">
    <w:name w:val="Akapit z listą1"/>
    <w:basedOn w:val="Normalny"/>
    <w:uiPriority w:val="99"/>
    <w:qFormat/>
    <w:pPr>
      <w:spacing w:after="200" w:line="276" w:lineRule="auto"/>
      <w:ind w:left="720"/>
    </w:pPr>
    <w:rPr>
      <w:rFonts w:ascii="Calibri" w:hAnsi="Calibri" w:cs="Calibri"/>
      <w:kern w:val="2"/>
      <w:sz w:val="22"/>
      <w:szCs w:val="22"/>
    </w:rPr>
  </w:style>
  <w:style w:type="paragraph" w:customStyle="1" w:styleId="xl73">
    <w:name w:val="xl73"/>
    <w:basedOn w:val="Normalny"/>
    <w:qFormat/>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qFormat/>
    <w:pPr>
      <w:suppressLineNumbers/>
      <w:pBdr>
        <w:bottom w:val="double" w:sz="6" w:space="0" w:color="808080"/>
      </w:pBdr>
      <w:spacing w:after="283"/>
    </w:pPr>
    <w:rPr>
      <w:sz w:val="12"/>
      <w:szCs w:val="12"/>
    </w:rPr>
  </w:style>
  <w:style w:type="paragraph" w:customStyle="1" w:styleId="xl76">
    <w:name w:val="xl76"/>
    <w:basedOn w:val="Normalny"/>
    <w:qFormat/>
    <w:pPr>
      <w:pBdr>
        <w:top w:val="single" w:sz="4" w:space="0" w:color="000000"/>
        <w:left w:val="single" w:sz="4" w:space="0" w:color="000000"/>
        <w:bottom w:val="single" w:sz="4" w:space="0" w:color="000000"/>
        <w:right w:val="single" w:sz="4" w:space="0" w:color="000000"/>
      </w:pBdr>
      <w:shd w:val="clear" w:color="FFFFFF" w:fill="CCFFCC"/>
      <w:suppressAutoHyphens w:val="0"/>
      <w:spacing w:beforeAutospacing="1" w:afterAutospacing="1"/>
      <w:jc w:val="center"/>
      <w:textAlignment w:val="center"/>
    </w:pPr>
    <w:rPr>
      <w:b/>
      <w:bCs/>
      <w:sz w:val="14"/>
      <w:szCs w:val="14"/>
      <w:lang w:eastAsia="pl-PL"/>
    </w:rPr>
  </w:style>
  <w:style w:type="paragraph" w:customStyle="1" w:styleId="xl72">
    <w:name w:val="xl72"/>
    <w:basedOn w:val="Normalny"/>
    <w:qFormat/>
    <w:pPr>
      <w:pBdr>
        <w:bottom w:val="single" w:sz="4" w:space="0" w:color="000000"/>
      </w:pBdr>
      <w:shd w:val="clear" w:color="FFFFFF" w:fill="FFFFFF"/>
      <w:suppressAutoHyphens w:val="0"/>
      <w:spacing w:beforeAutospacing="1" w:afterAutospacing="1"/>
      <w:textAlignment w:val="center"/>
    </w:pPr>
    <w:rPr>
      <w:b/>
      <w:bCs/>
      <w:sz w:val="24"/>
      <w:szCs w:val="24"/>
      <w:lang w:eastAsia="pl-PL"/>
    </w:rPr>
  </w:style>
  <w:style w:type="paragraph" w:customStyle="1" w:styleId="SIWZtekst">
    <w:name w:val="SIWZ_tekst"/>
    <w:basedOn w:val="Normalny"/>
    <w:link w:val="SIWZtekstZnak"/>
    <w:qFormat/>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qFormat/>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qFormat/>
    <w:pPr>
      <w:widowControl w:val="0"/>
      <w:suppressAutoHyphens w:val="0"/>
      <w:spacing w:line="293" w:lineRule="exact"/>
      <w:jc w:val="center"/>
    </w:pPr>
    <w:rPr>
      <w:sz w:val="24"/>
      <w:szCs w:val="24"/>
      <w:lang w:eastAsia="pl-PL"/>
    </w:rPr>
  </w:style>
  <w:style w:type="paragraph" w:customStyle="1" w:styleId="Tiret1">
    <w:name w:val="Tiret 1"/>
    <w:basedOn w:val="Point1"/>
    <w:qFormat/>
    <w:pPr>
      <w:numPr>
        <w:numId w:val="4"/>
      </w:numPr>
      <w:tabs>
        <w:tab w:val="left" w:pos="1417"/>
      </w:tabs>
    </w:pPr>
  </w:style>
  <w:style w:type="paragraph" w:customStyle="1" w:styleId="xl70">
    <w:name w:val="xl70"/>
    <w:basedOn w:val="Normalny"/>
    <w:qFormat/>
    <w:pPr>
      <w:pBdr>
        <w:top w:val="single" w:sz="4" w:space="0" w:color="000000"/>
        <w:left w:val="single" w:sz="4" w:space="0" w:color="000000"/>
        <w:bottom w:val="single" w:sz="4" w:space="0" w:color="000000"/>
        <w:right w:val="single" w:sz="4" w:space="0" w:color="000000"/>
      </w:pBdr>
      <w:shd w:val="clear" w:color="FFFFFF" w:fill="FFFFFF"/>
      <w:suppressAutoHyphens w:val="0"/>
      <w:spacing w:beforeAutospacing="1" w:afterAutospacing="1"/>
      <w:jc w:val="center"/>
      <w:textAlignment w:val="center"/>
    </w:pPr>
    <w:rPr>
      <w:sz w:val="16"/>
      <w:szCs w:val="16"/>
      <w:lang w:eastAsia="pl-PL"/>
    </w:rPr>
  </w:style>
  <w:style w:type="paragraph" w:customStyle="1" w:styleId="Style2">
    <w:name w:val="Style2"/>
    <w:basedOn w:val="Normalny"/>
    <w:uiPriority w:val="99"/>
    <w:qFormat/>
    <w:pPr>
      <w:widowControl w:val="0"/>
      <w:suppressAutoHyphens w:val="0"/>
    </w:pPr>
    <w:rPr>
      <w:sz w:val="24"/>
      <w:szCs w:val="24"/>
      <w:lang w:eastAsia="pl-PL"/>
    </w:rPr>
  </w:style>
  <w:style w:type="paragraph" w:styleId="Akapitzlist">
    <w:name w:val="List Paragraph"/>
    <w:basedOn w:val="Normalny"/>
    <w:qFormat/>
    <w:pPr>
      <w:ind w:left="720"/>
      <w:contextualSpacing/>
    </w:pPr>
  </w:style>
  <w:style w:type="paragraph" w:customStyle="1" w:styleId="Tekstkomentarza1">
    <w:name w:val="Tekst komentarza1"/>
    <w:basedOn w:val="Normalny"/>
    <w:qFormat/>
    <w:pPr>
      <w:spacing w:after="200"/>
    </w:pPr>
    <w:rPr>
      <w:rFonts w:ascii="Calibri" w:eastAsia="Calibri" w:hAnsi="Calibri"/>
    </w:rPr>
  </w:style>
  <w:style w:type="paragraph" w:customStyle="1" w:styleId="xl65">
    <w:name w:val="xl65"/>
    <w:basedOn w:val="Normalny"/>
    <w:qFormat/>
    <w:pPr>
      <w:pBdr>
        <w:top w:val="single" w:sz="4" w:space="0" w:color="000000"/>
        <w:left w:val="single" w:sz="4" w:space="0" w:color="000000"/>
        <w:bottom w:val="single" w:sz="4" w:space="0" w:color="000000"/>
        <w:right w:val="single" w:sz="4" w:space="0" w:color="000000"/>
      </w:pBdr>
      <w:shd w:val="clear" w:color="FFFFFF" w:fill="CEFFCE"/>
      <w:suppressAutoHyphens w:val="0"/>
      <w:spacing w:beforeAutospacing="1" w:afterAutospacing="1"/>
      <w:jc w:val="center"/>
      <w:textAlignment w:val="center"/>
    </w:pPr>
    <w:rPr>
      <w:sz w:val="16"/>
      <w:szCs w:val="16"/>
      <w:lang w:eastAsia="pl-PL"/>
    </w:rPr>
  </w:style>
  <w:style w:type="paragraph" w:customStyle="1" w:styleId="xl68">
    <w:name w:val="xl68"/>
    <w:basedOn w:val="Normalny"/>
    <w:qFormat/>
    <w:pPr>
      <w:pBdr>
        <w:top w:val="single" w:sz="4" w:space="0" w:color="000000"/>
        <w:left w:val="single" w:sz="4" w:space="0" w:color="000000"/>
        <w:bottom w:val="single" w:sz="4" w:space="0" w:color="000000"/>
        <w:right w:val="single" w:sz="4" w:space="0" w:color="000000"/>
      </w:pBdr>
      <w:shd w:val="clear" w:color="FFFFFF" w:fill="F0F0F4"/>
      <w:suppressAutoHyphens w:val="0"/>
      <w:spacing w:beforeAutospacing="1"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DDECF-3220-497C-8F7E-E8EBB726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30</Pages>
  <Words>11592</Words>
  <Characters>69555</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dc:description/>
  <cp:lastModifiedBy>Marcin</cp:lastModifiedBy>
  <cp:revision>103</cp:revision>
  <cp:lastPrinted>2024-08-14T07:10:00Z</cp:lastPrinted>
  <dcterms:created xsi:type="dcterms:W3CDTF">2023-08-06T13:34:00Z</dcterms:created>
  <dcterms:modified xsi:type="dcterms:W3CDTF">2024-11-04T12:32:00Z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