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CF" w:rsidRPr="00EE1657" w:rsidRDefault="001C71CF" w:rsidP="00791208">
      <w:pPr>
        <w:jc w:val="right"/>
        <w:rPr>
          <w:rFonts w:ascii="Times New Roman" w:hAnsi="Times New Roman" w:cs="Times New Roman"/>
          <w:b/>
        </w:rPr>
      </w:pPr>
      <w:r w:rsidRPr="001C71CF">
        <w:rPr>
          <w:rFonts w:ascii="Times New Roman" w:hAnsi="Times New Roman" w:cs="Times New Roman"/>
          <w:b/>
        </w:rPr>
        <w:t>Załącznik nr 2 do SIWZ</w:t>
      </w:r>
    </w:p>
    <w:p w:rsidR="001C71CF" w:rsidRPr="001C71CF" w:rsidRDefault="001C71CF" w:rsidP="001C7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CF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0F3DD8">
        <w:rPr>
          <w:rFonts w:ascii="Times New Roman" w:hAnsi="Times New Roman" w:cs="Times New Roman"/>
          <w:b/>
          <w:sz w:val="24"/>
          <w:szCs w:val="24"/>
        </w:rPr>
        <w:t xml:space="preserve"> – Formularz cenowy</w:t>
      </w:r>
    </w:p>
    <w:p w:rsidR="001C71CF" w:rsidRPr="001C71CF" w:rsidRDefault="001C71CF" w:rsidP="001C7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1CF" w:rsidRPr="001C71CF" w:rsidRDefault="00A54471" w:rsidP="001C71CF">
      <w:pPr>
        <w:spacing w:after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Dostawy pieczywa i wyrobów cukierniczych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6096"/>
        <w:gridCol w:w="1276"/>
        <w:gridCol w:w="1134"/>
        <w:gridCol w:w="707"/>
        <w:gridCol w:w="1706"/>
        <w:gridCol w:w="1714"/>
        <w:gridCol w:w="1016"/>
      </w:tblGrid>
      <w:tr w:rsidR="001C71CF" w:rsidRPr="001C71CF" w:rsidTr="00590C47">
        <w:trPr>
          <w:trHeight w:val="76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Ilość oszacowana w kg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="008F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netto </w:t>
            </w:r>
            <w:r w:rsidRPr="001C7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 1 kg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1CF" w:rsidRPr="001C71CF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7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CF" w:rsidRPr="008F3ACA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F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8F3ACA" w:rsidRPr="008F3ACA" w:rsidRDefault="008F3ACA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F3AC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(kolumna 3x4)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CF" w:rsidRPr="008F3ACA" w:rsidRDefault="001C71CF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F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Wartość brutto</w:t>
            </w:r>
          </w:p>
          <w:p w:rsidR="008F3ACA" w:rsidRPr="008F3ACA" w:rsidRDefault="008F3ACA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F3AC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(kolumna 6+wartość VAT)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CF" w:rsidRPr="001C71CF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Termin trwałości minimum</w:t>
            </w:r>
          </w:p>
        </w:tc>
      </w:tr>
      <w:tr w:rsidR="008F3ACA" w:rsidRPr="001C71CF" w:rsidTr="00590C47">
        <w:trPr>
          <w:trHeight w:val="29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ACA" w:rsidRPr="008F3ACA" w:rsidRDefault="008F3ACA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8F3AC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ACA" w:rsidRPr="008F3ACA" w:rsidRDefault="008F3ACA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8F3AC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A" w:rsidRPr="008F3ACA" w:rsidRDefault="008F3ACA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8F3AC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A" w:rsidRPr="008F3ACA" w:rsidRDefault="008F3ACA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8F3AC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ACA" w:rsidRPr="008F3ACA" w:rsidRDefault="008F3ACA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8F3AC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A" w:rsidRPr="008F3ACA" w:rsidRDefault="008F3ACA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8F3AC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A" w:rsidRPr="008F3ACA" w:rsidRDefault="008F3ACA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8F3AC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CA" w:rsidRPr="008F3ACA" w:rsidRDefault="008F3ACA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8F3AC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8</w:t>
            </w:r>
          </w:p>
        </w:tc>
      </w:tr>
      <w:tr w:rsidR="009D3156" w:rsidRPr="00590C47" w:rsidTr="00590C47">
        <w:trPr>
          <w:trHeight w:val="127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56" w:rsidRDefault="009D31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Bagietka długa - waga ok. 250 g/1 szt. -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tradycyjna bagietka pszenna, na zakwasie pszennym, szerokość 9-10 cm, grubość 3-4 cm, długość ok. 40-42 cm, skórka chrupiąca i złocista, wnętrze białe, miękkie, po ściśnięciu wraca do pierwotnego kształtu, estetyczny wygląd i intensywny zapach, przez długi czas zachowuje swoją świeżość, bez uszkodzeń mechanicznych, bez wgnieceń, opakowanie zbiorcze - kosz plastikowy, czysty, bez zanieczyszczeń, nieuszkodzony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56" w:rsidRDefault="00CA5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9D315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CA5266" w:rsidP="00CA52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dni</w:t>
            </w:r>
          </w:p>
        </w:tc>
      </w:tr>
      <w:tr w:rsidR="009D3156" w:rsidRPr="00590C47" w:rsidTr="00590C47">
        <w:trPr>
          <w:trHeight w:val="126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56" w:rsidRDefault="009D31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Bułka do hot doga -</w:t>
            </w:r>
            <w:r>
              <w:rPr>
                <w:rFonts w:ascii="Arial" w:hAnsi="Arial" w:cs="Arial"/>
                <w:sz w:val="20"/>
                <w:szCs w:val="20"/>
              </w:rPr>
              <w:t xml:space="preserve"> bułka pszenna o długości 20 cm,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waga ok.80 g/ 1 szt</w:t>
            </w:r>
            <w:r>
              <w:rPr>
                <w:rFonts w:ascii="Arial" w:hAnsi="Arial" w:cs="Arial"/>
                <w:sz w:val="20"/>
                <w:szCs w:val="20"/>
              </w:rPr>
              <w:t>. kształt owalny, rozcięta wzdłuż tylko z jednej strony umożliwiając nałożenie farszu, estetyczny wygląd i intensywny zapach, przez długi czas zachowuje swoją świeżość, bez uszkodzeń mechanicznych, bez wgnieceń, opakowanie zbiorcze - kosz plastikowy, czysty, bez zanieczyszczeń, nieuszkodzony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56" w:rsidRDefault="00CA5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6" w:rsidRPr="00CA5266" w:rsidRDefault="00CA5266" w:rsidP="00CA52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52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dni</w:t>
            </w:r>
          </w:p>
        </w:tc>
      </w:tr>
      <w:tr w:rsidR="009D3156" w:rsidRPr="00590C47" w:rsidTr="00590C47">
        <w:trPr>
          <w:trHeight w:val="154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56" w:rsidRDefault="009D31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Bułka grahamka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waga ok. 100 g/ 1 szt.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pieczywo mieszane z mąki pszennej i graham, na kwasie, z dodatkiem soli, mleka, ekstraktu słodowego, ziaren zbóż oraz innych dodatków smakowych i konserwujących zgodnie z recepturą, podłużna lub okrągła bułka z poprzecznym podziałem lub bez, skórka porowata z widocznymi ziarnami, aromat swoisty bez uszkodzeń mechanicznych, bez wgnieceń, opakowanie zbiorcze - kosz plastikowy, czysty, bez zanieczyszczeń, nieuszkodzony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56" w:rsidRDefault="00CA5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6" w:rsidRPr="00803BFF" w:rsidRDefault="00803BFF" w:rsidP="00803B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B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dni</w:t>
            </w:r>
          </w:p>
        </w:tc>
      </w:tr>
      <w:tr w:rsidR="009D3156" w:rsidRPr="00590C47" w:rsidTr="00590C47">
        <w:trPr>
          <w:trHeight w:val="127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56" w:rsidRDefault="009D31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Bułka tarta - opakowanie 0,5- 1 kg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wysuszona bułka pszenna drobno mielona, sypka, otrzymana przez rozdrobnienie wysuszonego pieczywa pszennego zwykłego i wyborowego, bez dodatku nasion, nadzień, zdobień, sypka, bez grudek, barwa naturalna, może być niejednolita, smak i zapach charakterystyczny dla suszonego pieczywa, opakowanie zbiorcze - zgrzewka termokurczliwa lub pudło kartonowe od 5-10 kg, opakowanie jednostkowe - torebka papierowa, oznakowana, zabezpieczona (materiał opakowaniowy dopuszczony do kontaktu z żywnością, oznakowanie powinno zawierać: nazwę dostawcy – producenta, adres, nazwę produktu, masę netto produktu, datę przydatności do spożycia (należy spożyć do ... miesiąc, rok),skład, warunki przechowywania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56" w:rsidRDefault="00CA5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6" w:rsidRPr="00803BFF" w:rsidRDefault="00803BFF" w:rsidP="00803B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B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 dni</w:t>
            </w:r>
          </w:p>
        </w:tc>
      </w:tr>
      <w:tr w:rsidR="009D3156" w:rsidRPr="00590C47" w:rsidTr="00590C47">
        <w:trPr>
          <w:trHeight w:val="268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56" w:rsidRDefault="009D31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Bułka zwykła pszenna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waga ok. 80g/ 1 szt.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pieczywo mieszane produkowane z mąki żytniej i pszennej, na kwasie, z dodatkiem drożdży lub na drożdżach, z dodatkiem soli, mleka, ekstraktu słodowego oraz innych dodatków smakowych i konserwujących zgodnie z recepturą wypieku bułek, podłużna lub okrągła bułka, z poprzecznym podziałem, skórka gładka, błyszcząca lub lekko chropowata w miejscu podziału, skórka złocista do jasnobrązowej, aromat swoisty dla rodzaju bułki, bez uszkodzeń mechanicznych, bez wgnieceń, opakowanie zbiorcze - kosz plastikowy, czysty, bez zanieczyszczeń, nieuszkodzony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56" w:rsidRDefault="00CA5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6" w:rsidRPr="00803BFF" w:rsidRDefault="00803BFF" w:rsidP="00803B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B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dni</w:t>
            </w:r>
          </w:p>
        </w:tc>
      </w:tr>
      <w:tr w:rsidR="009D3156" w:rsidRPr="00590C47" w:rsidTr="00590C47">
        <w:trPr>
          <w:trHeight w:val="321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156" w:rsidRDefault="009D3156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Bułka mleczna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waga ok.80 g/1 szt.</w:t>
            </w:r>
            <w:r>
              <w:rPr>
                <w:rFonts w:ascii="Arial" w:hAnsi="Arial" w:cs="Arial"/>
                <w:sz w:val="20"/>
                <w:szCs w:val="20"/>
              </w:rPr>
              <w:t>, ciasto drożdżowe, pieczywo z mąki pszennej z dodatkiem drożdży lub na drożdżach, z dodatkiem soli, mleka, ekstraktu słodowego lub innych dodatków smakowych i konserwujących, kształt okrągły, skórka gładka, błyszcząca, bez wgnieceń i uszkodzeń mechanicznych, opakowanie zbiorcze - kosz plastikowy, czysty, bez zanieczyszczeń, nieuszkodzony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56" w:rsidRDefault="00CA5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6" w:rsidRPr="00803BFF" w:rsidRDefault="00803BFF" w:rsidP="00803B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B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dni</w:t>
            </w:r>
          </w:p>
        </w:tc>
      </w:tr>
      <w:tr w:rsidR="009D3156" w:rsidRPr="00590C47" w:rsidTr="00590C47">
        <w:trPr>
          <w:trHeight w:val="558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3156" w:rsidRDefault="009D31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Chleb razowy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krojony- waga 350 - 450 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pieczywo mieszane żytnio-pszenne, skład: mąka żytnia, (w tym mąka żytnia razowa 24-26%), woda, mąka pszenna, sól, drożdże, słód jęczmienny, pieczywo krojone - grubość kromki 1-1,2 cm, opakowane w folię; podłużny lub okrągły bochenek, skórka gładka lub lekko chropowata, błyszcząca, dopuszcza się nieznaczne pęknięcia, bez uszkodzeń  mechanicznych, opakowanie zbiorcze - kosz plastikowy, czysty, bez zanieczyszczeń, nieuszkodzony, etykieta powinna zawierać: nazwę dostawcy – producenta, adres, nazwę produktu, masę netto produktu, datę przydatności do spożycia (należy spożyć do ... miesiąc, rok),składniki, wartość odżywcza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56" w:rsidRDefault="00CA5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  <w:r w:rsidR="009D315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803BFF" w:rsidRDefault="00803BFF" w:rsidP="00803B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B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dni</w:t>
            </w:r>
          </w:p>
        </w:tc>
      </w:tr>
      <w:tr w:rsidR="009D3156" w:rsidRPr="00590C47" w:rsidTr="00590C47">
        <w:trPr>
          <w:trHeight w:val="2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3156" w:rsidRDefault="009D31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Chleb wieloziarnisty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krojony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waga 350-450 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pieczywo mieszane pszenno-żytnie, skład: mąka żytnia 50-60% (w tym razowa 38-40%), woda, siemię lniane 8-10 %, słonecznik 2-3 %, płatki owsiane 2-3%,sól, pieczywo krojone - grubość kromki 1-1,2 cm, opakowane folią spożywczą, podłużny lub okrągły bochenek, skórka gładka lub lekko chropowata, błyszcząca, aromat swoisty dla rodzaju chleba, bez uszkodzeń mechanicznych, opakowanie zbiorcze - kosz plastikowy, czysty, bez zanieczyszczeń, nieuszkodzony, oznakowanie powinno zawierać: nazwę dostawcy – producenta, adres, nazwę produktu, masę netto produktu, datę przydatności do spożycia (należy spożyć do ... miesiąc, rok),składniki, wartość odżywcza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56" w:rsidRDefault="00CA5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  <w:r w:rsidR="009D315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6" w:rsidRPr="00590C47" w:rsidRDefault="009D31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03BFF" w:rsidRPr="00803B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dni</w:t>
            </w:r>
          </w:p>
        </w:tc>
      </w:tr>
      <w:tr w:rsidR="009D3156" w:rsidRPr="00590C47" w:rsidTr="00590C47">
        <w:trPr>
          <w:trHeight w:val="55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3156" w:rsidRDefault="009D31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Chleb pszenno- żytni krojony- waga ok.1200 g,</w:t>
            </w:r>
            <w:r>
              <w:rPr>
                <w:rFonts w:ascii="Arial" w:hAnsi="Arial" w:cs="Arial"/>
                <w:sz w:val="20"/>
                <w:szCs w:val="20"/>
              </w:rPr>
              <w:t xml:space="preserve"> pieczywo mieszane żytnio-pszenne, skład: mąka pszenna, mąka żytnia, na zakwasie z dodatkiem drożdży lub na drożdżach, z dodatkiem soli, podłużny bochenek, opakowany w folię, pieczywo krojone - grubość kromki 1-1,2 cm, skórka gładka lub lekko chropowata, aromat swoisty, bez uszkodzeń mechanicznych, bez wgnieceń; opakowanie zbiorcze - kosz plastikowy, czysty, bez zanieczyszczeń, nieuszkodzony, oznakowanie powinno zawierać: nazwę dostawcy – producenta, adres, nazwę produktu, masę netto produktu, datę – termin produkcji i przydatności do spożycia (należy spożyć do ... miesiąc, rok), składniki, wartość odżywcza                                                                                                                       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56" w:rsidRDefault="00CA5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6" w:rsidRPr="00590C47" w:rsidRDefault="009D31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03BFF" w:rsidRPr="00803B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dni</w:t>
            </w:r>
          </w:p>
        </w:tc>
      </w:tr>
      <w:tr w:rsidR="009D3156" w:rsidRPr="00590C47" w:rsidTr="00590C47">
        <w:trPr>
          <w:trHeight w:val="10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3156" w:rsidRDefault="009D31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Chleb zwykły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krojony- waga 450- 600 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pieczywo mieszane żytnio-pszenne, skład: mąka pszenna (40-50%), mąka żytnia (10-15%), na zakwasie z dodatkiem drożdży lub na drożdżach, z dodatkiem soli, podłużny lub okrągły bochenek, opakowany w folię, pieczywo krojone - grubość kromki 1-1,2 cm, skórka gładka lub lekko chropowata, błyszcząca, aromat swoisty, bez uszkodzeń mechanicznych, bez wgnieceń; opakowanie zbiorcze - kosz plastikowy, czysty, bez zanieczyszczeń, nieuszkodzony, oznakowanie powinno zawierać: nazwę dostawcy – producenta, adres, nazwę produktu, masę netto produktu, datę – termin produkcji i przydatności do spożycia (należy spożyć do ... miesiąc, rok), składniki, wartość odżywcza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56" w:rsidRDefault="00CA5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  <w:r w:rsidR="009D315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6" w:rsidRPr="00590C47" w:rsidRDefault="00803BFF" w:rsidP="00803B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B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dni</w:t>
            </w:r>
          </w:p>
        </w:tc>
      </w:tr>
      <w:tr w:rsidR="009D3156" w:rsidRPr="00590C47" w:rsidTr="00590C47">
        <w:trPr>
          <w:trHeight w:val="102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3156" w:rsidRDefault="009D31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Chleb orkiszowy krojony- waga 350- 450 g, pieczywo pszenno-żytnie z ziarnami, </w:t>
            </w:r>
            <w:r>
              <w:rPr>
                <w:rFonts w:ascii="Arial" w:hAnsi="Arial" w:cs="Arial"/>
                <w:sz w:val="20"/>
                <w:szCs w:val="20"/>
              </w:rPr>
              <w:t>skład: mąka (pszenna orkiszowa 25-28%, żytnia); woda, słonecznik (14-15%); drożdże; sól; słód (jęczmienny, żytni); podłużny lub okrągły bochenek, opakowany w folię, pieczywo krojone - grubość kromki 1-1,2 cm, skórka gładka lub lekko chropowata, błyszcząca, aromat swoisty, bez uszkodzeń mechanicznych, bez wgnieceń; opakowanie zbiorcze - kosz plastikowy, czysty, bez zanieczyszczeń, nieuszkodzony, oznakowanie powinno zawierać: nazwę dostawcy – producenta, adres, nazwę produktu, masę netto produktu, datę przydatności do spożycia (należy spożyć do ... miesiąc, rok),składniki, wartość odżywcza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56" w:rsidRDefault="00CA5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  <w:r w:rsidR="009D315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80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6" w:rsidRPr="00590C47" w:rsidRDefault="00803BFF" w:rsidP="00803B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B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dni</w:t>
            </w:r>
          </w:p>
        </w:tc>
      </w:tr>
      <w:tr w:rsidR="009D3156" w:rsidRPr="00590C47" w:rsidTr="00494131">
        <w:trPr>
          <w:trHeight w:val="10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3156" w:rsidRDefault="009D31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Ekler z nadzieniem budyniowym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waga ok. 80g/ 1 szt.,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ciasto parzone, nadzienie budyniowe, polany czekoladą, bez uszkodzeń, smak i zapach aromatyczny, charakterystyczny dla eklerów, opakowanie zbiorcze - kosz plastikowy płytki (ułożenie eklerów jednowarstwowe), czysty, bez zanieczyszczeń, nieuszkodzony, wyłożony papierem spożywczym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56" w:rsidRDefault="00CA5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6" w:rsidRPr="00803BFF" w:rsidRDefault="00803BFF" w:rsidP="00803B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B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dzień</w:t>
            </w:r>
          </w:p>
        </w:tc>
      </w:tr>
      <w:tr w:rsidR="009D3156" w:rsidRPr="00590C47" w:rsidTr="00494131">
        <w:trPr>
          <w:trHeight w:val="10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3156" w:rsidRDefault="009D31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Grzebień francuski z dżemem owocowym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waga ok. 90g/ 1 szt.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nadziewany dżemem owocowym, polukrowany, bez uszkodzeń, smak i zapach aromatyczny, charakterystyczny dla ciasta francuskiego, opakowanie zbiorcze - kosz plastikowy płytki (ułożenie grzebieni jednowarstwowe),czysty, bez zanieczyszczeń,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nieuszkodzony, wyłożony papierem spożywczym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56" w:rsidRDefault="00CA5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6" w:rsidRPr="00590C47" w:rsidRDefault="00803BFF" w:rsidP="00803B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B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dzień</w:t>
            </w:r>
          </w:p>
        </w:tc>
      </w:tr>
      <w:tr w:rsidR="009D3156" w:rsidRPr="00590C47" w:rsidTr="00494131">
        <w:trPr>
          <w:trHeight w:val="254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3156" w:rsidRDefault="009D315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Wuzetka, porcjowana, 1 porcja ok. 100 g-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ciasto czekoladowe przełożone grubą warstwą lekkiego kremu śmietankowego, polane polewą czekoladową, udekorowane różyczkami z bitej śmietany. Cechy dyskwalifikujące: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obce posmaki, zapachy, smak gorzki, kwaśny, słony, stęchły, mdły, spalenizny, zanieczyszczenia mechaniczne, ciasto zgniecione ,porozrywane, obecność szkodników żywych, martwych oraz ich pozostałości.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56" w:rsidRDefault="00CA52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9D31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6" w:rsidRPr="00590C47" w:rsidRDefault="00803BFF" w:rsidP="00803B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B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dzień</w:t>
            </w:r>
          </w:p>
        </w:tc>
      </w:tr>
      <w:tr w:rsidR="009D3156" w:rsidRPr="00590C47" w:rsidTr="00494131">
        <w:trPr>
          <w:trHeight w:val="13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3156" w:rsidRDefault="009D31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Orzechowiec toffi a la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snickers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porcjowany, 1 porcja ok. 100 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ciasto kruche, miodowe (3 warstwy), przełożone 2 kremami: budyniowym i toffi, ciasto wykończone orzechami i miodem, kształt podłużny lub w kształcie nadanym przez producenta, skórka delikatnie porowata z możliwymi delikatnymi pęknięciami, barwa skórki złocisto żółta, której intensywność na przekroju maleje w kierunku miękiszu, równomiernie zabarwiony, suchy w dotyku, o dobrej krajalności, sprężysty, równomiernie porowaty i wyrośnięty, smak i zapach aromatyczny swoisty dla orzechowca toffi. Cechy dyskwalifikujące: obce posmaki, zapachy, smak gorzki, kwaśny, słony, stęchły, mdły, spalenizny, zanieczyszczenia mechaniczne, orzechowiec zabrudzony, spalony, niedopieczony, o wyraźnie niewłaściwej porowatości ciasta, o miękiszu lepkim, z zakalcem, kruszącym się, objawy pleśnienia, psucia się, zawilgocenie, uszkodzenia mechaniczne, ciasto zdeformowane, zgniecione, porozrywane, obecność szkodników żywych, martwych oraz ich pozostałości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56" w:rsidRDefault="00CA52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9D31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6" w:rsidRPr="00590C47" w:rsidRDefault="009D31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03BFF" w:rsidRPr="00803B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dzień</w:t>
            </w:r>
          </w:p>
        </w:tc>
      </w:tr>
      <w:tr w:rsidR="009D3156" w:rsidRPr="00590C47" w:rsidTr="00494131">
        <w:trPr>
          <w:trHeight w:val="558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3156" w:rsidRDefault="009D31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Owocanka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waga ok. 150g/ 1 szt.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ciasto półfrancuskie skręcone z owocami świeżymi lub mrożonymi m.in. wiśnie bez pestek, śliwka bez pestek, jabłko, jagody, rabarbar, czarna porzeczka, czerwona porzeczka, polukrowana, bez uszkodzeń, smak i zapach aromatyczny, charakterystyczny dla ciasta półfrancuskiego, opakowanie zbiorcze - kosz plastikowy płytki (ułożenie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owocanek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jednowarstwowe),czysty, bez zanieczyszczeń, nieuszkodzony, wyłożony papierem spożywczym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56" w:rsidRDefault="00CA5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20</w:t>
            </w:r>
            <w:r w:rsidR="009D315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6" w:rsidRPr="00590C47" w:rsidRDefault="009D31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03BFF" w:rsidRPr="00803B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dzień</w:t>
            </w:r>
          </w:p>
        </w:tc>
      </w:tr>
      <w:tr w:rsidR="009D3156" w:rsidRPr="00590C47" w:rsidTr="00494131">
        <w:trPr>
          <w:trHeight w:val="10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3156" w:rsidRDefault="009D31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Pączek z budyniem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waga ok. 100g / 1 szt.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,ciasto drożdżowe, przekładane budyniem, kształt podłużny lub okrągły, skórka gładka, lekko błyszcząca, jasnobrązowa do brązowej, posypany cukrem pudrem, smak i zapach aromatyczny, charakterystyczny dla pączków, opakowanie zbiorcze - kosz plastikowy płytki (ułożenie pączków jednowarstwowe),czysty, bez zanieczyszczeń, nieuszkodzony, wyłożony papierem spożywczym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56" w:rsidRDefault="00CA5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9D315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6" w:rsidRPr="00590C47" w:rsidRDefault="009D31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03BFF" w:rsidRPr="00803B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dzień</w:t>
            </w:r>
          </w:p>
        </w:tc>
      </w:tr>
      <w:tr w:rsidR="009D3156" w:rsidRPr="00590C47" w:rsidTr="00494131">
        <w:trPr>
          <w:trHeight w:val="55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3156" w:rsidRDefault="009D31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Pączek z marmoladą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waga ok.80g/ 1 szt.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ciasto drożdżowe, nadziewane marmoladą, (nadzienie min. 10% masy pączka), kształt podłużny lub okrągły, skórka gładka, lekko błyszcząca, jasnobrązowa do brązowej, oblana lukrem, smak i zapach aromatyczny, charakterystyczny dla pączków, opakowanie zbiorcze - kosz plastikowy płytki (ułożenie pączków jednowarstwowe), czysty, bez zanieczyszczeń, nieuszkodzony, wyłożony papierem spożywczym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56" w:rsidRDefault="00CA5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6" w:rsidRPr="00590C47" w:rsidRDefault="00803BFF" w:rsidP="00803B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B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dzień</w:t>
            </w:r>
          </w:p>
        </w:tc>
      </w:tr>
      <w:tr w:rsidR="009D3156" w:rsidRPr="00590C47" w:rsidTr="00494131">
        <w:trPr>
          <w:trHeight w:val="10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3156" w:rsidRDefault="009D31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Paluch drożdżowy z serem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waga ok.100g/ 1 szt.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ciasto drożdżowe z masą serową, posypany kruszonką lub polukrowany, kształt podłużny, skórka -  gładka, lekko błyszcząca lub matowa, złocista do jasnobrązowe, miękisz sprężysty, równomiernie porowaty i wyrośnięty, aromat charakterystyczny dla ciasta drożdżowego, opakowanie zbiorcze - kosz plastikowy płytki (ułożenie paluchów jednowarstwowe),czysty, bez zanieczyszczeń, nieuszkodzony, wyłożony papierem spożywczym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56" w:rsidRDefault="00CA5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6" w:rsidRPr="00590C47" w:rsidRDefault="00803BFF" w:rsidP="00803B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B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dzień</w:t>
            </w:r>
          </w:p>
        </w:tc>
      </w:tr>
      <w:tr w:rsidR="009D3156" w:rsidRPr="00590C47" w:rsidTr="00494131">
        <w:trPr>
          <w:trHeight w:val="557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3156" w:rsidRDefault="009D31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Pizza - waga 150g/1 szt.</w:t>
            </w:r>
            <w:r>
              <w:rPr>
                <w:rFonts w:ascii="Arial" w:hAnsi="Arial" w:cs="Arial"/>
                <w:sz w:val="20"/>
                <w:szCs w:val="20"/>
              </w:rPr>
              <w:t xml:space="preserve"> - ciasto drożdżowe z farszem składającym się z sosu pomidorowego, cebuli, pieczarek, sera żółtego, kształt okrągły z równymi brzegami, barwa skórki złocista do jasnobrązowej, miękisz kremowy, smak i zapach - aromatyczny swoisty dla pizzy, charakterystyczny dla pizzy, opakowanie zbiorcze - kosz plastikowy płytki (ułożenie pizzy jednowarstwowe), czysty, bez zanieczyszczeń, nieuszkodzony, wyłożony papierem spożywczym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56" w:rsidRDefault="00CA5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6" w:rsidRPr="00590C47" w:rsidRDefault="00803BFF" w:rsidP="00803B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B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dzień</w:t>
            </w:r>
          </w:p>
        </w:tc>
      </w:tr>
      <w:tr w:rsidR="009D3156" w:rsidRPr="00590C47" w:rsidTr="00494131">
        <w:trPr>
          <w:trHeight w:val="197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3156" w:rsidRDefault="009D31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Rogal z masą makową - waga ok.130g/1 szt.</w:t>
            </w:r>
            <w:r>
              <w:rPr>
                <w:rFonts w:ascii="Arial" w:hAnsi="Arial" w:cs="Arial"/>
                <w:sz w:val="20"/>
                <w:szCs w:val="20"/>
              </w:rPr>
              <w:t>, ciasto drożdżowe półfrancuskie, polukrowane z masą makową,  posypane posiekanymi orzechami i skórką pomarańczową, kształt półkolistego walca o końcach zwężonych i podgiętych do środka, skórka gładka, błyszcząca, bez wgnieceń i uszkodzeń mechanicznych, opakowanie zbiorcze - kosz plastikowy, czysty, bez zanieczyszczeń, nieuszkodzony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56" w:rsidRDefault="00CA5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80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6" w:rsidRPr="00590C47" w:rsidRDefault="00803BFF" w:rsidP="00803B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B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dzień</w:t>
            </w:r>
          </w:p>
        </w:tc>
      </w:tr>
      <w:tr w:rsidR="009D3156" w:rsidRPr="00590C47" w:rsidTr="00590C47">
        <w:trPr>
          <w:trHeight w:val="102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3156" w:rsidRDefault="009D31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Rogal mleczny z makiem lub sezamem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waga ok.100 g /1 szt.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ciasto drożdżowe, mleczne, posypany ziarnem maku lub sezamu, pieczywo z mąki pszennej z dodatkiem drożdży lub na drożdżach, z dodatkiem soli, mleka, ekstraktu słodowego lub innych dodatków smakowych i konserwujących, kształt półkolistego walca o końcach zwężonych i podgiętych do środka, skórka gładka, błyszcząca, posypana ziarnem sezamu, bez wgnieceń i uszkodzeń mechanicznych, opakowanie zbiorcze - kosz plastikowy, czysty, bez zanieczyszczeń, nieuszkodzony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56" w:rsidRDefault="00CA5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6" w:rsidRPr="00803BFF" w:rsidRDefault="00803BFF" w:rsidP="00803B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B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dni</w:t>
            </w:r>
          </w:p>
        </w:tc>
      </w:tr>
      <w:tr w:rsidR="009D3156" w:rsidRPr="00590C47" w:rsidTr="00494131">
        <w:trPr>
          <w:trHeight w:val="558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3156" w:rsidRDefault="009D31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Rurka francuska z kremem budyniowym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waga ok.100 g/ 1 szt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nadziewana kremem budyniowym, bez uszkodzeń, smak i zapach aromatyczny, charakterystyczny dla ciasta francuskiego, opakowanie zbiorcze - kosz plastikowy płytki (ułożenie rurek jednowarstwowe), czysty, bez zanieczyszczeń, nieuszkodzony, wyłożony papierem spożywczym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56" w:rsidRDefault="00CA5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="009D315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6" w:rsidRPr="00803BFF" w:rsidRDefault="00803BFF" w:rsidP="00803B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B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dzień</w:t>
            </w:r>
          </w:p>
        </w:tc>
      </w:tr>
      <w:tr w:rsidR="009D3156" w:rsidRPr="00590C47" w:rsidTr="00494131">
        <w:trPr>
          <w:trHeight w:val="223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3156" w:rsidRDefault="009D315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Sernik z brzoskwinią porcjowany,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porcja ok.100 g,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produkt – wyrób cukierniczy produkowany z mąki pszennej, na spodzie z ciasta kruchego, z nadzieniem z masy serowej z brzoskwinią konserwowaną z syropu lekko słodzonego, z dodatkiem soli, mleka, cukru, ekstraktu słodowego oraz innych dodatków smakowych i konserwujących zgodnie z recepturą właściwą dla wypieku ciasta - sernika, kształt – podłużny, kwadratowy lub w kształcie nadanym przez producenta, skórka upieczonej masy serowej, gładka, z możliwymi delikatnymi pęknięciami, lekko błyszcząca lub matowa, oblana lukrem lub innym dodatkiem cukierniczym, barwa spodu z ciasta kruchego – złocista do jasnobrązowej, której intensywność na przekroju maleje w kierunku miękiszu, miękisz ciasta– równomiernie zabarwiony, o dobrej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krajalności, równomiernie porowaty i wyrośnięty, masy serowej – biało kremowa do jasnożółtej, równomierna w całej masie, smak i zapach – aromatyczny, swoisty dla sernika, masa serowa równomiernie rozłożona w całym cieście, nie oddzielająca się od ciasta kruchego, o smaku słodko serowym z dodatkiem  brzoskwini konserwowanej w lekko słodzonym syropie.                                                                                                                                                                                                                                                             Cechy dyskwalifikujące: obce posmaki, zapachy, smak gorzki, kwaśny, słony, stęchły, mdły, spalenizny, zanieczyszczenia mechaniczne, serniki o suchej masie serowej, oddzielającej się od miękiszu, zabrudzone, spalone, niedopieczone, o wyraźnie niewłaściwej porowatości ciasta, o miękiszu lepkim, z zakalcem, kruszącym się, z zaniżoną zawartością masy serowej, objawy pleśnienia, psucia, uszkodzenia mechaniczne, serniki zdeformowane, zgniecione, porozrywane, kruszące się, obecność szkodników żywych, martwych, oraz ich pozostałości.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56" w:rsidRDefault="00CA52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12</w:t>
            </w:r>
            <w:r w:rsidR="009D31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6" w:rsidRPr="00590C47" w:rsidRDefault="00803BFF" w:rsidP="00803B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B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dzień</w:t>
            </w:r>
          </w:p>
        </w:tc>
      </w:tr>
      <w:tr w:rsidR="009D3156" w:rsidRPr="00590C47" w:rsidTr="00590C47">
        <w:trPr>
          <w:trHeight w:val="274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3156" w:rsidRDefault="009D31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Zakwas chlebowy (żur) -</w:t>
            </w:r>
            <w:r>
              <w:rPr>
                <w:rFonts w:ascii="Arial" w:hAnsi="Arial" w:cs="Arial"/>
                <w:sz w:val="20"/>
                <w:szCs w:val="20"/>
              </w:rPr>
              <w:t xml:space="preserve"> skład: mąka żytnia, drożdże, kwas chlebowy, konsystencja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półgęsta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pakowane w wiadra plastikowe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56" w:rsidRDefault="009D31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156" w:rsidRPr="00590C47" w:rsidRDefault="009D3156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156" w:rsidRPr="00803BFF" w:rsidRDefault="00803BFF" w:rsidP="00803B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B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dni</w:t>
            </w:r>
          </w:p>
        </w:tc>
      </w:tr>
      <w:tr w:rsidR="007254F1" w:rsidRPr="00590C47" w:rsidTr="00590C47">
        <w:trPr>
          <w:trHeight w:val="645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F1" w:rsidRPr="00590C47" w:rsidRDefault="007254F1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4F1" w:rsidRPr="00590C47" w:rsidRDefault="007254F1" w:rsidP="00637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F1" w:rsidRPr="00590C47" w:rsidRDefault="00CA52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13 664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F1" w:rsidRPr="00590C47" w:rsidRDefault="00FA5857" w:rsidP="0022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A585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6.45pt;margin-top:9.75pt;width:64.8pt;height:28.9pt;z-index:251662336;mso-position-horizontal-relative:text;mso-position-vertical-relative:text;mso-width-relative:margin;mso-height-relative:margin" stroked="f">
                  <v:textbox style="mso-next-textbox:#_x0000_s1028">
                    <w:txbxContent>
                      <w:p w:rsidR="007254F1" w:rsidRPr="002240B3" w:rsidRDefault="007254F1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240B3">
                          <w:rPr>
                            <w:rFonts w:ascii="Times New Roman" w:hAnsi="Times New Roman" w:cs="Times New Roman"/>
                            <w:b/>
                          </w:rPr>
                          <w:t>RAZEM:</w:t>
                        </w:r>
                      </w:p>
                    </w:txbxContent>
                  </v:textbox>
                </v:shape>
              </w:pict>
            </w:r>
            <w:r w:rsidR="007254F1" w:rsidRPr="00590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4F1" w:rsidRPr="00590C47" w:rsidRDefault="007254F1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1" w:rsidRPr="00590C47" w:rsidRDefault="007254F1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F1" w:rsidRPr="00590C47" w:rsidRDefault="007254F1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90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F1" w:rsidRPr="00590C47" w:rsidRDefault="007254F1" w:rsidP="001C7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2221B" w:rsidRPr="00590C47" w:rsidRDefault="00C2221B" w:rsidP="00A862E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2221B" w:rsidRDefault="00C2221B" w:rsidP="00A862EA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A293F" w:rsidRDefault="004A293F" w:rsidP="00A862E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A293F" w:rsidRDefault="004A293F" w:rsidP="00A862E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62EA" w:rsidRDefault="00A862EA" w:rsidP="00C2221B">
      <w:pPr>
        <w:spacing w:after="120"/>
        <w:ind w:left="7791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A862EA" w:rsidRPr="00A862EA" w:rsidRDefault="00A862EA" w:rsidP="00A862EA">
      <w:pPr>
        <w:ind w:left="9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data i podpis Wykonawcy</w:t>
      </w:r>
    </w:p>
    <w:sectPr w:rsidR="00A862EA" w:rsidRPr="00A862EA" w:rsidSect="00791208">
      <w:footerReference w:type="default" r:id="rId6"/>
      <w:pgSz w:w="16838" w:h="11906" w:orient="landscape"/>
      <w:pgMar w:top="993" w:right="1417" w:bottom="993" w:left="1417" w:header="708" w:footer="5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22F" w:rsidRDefault="0044522F" w:rsidP="001C71CF">
      <w:pPr>
        <w:spacing w:after="0" w:line="240" w:lineRule="auto"/>
      </w:pPr>
      <w:r>
        <w:separator/>
      </w:r>
    </w:p>
  </w:endnote>
  <w:endnote w:type="continuationSeparator" w:id="0">
    <w:p w:rsidR="0044522F" w:rsidRDefault="0044522F" w:rsidP="001C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938646954"/>
      <w:docPartObj>
        <w:docPartGallery w:val="Page Numbers (Bottom of Page)"/>
        <w:docPartUnique/>
      </w:docPartObj>
    </w:sdtPr>
    <w:sdtContent>
      <w:p w:rsidR="001C71CF" w:rsidRPr="001C71CF" w:rsidRDefault="000F3DD8" w:rsidP="000F3DD8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33A05">
          <w:rPr>
            <w:rFonts w:ascii="Times New Roman" w:hAnsi="Times New Roman" w:cs="Times New Roman"/>
            <w:i/>
            <w:sz w:val="20"/>
            <w:szCs w:val="20"/>
          </w:rPr>
          <w:t>p</w:t>
        </w:r>
        <w:r w:rsidR="00F0155F" w:rsidRPr="00133A05">
          <w:rPr>
            <w:rFonts w:ascii="Times New Roman" w:hAnsi="Times New Roman" w:cs="Times New Roman"/>
            <w:i/>
            <w:sz w:val="20"/>
            <w:szCs w:val="20"/>
          </w:rPr>
          <w:t>ostępowanie</w:t>
        </w:r>
        <w:r w:rsidR="00185C7B">
          <w:rPr>
            <w:rFonts w:ascii="Times New Roman" w:hAnsi="Times New Roman" w:cs="Times New Roman"/>
            <w:i/>
            <w:sz w:val="20"/>
            <w:szCs w:val="20"/>
          </w:rPr>
          <w:t xml:space="preserve"> nr 512</w:t>
        </w:r>
        <w:r w:rsidRPr="00133A05">
          <w:rPr>
            <w:rFonts w:ascii="Times New Roman" w:hAnsi="Times New Roman" w:cs="Times New Roman"/>
            <w:i/>
            <w:sz w:val="20"/>
            <w:szCs w:val="20"/>
          </w:rPr>
          <w:t>/</w:t>
        </w:r>
        <w:r w:rsidR="00C2221B" w:rsidRPr="00133A05">
          <w:rPr>
            <w:rFonts w:ascii="Times New Roman" w:hAnsi="Times New Roman" w:cs="Times New Roman"/>
            <w:i/>
            <w:sz w:val="20"/>
            <w:szCs w:val="20"/>
          </w:rPr>
          <w:t>JZ-</w:t>
        </w:r>
        <w:r w:rsidR="00185C7B">
          <w:rPr>
            <w:rFonts w:ascii="Times New Roman" w:hAnsi="Times New Roman" w:cs="Times New Roman"/>
            <w:i/>
            <w:sz w:val="20"/>
            <w:szCs w:val="20"/>
          </w:rPr>
          <w:t>181</w:t>
        </w:r>
        <w:r w:rsidR="00455F8E" w:rsidRPr="00133A05">
          <w:rPr>
            <w:rFonts w:ascii="Times New Roman" w:hAnsi="Times New Roman" w:cs="Times New Roman"/>
            <w:i/>
            <w:sz w:val="20"/>
            <w:szCs w:val="20"/>
          </w:rPr>
          <w:t>/</w:t>
        </w:r>
        <w:r w:rsidR="00854353">
          <w:rPr>
            <w:rFonts w:ascii="Times New Roman" w:hAnsi="Times New Roman" w:cs="Times New Roman"/>
            <w:i/>
            <w:sz w:val="20"/>
            <w:szCs w:val="20"/>
          </w:rPr>
          <w:t>2021</w:t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 w:rsidR="00FA5857" w:rsidRPr="001C71C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C71CF" w:rsidRPr="001C71C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FA5857" w:rsidRPr="001C71C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85C7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FA5857" w:rsidRPr="001C71C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C71CF" w:rsidRPr="001C71CF" w:rsidRDefault="001C71C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22F" w:rsidRDefault="0044522F" w:rsidP="001C71CF">
      <w:pPr>
        <w:spacing w:after="0" w:line="240" w:lineRule="auto"/>
      </w:pPr>
      <w:r>
        <w:separator/>
      </w:r>
    </w:p>
  </w:footnote>
  <w:footnote w:type="continuationSeparator" w:id="0">
    <w:p w:rsidR="0044522F" w:rsidRDefault="0044522F" w:rsidP="001C7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1CF"/>
    <w:rsid w:val="00091583"/>
    <w:rsid w:val="000F2E60"/>
    <w:rsid w:val="000F3DD8"/>
    <w:rsid w:val="00117F17"/>
    <w:rsid w:val="00132A87"/>
    <w:rsid w:val="00133A05"/>
    <w:rsid w:val="00185C7B"/>
    <w:rsid w:val="00193174"/>
    <w:rsid w:val="001C71CF"/>
    <w:rsid w:val="002240B3"/>
    <w:rsid w:val="002512F7"/>
    <w:rsid w:val="002F507F"/>
    <w:rsid w:val="00344F4C"/>
    <w:rsid w:val="00356FD9"/>
    <w:rsid w:val="003B75EA"/>
    <w:rsid w:val="0044522F"/>
    <w:rsid w:val="00455F8E"/>
    <w:rsid w:val="004A293F"/>
    <w:rsid w:val="00590C47"/>
    <w:rsid w:val="00637AAC"/>
    <w:rsid w:val="00642929"/>
    <w:rsid w:val="007244ED"/>
    <w:rsid w:val="007254F1"/>
    <w:rsid w:val="00791208"/>
    <w:rsid w:val="00803BFF"/>
    <w:rsid w:val="00805FEC"/>
    <w:rsid w:val="00854353"/>
    <w:rsid w:val="008C0D4C"/>
    <w:rsid w:val="008E0F59"/>
    <w:rsid w:val="008F3ACA"/>
    <w:rsid w:val="009134E0"/>
    <w:rsid w:val="0094529D"/>
    <w:rsid w:val="009D3156"/>
    <w:rsid w:val="00A275E8"/>
    <w:rsid w:val="00A54471"/>
    <w:rsid w:val="00A862EA"/>
    <w:rsid w:val="00AF4077"/>
    <w:rsid w:val="00B13383"/>
    <w:rsid w:val="00B52524"/>
    <w:rsid w:val="00C2221B"/>
    <w:rsid w:val="00C34327"/>
    <w:rsid w:val="00CA5266"/>
    <w:rsid w:val="00D03DFC"/>
    <w:rsid w:val="00D15606"/>
    <w:rsid w:val="00DD6C52"/>
    <w:rsid w:val="00E21A1C"/>
    <w:rsid w:val="00E96B1B"/>
    <w:rsid w:val="00EE1657"/>
    <w:rsid w:val="00F0155F"/>
    <w:rsid w:val="00F20F26"/>
    <w:rsid w:val="00F84D7D"/>
    <w:rsid w:val="00FA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71CF"/>
  </w:style>
  <w:style w:type="paragraph" w:styleId="Stopka">
    <w:name w:val="footer"/>
    <w:basedOn w:val="Normalny"/>
    <w:link w:val="StopkaZnak"/>
    <w:uiPriority w:val="99"/>
    <w:unhideWhenUsed/>
    <w:rsid w:val="001C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1CF"/>
  </w:style>
  <w:style w:type="paragraph" w:styleId="Tekstdymka">
    <w:name w:val="Balloon Text"/>
    <w:basedOn w:val="Normalny"/>
    <w:link w:val="TekstdymkaZnak"/>
    <w:uiPriority w:val="99"/>
    <w:semiHidden/>
    <w:unhideWhenUsed/>
    <w:rsid w:val="0022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2125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Leszek</cp:lastModifiedBy>
  <cp:revision>8</cp:revision>
  <cp:lastPrinted>2020-07-24T07:38:00Z</cp:lastPrinted>
  <dcterms:created xsi:type="dcterms:W3CDTF">2021-05-05T08:36:00Z</dcterms:created>
  <dcterms:modified xsi:type="dcterms:W3CDTF">2021-12-08T14:06:00Z</dcterms:modified>
</cp:coreProperties>
</file>