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2B123DAF" w:rsidR="00A52E7B" w:rsidRPr="00A52E7B" w:rsidRDefault="000E472D" w:rsidP="00CE63F1">
      <w:pPr>
        <w:pStyle w:val="Tytu"/>
      </w:pPr>
      <w:r>
        <w:t xml:space="preserve"> </w:t>
      </w:r>
      <w:r w:rsidR="00A52E7B" w:rsidRPr="00A52E7B">
        <w:t xml:space="preserve">Nr sprawy: </w:t>
      </w:r>
      <w:r w:rsidR="00EE0ED7">
        <w:t>4</w:t>
      </w:r>
      <w:r w:rsidR="0080709D">
        <w:t>7</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EE0ED7" w:rsidRDefault="00A52E7B" w:rsidP="00470210">
      <w:pPr>
        <w:spacing w:before="120" w:after="100" w:afterAutospacing="1" w:line="312" w:lineRule="auto"/>
        <w:jc w:val="center"/>
        <w:rPr>
          <w:rFonts w:ascii="Arial" w:hAnsi="Arial"/>
          <w:b/>
          <w:bCs/>
          <w:sz w:val="24"/>
        </w:rPr>
      </w:pPr>
      <w:r w:rsidRPr="00EE0ED7">
        <w:rPr>
          <w:rFonts w:ascii="Arial" w:hAnsi="Arial"/>
          <w:b/>
          <w:bCs/>
          <w:sz w:val="24"/>
        </w:rPr>
        <w:t>Przedmiot zamówienia:</w:t>
      </w:r>
    </w:p>
    <w:p w14:paraId="7DFABBC4" w14:textId="039DE51D" w:rsidR="00B742BE" w:rsidRDefault="00DF6E7A" w:rsidP="0033337D">
      <w:pPr>
        <w:pStyle w:val="Tekstpodstawowy2"/>
        <w:tabs>
          <w:tab w:val="left" w:leader="dot" w:pos="9072"/>
        </w:tabs>
        <w:spacing w:after="4440" w:line="312" w:lineRule="auto"/>
        <w:jc w:val="both"/>
      </w:pPr>
      <w:bookmarkStart w:id="0" w:name="_Hlk124235429"/>
      <w:r>
        <w:rPr>
          <w:rFonts w:ascii="Arial" w:eastAsia="Times New Roman" w:hAnsi="Arial" w:cs="Arial"/>
          <w:b/>
          <w:bCs/>
          <w:color w:val="000000"/>
          <w:spacing w:val="-3"/>
          <w:sz w:val="24"/>
          <w:szCs w:val="24"/>
        </w:rPr>
        <w:t>„</w:t>
      </w:r>
      <w:r w:rsidR="0080709D">
        <w:rPr>
          <w:rFonts w:ascii="Arial" w:eastAsia="Times New Roman" w:hAnsi="Arial" w:cs="Arial"/>
          <w:b/>
          <w:bCs/>
          <w:color w:val="000000"/>
          <w:spacing w:val="-3"/>
          <w:sz w:val="24"/>
          <w:szCs w:val="24"/>
        </w:rPr>
        <w:t>Wykonanie materiałów promocyjno- reklamowych wraz z dostawą do siedziby Zamawiającego</w:t>
      </w:r>
      <w:r>
        <w:rPr>
          <w:rFonts w:ascii="Arial" w:eastAsia="Times New Roman" w:hAnsi="Arial" w:cs="Arial"/>
          <w:b/>
          <w:bCs/>
          <w:color w:val="000000"/>
          <w:spacing w:val="-3"/>
          <w:sz w:val="24"/>
          <w:szCs w:val="24"/>
        </w:rPr>
        <w:t>”</w:t>
      </w:r>
      <w:r w:rsidR="00EE0ED7" w:rsidRPr="00EE0ED7">
        <w:rPr>
          <w:rFonts w:ascii="Arial" w:eastAsia="Times New Roman" w:hAnsi="Arial" w:cs="Arial"/>
          <w:b/>
          <w:bCs/>
          <w:color w:val="000000"/>
          <w:spacing w:val="-3"/>
          <w:sz w:val="24"/>
          <w:szCs w:val="24"/>
        </w:rPr>
        <w:t>.</w:t>
      </w:r>
      <w:r w:rsidR="00B742BE" w:rsidRPr="00B742BE">
        <w:t xml:space="preserve"> </w:t>
      </w:r>
    </w:p>
    <w:bookmarkEnd w:id="0"/>
    <w:p w14:paraId="0B771615" w14:textId="77777777" w:rsidR="00D57AF4" w:rsidRDefault="00D57AF4">
      <w:pPr>
        <w:rPr>
          <w:rFonts w:ascii="Arial" w:hAnsi="Arial"/>
          <w:b/>
          <w:bCs/>
          <w:sz w:val="24"/>
        </w:rPr>
      </w:pPr>
      <w:r w:rsidRPr="00545221">
        <w:rPr>
          <w:rFonts w:ascii="Arial" w:hAnsi="Arial"/>
          <w:b/>
          <w:bCs/>
          <w:sz w:val="24"/>
        </w:rPr>
        <w:br w:type="page"/>
      </w:r>
    </w:p>
    <w:p w14:paraId="78133211" w14:textId="77777777" w:rsidR="00B742BE" w:rsidRPr="00545221" w:rsidRDefault="00B742BE">
      <w:pPr>
        <w:rPr>
          <w:rFonts w:ascii="Arial" w:hAnsi="Arial"/>
          <w:b/>
          <w:bCs/>
          <w:sz w:val="24"/>
        </w:rPr>
      </w:pPr>
    </w:p>
    <w:p w14:paraId="5C23B0B4" w14:textId="10BABD56" w:rsidR="00A52E7B" w:rsidRPr="00A40F74" w:rsidRDefault="00A52E7B" w:rsidP="00223CAD">
      <w:pPr>
        <w:spacing w:before="120" w:after="120" w:line="312" w:lineRule="auto"/>
        <w:rPr>
          <w:rFonts w:ascii="Arial" w:hAnsi="Arial"/>
          <w:b/>
          <w:bCs/>
          <w:sz w:val="24"/>
        </w:rPr>
      </w:pPr>
      <w:r w:rsidRPr="00A52E7B">
        <w:rPr>
          <w:rFonts w:ascii="Arial" w:hAnsi="Arial"/>
          <w:sz w:val="24"/>
        </w:rPr>
        <w:t xml:space="preserve">Nr sprawy: </w:t>
      </w:r>
      <w:r w:rsidR="004309F7" w:rsidRPr="00A40F74">
        <w:rPr>
          <w:rFonts w:ascii="Arial" w:hAnsi="Arial"/>
          <w:b/>
          <w:bCs/>
          <w:sz w:val="24"/>
        </w:rPr>
        <w:t>4</w:t>
      </w:r>
      <w:r w:rsidR="0080709D" w:rsidRPr="00A40F74">
        <w:rPr>
          <w:rFonts w:ascii="Arial" w:hAnsi="Arial"/>
          <w:b/>
          <w:bCs/>
          <w:sz w:val="24"/>
        </w:rPr>
        <w:t>7</w:t>
      </w:r>
      <w:r w:rsidRPr="00A40F74">
        <w:rPr>
          <w:rFonts w:ascii="Arial" w:hAnsi="Arial"/>
          <w:b/>
          <w:bCs/>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CEB9FE2"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w:t>
      </w:r>
      <w:r w:rsidR="002A66F8" w:rsidRPr="002C4CE4">
        <w:rPr>
          <w:rFonts w:ascii="Arial" w:hAnsi="Arial"/>
          <w:sz w:val="24"/>
        </w:rPr>
        <w:t>202</w:t>
      </w:r>
      <w:r w:rsidR="002A66F8">
        <w:rPr>
          <w:rFonts w:ascii="Arial" w:hAnsi="Arial"/>
          <w:sz w:val="24"/>
        </w:rPr>
        <w:t>4</w:t>
      </w:r>
      <w:r w:rsidR="002A66F8" w:rsidRPr="002C4CE4">
        <w:rPr>
          <w:rFonts w:ascii="Arial" w:hAnsi="Arial"/>
          <w:sz w:val="24"/>
        </w:rPr>
        <w:t xml:space="preserve"> </w:t>
      </w:r>
      <w:r w:rsidRPr="002C4CE4">
        <w:rPr>
          <w:rFonts w:ascii="Arial" w:hAnsi="Arial"/>
          <w:sz w:val="24"/>
        </w:rPr>
        <w:t xml:space="preserve">r. poz. </w:t>
      </w:r>
      <w:r w:rsidR="002A66F8" w:rsidRPr="002C4CE4">
        <w:rPr>
          <w:rFonts w:ascii="Arial" w:hAnsi="Arial"/>
          <w:sz w:val="24"/>
        </w:rPr>
        <w:t>1</w:t>
      </w:r>
      <w:r w:rsidR="002A66F8">
        <w:rPr>
          <w:rFonts w:ascii="Arial" w:hAnsi="Arial"/>
          <w:sz w:val="24"/>
        </w:rPr>
        <w:t>320</w:t>
      </w:r>
      <w:r w:rsidRPr="002C4CE4">
        <w:rPr>
          <w:rFonts w:ascii="Arial" w:hAnsi="Arial"/>
          <w:sz w:val="24"/>
        </w:rPr>
        <w:t>) zwanej dalej „ustawą Pzp”.</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W zakresie nieuregulowanym niniejszą Specyfikacją Warunków Zamówienia, zwaną dalej „SWZ”, zastosowanie mają przepisy ustawy Pzp.</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t xml:space="preserve">Opis przedmiotu zamówienia </w:t>
      </w:r>
    </w:p>
    <w:p w14:paraId="1BF915EB" w14:textId="066188F5" w:rsidR="00A52E7B" w:rsidRPr="004332FB" w:rsidRDefault="00A52E7B" w:rsidP="004332FB">
      <w:pPr>
        <w:pStyle w:val="Tekstpodstawowy2"/>
        <w:numPr>
          <w:ilvl w:val="0"/>
          <w:numId w:val="3"/>
        </w:numPr>
        <w:tabs>
          <w:tab w:val="left" w:leader="dot" w:pos="9072"/>
        </w:tabs>
        <w:spacing w:line="312" w:lineRule="auto"/>
        <w:jc w:val="both"/>
        <w:rPr>
          <w:rFonts w:ascii="Arial" w:hAnsi="Arial"/>
          <w:sz w:val="24"/>
        </w:rPr>
      </w:pPr>
      <w:r w:rsidRPr="002C4CE4">
        <w:rPr>
          <w:rFonts w:ascii="Arial" w:hAnsi="Arial"/>
          <w:sz w:val="24"/>
        </w:rPr>
        <w:t xml:space="preserve">Przedmiotem zamówienia jest </w:t>
      </w:r>
      <w:r w:rsidR="004309F7">
        <w:rPr>
          <w:rFonts w:ascii="Arial" w:hAnsi="Arial"/>
          <w:sz w:val="24"/>
        </w:rPr>
        <w:t>„</w:t>
      </w:r>
      <w:r w:rsidR="004309F7" w:rsidRPr="004309F7">
        <w:rPr>
          <w:rFonts w:ascii="Arial" w:eastAsia="Times New Roman" w:hAnsi="Arial" w:cs="Arial"/>
          <w:color w:val="000000"/>
          <w:spacing w:val="-3"/>
          <w:sz w:val="24"/>
          <w:szCs w:val="24"/>
        </w:rPr>
        <w:t>Zaprojektowanie, wykonanie i dostarczenie materiałów konferencyjnych do siedziby Zamawiającego</w:t>
      </w:r>
      <w:r w:rsidR="004309F7">
        <w:rPr>
          <w:rFonts w:ascii="Arial" w:eastAsia="Times New Roman" w:hAnsi="Arial" w:cs="Arial"/>
          <w:color w:val="000000"/>
          <w:spacing w:val="-3"/>
          <w:sz w:val="24"/>
          <w:szCs w:val="24"/>
        </w:rPr>
        <w:t>”</w:t>
      </w:r>
      <w:r w:rsidR="004309F7" w:rsidRPr="004309F7">
        <w:rPr>
          <w:rFonts w:ascii="Arial" w:eastAsia="Times New Roman" w:hAnsi="Arial" w:cs="Arial"/>
          <w:color w:val="000000"/>
          <w:spacing w:val="-3"/>
          <w:sz w:val="24"/>
          <w:szCs w:val="24"/>
        </w:rPr>
        <w:t>.</w:t>
      </w:r>
    </w:p>
    <w:p w14:paraId="7EA99DBA" w14:textId="6D056387" w:rsidR="00A52E7B" w:rsidRPr="00777ED8" w:rsidRDefault="00A52E7B" w:rsidP="004332FB">
      <w:pPr>
        <w:pStyle w:val="Akapitzlist"/>
        <w:numPr>
          <w:ilvl w:val="0"/>
          <w:numId w:val="3"/>
        </w:numPr>
        <w:spacing w:after="0" w:line="312" w:lineRule="auto"/>
        <w:ind w:left="709" w:hanging="357"/>
        <w:rPr>
          <w:rFonts w:ascii="Arial" w:hAnsi="Arial"/>
          <w:sz w:val="24"/>
        </w:rPr>
      </w:pPr>
      <w:r w:rsidRPr="002C4CE4">
        <w:rPr>
          <w:rFonts w:ascii="Arial" w:hAnsi="Arial"/>
          <w:sz w:val="24"/>
        </w:rPr>
        <w:t>Szczegółowo przedmiot zamówienia opisany jest w Załączniku nr 4 do niniejszej SWZ</w:t>
      </w:r>
      <w:r w:rsidR="00975EB2">
        <w:rPr>
          <w:rFonts w:ascii="Arial" w:hAnsi="Arial"/>
          <w:sz w:val="24"/>
        </w:rPr>
        <w:t>.</w:t>
      </w:r>
    </w:p>
    <w:p w14:paraId="4C14DAD6" w14:textId="64D67F71" w:rsidR="00A52E7B" w:rsidRPr="00A52E7B" w:rsidRDefault="00A52E7B" w:rsidP="00BE7F96">
      <w:pPr>
        <w:spacing w:after="0" w:line="312" w:lineRule="auto"/>
        <w:ind w:firstLine="709"/>
        <w:contextualSpacing/>
        <w:rPr>
          <w:rFonts w:ascii="Arial" w:hAnsi="Arial"/>
          <w:sz w:val="24"/>
        </w:rPr>
      </w:pPr>
      <w:r w:rsidRPr="00A52E7B">
        <w:rPr>
          <w:rFonts w:ascii="Arial" w:hAnsi="Arial"/>
          <w:sz w:val="24"/>
        </w:rPr>
        <w:lastRenderedPageBreak/>
        <w:t xml:space="preserve">Kod CPV: </w:t>
      </w:r>
    </w:p>
    <w:p w14:paraId="3CBC5828" w14:textId="484A9644" w:rsidR="003B1B7E" w:rsidRPr="00DF0390" w:rsidRDefault="0080709D" w:rsidP="003B1B7E">
      <w:pPr>
        <w:pStyle w:val="Tekstpodstawowy2"/>
        <w:tabs>
          <w:tab w:val="left" w:leader="dot" w:pos="9072"/>
        </w:tabs>
        <w:spacing w:line="312" w:lineRule="auto"/>
        <w:ind w:left="720"/>
        <w:jc w:val="both"/>
        <w:rPr>
          <w:rFonts w:ascii="Arial" w:eastAsia="Times New Roman" w:hAnsi="Arial" w:cs="Arial"/>
          <w:color w:val="000000"/>
          <w:spacing w:val="-3"/>
          <w:sz w:val="24"/>
          <w:szCs w:val="24"/>
        </w:rPr>
      </w:pPr>
      <w:r>
        <w:rPr>
          <w:rFonts w:ascii="Arial" w:eastAsia="Times New Roman" w:hAnsi="Arial" w:cs="Arial"/>
          <w:color w:val="000000"/>
          <w:spacing w:val="-3"/>
          <w:sz w:val="24"/>
          <w:szCs w:val="24"/>
        </w:rPr>
        <w:t>22462000</w:t>
      </w:r>
      <w:r w:rsidR="003B1B7E" w:rsidRPr="00DF0390">
        <w:rPr>
          <w:rFonts w:ascii="Arial" w:eastAsia="Times New Roman" w:hAnsi="Arial" w:cs="Arial"/>
          <w:color w:val="000000"/>
          <w:spacing w:val="-3"/>
          <w:sz w:val="24"/>
          <w:szCs w:val="24"/>
        </w:rPr>
        <w:t>-</w:t>
      </w:r>
      <w:r>
        <w:rPr>
          <w:rFonts w:ascii="Arial" w:eastAsia="Times New Roman" w:hAnsi="Arial" w:cs="Arial"/>
          <w:color w:val="000000"/>
          <w:spacing w:val="-3"/>
          <w:sz w:val="24"/>
          <w:szCs w:val="24"/>
        </w:rPr>
        <w:t>6</w:t>
      </w:r>
      <w:r w:rsidR="003B1B7E" w:rsidRPr="00DF0390">
        <w:rPr>
          <w:rFonts w:ascii="Arial" w:eastAsia="Times New Roman" w:hAnsi="Arial" w:cs="Arial"/>
          <w:color w:val="000000"/>
          <w:spacing w:val="-3"/>
          <w:sz w:val="24"/>
          <w:szCs w:val="24"/>
        </w:rPr>
        <w:t xml:space="preserve"> – </w:t>
      </w:r>
      <w:r>
        <w:rPr>
          <w:rFonts w:ascii="Arial" w:eastAsia="Times New Roman" w:hAnsi="Arial" w:cs="Arial"/>
          <w:color w:val="000000"/>
          <w:spacing w:val="-3"/>
          <w:sz w:val="24"/>
          <w:szCs w:val="24"/>
        </w:rPr>
        <w:t>materiały reklamowe</w:t>
      </w:r>
    </w:p>
    <w:p w14:paraId="208EDA7D" w14:textId="330611C4" w:rsidR="003B1B7E" w:rsidRPr="00DF0390" w:rsidRDefault="0080709D" w:rsidP="003B1B7E">
      <w:pPr>
        <w:pStyle w:val="Tekstpodstawowy2"/>
        <w:tabs>
          <w:tab w:val="left" w:leader="dot" w:pos="9072"/>
        </w:tabs>
        <w:spacing w:line="312" w:lineRule="auto"/>
        <w:ind w:left="720"/>
        <w:jc w:val="both"/>
        <w:rPr>
          <w:rFonts w:ascii="Arial" w:eastAsia="Times New Roman" w:hAnsi="Arial" w:cs="Arial"/>
          <w:color w:val="000000"/>
          <w:spacing w:val="-3"/>
          <w:sz w:val="24"/>
          <w:szCs w:val="24"/>
        </w:rPr>
      </w:pPr>
      <w:r>
        <w:rPr>
          <w:rFonts w:ascii="Arial" w:eastAsia="Times New Roman" w:hAnsi="Arial" w:cs="Arial"/>
          <w:color w:val="000000"/>
          <w:spacing w:val="-3"/>
          <w:sz w:val="24"/>
          <w:szCs w:val="24"/>
        </w:rPr>
        <w:t>39294100</w:t>
      </w:r>
      <w:r w:rsidR="003B1B7E" w:rsidRPr="00DF0390">
        <w:rPr>
          <w:rFonts w:ascii="Arial" w:eastAsia="Times New Roman" w:hAnsi="Arial" w:cs="Arial"/>
          <w:color w:val="000000"/>
          <w:spacing w:val="-3"/>
          <w:sz w:val="24"/>
          <w:szCs w:val="24"/>
        </w:rPr>
        <w:t>-</w:t>
      </w:r>
      <w:r>
        <w:rPr>
          <w:rFonts w:ascii="Arial" w:eastAsia="Times New Roman" w:hAnsi="Arial" w:cs="Arial"/>
          <w:color w:val="000000"/>
          <w:spacing w:val="-3"/>
          <w:sz w:val="24"/>
          <w:szCs w:val="24"/>
        </w:rPr>
        <w:t>0</w:t>
      </w:r>
      <w:r w:rsidR="003B1B7E" w:rsidRPr="00DF0390">
        <w:rPr>
          <w:rFonts w:ascii="Arial" w:eastAsia="Times New Roman" w:hAnsi="Arial" w:cs="Arial"/>
          <w:color w:val="000000"/>
          <w:spacing w:val="-3"/>
          <w:sz w:val="24"/>
          <w:szCs w:val="24"/>
        </w:rPr>
        <w:t xml:space="preserve"> – </w:t>
      </w:r>
      <w:r>
        <w:rPr>
          <w:rFonts w:ascii="Arial" w:eastAsia="Times New Roman" w:hAnsi="Arial" w:cs="Arial"/>
          <w:color w:val="000000"/>
          <w:spacing w:val="-3"/>
          <w:sz w:val="24"/>
          <w:szCs w:val="24"/>
        </w:rPr>
        <w:t>artykuły informacyjne i promocyjne</w:t>
      </w:r>
    </w:p>
    <w:p w14:paraId="2360ACBA" w14:textId="37216B37" w:rsidR="003B1B7E" w:rsidRPr="00DF0390" w:rsidRDefault="003B1B7E" w:rsidP="003B1B7E">
      <w:pPr>
        <w:pStyle w:val="Tekstpodstawowy2"/>
        <w:tabs>
          <w:tab w:val="left" w:leader="dot" w:pos="9072"/>
        </w:tabs>
        <w:spacing w:line="312" w:lineRule="auto"/>
        <w:ind w:left="720"/>
        <w:jc w:val="both"/>
        <w:rPr>
          <w:rFonts w:ascii="Arial" w:eastAsia="Times New Roman" w:hAnsi="Arial" w:cs="Arial"/>
          <w:color w:val="000000"/>
          <w:spacing w:val="-3"/>
          <w:sz w:val="24"/>
          <w:szCs w:val="24"/>
        </w:rPr>
      </w:pPr>
      <w:r w:rsidRPr="00DF0390">
        <w:rPr>
          <w:rFonts w:ascii="Arial" w:eastAsia="Times New Roman" w:hAnsi="Arial" w:cs="Arial"/>
          <w:color w:val="000000"/>
          <w:spacing w:val="-3"/>
          <w:sz w:val="24"/>
          <w:szCs w:val="24"/>
        </w:rPr>
        <w:t>798</w:t>
      </w:r>
      <w:bookmarkStart w:id="1" w:name="_Hlk181178571"/>
      <w:r w:rsidR="00E50AD2">
        <w:rPr>
          <w:rFonts w:ascii="Arial" w:eastAsia="Times New Roman" w:hAnsi="Arial" w:cs="Arial"/>
          <w:color w:val="000000"/>
          <w:spacing w:val="-3"/>
          <w:sz w:val="24"/>
          <w:szCs w:val="24"/>
        </w:rPr>
        <w:t>00</w:t>
      </w:r>
      <w:r w:rsidRPr="00DF0390">
        <w:rPr>
          <w:rFonts w:ascii="Arial" w:eastAsia="Times New Roman" w:hAnsi="Arial" w:cs="Arial"/>
          <w:color w:val="000000"/>
          <w:spacing w:val="-3"/>
          <w:sz w:val="24"/>
          <w:szCs w:val="24"/>
        </w:rPr>
        <w:t>000</w:t>
      </w:r>
      <w:bookmarkEnd w:id="1"/>
      <w:r w:rsidRPr="00DF0390">
        <w:rPr>
          <w:rFonts w:ascii="Arial" w:eastAsia="Times New Roman" w:hAnsi="Arial" w:cs="Arial"/>
          <w:color w:val="000000"/>
          <w:spacing w:val="-3"/>
          <w:sz w:val="24"/>
          <w:szCs w:val="24"/>
        </w:rPr>
        <w:t>-</w:t>
      </w:r>
      <w:r w:rsidR="00E50AD2">
        <w:rPr>
          <w:rFonts w:ascii="Arial" w:eastAsia="Times New Roman" w:hAnsi="Arial" w:cs="Arial"/>
          <w:color w:val="000000"/>
          <w:spacing w:val="-3"/>
          <w:sz w:val="24"/>
          <w:szCs w:val="24"/>
        </w:rPr>
        <w:t>2</w:t>
      </w:r>
      <w:r w:rsidRPr="00DF0390">
        <w:rPr>
          <w:rFonts w:ascii="Arial" w:eastAsia="Times New Roman" w:hAnsi="Arial" w:cs="Arial"/>
          <w:color w:val="000000"/>
          <w:spacing w:val="-3"/>
          <w:sz w:val="24"/>
          <w:szCs w:val="24"/>
        </w:rPr>
        <w:t xml:space="preserve"> – usługi drukowania i </w:t>
      </w:r>
      <w:r w:rsidR="0080709D">
        <w:rPr>
          <w:rFonts w:ascii="Arial" w:eastAsia="Times New Roman" w:hAnsi="Arial" w:cs="Arial"/>
          <w:color w:val="000000"/>
          <w:spacing w:val="-3"/>
          <w:sz w:val="24"/>
          <w:szCs w:val="24"/>
        </w:rPr>
        <w:t>powiazane</w:t>
      </w:r>
    </w:p>
    <w:p w14:paraId="6A861804" w14:textId="31C6B647" w:rsidR="006C004F" w:rsidRDefault="006C004F" w:rsidP="003B1B7E">
      <w:pPr>
        <w:pStyle w:val="Tekstpodstawowy2"/>
        <w:tabs>
          <w:tab w:val="left" w:leader="dot" w:pos="9072"/>
        </w:tabs>
        <w:spacing w:line="312" w:lineRule="auto"/>
        <w:ind w:left="720"/>
        <w:jc w:val="both"/>
        <w:rPr>
          <w:rFonts w:ascii="Arial" w:eastAsia="Times New Roman" w:hAnsi="Arial" w:cs="Arial"/>
          <w:color w:val="000000"/>
          <w:spacing w:val="-3"/>
          <w:sz w:val="24"/>
          <w:szCs w:val="24"/>
        </w:rPr>
      </w:pPr>
      <w:r>
        <w:rPr>
          <w:rFonts w:ascii="Arial" w:eastAsia="Times New Roman" w:hAnsi="Arial" w:cs="Arial"/>
          <w:color w:val="000000"/>
          <w:spacing w:val="-3"/>
          <w:sz w:val="24"/>
          <w:szCs w:val="24"/>
        </w:rPr>
        <w:t>798</w:t>
      </w:r>
      <w:r w:rsidR="00E50AD2" w:rsidRPr="00DF0390">
        <w:rPr>
          <w:rFonts w:ascii="Arial" w:eastAsia="Times New Roman" w:hAnsi="Arial" w:cs="Arial"/>
          <w:color w:val="000000"/>
          <w:spacing w:val="-3"/>
          <w:sz w:val="24"/>
          <w:szCs w:val="24"/>
        </w:rPr>
        <w:t>2</w:t>
      </w:r>
      <w:r w:rsidR="00E50AD2">
        <w:rPr>
          <w:rFonts w:ascii="Arial" w:eastAsia="Times New Roman" w:hAnsi="Arial" w:cs="Arial"/>
          <w:color w:val="000000"/>
          <w:spacing w:val="-3"/>
          <w:sz w:val="24"/>
          <w:szCs w:val="24"/>
        </w:rPr>
        <w:t>2</w:t>
      </w:r>
      <w:r w:rsidR="00E50AD2" w:rsidRPr="00DF0390">
        <w:rPr>
          <w:rFonts w:ascii="Arial" w:eastAsia="Times New Roman" w:hAnsi="Arial" w:cs="Arial"/>
          <w:color w:val="000000"/>
          <w:spacing w:val="-3"/>
          <w:sz w:val="24"/>
          <w:szCs w:val="24"/>
        </w:rPr>
        <w:t>000</w:t>
      </w:r>
      <w:r>
        <w:rPr>
          <w:rFonts w:ascii="Arial" w:eastAsia="Times New Roman" w:hAnsi="Arial" w:cs="Arial"/>
          <w:color w:val="000000"/>
          <w:spacing w:val="-3"/>
          <w:sz w:val="24"/>
          <w:szCs w:val="24"/>
        </w:rPr>
        <w:t>-2- usługi składu</w:t>
      </w:r>
    </w:p>
    <w:p w14:paraId="18478EA1" w14:textId="2A91CBCA" w:rsidR="006C004F" w:rsidRPr="00DF0390" w:rsidRDefault="006C004F" w:rsidP="003B1B7E">
      <w:pPr>
        <w:pStyle w:val="Tekstpodstawowy2"/>
        <w:tabs>
          <w:tab w:val="left" w:leader="dot" w:pos="9072"/>
        </w:tabs>
        <w:spacing w:line="312" w:lineRule="auto"/>
        <w:ind w:left="720"/>
        <w:jc w:val="both"/>
        <w:rPr>
          <w:rFonts w:ascii="Arial" w:eastAsia="Times New Roman" w:hAnsi="Arial" w:cs="Arial"/>
          <w:color w:val="000000"/>
          <w:spacing w:val="-3"/>
          <w:sz w:val="24"/>
          <w:szCs w:val="24"/>
        </w:rPr>
      </w:pPr>
      <w:r>
        <w:rPr>
          <w:rFonts w:ascii="Arial" w:eastAsia="Times New Roman" w:hAnsi="Arial" w:cs="Arial"/>
          <w:color w:val="000000"/>
          <w:spacing w:val="-3"/>
          <w:sz w:val="24"/>
          <w:szCs w:val="24"/>
        </w:rPr>
        <w:t>79822500-7- usługi projektów graficznych</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E03297">
      <w:pPr>
        <w:pStyle w:val="Akapitzlist"/>
        <w:numPr>
          <w:ilvl w:val="0"/>
          <w:numId w:val="3"/>
        </w:numPr>
        <w:spacing w:before="120" w:after="120" w:line="360" w:lineRule="auto"/>
        <w:ind w:left="709" w:hanging="284"/>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Default="00A52E7B" w:rsidP="00E23032">
      <w:pPr>
        <w:pStyle w:val="Nagwek1"/>
        <w:spacing w:line="312" w:lineRule="auto"/>
        <w:ind w:left="567" w:hanging="283"/>
      </w:pPr>
      <w:r w:rsidRPr="005750CA">
        <w:t xml:space="preserve">Termin i miejsce wykonania zamówienia </w:t>
      </w:r>
    </w:p>
    <w:p w14:paraId="64B6C21E" w14:textId="2F1BCF40" w:rsidR="006C004F" w:rsidRPr="00E247D2" w:rsidRDefault="006C004F" w:rsidP="006C004F">
      <w:pPr>
        <w:rPr>
          <w:rFonts w:ascii="Arial" w:hAnsi="Arial" w:cs="Arial"/>
          <w:sz w:val="24"/>
          <w:szCs w:val="24"/>
        </w:rPr>
      </w:pPr>
      <w:r>
        <w:t xml:space="preserve">            </w:t>
      </w:r>
      <w:r w:rsidRPr="006C004F">
        <w:rPr>
          <w:noProof/>
        </w:rPr>
        <w:drawing>
          <wp:inline distT="0" distB="0" distL="0" distR="0" wp14:anchorId="4A1B4B42" wp14:editId="1E478909">
            <wp:extent cx="5760720" cy="1123315"/>
            <wp:effectExtent l="0" t="0" r="0" b="0"/>
            <wp:docPr id="14108712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123315"/>
                    </a:xfrm>
                    <a:prstGeom prst="rect">
                      <a:avLst/>
                    </a:prstGeom>
                    <a:noFill/>
                    <a:ln>
                      <a:noFill/>
                    </a:ln>
                  </pic:spPr>
                </pic:pic>
              </a:graphicData>
            </a:graphic>
          </wp:inline>
        </w:drawing>
      </w:r>
    </w:p>
    <w:p w14:paraId="677F0A38" w14:textId="6DD12678" w:rsidR="00A52E7B" w:rsidRPr="00777ED8" w:rsidRDefault="00A52E7B" w:rsidP="00E23032">
      <w:pPr>
        <w:pStyle w:val="Nagwek1"/>
        <w:spacing w:line="312" w:lineRule="auto"/>
        <w:ind w:left="567" w:hanging="283"/>
      </w:pPr>
      <w:r w:rsidRPr="00A52E7B">
        <w:lastRenderedPageBreak/>
        <w:t xml:space="preserve">Projektowane postanowienia umowy w sprawie zamówienia publicznego, które zostaną wprowadzone do treści tej umowy </w:t>
      </w:r>
    </w:p>
    <w:p w14:paraId="1E0BC6A2" w14:textId="7F056E07" w:rsidR="00A52E7B" w:rsidRPr="00A52E7B" w:rsidRDefault="00A52E7B" w:rsidP="00E03297">
      <w:pPr>
        <w:spacing w:before="120" w:after="120" w:line="312"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lastRenderedPageBreak/>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Pzp, Wykonawcę, w stosunku do którego zachodzi którakolwiek z okoliczności wskazanych:</w:t>
      </w:r>
    </w:p>
    <w:p w14:paraId="10A39397" w14:textId="060A498B" w:rsidR="00A52E7B" w:rsidRPr="006075E8" w:rsidRDefault="00A52E7B" w:rsidP="00470210">
      <w:pPr>
        <w:pStyle w:val="Akapitzlist"/>
        <w:numPr>
          <w:ilvl w:val="0"/>
          <w:numId w:val="48"/>
        </w:numPr>
        <w:spacing w:before="120" w:after="120" w:line="312" w:lineRule="auto"/>
        <w:rPr>
          <w:rFonts w:ascii="Arial" w:hAnsi="Arial"/>
          <w:b/>
          <w:bCs/>
          <w:sz w:val="24"/>
        </w:rPr>
      </w:pPr>
      <w:r w:rsidRPr="006075E8">
        <w:rPr>
          <w:rFonts w:ascii="Arial" w:hAnsi="Arial"/>
          <w:b/>
          <w:bCs/>
          <w:sz w:val="24"/>
        </w:rPr>
        <w:t>w art. 108 ust. 1 ustawy Pzp:</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6096CF6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w:t>
      </w:r>
      <w:r w:rsidR="00AB516C">
        <w:rPr>
          <w:rFonts w:ascii="Arial" w:hAnsi="Arial"/>
          <w:sz w:val="24"/>
        </w:rPr>
        <w:t>4</w:t>
      </w:r>
      <w:r w:rsidRPr="0015560C">
        <w:rPr>
          <w:rFonts w:ascii="Arial" w:hAnsi="Arial"/>
          <w:sz w:val="24"/>
        </w:rPr>
        <w:t xml:space="preserve"> r. poz. </w:t>
      </w:r>
      <w:r w:rsidR="00AB516C">
        <w:rPr>
          <w:rFonts w:ascii="Arial" w:hAnsi="Arial"/>
          <w:sz w:val="24"/>
        </w:rPr>
        <w:t>1488</w:t>
      </w:r>
      <w:r w:rsidRPr="0015560C">
        <w:rPr>
          <w:rFonts w:ascii="Arial" w:hAnsi="Arial"/>
          <w:sz w:val="24"/>
        </w:rPr>
        <w:t>) lub w art. 54 ust. 1-4 ustawy z dnia 12 maja 2011 r. o refundacji leków, środków spożywczych specjalnego przeznaczenia żywieniowego oraz wyrobów medycznych (Dz.U. z 202</w:t>
      </w:r>
      <w:r w:rsidR="004D3021">
        <w:rPr>
          <w:rFonts w:ascii="Arial" w:hAnsi="Arial"/>
          <w:sz w:val="24"/>
        </w:rPr>
        <w:t>4</w:t>
      </w:r>
      <w:r w:rsidRPr="0015560C">
        <w:rPr>
          <w:rFonts w:ascii="Arial" w:hAnsi="Arial"/>
          <w:sz w:val="24"/>
        </w:rPr>
        <w:t xml:space="preserve"> r. poz. </w:t>
      </w:r>
      <w:r w:rsidR="004D3021">
        <w:rPr>
          <w:rFonts w:ascii="Arial" w:hAnsi="Arial"/>
          <w:sz w:val="24"/>
        </w:rPr>
        <w:t>930</w:t>
      </w:r>
      <w:r w:rsidRPr="0015560C">
        <w:rPr>
          <w:rFonts w:ascii="Arial" w:hAnsi="Arial"/>
          <w:sz w:val="24"/>
        </w:rPr>
        <w:t xml:space="preserve">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przeciwko obrotowi gospodarczemu, o których mowa w art. 296–307 Kodeksu karnego, przestępstwo oszustwa, o którym mowa w art. 286 Kodeksu karnego, przestępstwo przeciwko wiarygodności dokumentów, </w:t>
      </w:r>
      <w:r w:rsidRPr="0015560C">
        <w:rPr>
          <w:rFonts w:ascii="Arial" w:hAnsi="Arial"/>
          <w:sz w:val="24"/>
        </w:rPr>
        <w:lastRenderedPageBreak/>
        <w:t>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470210">
      <w:pPr>
        <w:pStyle w:val="Akapitzlist"/>
        <w:numPr>
          <w:ilvl w:val="0"/>
          <w:numId w:val="48"/>
        </w:numPr>
        <w:spacing w:before="120" w:after="120" w:line="312" w:lineRule="auto"/>
        <w:rPr>
          <w:rFonts w:ascii="Arial" w:hAnsi="Arial"/>
          <w:sz w:val="24"/>
        </w:rPr>
      </w:pPr>
      <w:r w:rsidRPr="00470210">
        <w:rPr>
          <w:rFonts w:ascii="Arial" w:hAnsi="Arial"/>
          <w:sz w:val="24"/>
        </w:rPr>
        <w:t>w art. 109 ust.1 pkt 4,5 i 7 ustawy Pzp:</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7E6D26">
        <w:rPr>
          <w:rFonts w:ascii="Arial" w:hAnsi="Arial"/>
          <w:sz w:val="24"/>
        </w:rPr>
        <w:lastRenderedPageBreak/>
        <w:t>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w zakresie przeciwdziałania wspieraniu agresji na Ukrainę oraz służących ochronie bezpieczeństwa narodowego, z postępowania o udzielenie zamówienia publicznego lub konkursu prowadzonego na podstawie ustawy Pzp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w:t>
      </w:r>
      <w:bookmarkStart w:id="2" w:name="_Hlk174011707"/>
      <w:r w:rsidRPr="005A3D7A">
        <w:rPr>
          <w:rFonts w:ascii="Arial" w:hAnsi="Arial"/>
          <w:sz w:val="24"/>
        </w:rPr>
        <w:t>o przeciwdziałaniu praniu pieniędzy oraz finansowaniu terroryzmu</w:t>
      </w:r>
      <w:bookmarkEnd w:id="2"/>
      <w:r w:rsidRPr="005A3D7A">
        <w:rPr>
          <w:rFonts w:ascii="Arial" w:hAnsi="Arial"/>
          <w:sz w:val="24"/>
        </w:rPr>
        <w:t xml:space="preserve">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lastRenderedPageBreak/>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627561D3"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w:t>
      </w:r>
      <w:r w:rsidR="00A07F74">
        <w:rPr>
          <w:rFonts w:ascii="Arial" w:hAnsi="Arial"/>
          <w:sz w:val="24"/>
        </w:rPr>
        <w:t xml:space="preserve"> ze zm.</w:t>
      </w:r>
      <w:r w:rsidRPr="00EC35A1">
        <w:rPr>
          <w:rFonts w:ascii="Arial" w:hAnsi="Arial"/>
          <w:sz w:val="24"/>
        </w:rPr>
        <w:t>),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6A92DD1A"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w zakresie art. 108 ust. 1 pkt 5 ustawy Pzp,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w:t>
      </w:r>
      <w:r w:rsidR="00A07F74">
        <w:rPr>
          <w:rFonts w:ascii="Arial" w:hAnsi="Arial"/>
          <w:sz w:val="24"/>
        </w:rPr>
        <w:t>4</w:t>
      </w:r>
      <w:r w:rsidRPr="00EC35A1">
        <w:rPr>
          <w:rFonts w:ascii="Arial" w:hAnsi="Arial"/>
          <w:sz w:val="24"/>
        </w:rPr>
        <w:t xml:space="preserve"> r. poz. </w:t>
      </w:r>
      <w:r w:rsidR="00A07F74">
        <w:rPr>
          <w:rFonts w:ascii="Arial" w:hAnsi="Arial"/>
          <w:sz w:val="24"/>
        </w:rPr>
        <w:t>594</w:t>
      </w:r>
      <w:r w:rsidRPr="00EC35A1">
        <w:rPr>
          <w:rFonts w:ascii="Arial" w:hAnsi="Arial"/>
          <w:sz w:val="24"/>
        </w:rPr>
        <w:t xml:space="preserve"> </w:t>
      </w:r>
      <w:r w:rsidR="00251170">
        <w:rPr>
          <w:rFonts w:ascii="Arial" w:hAnsi="Arial"/>
          <w:sz w:val="24"/>
        </w:rPr>
        <w:t>ze zm.</w:t>
      </w:r>
      <w:r w:rsidRPr="00EC35A1">
        <w:rPr>
          <w:rFonts w:ascii="Arial" w:hAnsi="Arial"/>
          <w:sz w:val="24"/>
        </w:rPr>
        <w:t xml:space="preserve">)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Pzp</w:t>
      </w:r>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w:t>
      </w:r>
      <w:r w:rsidR="00A52E7B" w:rsidRPr="000913FD">
        <w:rPr>
          <w:rFonts w:ascii="Arial" w:hAnsi="Arial"/>
          <w:sz w:val="24"/>
        </w:rPr>
        <w:lastRenderedPageBreak/>
        <w:t>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9"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w:t>
      </w:r>
      <w:r w:rsidRPr="005649F7">
        <w:rPr>
          <w:rFonts w:ascii="Arial" w:hAnsi="Arial"/>
          <w:sz w:val="24"/>
        </w:rPr>
        <w:lastRenderedPageBreak/>
        <w:t>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EE5553E" w14:textId="015F41F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stały dostęp do sieci Internet o gwarantowanej przepustowości nie mniejszej niż 512 kb/s,</w:t>
      </w:r>
    </w:p>
    <w:p w14:paraId="42CF2630" w14:textId="3D17D8AA"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zainstalowany program Adobe Acrobat Reader lub inny obsługujący format plików .pdf,</w:t>
      </w:r>
    </w:p>
    <w:p w14:paraId="239AD748" w14:textId="40F2090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(hh:mm:ss) generowany wg. czasu lokalnego serwera synchronizowanego z zegarem Głównego Urzędu Miar.</w:t>
      </w:r>
    </w:p>
    <w:p w14:paraId="1D80B0EA" w14:textId="1FAD7726" w:rsidR="00A52E7B" w:rsidRPr="005649F7" w:rsidRDefault="00A52E7B" w:rsidP="004502FD">
      <w:pPr>
        <w:pStyle w:val="Akapitzlist"/>
        <w:numPr>
          <w:ilvl w:val="0"/>
          <w:numId w:val="22"/>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4502FD">
      <w:pPr>
        <w:pStyle w:val="Akapitzlist"/>
        <w:numPr>
          <w:ilvl w:val="0"/>
          <w:numId w:val="24"/>
        </w:numPr>
        <w:spacing w:before="120" w:after="120" w:line="312" w:lineRule="auto"/>
        <w:rPr>
          <w:rFonts w:ascii="Arial" w:hAnsi="Arial"/>
          <w:sz w:val="24"/>
        </w:rPr>
      </w:pPr>
      <w:r w:rsidRPr="005649F7">
        <w:rPr>
          <w:rFonts w:ascii="Arial" w:hAnsi="Arial"/>
          <w:sz w:val="24"/>
        </w:rPr>
        <w:t xml:space="preserve">Zamawiający nie ponosi odpowiedzialności za złożenie oferty w sposób niezgodny z Instrukcją korzystania z platformazakupowa.pl, w szczególności </w:t>
      </w:r>
      <w:r w:rsidRPr="005649F7">
        <w:rPr>
          <w:rFonts w:ascii="Arial" w:hAnsi="Arial"/>
          <w:sz w:val="24"/>
        </w:rPr>
        <w:lastRenderedPageBreak/>
        <w:t>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10" w:history="1">
        <w:r w:rsidR="005649F7" w:rsidRPr="002122BB">
          <w:rPr>
            <w:rStyle w:val="Hipercze"/>
            <w:rFonts w:ascii="Arial" w:hAnsi="Arial"/>
            <w:color w:val="auto"/>
            <w:sz w:val="24"/>
            <w:u w:val="none"/>
          </w:rPr>
          <w:t>https://platformazakupowa.pl/strona/45-instrukcje</w:t>
        </w:r>
      </w:hyperlink>
    </w:p>
    <w:p w14:paraId="7570B97D" w14:textId="07390834" w:rsidR="00A52E7B" w:rsidRPr="003D628C" w:rsidRDefault="00A52E7B" w:rsidP="004502FD">
      <w:pPr>
        <w:pStyle w:val="Akapitzlist"/>
        <w:numPr>
          <w:ilvl w:val="0"/>
          <w:numId w:val="25"/>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w:t>
      </w:r>
      <w:r w:rsidR="00915249">
        <w:rPr>
          <w:rFonts w:ascii="Arial" w:hAnsi="Arial"/>
          <w:sz w:val="24"/>
        </w:rPr>
        <w:t>21 maja 2024</w:t>
      </w:r>
      <w:r w:rsidRPr="003D628C">
        <w:rPr>
          <w:rFonts w:ascii="Arial" w:hAnsi="Arial"/>
          <w:sz w:val="24"/>
        </w:rPr>
        <w:t xml:space="preserve">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w:t>
      </w:r>
      <w:r w:rsidR="00915249">
        <w:rPr>
          <w:rFonts w:ascii="Arial" w:hAnsi="Arial"/>
          <w:sz w:val="24"/>
        </w:rPr>
        <w:t>24</w:t>
      </w:r>
      <w:r w:rsidRPr="003D628C">
        <w:rPr>
          <w:rFonts w:ascii="Arial" w:hAnsi="Arial"/>
          <w:sz w:val="24"/>
        </w:rPr>
        <w:t xml:space="preserve"> r. poz. </w:t>
      </w:r>
      <w:r w:rsidR="00915249">
        <w:rPr>
          <w:rFonts w:ascii="Arial" w:hAnsi="Arial"/>
          <w:sz w:val="24"/>
        </w:rPr>
        <w:t>773</w:t>
      </w:r>
      <w:r w:rsidRPr="003D628C">
        <w:rPr>
          <w:rFonts w:ascii="Arial" w:hAnsi="Arial"/>
          <w:sz w:val="24"/>
        </w:rPr>
        <w:t>).</w:t>
      </w:r>
    </w:p>
    <w:p w14:paraId="0088FA22" w14:textId="5B912DE5" w:rsidR="00A52E7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rekomenduje wykorzystanie formatów: .pdf .doc .xls .jpg (.jpeg) ze szczególnym wskazaniem na .pdf</w:t>
      </w:r>
    </w:p>
    <w:p w14:paraId="21F0986F" w14:textId="3E97FA75" w:rsidR="00A52E7B" w:rsidRPr="005649F7"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4502FD">
      <w:pPr>
        <w:pStyle w:val="Akapitzlist"/>
        <w:numPr>
          <w:ilvl w:val="0"/>
          <w:numId w:val="26"/>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721376" w:rsidRDefault="00A52E7B" w:rsidP="009B775D">
      <w:pPr>
        <w:spacing w:before="120" w:after="120" w:line="312" w:lineRule="auto"/>
        <w:ind w:firstLine="142"/>
        <w:contextualSpacing/>
        <w:rPr>
          <w:rFonts w:ascii="Arial" w:hAnsi="Arial"/>
          <w:sz w:val="24"/>
        </w:rPr>
      </w:pPr>
      <w:r w:rsidRPr="00A52E7B">
        <w:rPr>
          <w:rFonts w:ascii="Arial" w:hAnsi="Arial"/>
          <w:sz w:val="24"/>
        </w:rPr>
        <w:t xml:space="preserve">w </w:t>
      </w:r>
      <w:r w:rsidRPr="00721376">
        <w:rPr>
          <w:rFonts w:ascii="Arial" w:hAnsi="Arial"/>
          <w:sz w:val="24"/>
        </w:rPr>
        <w:t>sprawach merytorycznych:</w:t>
      </w:r>
    </w:p>
    <w:p w14:paraId="1085CFE5" w14:textId="50384AF6" w:rsidR="00A52E7B" w:rsidRPr="00721376" w:rsidRDefault="006C004F" w:rsidP="009B775D">
      <w:pPr>
        <w:spacing w:before="120" w:after="120" w:line="312" w:lineRule="auto"/>
        <w:ind w:firstLine="142"/>
        <w:contextualSpacing/>
        <w:rPr>
          <w:rFonts w:ascii="Arial" w:hAnsi="Arial"/>
          <w:sz w:val="24"/>
        </w:rPr>
      </w:pPr>
      <w:r>
        <w:rPr>
          <w:rFonts w:ascii="Arial" w:hAnsi="Arial"/>
          <w:sz w:val="24"/>
        </w:rPr>
        <w:t>Izabela Wiktorowska</w:t>
      </w:r>
    </w:p>
    <w:p w14:paraId="2C788CFB" w14:textId="7F3AA81F" w:rsidR="00A52E7B" w:rsidRPr="00721376" w:rsidRDefault="00A52E7B" w:rsidP="009B775D">
      <w:pPr>
        <w:spacing w:before="120" w:after="120" w:line="312" w:lineRule="auto"/>
        <w:ind w:firstLine="142"/>
        <w:contextualSpacing/>
        <w:rPr>
          <w:rFonts w:ascii="Arial" w:hAnsi="Arial"/>
          <w:sz w:val="24"/>
        </w:rPr>
      </w:pPr>
      <w:bookmarkStart w:id="3" w:name="_Hlk172554931"/>
      <w:r w:rsidRPr="00721376">
        <w:rPr>
          <w:rFonts w:ascii="Arial" w:hAnsi="Arial"/>
          <w:sz w:val="24"/>
        </w:rPr>
        <w:t>nr tel. 42 203-48-</w:t>
      </w:r>
      <w:r w:rsidR="006C004F">
        <w:rPr>
          <w:rFonts w:ascii="Arial" w:hAnsi="Arial"/>
          <w:sz w:val="24"/>
        </w:rPr>
        <w:t>46</w:t>
      </w:r>
      <w:r w:rsidR="003F0DB6" w:rsidRPr="00721376">
        <w:rPr>
          <w:rFonts w:ascii="Arial" w:hAnsi="Arial"/>
          <w:sz w:val="24"/>
        </w:rPr>
        <w:t>,</w:t>
      </w:r>
    </w:p>
    <w:bookmarkEnd w:id="3"/>
    <w:p w14:paraId="27C5423E" w14:textId="77777777" w:rsidR="00A52E7B" w:rsidRPr="00721376" w:rsidRDefault="00A52E7B" w:rsidP="009B775D">
      <w:pPr>
        <w:spacing w:before="120" w:after="120" w:line="312" w:lineRule="auto"/>
        <w:ind w:firstLine="142"/>
        <w:contextualSpacing/>
        <w:rPr>
          <w:rFonts w:ascii="Arial" w:hAnsi="Arial"/>
          <w:sz w:val="24"/>
        </w:rPr>
      </w:pPr>
      <w:r w:rsidRPr="00721376">
        <w:rPr>
          <w:rFonts w:ascii="Arial" w:hAnsi="Arial"/>
          <w:sz w:val="24"/>
        </w:rPr>
        <w:t>w sprawach formalnych:</w:t>
      </w:r>
    </w:p>
    <w:p w14:paraId="558AFBD2" w14:textId="328AB6A7" w:rsidR="00A52E7B" w:rsidRPr="00A52E7B" w:rsidRDefault="006C004F" w:rsidP="009B775D">
      <w:pPr>
        <w:spacing w:before="120" w:after="120" w:line="312" w:lineRule="auto"/>
        <w:ind w:firstLine="142"/>
        <w:contextualSpacing/>
        <w:rPr>
          <w:rFonts w:ascii="Arial" w:hAnsi="Arial"/>
          <w:sz w:val="24"/>
        </w:rPr>
      </w:pPr>
      <w:r>
        <w:rPr>
          <w:rFonts w:ascii="Arial" w:hAnsi="Arial"/>
          <w:sz w:val="24"/>
        </w:rPr>
        <w:t xml:space="preserve">Justyna Wasilewska </w:t>
      </w:r>
    </w:p>
    <w:p w14:paraId="4FEB8313" w14:textId="00202130" w:rsid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w:t>
      </w:r>
      <w:r w:rsidR="006C004F">
        <w:rPr>
          <w:rFonts w:ascii="Arial" w:hAnsi="Arial"/>
          <w:sz w:val="24"/>
        </w:rPr>
        <w:t>35</w:t>
      </w:r>
    </w:p>
    <w:p w14:paraId="19105D4D" w14:textId="50514B6B" w:rsidR="00A52E7B" w:rsidRPr="00A52E7B" w:rsidRDefault="00A52E7B" w:rsidP="00E23032">
      <w:pPr>
        <w:pStyle w:val="Nagwek1"/>
        <w:spacing w:line="312" w:lineRule="auto"/>
        <w:ind w:left="567" w:hanging="283"/>
      </w:pPr>
      <w:r w:rsidRPr="00A52E7B">
        <w:lastRenderedPageBreak/>
        <w:t xml:space="preserve">Termin związania ofertą </w:t>
      </w:r>
    </w:p>
    <w:p w14:paraId="329BAE85" w14:textId="5DBAB80E"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Wykonawca jest związany ofertą od dnia upływu terminu składania ofert do dnia</w:t>
      </w:r>
      <w:r w:rsidR="00BF30F7">
        <w:rPr>
          <w:rFonts w:ascii="Arial" w:hAnsi="Arial"/>
          <w:sz w:val="24"/>
        </w:rPr>
        <w:t xml:space="preserve"> </w:t>
      </w:r>
      <w:r w:rsidR="00BF30F7" w:rsidRPr="00BF30F7">
        <w:rPr>
          <w:rFonts w:ascii="Arial" w:hAnsi="Arial"/>
          <w:b/>
          <w:bCs/>
          <w:sz w:val="24"/>
        </w:rPr>
        <w:t>06.12.2024</w:t>
      </w:r>
      <w:r w:rsidR="00BF30F7">
        <w:rPr>
          <w:rFonts w:ascii="Arial" w:hAnsi="Arial"/>
          <w:sz w:val="24"/>
        </w:rPr>
        <w:t xml:space="preserve"> </w:t>
      </w:r>
      <w:r w:rsidRPr="004D196A">
        <w:rPr>
          <w:rFonts w:ascii="Arial" w:hAnsi="Arial"/>
          <w:b/>
          <w:bCs/>
          <w:sz w:val="24"/>
        </w:rPr>
        <w:t>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lastRenderedPageBreak/>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(eIDAS) (UE) nr 910/2014 - od 1 lipca 2016 roku”.</w:t>
      </w:r>
    </w:p>
    <w:p w14:paraId="20D5E8A6" w14:textId="2154B2C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W przypadku wykorzystania formatu podpisu XAdES zewnętrzny. Zamawiający wymaga dołączenia odpowiedniej ilości plików tj. podpisywanych plików z danymi oraz plików podpisu w formacie XAdES.</w:t>
      </w:r>
    </w:p>
    <w:p w14:paraId="494AE273" w14:textId="649AC35D"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Zgodnie z art. 18 ust. 3 ustawy Pzp,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1"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761424">
      <w:pPr>
        <w:pStyle w:val="Akapitzlist"/>
        <w:numPr>
          <w:ilvl w:val="0"/>
          <w:numId w:val="54"/>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936123">
      <w:pPr>
        <w:pStyle w:val="Akapitzlist"/>
        <w:numPr>
          <w:ilvl w:val="0"/>
          <w:numId w:val="54"/>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lastRenderedPageBreak/>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A91CA3">
      <w:pPr>
        <w:pStyle w:val="Akapitzlist"/>
        <w:numPr>
          <w:ilvl w:val="0"/>
          <w:numId w:val="54"/>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A91CA3">
      <w:pPr>
        <w:pStyle w:val="Akapitzlist"/>
        <w:numPr>
          <w:ilvl w:val="0"/>
          <w:numId w:val="54"/>
        </w:numPr>
        <w:spacing w:before="120" w:after="120" w:line="312" w:lineRule="auto"/>
        <w:rPr>
          <w:rFonts w:ascii="Arial" w:hAnsi="Arial"/>
          <w:sz w:val="24"/>
        </w:rPr>
      </w:pPr>
      <w:r w:rsidRPr="00A91CA3">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4502FD">
      <w:pPr>
        <w:pStyle w:val="Akapitzlist"/>
        <w:numPr>
          <w:ilvl w:val="0"/>
          <w:numId w:val="32"/>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48482D99" w:rsidR="00A52E7B" w:rsidRPr="004D196A" w:rsidRDefault="00A52E7B" w:rsidP="004502FD">
      <w:pPr>
        <w:pStyle w:val="Akapitzlist"/>
        <w:numPr>
          <w:ilvl w:val="0"/>
          <w:numId w:val="33"/>
        </w:numPr>
        <w:spacing w:before="120" w:after="120" w:line="312" w:lineRule="auto"/>
        <w:rPr>
          <w:rFonts w:ascii="Arial" w:hAnsi="Arial"/>
          <w:b/>
          <w:bCs/>
          <w:sz w:val="24"/>
        </w:rPr>
      </w:pPr>
      <w:r w:rsidRPr="00D4505D">
        <w:rPr>
          <w:rFonts w:ascii="Arial" w:hAnsi="Arial"/>
          <w:sz w:val="24"/>
        </w:rPr>
        <w:t xml:space="preserve">Ofertę należy złożyć w terminie do dnia </w:t>
      </w:r>
      <w:bookmarkStart w:id="4" w:name="_Hlk181172686"/>
      <w:r w:rsidR="00BF30F7">
        <w:rPr>
          <w:rFonts w:ascii="Arial" w:hAnsi="Arial"/>
          <w:b/>
          <w:bCs/>
          <w:sz w:val="24"/>
        </w:rPr>
        <w:t>7 listopada 2024</w:t>
      </w:r>
      <w:r w:rsidRPr="004D196A">
        <w:rPr>
          <w:rFonts w:ascii="Arial" w:hAnsi="Arial"/>
          <w:b/>
          <w:bCs/>
          <w:sz w:val="24"/>
        </w:rPr>
        <w:t xml:space="preserve"> </w:t>
      </w:r>
      <w:bookmarkEnd w:id="4"/>
      <w:r w:rsidRPr="004D196A">
        <w:rPr>
          <w:rFonts w:ascii="Arial" w:hAnsi="Arial"/>
          <w:b/>
          <w:bCs/>
          <w:sz w:val="24"/>
        </w:rPr>
        <w:t>r. do godziny 08:00.</w:t>
      </w:r>
    </w:p>
    <w:p w14:paraId="65192682" w14:textId="64078C19"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4502FD">
      <w:pPr>
        <w:pStyle w:val="Akapitzlist"/>
        <w:numPr>
          <w:ilvl w:val="0"/>
          <w:numId w:val="33"/>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 xml:space="preserve">Oferta składana elektronicznie musi zostać podpisana elektronicznym podpisem kwalifikowanym, podpisem zaufanym lub podpisem osobistym. </w:t>
      </w:r>
      <w:r w:rsidRPr="00D4505D">
        <w:rPr>
          <w:rFonts w:ascii="Arial" w:hAnsi="Arial"/>
          <w:sz w:val="24"/>
        </w:rPr>
        <w:lastRenderedPageBreak/>
        <w:t>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Pzp,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2F5DDF">
      <w:pPr>
        <w:pStyle w:val="Akapitzlist"/>
        <w:numPr>
          <w:ilvl w:val="0"/>
          <w:numId w:val="33"/>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A52E7B">
      <w:pPr>
        <w:pStyle w:val="Akapitzlist"/>
        <w:numPr>
          <w:ilvl w:val="0"/>
          <w:numId w:val="33"/>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3EAE504F" w:rsidR="00A52E7B" w:rsidRPr="004D196A" w:rsidRDefault="00A52E7B" w:rsidP="002F5DDF">
      <w:pPr>
        <w:pStyle w:val="Akapitzlist"/>
        <w:numPr>
          <w:ilvl w:val="0"/>
          <w:numId w:val="49"/>
        </w:numPr>
        <w:spacing w:before="120" w:after="120" w:line="312"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BF30F7">
        <w:rPr>
          <w:rFonts w:ascii="Arial" w:hAnsi="Arial"/>
          <w:b/>
          <w:bCs/>
          <w:sz w:val="24"/>
        </w:rPr>
        <w:t>7 listopada 2024</w:t>
      </w:r>
      <w:r w:rsidRPr="004D196A">
        <w:rPr>
          <w:rFonts w:ascii="Arial" w:hAnsi="Arial"/>
          <w:b/>
          <w:bCs/>
          <w:sz w:val="24"/>
        </w:rPr>
        <w:t xml:space="preserve"> r. o godz. 09:00</w:t>
      </w:r>
    </w:p>
    <w:p w14:paraId="6AB92346" w14:textId="720A41A9"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lastRenderedPageBreak/>
        <w:t>Sesja otwarcia ofert nie będzie przeprowadzona z udziałem Wykonawców oraz nie będzie transmitowania sesji otwarcia za pośrednictwem elektronicznych narzędzi.</w:t>
      </w:r>
    </w:p>
    <w:p w14:paraId="609B0046" w14:textId="0B987A66" w:rsidR="00A52E7B" w:rsidRPr="00A52E7B" w:rsidRDefault="00A52E7B" w:rsidP="00E23032">
      <w:pPr>
        <w:pStyle w:val="Nagwek1"/>
        <w:spacing w:line="312" w:lineRule="auto"/>
        <w:ind w:left="567" w:hanging="283"/>
      </w:pPr>
      <w:r w:rsidRPr="00A52E7B">
        <w:t xml:space="preserve">Opis sposobu obliczenia ceny </w:t>
      </w:r>
    </w:p>
    <w:p w14:paraId="35666B93" w14:textId="4A686E11" w:rsidR="00A52E7B" w:rsidRPr="001B5204" w:rsidRDefault="00A52E7B" w:rsidP="004502FD">
      <w:pPr>
        <w:pStyle w:val="Akapitzlist"/>
        <w:numPr>
          <w:ilvl w:val="0"/>
          <w:numId w:val="36"/>
        </w:numPr>
        <w:spacing w:before="120" w:after="120" w:line="312" w:lineRule="auto"/>
        <w:rPr>
          <w:rFonts w:ascii="Arial" w:hAnsi="Arial"/>
          <w:sz w:val="24"/>
        </w:rPr>
      </w:pPr>
      <w:r w:rsidRPr="001B5204">
        <w:rPr>
          <w:rFonts w:ascii="Arial" w:hAnsi="Arial"/>
          <w:sz w:val="24"/>
        </w:rPr>
        <w:t>Cena podana w ofercie powinna być wyrażona w złotych polskich, z</w:t>
      </w:r>
      <w:r w:rsidR="004D49A7" w:rsidRPr="001B5204">
        <w:rPr>
          <w:rFonts w:ascii="Arial" w:hAnsi="Arial"/>
          <w:sz w:val="24"/>
        </w:rPr>
        <w:t> </w:t>
      </w:r>
      <w:r w:rsidRPr="001B5204">
        <w:rPr>
          <w:rFonts w:ascii="Arial" w:hAnsi="Arial"/>
          <w:sz w:val="24"/>
        </w:rPr>
        <w:t xml:space="preserve"> dokładnością do dwóch miejsc po przecinku. </w:t>
      </w:r>
    </w:p>
    <w:p w14:paraId="3971F60B" w14:textId="248EFF30" w:rsidR="00B511CD" w:rsidRPr="001B5204" w:rsidRDefault="00C94260" w:rsidP="00A957D1">
      <w:pPr>
        <w:pStyle w:val="Akapitzlist"/>
        <w:numPr>
          <w:ilvl w:val="0"/>
          <w:numId w:val="36"/>
        </w:numPr>
        <w:spacing w:before="120" w:after="120" w:line="312" w:lineRule="auto"/>
        <w:rPr>
          <w:rFonts w:ascii="Arial" w:hAnsi="Arial"/>
          <w:sz w:val="24"/>
        </w:rPr>
      </w:pPr>
      <w:bookmarkStart w:id="5" w:name="_Hlk158702588"/>
      <w:r w:rsidRPr="001B5204">
        <w:rPr>
          <w:rFonts w:ascii="Arial" w:hAnsi="Arial"/>
          <w:sz w:val="24"/>
        </w:rPr>
        <w:t xml:space="preserve">W ofercie należy wskazać cenę ogólną netto i brutto </w:t>
      </w:r>
      <w:r w:rsidR="001B5204" w:rsidRPr="001B5204">
        <w:rPr>
          <w:rFonts w:ascii="Arial" w:hAnsi="Arial"/>
          <w:sz w:val="24"/>
        </w:rPr>
        <w:t xml:space="preserve">dla całego zamówienia. </w:t>
      </w:r>
      <w:r w:rsidR="00DD406D" w:rsidRPr="001B5204">
        <w:rPr>
          <w:rFonts w:ascii="Arial" w:hAnsi="Arial"/>
          <w:sz w:val="24"/>
        </w:rPr>
        <w:t>Aby obliczyć cenę</w:t>
      </w:r>
      <w:r w:rsidR="003709DA" w:rsidRPr="001B5204">
        <w:rPr>
          <w:rFonts w:ascii="Arial" w:hAnsi="Arial"/>
          <w:sz w:val="24"/>
        </w:rPr>
        <w:t xml:space="preserve"> ogólną</w:t>
      </w:r>
      <w:r w:rsidR="00DD406D" w:rsidRPr="001B5204">
        <w:rPr>
          <w:rFonts w:ascii="Arial" w:hAnsi="Arial"/>
          <w:sz w:val="24"/>
        </w:rPr>
        <w:t xml:space="preserve"> brutto należy kwotę</w:t>
      </w:r>
      <w:r w:rsidR="003709DA" w:rsidRPr="001B5204">
        <w:rPr>
          <w:rFonts w:ascii="Arial" w:hAnsi="Arial"/>
          <w:sz w:val="24"/>
        </w:rPr>
        <w:t xml:space="preserve"> ogólną</w:t>
      </w:r>
      <w:r w:rsidR="00DD406D" w:rsidRPr="001B5204">
        <w:rPr>
          <w:rFonts w:ascii="Arial" w:hAnsi="Arial"/>
          <w:sz w:val="24"/>
        </w:rPr>
        <w:t xml:space="preserve"> netto powiększyć o</w:t>
      </w:r>
      <w:r w:rsidR="00325AAD" w:rsidRPr="001B5204">
        <w:rPr>
          <w:rFonts w:ascii="Arial" w:hAnsi="Arial"/>
          <w:sz w:val="24"/>
        </w:rPr>
        <w:t> </w:t>
      </w:r>
      <w:r w:rsidR="00DD406D" w:rsidRPr="001B5204">
        <w:rPr>
          <w:rFonts w:ascii="Arial" w:hAnsi="Arial"/>
          <w:sz w:val="24"/>
        </w:rPr>
        <w:t xml:space="preserve"> należny podatek VAT.</w:t>
      </w:r>
    </w:p>
    <w:bookmarkEnd w:id="5"/>
    <w:p w14:paraId="6D624E06" w14:textId="1007D08F"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30B19B60"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(t.j. Dz. U. z 202</w:t>
      </w:r>
      <w:r w:rsidR="00DD44DC">
        <w:rPr>
          <w:rFonts w:ascii="Arial" w:hAnsi="Arial"/>
          <w:sz w:val="24"/>
        </w:rPr>
        <w:t>4</w:t>
      </w:r>
      <w:r w:rsidRPr="004518AA">
        <w:rPr>
          <w:rFonts w:ascii="Arial" w:hAnsi="Arial"/>
          <w:sz w:val="24"/>
        </w:rPr>
        <w:t xml:space="preserve"> poz. </w:t>
      </w:r>
      <w:r w:rsidR="00DD44DC">
        <w:rPr>
          <w:rFonts w:ascii="Arial" w:hAnsi="Arial"/>
          <w:sz w:val="24"/>
        </w:rPr>
        <w:t>361</w:t>
      </w:r>
      <w:r w:rsidR="00EF19AB">
        <w:rPr>
          <w:rFonts w:ascii="Arial" w:hAnsi="Arial"/>
          <w:sz w:val="24"/>
        </w:rPr>
        <w:t xml:space="preserve"> ze zm.</w:t>
      </w:r>
      <w:r w:rsidRPr="004518AA">
        <w:rPr>
          <w:rFonts w:ascii="Arial" w:hAnsi="Arial"/>
          <w:sz w:val="24"/>
        </w:rPr>
        <w:t>) oraz rozporządzeniami wykonawczymi do ustawy.</w:t>
      </w:r>
    </w:p>
    <w:p w14:paraId="0A20C70A" w14:textId="2E286058" w:rsidR="00A52E7B" w:rsidRPr="004518AA"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425FF58F" w14:textId="77421EE6" w:rsidR="00E23032" w:rsidRDefault="00E83D62" w:rsidP="00D14304">
      <w:pPr>
        <w:pStyle w:val="Akapitzlist"/>
        <w:numPr>
          <w:ilvl w:val="0"/>
          <w:numId w:val="37"/>
        </w:numPr>
        <w:spacing w:before="120" w:after="840" w:line="312" w:lineRule="auto"/>
        <w:ind w:left="714" w:hanging="357"/>
        <w:rPr>
          <w:rFonts w:ascii="Arial" w:hAnsi="Arial"/>
          <w:sz w:val="24"/>
        </w:rPr>
      </w:pPr>
      <w:r>
        <w:rPr>
          <w:rFonts w:ascii="Arial" w:hAnsi="Arial"/>
          <w:sz w:val="24"/>
        </w:rPr>
        <w:t>wskazania stawki podatku od towarów i usług, która zgodnie z wiedzą wykonawcy będzie miała zastosowanie.</w:t>
      </w:r>
    </w:p>
    <w:p w14:paraId="6938D2F4" w14:textId="2AFF22B4" w:rsidR="00A52E7B" w:rsidRPr="00A52E7B" w:rsidRDefault="00A52E7B" w:rsidP="00E23032">
      <w:pPr>
        <w:pStyle w:val="Nagwek1"/>
        <w:spacing w:before="120" w:after="120" w:line="312" w:lineRule="auto"/>
        <w:ind w:left="567" w:hanging="283"/>
        <w:contextualSpacing/>
      </w:pPr>
      <w:r w:rsidRPr="00A52E7B">
        <w:lastRenderedPageBreak/>
        <w:t xml:space="preserve">Opis kryteriów oceny ofert wraz z podaniem wag tych kryteriów </w:t>
      </w:r>
    </w:p>
    <w:p w14:paraId="4401D1B4" w14:textId="133E8AD6" w:rsidR="00A52E7B"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7678652A" w14:textId="65D7BCD2" w:rsidR="00A40F74" w:rsidRPr="008265E7" w:rsidRDefault="0008262C" w:rsidP="00A40F74">
      <w:pPr>
        <w:spacing w:after="240" w:line="312" w:lineRule="auto"/>
        <w:rPr>
          <w:rFonts w:ascii="Arial" w:hAnsi="Arial" w:cs="Arial"/>
          <w:sz w:val="24"/>
          <w:szCs w:val="24"/>
        </w:rPr>
      </w:pPr>
      <w:r w:rsidRPr="0008262C">
        <w:rPr>
          <w:rFonts w:ascii="Arial" w:eastAsia="Calibri" w:hAnsi="Arial" w:cs="Arial"/>
          <w:kern w:val="0"/>
          <w:sz w:val="24"/>
          <w:szCs w:val="24"/>
          <w14:ligatures w14:val="none"/>
        </w:rPr>
        <w:t xml:space="preserve">Przy dokonywaniu wyboru najkorzystniejszej oferty Zamawiający stosować będzie </w:t>
      </w:r>
      <w:r w:rsidR="008265E7">
        <w:rPr>
          <w:rFonts w:ascii="Arial" w:eastAsia="Calibri" w:hAnsi="Arial" w:cs="Arial"/>
          <w:kern w:val="0"/>
          <w:sz w:val="24"/>
          <w:szCs w:val="24"/>
          <w14:ligatures w14:val="none"/>
        </w:rPr>
        <w:t>następujące</w:t>
      </w:r>
      <w:r w:rsidR="008265E7">
        <w:t xml:space="preserve"> </w:t>
      </w:r>
      <w:r w:rsidR="008265E7" w:rsidRPr="008265E7">
        <w:rPr>
          <w:rFonts w:ascii="Arial" w:hAnsi="Arial" w:cs="Arial"/>
          <w:sz w:val="24"/>
          <w:szCs w:val="24"/>
        </w:rPr>
        <w:t>kryteria oceny ofert :</w:t>
      </w:r>
    </w:p>
    <w:p w14:paraId="7787B34C" w14:textId="7DCE82AF" w:rsidR="00A40F74" w:rsidRPr="00A40F74" w:rsidRDefault="00A40F74" w:rsidP="00A40F74">
      <w:pPr>
        <w:spacing w:after="240" w:line="312" w:lineRule="auto"/>
        <w:rPr>
          <w:rFonts w:ascii="Arial" w:eastAsia="Calibri" w:hAnsi="Arial" w:cs="Arial"/>
          <w:kern w:val="0"/>
          <w:sz w:val="24"/>
          <w:szCs w:val="24"/>
          <w14:ligatures w14:val="none"/>
        </w:rPr>
      </w:pPr>
      <w:r w:rsidRPr="00A40F74">
        <w:rPr>
          <w:rFonts w:ascii="Arial" w:eastAsia="Calibri" w:hAnsi="Arial" w:cs="Arial"/>
          <w:kern w:val="0"/>
          <w:sz w:val="24"/>
          <w:szCs w:val="24"/>
          <w14:ligatures w14:val="none"/>
        </w:rPr>
        <w:t>a.</w:t>
      </w:r>
      <w:r w:rsidRPr="00A40F74">
        <w:rPr>
          <w:rFonts w:ascii="Arial" w:eastAsia="Calibri" w:hAnsi="Arial" w:cs="Arial"/>
          <w:kern w:val="0"/>
          <w:sz w:val="24"/>
          <w:szCs w:val="24"/>
          <w14:ligatures w14:val="none"/>
        </w:rPr>
        <w:tab/>
        <w:t>Cena oferty brutto – 60 %</w:t>
      </w:r>
    </w:p>
    <w:p w14:paraId="2BF64FFD" w14:textId="77777777" w:rsidR="00A40F74" w:rsidRPr="00A40F74" w:rsidRDefault="00A40F74" w:rsidP="00A40F74">
      <w:pPr>
        <w:spacing w:after="240" w:line="312" w:lineRule="auto"/>
        <w:rPr>
          <w:rFonts w:ascii="Arial" w:eastAsia="Calibri" w:hAnsi="Arial" w:cs="Arial"/>
          <w:kern w:val="0"/>
          <w:sz w:val="24"/>
          <w:szCs w:val="24"/>
          <w14:ligatures w14:val="none"/>
        </w:rPr>
      </w:pPr>
      <w:r w:rsidRPr="00A40F74">
        <w:rPr>
          <w:rFonts w:ascii="Arial" w:eastAsia="Calibri" w:hAnsi="Arial" w:cs="Arial"/>
          <w:kern w:val="0"/>
          <w:sz w:val="24"/>
          <w:szCs w:val="24"/>
          <w14:ligatures w14:val="none"/>
        </w:rPr>
        <w:t>Najwyższą liczbę punktów – 60 otrzyma oferta zawierająca najniższą cenę za wykonanie niniejszego zamówienia, a każda następna według następującego wzoru:</w:t>
      </w:r>
    </w:p>
    <w:p w14:paraId="23676D9C" w14:textId="77777777" w:rsidR="00A40F74" w:rsidRPr="00A40F74" w:rsidRDefault="00A40F74" w:rsidP="00A40F74">
      <w:pPr>
        <w:spacing w:after="240" w:line="312" w:lineRule="auto"/>
        <w:rPr>
          <w:rFonts w:ascii="Arial" w:eastAsia="Calibri" w:hAnsi="Arial" w:cs="Arial"/>
          <w:kern w:val="0"/>
          <w:sz w:val="24"/>
          <w:szCs w:val="24"/>
          <w14:ligatures w14:val="none"/>
        </w:rPr>
      </w:pPr>
      <w:r w:rsidRPr="00A40F74">
        <w:rPr>
          <w:rFonts w:ascii="Arial" w:eastAsia="Calibri" w:hAnsi="Arial" w:cs="Arial"/>
          <w:kern w:val="0"/>
          <w:sz w:val="24"/>
          <w:szCs w:val="24"/>
          <w14:ligatures w14:val="none"/>
        </w:rPr>
        <w:t>Cena brutto oferty najniższej</w:t>
      </w:r>
    </w:p>
    <w:p w14:paraId="51E4C533" w14:textId="77777777" w:rsidR="00A40F74" w:rsidRPr="00A40F74" w:rsidRDefault="00A40F74" w:rsidP="00A40F74">
      <w:pPr>
        <w:spacing w:after="240" w:line="312" w:lineRule="auto"/>
        <w:rPr>
          <w:rFonts w:ascii="Arial" w:eastAsia="Calibri" w:hAnsi="Arial" w:cs="Arial"/>
          <w:kern w:val="0"/>
          <w:sz w:val="24"/>
          <w:szCs w:val="24"/>
          <w14:ligatures w14:val="none"/>
        </w:rPr>
      </w:pPr>
      <w:r w:rsidRPr="00A40F74">
        <w:rPr>
          <w:rFonts w:ascii="Arial" w:eastAsia="Calibri" w:hAnsi="Arial" w:cs="Arial"/>
          <w:kern w:val="0"/>
          <w:sz w:val="24"/>
          <w:szCs w:val="24"/>
          <w14:ligatures w14:val="none"/>
        </w:rPr>
        <w:t>-------------------------------------- x 100 pkt. x 60%</w:t>
      </w:r>
    </w:p>
    <w:p w14:paraId="506E12F6" w14:textId="77777777" w:rsidR="00A40F74" w:rsidRPr="00A40F74" w:rsidRDefault="00A40F74" w:rsidP="00A40F74">
      <w:pPr>
        <w:spacing w:after="240" w:line="312" w:lineRule="auto"/>
        <w:rPr>
          <w:rFonts w:ascii="Arial" w:eastAsia="Calibri" w:hAnsi="Arial" w:cs="Arial"/>
          <w:kern w:val="0"/>
          <w:sz w:val="24"/>
          <w:szCs w:val="24"/>
          <w14:ligatures w14:val="none"/>
        </w:rPr>
      </w:pPr>
      <w:r w:rsidRPr="00A40F74">
        <w:rPr>
          <w:rFonts w:ascii="Arial" w:eastAsia="Calibri" w:hAnsi="Arial" w:cs="Arial"/>
          <w:kern w:val="0"/>
          <w:sz w:val="24"/>
          <w:szCs w:val="24"/>
          <w14:ligatures w14:val="none"/>
        </w:rPr>
        <w:t>Cena brutto oferty ocenianej</w:t>
      </w:r>
    </w:p>
    <w:p w14:paraId="29DA549D" w14:textId="77777777" w:rsidR="00A40F74" w:rsidRPr="00A40F74" w:rsidRDefault="00A40F74" w:rsidP="00A40F74">
      <w:pPr>
        <w:spacing w:after="240" w:line="312" w:lineRule="auto"/>
        <w:rPr>
          <w:rFonts w:ascii="Arial" w:eastAsia="Calibri" w:hAnsi="Arial" w:cs="Arial"/>
          <w:kern w:val="0"/>
          <w:sz w:val="24"/>
          <w:szCs w:val="24"/>
          <w14:ligatures w14:val="none"/>
        </w:rPr>
      </w:pPr>
      <w:r w:rsidRPr="00A40F74">
        <w:rPr>
          <w:rFonts w:ascii="Arial" w:eastAsia="Calibri" w:hAnsi="Arial" w:cs="Arial"/>
          <w:kern w:val="0"/>
          <w:sz w:val="24"/>
          <w:szCs w:val="24"/>
          <w14:ligatures w14:val="none"/>
        </w:rPr>
        <w:t>b.</w:t>
      </w:r>
      <w:r w:rsidRPr="00A40F74">
        <w:rPr>
          <w:rFonts w:ascii="Arial" w:eastAsia="Calibri" w:hAnsi="Arial" w:cs="Arial"/>
          <w:kern w:val="0"/>
          <w:sz w:val="24"/>
          <w:szCs w:val="24"/>
          <w14:ligatures w14:val="none"/>
        </w:rPr>
        <w:tab/>
        <w:t>Termin realizacji – 40 %</w:t>
      </w:r>
    </w:p>
    <w:p w14:paraId="37ECDE6E" w14:textId="77777777" w:rsidR="00A40F74" w:rsidRPr="00A40F74" w:rsidRDefault="00A40F74" w:rsidP="00A40F74">
      <w:pPr>
        <w:spacing w:after="240" w:line="312" w:lineRule="auto"/>
        <w:rPr>
          <w:rFonts w:ascii="Arial" w:eastAsia="Calibri" w:hAnsi="Arial" w:cs="Arial"/>
          <w:kern w:val="0"/>
          <w:sz w:val="24"/>
          <w:szCs w:val="24"/>
          <w14:ligatures w14:val="none"/>
        </w:rPr>
      </w:pPr>
      <w:r w:rsidRPr="00A40F74">
        <w:rPr>
          <w:rFonts w:ascii="Arial" w:eastAsia="Calibri" w:hAnsi="Arial" w:cs="Arial"/>
          <w:kern w:val="0"/>
          <w:sz w:val="24"/>
          <w:szCs w:val="24"/>
          <w14:ligatures w14:val="none"/>
        </w:rPr>
        <w:t>Ocena ofert w tym kryterium odbywać się będzie w skali punktowej: 0 pkt, 20 pkt, 40 pkt na podstawie informacji podanej przez Wykonawcę w Załączniku nr 1 do SWZ (Formularz ofertowy) dotyczącej terminu wykonania zamówienia według następujących zasad:</w:t>
      </w:r>
    </w:p>
    <w:p w14:paraId="151E022C" w14:textId="77777777" w:rsidR="00A40F74" w:rsidRPr="00A40F74" w:rsidRDefault="00A40F74" w:rsidP="00A40F74">
      <w:pPr>
        <w:spacing w:after="240" w:line="312" w:lineRule="auto"/>
        <w:rPr>
          <w:rFonts w:ascii="Arial" w:eastAsia="Calibri" w:hAnsi="Arial" w:cs="Arial"/>
          <w:kern w:val="0"/>
          <w:sz w:val="24"/>
          <w:szCs w:val="24"/>
          <w14:ligatures w14:val="none"/>
        </w:rPr>
      </w:pPr>
      <w:r w:rsidRPr="00A40F74">
        <w:rPr>
          <w:rFonts w:ascii="Arial" w:eastAsia="Calibri" w:hAnsi="Arial" w:cs="Arial"/>
          <w:kern w:val="0"/>
          <w:sz w:val="24"/>
          <w:szCs w:val="24"/>
          <w14:ligatures w14:val="none"/>
        </w:rPr>
        <w:t>Liczba punktów za termin realizacji:</w:t>
      </w:r>
    </w:p>
    <w:p w14:paraId="3B460E27" w14:textId="77777777" w:rsidR="00A40F74" w:rsidRPr="00A40F74" w:rsidRDefault="00A40F74" w:rsidP="00A40F74">
      <w:pPr>
        <w:spacing w:after="240" w:line="312" w:lineRule="auto"/>
        <w:rPr>
          <w:rFonts w:ascii="Arial" w:eastAsia="Calibri" w:hAnsi="Arial" w:cs="Arial"/>
          <w:kern w:val="0"/>
          <w:sz w:val="24"/>
          <w:szCs w:val="24"/>
          <w14:ligatures w14:val="none"/>
        </w:rPr>
      </w:pPr>
      <w:r w:rsidRPr="00A40F74">
        <w:rPr>
          <w:rFonts w:ascii="Arial" w:eastAsia="Calibri" w:hAnsi="Arial" w:cs="Arial"/>
          <w:b/>
          <w:bCs/>
          <w:kern w:val="0"/>
          <w:sz w:val="24"/>
          <w:szCs w:val="24"/>
          <w14:ligatures w14:val="none"/>
        </w:rPr>
        <w:t>Termin realizacji od 11 do 14 dni kalendarzowych</w:t>
      </w:r>
      <w:r w:rsidRPr="00A40F74">
        <w:rPr>
          <w:rFonts w:ascii="Arial" w:eastAsia="Calibri" w:hAnsi="Arial" w:cs="Arial"/>
          <w:kern w:val="0"/>
          <w:sz w:val="24"/>
          <w:szCs w:val="24"/>
          <w14:ligatures w14:val="none"/>
        </w:rPr>
        <w:t xml:space="preserve"> od daty zaakceptowania wizualizacji kalendarzy i podkładu na biurko z poz. IV. 1-3 w SOPZ oraz projektu kalendarza z poz. IV. 4 w SOPZ. – 0 punktów</w:t>
      </w:r>
    </w:p>
    <w:p w14:paraId="0999C28A" w14:textId="77777777" w:rsidR="00A40F74" w:rsidRPr="00A40F74" w:rsidRDefault="00A40F74" w:rsidP="00A40F74">
      <w:pPr>
        <w:spacing w:after="240" w:line="312" w:lineRule="auto"/>
        <w:rPr>
          <w:rFonts w:ascii="Arial" w:eastAsia="Calibri" w:hAnsi="Arial" w:cs="Arial"/>
          <w:kern w:val="0"/>
          <w:sz w:val="24"/>
          <w:szCs w:val="24"/>
          <w14:ligatures w14:val="none"/>
        </w:rPr>
      </w:pPr>
      <w:r w:rsidRPr="00A40F74">
        <w:rPr>
          <w:rFonts w:ascii="Arial" w:eastAsia="Calibri" w:hAnsi="Arial" w:cs="Arial"/>
          <w:b/>
          <w:bCs/>
          <w:kern w:val="0"/>
          <w:sz w:val="24"/>
          <w:szCs w:val="24"/>
          <w14:ligatures w14:val="none"/>
        </w:rPr>
        <w:t>Termin realizacji od 8 do 10 dni kalendarzowych</w:t>
      </w:r>
      <w:r w:rsidRPr="00A40F74">
        <w:rPr>
          <w:rFonts w:ascii="Arial" w:eastAsia="Calibri" w:hAnsi="Arial" w:cs="Arial"/>
          <w:kern w:val="0"/>
          <w:sz w:val="24"/>
          <w:szCs w:val="24"/>
          <w14:ligatures w14:val="none"/>
        </w:rPr>
        <w:t xml:space="preserve"> od daty zaakceptowania wizualizacji kalendarzy i podkładu na biurko z poz. IV. 1-3 w SOPZ oraz projektu kalendarza z poz. IV. 4 w SOPZ – 20 punktów</w:t>
      </w:r>
    </w:p>
    <w:p w14:paraId="6AC8EFD6" w14:textId="77777777" w:rsidR="00A40F74" w:rsidRPr="00A40F74" w:rsidRDefault="00A40F74" w:rsidP="00A40F74">
      <w:pPr>
        <w:spacing w:after="240" w:line="312" w:lineRule="auto"/>
        <w:rPr>
          <w:rFonts w:ascii="Arial" w:eastAsia="Calibri" w:hAnsi="Arial" w:cs="Arial"/>
          <w:kern w:val="0"/>
          <w:sz w:val="24"/>
          <w:szCs w:val="24"/>
          <w14:ligatures w14:val="none"/>
        </w:rPr>
      </w:pPr>
      <w:r w:rsidRPr="00A40F74">
        <w:rPr>
          <w:rFonts w:ascii="Arial" w:eastAsia="Calibri" w:hAnsi="Arial" w:cs="Arial"/>
          <w:b/>
          <w:bCs/>
          <w:kern w:val="0"/>
          <w:sz w:val="24"/>
          <w:szCs w:val="24"/>
          <w14:ligatures w14:val="none"/>
        </w:rPr>
        <w:t>Termin realizacji do 7 dni kalendarzowych</w:t>
      </w:r>
      <w:r w:rsidRPr="00A40F74">
        <w:rPr>
          <w:rFonts w:ascii="Arial" w:eastAsia="Calibri" w:hAnsi="Arial" w:cs="Arial"/>
          <w:kern w:val="0"/>
          <w:sz w:val="24"/>
          <w:szCs w:val="24"/>
          <w14:ligatures w14:val="none"/>
        </w:rPr>
        <w:t xml:space="preserve"> od daty zaakceptowania wizualizacji kalendarzy i podkładu na biurko z poz. IV. 1-3 w SOPZ oraz projektu kalendarza z poz. IV. 4 w SOPZ – 40 punktów.</w:t>
      </w:r>
    </w:p>
    <w:p w14:paraId="39A5DE6D" w14:textId="77777777" w:rsidR="00A40F74" w:rsidRPr="00A40F74" w:rsidRDefault="00A40F74" w:rsidP="00A40F74">
      <w:pPr>
        <w:spacing w:after="240" w:line="312" w:lineRule="auto"/>
        <w:rPr>
          <w:rFonts w:ascii="Arial" w:eastAsia="Calibri" w:hAnsi="Arial" w:cs="Arial"/>
          <w:kern w:val="0"/>
          <w:sz w:val="24"/>
          <w:szCs w:val="24"/>
          <w14:ligatures w14:val="none"/>
        </w:rPr>
      </w:pPr>
      <w:r w:rsidRPr="00A40F74">
        <w:rPr>
          <w:rFonts w:ascii="Arial" w:eastAsia="Calibri" w:hAnsi="Arial" w:cs="Arial"/>
          <w:kern w:val="0"/>
          <w:sz w:val="24"/>
          <w:szCs w:val="24"/>
          <w14:ligatures w14:val="none"/>
        </w:rPr>
        <w:t>W tym kryterium, oferta może uzyskać maksymalnie 40 punktów.</w:t>
      </w:r>
    </w:p>
    <w:p w14:paraId="57429F12" w14:textId="03CDE430" w:rsidR="0008262C" w:rsidRDefault="00A40F74" w:rsidP="00A40F74">
      <w:pPr>
        <w:spacing w:after="240" w:line="312" w:lineRule="auto"/>
        <w:rPr>
          <w:rFonts w:ascii="Arial" w:eastAsia="Calibri" w:hAnsi="Arial" w:cs="Arial"/>
          <w:kern w:val="0"/>
          <w:sz w:val="24"/>
          <w:szCs w:val="24"/>
          <w14:ligatures w14:val="none"/>
        </w:rPr>
      </w:pPr>
      <w:r w:rsidRPr="00A40F74">
        <w:rPr>
          <w:rFonts w:ascii="Arial" w:eastAsia="Calibri" w:hAnsi="Arial" w:cs="Arial"/>
          <w:kern w:val="0"/>
          <w:sz w:val="24"/>
          <w:szCs w:val="24"/>
          <w14:ligatures w14:val="none"/>
        </w:rPr>
        <w:t>Wykonawca może uzyskać podczas oceny ofert maksymalnie 100 punktów.</w:t>
      </w:r>
    </w:p>
    <w:p w14:paraId="6F225C05" w14:textId="77777777" w:rsidR="00A40F74" w:rsidRPr="0008262C" w:rsidRDefault="00A40F74" w:rsidP="0008262C">
      <w:pPr>
        <w:spacing w:after="240" w:line="312" w:lineRule="auto"/>
        <w:rPr>
          <w:rFonts w:ascii="Arial" w:eastAsia="Calibri" w:hAnsi="Arial" w:cs="Arial"/>
          <w:kern w:val="0"/>
          <w:sz w:val="24"/>
          <w:szCs w:val="24"/>
          <w14:ligatures w14:val="none"/>
        </w:rPr>
      </w:pPr>
    </w:p>
    <w:p w14:paraId="12B17118"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b/>
          <w:kern w:val="0"/>
          <w:sz w:val="24"/>
          <w:szCs w:val="24"/>
          <w14:ligatures w14:val="none"/>
        </w:rPr>
        <w:lastRenderedPageBreak/>
        <w:t>UWAGA:</w:t>
      </w:r>
      <w:r w:rsidRPr="0008262C">
        <w:rPr>
          <w:rFonts w:ascii="Arial" w:eastAsia="Calibri" w:hAnsi="Arial" w:cs="Arial"/>
          <w:b/>
          <w:kern w:val="0"/>
          <w:sz w:val="24"/>
          <w:szCs w:val="24"/>
          <w14:ligatures w14:val="none"/>
        </w:rPr>
        <w:br/>
      </w:r>
      <w:r w:rsidRPr="0008262C">
        <w:rPr>
          <w:rFonts w:ascii="Arial" w:eastAsia="Calibri" w:hAnsi="Arial" w:cs="Arial"/>
          <w:kern w:val="0"/>
          <w:sz w:val="24"/>
          <w:szCs w:val="24"/>
          <w14:ligatures w14:val="none"/>
        </w:rPr>
        <w:t xml:space="preserve">Niepodanie żadnego terminu przez Wykonawcę będzie skutkowało odrzuceniem jego oferty na podstawie art. 226 ust. 1 pkt 5 ustawy Pzp jako oferty, której treść jest niezgodna z warunkami zamówienia.  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Pzp oraz treścią SWZ, która uzyska najwyższą liczbę punktów obliczonych w oparciu o ustalone kryteria. </w:t>
      </w:r>
    </w:p>
    <w:p w14:paraId="525C5464" w14:textId="77408783" w:rsidR="001B5204" w:rsidRDefault="0008262C" w:rsidP="002021EA">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Jeżeli nie będzie można dokonać wyboru oferty najkorzystniejszej ze względu na to, że dwie lub więcej ofert przedstawia taki sam bilans kryteriów oceny ofert, Zamawiający spośród tych ofert wybierze ofertę z niższą ceną.</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r w:rsidR="003B5EE6">
        <w:t>P</w:t>
      </w:r>
      <w:r w:rsidRPr="00A52E7B">
        <w:t xml:space="preserve">zp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r w:rsidR="00D645F0">
        <w:rPr>
          <w:rFonts w:ascii="Arial" w:hAnsi="Arial"/>
          <w:sz w:val="24"/>
        </w:rPr>
        <w:t>P</w:t>
      </w:r>
      <w:r w:rsidRPr="009E6E1C">
        <w:rPr>
          <w:rFonts w:ascii="Arial" w:hAnsi="Arial"/>
          <w:sz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lastRenderedPageBreak/>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r w:rsidR="00D645F0">
        <w:rPr>
          <w:rFonts w:ascii="Arial" w:hAnsi="Arial"/>
          <w:sz w:val="24"/>
        </w:rPr>
        <w:t>P</w:t>
      </w:r>
      <w:r w:rsidRPr="009E6E1C">
        <w:rPr>
          <w:rFonts w:ascii="Arial" w:hAnsi="Arial"/>
          <w:sz w:val="24"/>
        </w:rPr>
        <w:t>zp.</w:t>
      </w:r>
    </w:p>
    <w:p w14:paraId="7CB00552" w14:textId="75AACEFD" w:rsidR="00A52E7B" w:rsidRPr="009E6E1C"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r w:rsidR="00D645F0">
        <w:rPr>
          <w:rFonts w:ascii="Arial" w:hAnsi="Arial"/>
          <w:sz w:val="24"/>
        </w:rPr>
        <w:t>P</w:t>
      </w:r>
      <w:r w:rsidRPr="009E6E1C">
        <w:rPr>
          <w:rFonts w:ascii="Arial" w:hAnsi="Arial"/>
          <w:sz w:val="24"/>
        </w:rPr>
        <w:t>zp,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r w:rsidR="00EB7F05">
        <w:rPr>
          <w:rFonts w:ascii="Arial" w:hAnsi="Arial"/>
          <w:sz w:val="24"/>
        </w:rPr>
        <w:t>P</w:t>
      </w:r>
      <w:r w:rsidRPr="009E6E1C">
        <w:rPr>
          <w:rFonts w:ascii="Arial" w:hAnsi="Arial"/>
          <w:sz w:val="24"/>
        </w:rPr>
        <w:t>zp.</w:t>
      </w:r>
    </w:p>
    <w:p w14:paraId="37E282DF" w14:textId="21B45B31" w:rsidR="00747961" w:rsidRPr="00747961" w:rsidRDefault="00B019ED" w:rsidP="00747961">
      <w:pPr>
        <w:pStyle w:val="Nagwek1"/>
        <w:spacing w:line="312" w:lineRule="auto"/>
        <w:ind w:left="567" w:hanging="283"/>
      </w:pPr>
      <w:r w:rsidRPr="00A52E7B">
        <w:t xml:space="preserve">Informacja o warunkach przetwarzania danych  osobowych </w:t>
      </w:r>
    </w:p>
    <w:p w14:paraId="532B7D88" w14:textId="77777777" w:rsidR="004725C3" w:rsidRPr="00F23741" w:rsidRDefault="004725C3" w:rsidP="004725C3">
      <w:pPr>
        <w:spacing w:before="120" w:after="120" w:line="312" w:lineRule="auto"/>
        <w:rPr>
          <w:rFonts w:ascii="Arial" w:hAnsi="Arial"/>
          <w:sz w:val="24"/>
        </w:rPr>
      </w:pPr>
      <w:r w:rsidRPr="00F2374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467BA645" w14:textId="5B428191" w:rsidR="004725C3" w:rsidRPr="004725C3" w:rsidRDefault="004725C3" w:rsidP="004725C3">
      <w:pPr>
        <w:pStyle w:val="Akapitzlist"/>
        <w:numPr>
          <w:ilvl w:val="0"/>
          <w:numId w:val="43"/>
        </w:numPr>
        <w:spacing w:line="276" w:lineRule="auto"/>
        <w:rPr>
          <w:rFonts w:ascii="Arial" w:hAnsi="Arial"/>
          <w:sz w:val="24"/>
          <w:szCs w:val="24"/>
        </w:rPr>
      </w:pPr>
      <w:r w:rsidRPr="00CB7581">
        <w:rPr>
          <w:rFonts w:ascii="Arial" w:hAnsi="Arial"/>
          <w:sz w:val="24"/>
        </w:rPr>
        <w:t xml:space="preserve">Administratorem Pani/Pana danych osobowych jest Regionalne Centrum Polityki Społecznej z siedzibą w Łodzi ul. Snycerska 8. reprezentowane przez </w:t>
      </w:r>
      <w:r w:rsidRPr="00CB7581">
        <w:rPr>
          <w:rFonts w:ascii="Arial" w:hAnsi="Arial"/>
          <w:sz w:val="24"/>
        </w:rPr>
        <w:lastRenderedPageBreak/>
        <w:t xml:space="preserve">Dyrektora. </w:t>
      </w:r>
      <w:r w:rsidRPr="00CB7581">
        <w:rPr>
          <w:rFonts w:ascii="Arial" w:hAnsi="Arial"/>
        </w:rPr>
        <w:t xml:space="preserve">Z osobą pełniącą funkcję Inspektora Danych Osobowych u Administratora </w:t>
      </w:r>
      <w:r w:rsidRPr="00CB7581">
        <w:rPr>
          <w:rFonts w:ascii="Arial" w:hAnsi="Arial"/>
          <w:sz w:val="24"/>
          <w:szCs w:val="24"/>
        </w:rPr>
        <w:t xml:space="preserve">Danych Osobowych można się skontaktować pod adresem: 91-302 Łódź, ul. Snycerska 8 lub pod adresem mailowym: iodo@rcpslodz.pl  nr tel. (42) 203 48 00. Pani/Pana dane osobowe przetwarzane będą na podstawie art. 6 ust. 1 lit c RODO w celu związanym z postępowaniem o udzielenie zamówienia publicznego pn. </w:t>
      </w:r>
      <w:r w:rsidR="00A60D86" w:rsidRPr="00A60D86">
        <w:rPr>
          <w:rFonts w:ascii="Arial" w:hAnsi="Arial"/>
          <w:b/>
          <w:bCs/>
          <w:sz w:val="24"/>
          <w:szCs w:val="24"/>
        </w:rPr>
        <w:t>„</w:t>
      </w:r>
      <w:r w:rsidR="006C004F" w:rsidRPr="006C004F">
        <w:rPr>
          <w:rFonts w:ascii="Arial" w:hAnsi="Arial"/>
          <w:b/>
          <w:bCs/>
          <w:sz w:val="24"/>
          <w:szCs w:val="24"/>
        </w:rPr>
        <w:t>Wykonanie materiałów promocyjno- reklamowych wraz z dostawą do siedziby Zamawiającego</w:t>
      </w:r>
      <w:r w:rsidR="00A60D86" w:rsidRPr="00A60D86">
        <w:rPr>
          <w:rFonts w:ascii="Arial" w:hAnsi="Arial"/>
          <w:b/>
          <w:bCs/>
          <w:sz w:val="24"/>
          <w:szCs w:val="24"/>
        </w:rPr>
        <w:t>”.</w:t>
      </w:r>
    </w:p>
    <w:p w14:paraId="10A67312" w14:textId="4C605AA6" w:rsidR="004725C3" w:rsidRPr="00F23741" w:rsidRDefault="004725C3" w:rsidP="004725C3">
      <w:pPr>
        <w:numPr>
          <w:ilvl w:val="0"/>
          <w:numId w:val="43"/>
        </w:numPr>
        <w:spacing w:before="120" w:after="120" w:line="312" w:lineRule="auto"/>
        <w:contextualSpacing/>
        <w:rPr>
          <w:rFonts w:ascii="Arial" w:hAnsi="Arial"/>
          <w:sz w:val="24"/>
        </w:rPr>
      </w:pPr>
      <w:r>
        <w:rPr>
          <w:rFonts w:ascii="Arial" w:hAnsi="Arial"/>
          <w:sz w:val="24"/>
        </w:rPr>
        <w:t>Odbiorcami</w:t>
      </w:r>
      <w:r w:rsidRPr="00F23741">
        <w:rPr>
          <w:rFonts w:ascii="Arial" w:hAnsi="Arial"/>
          <w:sz w:val="24"/>
        </w:rPr>
        <w:t xml:space="preserve"> Pani/Pana danych osobowych będą osoby lub podmioty, którym udostępniona zostanie dokumentacja postępowania w  oparciu o art. 18 oraz art. 74 ustawy z dnia 11 września 2019 roku Prawo zamówień publicznych (tj. Dz. U. z </w:t>
      </w:r>
      <w:r w:rsidR="002A66F8" w:rsidRPr="00F23741">
        <w:rPr>
          <w:rFonts w:ascii="Arial" w:hAnsi="Arial"/>
          <w:sz w:val="24"/>
        </w:rPr>
        <w:t>202</w:t>
      </w:r>
      <w:r w:rsidR="002A66F8">
        <w:rPr>
          <w:rFonts w:ascii="Arial" w:hAnsi="Arial"/>
          <w:sz w:val="24"/>
        </w:rPr>
        <w:t>4</w:t>
      </w:r>
      <w:r w:rsidR="002A66F8" w:rsidRPr="00F23741">
        <w:rPr>
          <w:rFonts w:ascii="Arial" w:hAnsi="Arial"/>
          <w:sz w:val="24"/>
        </w:rPr>
        <w:t xml:space="preserve"> </w:t>
      </w:r>
      <w:r w:rsidRPr="00F23741">
        <w:rPr>
          <w:rFonts w:ascii="Arial" w:hAnsi="Arial"/>
          <w:sz w:val="24"/>
        </w:rPr>
        <w:t xml:space="preserve">r. poz. </w:t>
      </w:r>
      <w:r w:rsidR="002A66F8" w:rsidRPr="00F23741">
        <w:rPr>
          <w:rFonts w:ascii="Arial" w:hAnsi="Arial"/>
          <w:sz w:val="24"/>
        </w:rPr>
        <w:t>1</w:t>
      </w:r>
      <w:r w:rsidR="002A66F8">
        <w:rPr>
          <w:rFonts w:ascii="Arial" w:hAnsi="Arial"/>
          <w:sz w:val="24"/>
        </w:rPr>
        <w:t>320</w:t>
      </w:r>
      <w:r w:rsidRPr="00F23741">
        <w:rPr>
          <w:rFonts w:ascii="Arial" w:hAnsi="Arial"/>
          <w:sz w:val="24"/>
        </w:rPr>
        <w:t>)</w:t>
      </w:r>
      <w:r w:rsidRPr="00C76FA8">
        <w:rPr>
          <w:rFonts w:ascii="Arial" w:hAnsi="Arial"/>
          <w:sz w:val="24"/>
        </w:rPr>
        <w:t xml:space="preserve"> </w:t>
      </w:r>
      <w:r w:rsidRPr="00F23741">
        <w:rPr>
          <w:rFonts w:ascii="Arial" w:hAnsi="Arial"/>
          <w:sz w:val="24"/>
        </w:rPr>
        <w:t>zwanej dalej „ustawą Pzp”</w:t>
      </w:r>
      <w:r>
        <w:rPr>
          <w:rFonts w:ascii="Arial" w:hAnsi="Arial"/>
          <w:sz w:val="24"/>
        </w:rPr>
        <w:t>, podmioty, którym administrator powierza przetwarzanie danych w oparciu o zawarte umowy, a także odbiorcy informacji publicznej oraz podmioty uprawnione na podstawie przepisów prawa</w:t>
      </w:r>
      <w:r w:rsidRPr="00F23741">
        <w:rPr>
          <w:rFonts w:ascii="Arial" w:hAnsi="Arial"/>
          <w:sz w:val="24"/>
        </w:rPr>
        <w:t>.</w:t>
      </w:r>
    </w:p>
    <w:p w14:paraId="5C993063" w14:textId="71D4B35D"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 xml:space="preserve">Pani/Pana dane będą przechowywane przez okres </w:t>
      </w:r>
      <w:r w:rsidR="007F17EF">
        <w:rPr>
          <w:rFonts w:ascii="Arial" w:hAnsi="Arial"/>
          <w:sz w:val="24"/>
        </w:rPr>
        <w:t>10</w:t>
      </w:r>
      <w:r w:rsidR="007F17EF" w:rsidRPr="00F23741">
        <w:rPr>
          <w:rFonts w:ascii="Arial" w:hAnsi="Arial"/>
          <w:sz w:val="24"/>
        </w:rPr>
        <w:t xml:space="preserve"> </w:t>
      </w:r>
      <w:r w:rsidRPr="00F23741">
        <w:rPr>
          <w:rFonts w:ascii="Arial" w:hAnsi="Arial"/>
          <w:sz w:val="24"/>
        </w:rPr>
        <w:t>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7BE21E4D" w14:textId="77777777"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CB17619" w14:textId="77777777"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Pani/Pana dane osobowe nie będą przetwarzane w sposób zautomatyzowany (w tym przez profilowanie), stosownie do art. 22 RODO,</w:t>
      </w:r>
    </w:p>
    <w:p w14:paraId="2F0C55F4" w14:textId="77777777"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Posiada Pani/Pan:</w:t>
      </w:r>
    </w:p>
    <w:p w14:paraId="074A4650" w14:textId="77777777" w:rsidR="004725C3" w:rsidRPr="00F23741" w:rsidRDefault="004725C3" w:rsidP="004725C3">
      <w:pPr>
        <w:numPr>
          <w:ilvl w:val="0"/>
          <w:numId w:val="48"/>
        </w:numPr>
        <w:spacing w:before="120" w:after="120" w:line="312" w:lineRule="auto"/>
        <w:contextualSpacing/>
        <w:rPr>
          <w:rFonts w:ascii="Arial" w:hAnsi="Arial"/>
          <w:sz w:val="24"/>
        </w:rPr>
      </w:pPr>
      <w:r w:rsidRPr="00F23741">
        <w:rPr>
          <w:rFonts w:ascii="Arial" w:hAnsi="Arial"/>
          <w:sz w:val="24"/>
        </w:rPr>
        <w:t>na podstawie art.15 RODO prawo dostępu do danych osobowych Pani/Pana dotyczących,</w:t>
      </w:r>
    </w:p>
    <w:p w14:paraId="63E05EA7" w14:textId="192FE7B1" w:rsidR="004725C3" w:rsidRPr="004725C3"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na podstawie art. 16 RODO prawo do sprostowania Pani/Pan danych osobowych (Wyjaśnienie: skorzystanie z prawa do sprostowania nie może skutkować zmianą wyniku postępowania o udzielenie zamówienia publicznego</w:t>
      </w:r>
    </w:p>
    <w:p w14:paraId="319C2155"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ani zmianą postanowień umowy w zakresie niezgodnym z ustawą Pzp oraz nie może naruszać integralności protokołu oraz jego załączników),</w:t>
      </w:r>
    </w:p>
    <w:p w14:paraId="4DB78C99"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w:t>
      </w:r>
      <w:r w:rsidRPr="00F23741">
        <w:rPr>
          <w:rFonts w:ascii="Arial" w:hAnsi="Arial"/>
          <w:sz w:val="24"/>
        </w:rPr>
        <w:lastRenderedPageBreak/>
        <w:t>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599B7CE"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prawo do wniesienia skargi do Prezesa Urzędu Ochrony Danych Osobowych, gdy uzna Pani/Pan, że przetwarzanie danych osobowych Pani/Pana dotyczących narusza przepisy RODO.</w:t>
      </w:r>
    </w:p>
    <w:p w14:paraId="452D14BB" w14:textId="77777777" w:rsidR="004725C3" w:rsidRPr="00F23741" w:rsidRDefault="004725C3" w:rsidP="004725C3">
      <w:pPr>
        <w:numPr>
          <w:ilvl w:val="0"/>
          <w:numId w:val="45"/>
        </w:numPr>
        <w:spacing w:before="120" w:after="120" w:line="312" w:lineRule="auto"/>
        <w:contextualSpacing/>
        <w:rPr>
          <w:rFonts w:ascii="Arial" w:hAnsi="Arial"/>
          <w:sz w:val="24"/>
        </w:rPr>
      </w:pPr>
      <w:r w:rsidRPr="00F23741">
        <w:rPr>
          <w:rFonts w:ascii="Arial" w:hAnsi="Arial"/>
          <w:sz w:val="24"/>
        </w:rPr>
        <w:t>Nie przysługuje Pani/Panu:</w:t>
      </w:r>
    </w:p>
    <w:p w14:paraId="6D811AEE" w14:textId="77777777" w:rsidR="004725C3" w:rsidRPr="00F23741" w:rsidRDefault="004725C3" w:rsidP="004725C3">
      <w:pPr>
        <w:numPr>
          <w:ilvl w:val="0"/>
          <w:numId w:val="46"/>
        </w:numPr>
        <w:spacing w:before="120" w:after="120" w:line="312" w:lineRule="auto"/>
        <w:contextualSpacing/>
        <w:rPr>
          <w:rFonts w:ascii="Arial" w:hAnsi="Arial"/>
          <w:sz w:val="24"/>
        </w:rPr>
      </w:pPr>
      <w:r w:rsidRPr="00F23741">
        <w:rPr>
          <w:rFonts w:ascii="Arial" w:hAnsi="Arial"/>
          <w:sz w:val="24"/>
        </w:rPr>
        <w:t>w związku z art. 17 ust. 3 lit. b, d lub e RODO prawo do usunięcia danych osobowych,</w:t>
      </w:r>
    </w:p>
    <w:p w14:paraId="0CF303DE" w14:textId="77777777" w:rsidR="004725C3" w:rsidRPr="00F23741" w:rsidRDefault="004725C3" w:rsidP="004725C3">
      <w:pPr>
        <w:numPr>
          <w:ilvl w:val="0"/>
          <w:numId w:val="46"/>
        </w:numPr>
        <w:spacing w:before="120" w:after="120" w:line="312" w:lineRule="auto"/>
        <w:contextualSpacing/>
        <w:rPr>
          <w:rFonts w:ascii="Arial" w:hAnsi="Arial"/>
          <w:sz w:val="24"/>
        </w:rPr>
      </w:pPr>
      <w:r w:rsidRPr="00F23741">
        <w:rPr>
          <w:rFonts w:ascii="Arial" w:hAnsi="Arial"/>
          <w:sz w:val="24"/>
        </w:rPr>
        <w:t>prawo do przenoszenia danych osobowych, o których mowa w art. 20 RODO,</w:t>
      </w:r>
    </w:p>
    <w:p w14:paraId="61E8023C" w14:textId="77777777" w:rsidR="004725C3" w:rsidRPr="0080113D" w:rsidRDefault="004725C3" w:rsidP="004725C3">
      <w:pPr>
        <w:numPr>
          <w:ilvl w:val="0"/>
          <w:numId w:val="46"/>
        </w:numPr>
        <w:spacing w:before="120" w:after="120" w:line="312" w:lineRule="auto"/>
        <w:contextualSpacing/>
        <w:rPr>
          <w:rFonts w:ascii="Arial" w:hAnsi="Arial"/>
          <w:sz w:val="24"/>
        </w:rPr>
      </w:pPr>
      <w:r w:rsidRPr="00F23741">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Załączniki:</w:t>
      </w:r>
    </w:p>
    <w:p w14:paraId="01419D6F" w14:textId="17906E95" w:rsidR="00A52E7B" w:rsidRPr="000F202D" w:rsidRDefault="00A52E7B" w:rsidP="000F202D">
      <w:pPr>
        <w:pStyle w:val="Akapitzlist"/>
        <w:numPr>
          <w:ilvl w:val="0"/>
          <w:numId w:val="47"/>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625BCD">
      <w:pPr>
        <w:pStyle w:val="Akapitzlist"/>
        <w:numPr>
          <w:ilvl w:val="0"/>
          <w:numId w:val="47"/>
        </w:numPr>
        <w:spacing w:before="120" w:after="480" w:line="312" w:lineRule="auto"/>
        <w:ind w:left="714" w:hanging="357"/>
        <w:rPr>
          <w:rFonts w:ascii="Arial" w:hAnsi="Arial"/>
          <w:sz w:val="24"/>
        </w:rPr>
      </w:pPr>
      <w:r w:rsidRPr="004502FD">
        <w:rPr>
          <w:rFonts w:ascii="Arial" w:hAnsi="Arial"/>
          <w:sz w:val="24"/>
        </w:rPr>
        <w:t>Załącznik nr 6 – Wzór oświadczenia wykonawcy o aktualności informacji zawartych w oświadczeniu, o którym mowa w art. 125 ust. 1 ustawy Pzp</w:t>
      </w:r>
    </w:p>
    <w:p w14:paraId="102B2B8C" w14:textId="77777777" w:rsidR="004D196A" w:rsidRDefault="004D196A" w:rsidP="00877F78">
      <w:pPr>
        <w:spacing w:before="120" w:after="720" w:line="312" w:lineRule="auto"/>
        <w:ind w:left="6096" w:hanging="426"/>
        <w:rPr>
          <w:rFonts w:ascii="Arial" w:hAnsi="Arial"/>
          <w:b/>
          <w:bCs/>
          <w:sz w:val="24"/>
          <w:szCs w:val="24"/>
        </w:rPr>
      </w:pPr>
      <w:r w:rsidRPr="004C174B">
        <w:rPr>
          <w:rFonts w:ascii="Arial" w:hAnsi="Arial"/>
          <w:b/>
          <w:bCs/>
          <w:sz w:val="24"/>
          <w:szCs w:val="24"/>
        </w:rPr>
        <w:t>Zatwierdzam</w:t>
      </w:r>
    </w:p>
    <w:p w14:paraId="38A2BE59" w14:textId="779E2A2C" w:rsidR="00BD74FF" w:rsidRDefault="00A40F74" w:rsidP="00BD74FF">
      <w:pPr>
        <w:spacing w:before="120" w:after="480" w:line="312" w:lineRule="auto"/>
        <w:ind w:left="5387"/>
        <w:rPr>
          <w:rFonts w:ascii="Arial" w:hAnsi="Arial"/>
          <w:sz w:val="24"/>
        </w:rPr>
      </w:pPr>
      <w:r>
        <w:rPr>
          <w:rFonts w:ascii="Arial" w:hAnsi="Arial"/>
          <w:sz w:val="24"/>
        </w:rPr>
        <w:t>Kamila Dudkiewicz</w:t>
      </w:r>
    </w:p>
    <w:p w14:paraId="33433002" w14:textId="398717AE" w:rsidR="00BD74FF" w:rsidRPr="007E3AF8" w:rsidRDefault="00A40F74" w:rsidP="00A40F74">
      <w:pPr>
        <w:spacing w:before="120" w:after="120" w:line="312" w:lineRule="auto"/>
        <w:ind w:left="5387"/>
        <w:rPr>
          <w:rFonts w:ascii="Arial" w:hAnsi="Arial"/>
          <w:sz w:val="24"/>
        </w:rPr>
      </w:pPr>
      <w:r>
        <w:rPr>
          <w:rFonts w:ascii="Arial" w:hAnsi="Arial"/>
          <w:sz w:val="24"/>
        </w:rPr>
        <w:t xml:space="preserve">z/ca </w:t>
      </w:r>
      <w:r w:rsidR="00BD74FF">
        <w:rPr>
          <w:rFonts w:ascii="Arial" w:hAnsi="Arial"/>
          <w:sz w:val="24"/>
        </w:rPr>
        <w:t>Dyrektor</w:t>
      </w:r>
      <w:r>
        <w:rPr>
          <w:rFonts w:ascii="Arial" w:hAnsi="Arial"/>
          <w:sz w:val="24"/>
        </w:rPr>
        <w:t>a</w:t>
      </w:r>
      <w:r w:rsidR="00BD74FF">
        <w:rPr>
          <w:rFonts w:ascii="Arial" w:hAnsi="Arial"/>
          <w:sz w:val="24"/>
        </w:rPr>
        <w:t xml:space="preserve"> Regionalnego Centrum Polityki Społecznej w Łodzi</w:t>
      </w:r>
    </w:p>
    <w:p w14:paraId="1D2BEBD2" w14:textId="6D758F60" w:rsidR="008A7B5D" w:rsidRPr="003523A9" w:rsidRDefault="00A40F74" w:rsidP="00A40F74">
      <w:pPr>
        <w:spacing w:before="120" w:after="1080" w:line="312" w:lineRule="auto"/>
        <w:ind w:left="4962"/>
        <w:rPr>
          <w:rFonts w:ascii="Arial" w:hAnsi="Arial"/>
          <w:b/>
          <w:bCs/>
          <w:sz w:val="24"/>
          <w:szCs w:val="24"/>
        </w:rPr>
      </w:pPr>
      <w:r>
        <w:rPr>
          <w:rFonts w:ascii="Arial" w:hAnsi="Arial"/>
          <w:sz w:val="24"/>
          <w:szCs w:val="24"/>
        </w:rPr>
        <w:t xml:space="preserve"> </w:t>
      </w:r>
      <w:r w:rsidR="004D196A" w:rsidRPr="004D196A">
        <w:rPr>
          <w:rFonts w:ascii="Arial" w:hAnsi="Arial"/>
          <w:sz w:val="24"/>
          <w:szCs w:val="24"/>
        </w:rPr>
        <w:t>Łódź, dnia</w:t>
      </w:r>
      <w:r w:rsidR="00AB14A8">
        <w:rPr>
          <w:rFonts w:ascii="Arial" w:hAnsi="Arial"/>
          <w:sz w:val="24"/>
          <w:szCs w:val="24"/>
        </w:rPr>
        <w:t xml:space="preserve"> 30 października 2024</w:t>
      </w:r>
      <w:r w:rsidR="004D196A" w:rsidRPr="004D196A">
        <w:rPr>
          <w:rFonts w:ascii="Arial" w:hAnsi="Arial"/>
          <w:sz w:val="24"/>
          <w:szCs w:val="24"/>
        </w:rPr>
        <w:t xml:space="preserve"> roku</w:t>
      </w:r>
    </w:p>
    <w:sectPr w:rsidR="008A7B5D" w:rsidRPr="003523A9" w:rsidSect="005767EC">
      <w:footerReference w:type="defaul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387A1" w14:textId="77777777" w:rsidR="007B7E8A" w:rsidRDefault="007B7E8A" w:rsidP="00D57AF4">
      <w:pPr>
        <w:spacing w:after="0" w:line="240" w:lineRule="auto"/>
      </w:pPr>
      <w:r>
        <w:separator/>
      </w:r>
    </w:p>
  </w:endnote>
  <w:endnote w:type="continuationSeparator" w:id="0">
    <w:p w14:paraId="28100FB1" w14:textId="77777777" w:rsidR="007B7E8A" w:rsidRDefault="007B7E8A"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38A2B754" w:rsidR="005767EC" w:rsidRDefault="00576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5AAE0" w14:textId="77777777" w:rsidR="007B7E8A" w:rsidRDefault="007B7E8A" w:rsidP="00D57AF4">
      <w:pPr>
        <w:spacing w:after="0" w:line="240" w:lineRule="auto"/>
      </w:pPr>
      <w:r>
        <w:separator/>
      </w:r>
    </w:p>
  </w:footnote>
  <w:footnote w:type="continuationSeparator" w:id="0">
    <w:p w14:paraId="0A84F173" w14:textId="77777777" w:rsidR="007B7E8A" w:rsidRDefault="007B7E8A"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C30AB"/>
    <w:multiLevelType w:val="hybridMultilevel"/>
    <w:tmpl w:val="81B45160"/>
    <w:lvl w:ilvl="0" w:tplc="F4A87A26">
      <w:start w:val="12"/>
      <w:numFmt w:val="decimal"/>
      <w:lvlText w:val="1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57064"/>
    <w:multiLevelType w:val="hybridMultilevel"/>
    <w:tmpl w:val="0480EC1A"/>
    <w:lvl w:ilvl="0" w:tplc="F48C207A">
      <w:start w:val="12"/>
      <w:numFmt w:val="decimal"/>
      <w:lvlText w:val="12.%1"/>
      <w:lvlJc w:val="left"/>
      <w:pPr>
        <w:ind w:left="21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1945F1"/>
    <w:multiLevelType w:val="hybridMultilevel"/>
    <w:tmpl w:val="CDE2DC74"/>
    <w:lvl w:ilvl="0" w:tplc="7EB443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35386D"/>
    <w:multiLevelType w:val="hybridMultilevel"/>
    <w:tmpl w:val="E7BA6FF0"/>
    <w:lvl w:ilvl="0" w:tplc="D756BC42">
      <w:start w:val="1"/>
      <w:numFmt w:val="decimal"/>
      <w:lvlText w:val="12.3%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D000CE"/>
    <w:multiLevelType w:val="hybridMultilevel"/>
    <w:tmpl w:val="1304CE4E"/>
    <w:lvl w:ilvl="0" w:tplc="88C470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301157"/>
    <w:multiLevelType w:val="hybridMultilevel"/>
    <w:tmpl w:val="F4F04A82"/>
    <w:lvl w:ilvl="0" w:tplc="D7E654F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DB58B6"/>
    <w:multiLevelType w:val="hybridMultilevel"/>
    <w:tmpl w:val="CE4CC4C4"/>
    <w:lvl w:ilvl="0" w:tplc="367807FE">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887CC9"/>
    <w:multiLevelType w:val="hybridMultilevel"/>
    <w:tmpl w:val="F66A0798"/>
    <w:lvl w:ilvl="0" w:tplc="3A88CB4E">
      <w:start w:val="12"/>
      <w:numFmt w:val="decimal"/>
      <w:lvlText w:val="12.%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2"/>
  </w:num>
  <w:num w:numId="2" w16cid:durableId="643318572">
    <w:abstractNumId w:val="19"/>
  </w:num>
  <w:num w:numId="3" w16cid:durableId="1700352855">
    <w:abstractNumId w:val="0"/>
  </w:num>
  <w:num w:numId="4" w16cid:durableId="497186317">
    <w:abstractNumId w:val="13"/>
  </w:num>
  <w:num w:numId="5" w16cid:durableId="2139302468">
    <w:abstractNumId w:val="22"/>
  </w:num>
  <w:num w:numId="6" w16cid:durableId="1807965859">
    <w:abstractNumId w:val="21"/>
  </w:num>
  <w:num w:numId="7" w16cid:durableId="1183546947">
    <w:abstractNumId w:val="24"/>
  </w:num>
  <w:num w:numId="8" w16cid:durableId="1009916771">
    <w:abstractNumId w:val="40"/>
  </w:num>
  <w:num w:numId="9" w16cid:durableId="1792356178">
    <w:abstractNumId w:val="47"/>
  </w:num>
  <w:num w:numId="10" w16cid:durableId="928539613">
    <w:abstractNumId w:val="49"/>
  </w:num>
  <w:num w:numId="11" w16cid:durableId="1097948598">
    <w:abstractNumId w:val="41"/>
  </w:num>
  <w:num w:numId="12" w16cid:durableId="573048961">
    <w:abstractNumId w:val="50"/>
  </w:num>
  <w:num w:numId="13" w16cid:durableId="399791307">
    <w:abstractNumId w:val="27"/>
  </w:num>
  <w:num w:numId="14" w16cid:durableId="1962955261">
    <w:abstractNumId w:val="20"/>
  </w:num>
  <w:num w:numId="15" w16cid:durableId="1386638505">
    <w:abstractNumId w:val="44"/>
  </w:num>
  <w:num w:numId="16" w16cid:durableId="1282766350">
    <w:abstractNumId w:val="23"/>
  </w:num>
  <w:num w:numId="17" w16cid:durableId="395855913">
    <w:abstractNumId w:val="9"/>
  </w:num>
  <w:num w:numId="18" w16cid:durableId="808671683">
    <w:abstractNumId w:val="33"/>
  </w:num>
  <w:num w:numId="19" w16cid:durableId="1905943502">
    <w:abstractNumId w:val="17"/>
  </w:num>
  <w:num w:numId="20" w16cid:durableId="1931544779">
    <w:abstractNumId w:val="11"/>
  </w:num>
  <w:num w:numId="21" w16cid:durableId="2072996950">
    <w:abstractNumId w:val="52"/>
  </w:num>
  <w:num w:numId="22" w16cid:durableId="336425089">
    <w:abstractNumId w:val="42"/>
  </w:num>
  <w:num w:numId="23" w16cid:durableId="1580678951">
    <w:abstractNumId w:val="1"/>
  </w:num>
  <w:num w:numId="24" w16cid:durableId="988629020">
    <w:abstractNumId w:val="7"/>
  </w:num>
  <w:num w:numId="25" w16cid:durableId="991446397">
    <w:abstractNumId w:val="2"/>
  </w:num>
  <w:num w:numId="26" w16cid:durableId="512302857">
    <w:abstractNumId w:val="31"/>
  </w:num>
  <w:num w:numId="27" w16cid:durableId="1240824533">
    <w:abstractNumId w:val="4"/>
  </w:num>
  <w:num w:numId="28" w16cid:durableId="118187869">
    <w:abstractNumId w:val="14"/>
  </w:num>
  <w:num w:numId="29" w16cid:durableId="1611667831">
    <w:abstractNumId w:val="10"/>
  </w:num>
  <w:num w:numId="30" w16cid:durableId="1217204689">
    <w:abstractNumId w:val="18"/>
  </w:num>
  <w:num w:numId="31" w16cid:durableId="66540058">
    <w:abstractNumId w:val="48"/>
  </w:num>
  <w:num w:numId="32" w16cid:durableId="537396507">
    <w:abstractNumId w:val="56"/>
  </w:num>
  <w:num w:numId="33" w16cid:durableId="1940334816">
    <w:abstractNumId w:val="45"/>
  </w:num>
  <w:num w:numId="34" w16cid:durableId="657272017">
    <w:abstractNumId w:val="29"/>
  </w:num>
  <w:num w:numId="35" w16cid:durableId="2054227319">
    <w:abstractNumId w:val="39"/>
  </w:num>
  <w:num w:numId="36" w16cid:durableId="1531718582">
    <w:abstractNumId w:val="54"/>
  </w:num>
  <w:num w:numId="37" w16cid:durableId="155921614">
    <w:abstractNumId w:val="36"/>
  </w:num>
  <w:num w:numId="38" w16cid:durableId="1494298371">
    <w:abstractNumId w:val="8"/>
  </w:num>
  <w:num w:numId="39" w16cid:durableId="982543325">
    <w:abstractNumId w:val="28"/>
  </w:num>
  <w:num w:numId="40" w16cid:durableId="1008799638">
    <w:abstractNumId w:val="12"/>
  </w:num>
  <w:num w:numId="41" w16cid:durableId="169026475">
    <w:abstractNumId w:val="15"/>
  </w:num>
  <w:num w:numId="42" w16cid:durableId="623924501">
    <w:abstractNumId w:val="34"/>
  </w:num>
  <w:num w:numId="43" w16cid:durableId="2025745766">
    <w:abstractNumId w:val="26"/>
  </w:num>
  <w:num w:numId="44" w16cid:durableId="1555659570">
    <w:abstractNumId w:val="3"/>
  </w:num>
  <w:num w:numId="45" w16cid:durableId="1938781984">
    <w:abstractNumId w:val="38"/>
  </w:num>
  <w:num w:numId="46" w16cid:durableId="1792477380">
    <w:abstractNumId w:val="51"/>
  </w:num>
  <w:num w:numId="47" w16cid:durableId="1068578149">
    <w:abstractNumId w:val="30"/>
  </w:num>
  <w:num w:numId="48" w16cid:durableId="1327784980">
    <w:abstractNumId w:val="5"/>
  </w:num>
  <w:num w:numId="49" w16cid:durableId="2032415727">
    <w:abstractNumId w:val="46"/>
  </w:num>
  <w:num w:numId="50" w16cid:durableId="2125884254">
    <w:abstractNumId w:val="25"/>
  </w:num>
  <w:num w:numId="51" w16cid:durableId="325060694">
    <w:abstractNumId w:val="53"/>
  </w:num>
  <w:num w:numId="52" w16cid:durableId="537283789">
    <w:abstractNumId w:val="16"/>
  </w:num>
  <w:num w:numId="53" w16cid:durableId="630550862">
    <w:abstractNumId w:val="6"/>
  </w:num>
  <w:num w:numId="54" w16cid:durableId="1638728345">
    <w:abstractNumId w:val="37"/>
  </w:num>
  <w:num w:numId="55" w16cid:durableId="1898273762">
    <w:abstractNumId w:val="35"/>
  </w:num>
  <w:num w:numId="56" w16cid:durableId="786046542">
    <w:abstractNumId w:val="43"/>
  </w:num>
  <w:num w:numId="57" w16cid:durableId="7676549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126EC"/>
    <w:rsid w:val="00022F24"/>
    <w:rsid w:val="0002336B"/>
    <w:rsid w:val="00062214"/>
    <w:rsid w:val="000772BC"/>
    <w:rsid w:val="0008262C"/>
    <w:rsid w:val="00086F20"/>
    <w:rsid w:val="000912C8"/>
    <w:rsid w:val="000913FD"/>
    <w:rsid w:val="000A2FB1"/>
    <w:rsid w:val="000C5515"/>
    <w:rsid w:val="000E472D"/>
    <w:rsid w:val="000F202D"/>
    <w:rsid w:val="000F5C1E"/>
    <w:rsid w:val="00132701"/>
    <w:rsid w:val="0015560C"/>
    <w:rsid w:val="00156B35"/>
    <w:rsid w:val="001B5204"/>
    <w:rsid w:val="001C59B1"/>
    <w:rsid w:val="001D0592"/>
    <w:rsid w:val="001F5243"/>
    <w:rsid w:val="002021EA"/>
    <w:rsid w:val="002122BB"/>
    <w:rsid w:val="00223CAD"/>
    <w:rsid w:val="0024658A"/>
    <w:rsid w:val="00250D1E"/>
    <w:rsid w:val="00251170"/>
    <w:rsid w:val="002618AC"/>
    <w:rsid w:val="002A66F8"/>
    <w:rsid w:val="002A7F6F"/>
    <w:rsid w:val="002B64E4"/>
    <w:rsid w:val="002B6963"/>
    <w:rsid w:val="002C4CE4"/>
    <w:rsid w:val="002E04A3"/>
    <w:rsid w:val="002F5DDF"/>
    <w:rsid w:val="00307B67"/>
    <w:rsid w:val="00317A3E"/>
    <w:rsid w:val="00325AAD"/>
    <w:rsid w:val="0032746B"/>
    <w:rsid w:val="0033337D"/>
    <w:rsid w:val="003523A9"/>
    <w:rsid w:val="003618D8"/>
    <w:rsid w:val="003709DA"/>
    <w:rsid w:val="00383D80"/>
    <w:rsid w:val="00396F18"/>
    <w:rsid w:val="003A6C52"/>
    <w:rsid w:val="003B1B7E"/>
    <w:rsid w:val="003B535C"/>
    <w:rsid w:val="003B5EE6"/>
    <w:rsid w:val="003D5740"/>
    <w:rsid w:val="003D628C"/>
    <w:rsid w:val="003F0DB6"/>
    <w:rsid w:val="00400E19"/>
    <w:rsid w:val="004066F4"/>
    <w:rsid w:val="00413CC9"/>
    <w:rsid w:val="004306E9"/>
    <w:rsid w:val="004309F7"/>
    <w:rsid w:val="004332FB"/>
    <w:rsid w:val="004502FD"/>
    <w:rsid w:val="004518AA"/>
    <w:rsid w:val="00470210"/>
    <w:rsid w:val="004725C3"/>
    <w:rsid w:val="004751FE"/>
    <w:rsid w:val="00492E6D"/>
    <w:rsid w:val="00496B29"/>
    <w:rsid w:val="004A0B3B"/>
    <w:rsid w:val="004A3526"/>
    <w:rsid w:val="004B3270"/>
    <w:rsid w:val="004C174B"/>
    <w:rsid w:val="004D196A"/>
    <w:rsid w:val="004D3021"/>
    <w:rsid w:val="004D49A7"/>
    <w:rsid w:val="004E5BD4"/>
    <w:rsid w:val="004E68D0"/>
    <w:rsid w:val="004F4184"/>
    <w:rsid w:val="005368D0"/>
    <w:rsid w:val="00537E75"/>
    <w:rsid w:val="00545221"/>
    <w:rsid w:val="005649F7"/>
    <w:rsid w:val="00572A0D"/>
    <w:rsid w:val="005750CA"/>
    <w:rsid w:val="00575FFE"/>
    <w:rsid w:val="005767EC"/>
    <w:rsid w:val="0058283C"/>
    <w:rsid w:val="00583E74"/>
    <w:rsid w:val="0059387B"/>
    <w:rsid w:val="005A2FA3"/>
    <w:rsid w:val="005A3D7A"/>
    <w:rsid w:val="005B088E"/>
    <w:rsid w:val="006075E8"/>
    <w:rsid w:val="00625BCD"/>
    <w:rsid w:val="00643EFB"/>
    <w:rsid w:val="00653CA3"/>
    <w:rsid w:val="006965BE"/>
    <w:rsid w:val="006A5E0D"/>
    <w:rsid w:val="006A6A55"/>
    <w:rsid w:val="006B7170"/>
    <w:rsid w:val="006B756D"/>
    <w:rsid w:val="006C004F"/>
    <w:rsid w:val="006C3890"/>
    <w:rsid w:val="006D069C"/>
    <w:rsid w:val="006D4ACB"/>
    <w:rsid w:val="006E607B"/>
    <w:rsid w:val="006E616A"/>
    <w:rsid w:val="006F6770"/>
    <w:rsid w:val="00713F60"/>
    <w:rsid w:val="00721376"/>
    <w:rsid w:val="00741FA8"/>
    <w:rsid w:val="00747961"/>
    <w:rsid w:val="00761424"/>
    <w:rsid w:val="00772C22"/>
    <w:rsid w:val="00774C7C"/>
    <w:rsid w:val="00777ED8"/>
    <w:rsid w:val="007B7E8A"/>
    <w:rsid w:val="007D27D5"/>
    <w:rsid w:val="007D67A4"/>
    <w:rsid w:val="007E6D26"/>
    <w:rsid w:val="007F0EA9"/>
    <w:rsid w:val="007F17EF"/>
    <w:rsid w:val="007F47BE"/>
    <w:rsid w:val="00806CE2"/>
    <w:rsid w:val="0080709D"/>
    <w:rsid w:val="008255F2"/>
    <w:rsid w:val="008265E7"/>
    <w:rsid w:val="008274E8"/>
    <w:rsid w:val="00836898"/>
    <w:rsid w:val="00840E5B"/>
    <w:rsid w:val="008424B0"/>
    <w:rsid w:val="00842ED6"/>
    <w:rsid w:val="00877F78"/>
    <w:rsid w:val="008824E4"/>
    <w:rsid w:val="00892133"/>
    <w:rsid w:val="008959C2"/>
    <w:rsid w:val="008A7B5D"/>
    <w:rsid w:val="008B62C3"/>
    <w:rsid w:val="008E318A"/>
    <w:rsid w:val="009122D3"/>
    <w:rsid w:val="00915249"/>
    <w:rsid w:val="00933FF7"/>
    <w:rsid w:val="00934FA2"/>
    <w:rsid w:val="00936123"/>
    <w:rsid w:val="0094634F"/>
    <w:rsid w:val="00946852"/>
    <w:rsid w:val="009637E7"/>
    <w:rsid w:val="0096673F"/>
    <w:rsid w:val="00975EB2"/>
    <w:rsid w:val="00982D04"/>
    <w:rsid w:val="009A7FD5"/>
    <w:rsid w:val="009B775D"/>
    <w:rsid w:val="009D6776"/>
    <w:rsid w:val="009E6E1C"/>
    <w:rsid w:val="009F6C47"/>
    <w:rsid w:val="00A07F74"/>
    <w:rsid w:val="00A12F40"/>
    <w:rsid w:val="00A179EE"/>
    <w:rsid w:val="00A26B65"/>
    <w:rsid w:val="00A32F5D"/>
    <w:rsid w:val="00A40F74"/>
    <w:rsid w:val="00A52E7B"/>
    <w:rsid w:val="00A60D86"/>
    <w:rsid w:val="00A636F0"/>
    <w:rsid w:val="00A7200D"/>
    <w:rsid w:val="00A9126F"/>
    <w:rsid w:val="00A91CA3"/>
    <w:rsid w:val="00AB14A8"/>
    <w:rsid w:val="00AB516C"/>
    <w:rsid w:val="00AD7CFC"/>
    <w:rsid w:val="00B019ED"/>
    <w:rsid w:val="00B12EE2"/>
    <w:rsid w:val="00B147C4"/>
    <w:rsid w:val="00B35C37"/>
    <w:rsid w:val="00B511CD"/>
    <w:rsid w:val="00B674A5"/>
    <w:rsid w:val="00B742BE"/>
    <w:rsid w:val="00B81410"/>
    <w:rsid w:val="00B87B20"/>
    <w:rsid w:val="00BB0410"/>
    <w:rsid w:val="00BB313F"/>
    <w:rsid w:val="00BC7578"/>
    <w:rsid w:val="00BD6F74"/>
    <w:rsid w:val="00BD74FF"/>
    <w:rsid w:val="00BE2C38"/>
    <w:rsid w:val="00BE7F96"/>
    <w:rsid w:val="00BF30F7"/>
    <w:rsid w:val="00C02D11"/>
    <w:rsid w:val="00C26336"/>
    <w:rsid w:val="00C450B4"/>
    <w:rsid w:val="00C70C23"/>
    <w:rsid w:val="00C77E5E"/>
    <w:rsid w:val="00C811D1"/>
    <w:rsid w:val="00C94260"/>
    <w:rsid w:val="00C9426C"/>
    <w:rsid w:val="00CC4CF2"/>
    <w:rsid w:val="00CD2EB1"/>
    <w:rsid w:val="00CE0E0E"/>
    <w:rsid w:val="00CE4BEB"/>
    <w:rsid w:val="00CE63F1"/>
    <w:rsid w:val="00CF5A01"/>
    <w:rsid w:val="00D14304"/>
    <w:rsid w:val="00D24BBA"/>
    <w:rsid w:val="00D441BD"/>
    <w:rsid w:val="00D4505D"/>
    <w:rsid w:val="00D47BBB"/>
    <w:rsid w:val="00D56F47"/>
    <w:rsid w:val="00D57AF4"/>
    <w:rsid w:val="00D645F0"/>
    <w:rsid w:val="00D6528E"/>
    <w:rsid w:val="00D654DA"/>
    <w:rsid w:val="00D81742"/>
    <w:rsid w:val="00D84AA8"/>
    <w:rsid w:val="00D907E9"/>
    <w:rsid w:val="00DA74E0"/>
    <w:rsid w:val="00DB429D"/>
    <w:rsid w:val="00DC303D"/>
    <w:rsid w:val="00DD406D"/>
    <w:rsid w:val="00DD44DC"/>
    <w:rsid w:val="00DE0CCB"/>
    <w:rsid w:val="00DF6E7A"/>
    <w:rsid w:val="00E03297"/>
    <w:rsid w:val="00E05613"/>
    <w:rsid w:val="00E23032"/>
    <w:rsid w:val="00E247D2"/>
    <w:rsid w:val="00E27E63"/>
    <w:rsid w:val="00E333FD"/>
    <w:rsid w:val="00E50AD2"/>
    <w:rsid w:val="00E83D62"/>
    <w:rsid w:val="00EB7F05"/>
    <w:rsid w:val="00EC35A1"/>
    <w:rsid w:val="00ED5A0F"/>
    <w:rsid w:val="00EE0ED7"/>
    <w:rsid w:val="00EE1235"/>
    <w:rsid w:val="00EE597B"/>
    <w:rsid w:val="00EF19AB"/>
    <w:rsid w:val="00EF70BC"/>
    <w:rsid w:val="00F009AC"/>
    <w:rsid w:val="00F04925"/>
    <w:rsid w:val="00F13C8C"/>
    <w:rsid w:val="00F160F9"/>
    <w:rsid w:val="00F42864"/>
    <w:rsid w:val="00F51B6E"/>
    <w:rsid w:val="00F61068"/>
    <w:rsid w:val="00F9683B"/>
    <w:rsid w:val="00FA1D3F"/>
    <w:rsid w:val="00FA2273"/>
    <w:rsid w:val="00FA7EFD"/>
    <w:rsid w:val="00FB4387"/>
    <w:rsid w:val="00FB56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5C3"/>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 w:type="character" w:customStyle="1" w:styleId="Tekstpodstawowy2Znak">
    <w:name w:val="Tekst podstawowy 2 Znak"/>
    <w:link w:val="Tekstpodstawowy2"/>
    <w:uiPriority w:val="99"/>
    <w:rsid w:val="00EE0ED7"/>
  </w:style>
  <w:style w:type="paragraph" w:styleId="Tekstpodstawowy2">
    <w:name w:val="Body Text 2"/>
    <w:basedOn w:val="Normalny"/>
    <w:link w:val="Tekstpodstawowy2Znak"/>
    <w:uiPriority w:val="99"/>
    <w:unhideWhenUsed/>
    <w:rsid w:val="00EE0ED7"/>
    <w:pPr>
      <w:spacing w:after="120" w:line="480" w:lineRule="auto"/>
    </w:pPr>
  </w:style>
  <w:style w:type="character" w:customStyle="1" w:styleId="Tekstpodstawowy2Znak1">
    <w:name w:val="Tekst podstawowy 2 Znak1"/>
    <w:basedOn w:val="Domylnaczcionkaakapitu"/>
    <w:uiPriority w:val="99"/>
    <w:semiHidden/>
    <w:rsid w:val="00EE0ED7"/>
  </w:style>
  <w:style w:type="character" w:styleId="Odwoaniedokomentarza">
    <w:name w:val="annotation reference"/>
    <w:basedOn w:val="Domylnaczcionkaakapitu"/>
    <w:uiPriority w:val="99"/>
    <w:semiHidden/>
    <w:unhideWhenUsed/>
    <w:rsid w:val="00A32F5D"/>
    <w:rPr>
      <w:sz w:val="16"/>
      <w:szCs w:val="16"/>
    </w:rPr>
  </w:style>
  <w:style w:type="paragraph" w:styleId="Tekstkomentarza">
    <w:name w:val="annotation text"/>
    <w:basedOn w:val="Normalny"/>
    <w:link w:val="TekstkomentarzaZnak"/>
    <w:uiPriority w:val="99"/>
    <w:unhideWhenUsed/>
    <w:rsid w:val="00A32F5D"/>
    <w:pPr>
      <w:spacing w:line="240" w:lineRule="auto"/>
    </w:pPr>
    <w:rPr>
      <w:sz w:val="20"/>
      <w:szCs w:val="20"/>
    </w:rPr>
  </w:style>
  <w:style w:type="character" w:customStyle="1" w:styleId="TekstkomentarzaZnak">
    <w:name w:val="Tekst komentarza Znak"/>
    <w:basedOn w:val="Domylnaczcionkaakapitu"/>
    <w:link w:val="Tekstkomentarza"/>
    <w:uiPriority w:val="99"/>
    <w:rsid w:val="00A32F5D"/>
    <w:rPr>
      <w:sz w:val="20"/>
      <w:szCs w:val="20"/>
    </w:rPr>
  </w:style>
  <w:style w:type="paragraph" w:styleId="Tematkomentarza">
    <w:name w:val="annotation subject"/>
    <w:basedOn w:val="Tekstkomentarza"/>
    <w:next w:val="Tekstkomentarza"/>
    <w:link w:val="TematkomentarzaZnak"/>
    <w:uiPriority w:val="99"/>
    <w:semiHidden/>
    <w:unhideWhenUsed/>
    <w:rsid w:val="00A32F5D"/>
    <w:rPr>
      <w:b/>
      <w:bCs/>
    </w:rPr>
  </w:style>
  <w:style w:type="character" w:customStyle="1" w:styleId="TematkomentarzaZnak">
    <w:name w:val="Temat komentarza Znak"/>
    <w:basedOn w:val="TekstkomentarzaZnak"/>
    <w:link w:val="Tematkomentarza"/>
    <w:uiPriority w:val="99"/>
    <w:semiHidden/>
    <w:rsid w:val="00A32F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297808265">
      <w:bodyDiv w:val="1"/>
      <w:marLeft w:val="0"/>
      <w:marRight w:val="0"/>
      <w:marTop w:val="0"/>
      <w:marBottom w:val="0"/>
      <w:divBdr>
        <w:top w:val="none" w:sz="0" w:space="0" w:color="auto"/>
        <w:left w:val="none" w:sz="0" w:space="0" w:color="auto"/>
        <w:bottom w:val="none" w:sz="0" w:space="0" w:color="auto"/>
        <w:right w:val="none" w:sz="0" w:space="0" w:color="auto"/>
      </w:divBdr>
    </w:div>
    <w:div w:id="588732154">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1477213248">
      <w:bodyDiv w:val="1"/>
      <w:marLeft w:val="0"/>
      <w:marRight w:val="0"/>
      <w:marTop w:val="0"/>
      <w:marBottom w:val="0"/>
      <w:divBdr>
        <w:top w:val="none" w:sz="0" w:space="0" w:color="auto"/>
        <w:left w:val="none" w:sz="0" w:space="0" w:color="auto"/>
        <w:bottom w:val="none" w:sz="0" w:space="0" w:color="auto"/>
        <w:right w:val="none" w:sz="0" w:space="0" w:color="auto"/>
      </w:divBdr>
    </w:div>
    <w:div w:id="1553152768">
      <w:bodyDiv w:val="1"/>
      <w:marLeft w:val="0"/>
      <w:marRight w:val="0"/>
      <w:marTop w:val="0"/>
      <w:marBottom w:val="0"/>
      <w:divBdr>
        <w:top w:val="none" w:sz="0" w:space="0" w:color="auto"/>
        <w:left w:val="none" w:sz="0" w:space="0" w:color="auto"/>
        <w:bottom w:val="none" w:sz="0" w:space="0" w:color="auto"/>
        <w:right w:val="none" w:sz="0" w:space="0" w:color="auto"/>
      </w:divBdr>
    </w:div>
    <w:div w:id="1568685279">
      <w:bodyDiv w:val="1"/>
      <w:marLeft w:val="0"/>
      <w:marRight w:val="0"/>
      <w:marTop w:val="0"/>
      <w:marBottom w:val="0"/>
      <w:divBdr>
        <w:top w:val="none" w:sz="0" w:space="0" w:color="auto"/>
        <w:left w:val="none" w:sz="0" w:space="0" w:color="auto"/>
        <w:bottom w:val="none" w:sz="0" w:space="0" w:color="auto"/>
        <w:right w:val="none" w:sz="0" w:space="0" w:color="auto"/>
      </w:divBdr>
    </w:div>
    <w:div w:id="20043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rcpslodz"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21</Pages>
  <Words>5952</Words>
  <Characters>35714</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Małgorzata Kwaśniak-Moqbil</cp:lastModifiedBy>
  <cp:revision>10</cp:revision>
  <cp:lastPrinted>2024-09-18T11:33:00Z</cp:lastPrinted>
  <dcterms:created xsi:type="dcterms:W3CDTF">2024-10-28T13:28:00Z</dcterms:created>
  <dcterms:modified xsi:type="dcterms:W3CDTF">2024-10-30T10:03:00Z</dcterms:modified>
</cp:coreProperties>
</file>