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77D9" w14:textId="7EA9BDE0" w:rsidR="007773F2" w:rsidRPr="00984843" w:rsidRDefault="007773F2" w:rsidP="007773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84843">
        <w:rPr>
          <w:b/>
          <w:bCs/>
          <w:sz w:val="24"/>
          <w:szCs w:val="24"/>
        </w:rPr>
        <w:t>OPIS PRZEDMIOTU ZAMÓWIENIA</w:t>
      </w:r>
    </w:p>
    <w:p w14:paraId="50E647C4" w14:textId="77777777" w:rsidR="00984843" w:rsidRPr="00984843" w:rsidRDefault="00984843" w:rsidP="007773F2">
      <w:pPr>
        <w:spacing w:after="0" w:line="240" w:lineRule="auto"/>
        <w:jc w:val="center"/>
        <w:rPr>
          <w:b/>
          <w:bCs/>
        </w:rPr>
      </w:pPr>
    </w:p>
    <w:p w14:paraId="666BA800" w14:textId="7F93FC80" w:rsidR="007773F2" w:rsidRPr="00FB6DCB" w:rsidRDefault="007773F2" w:rsidP="007773F2">
      <w:pPr>
        <w:spacing w:after="0" w:line="240" w:lineRule="auto"/>
      </w:pPr>
      <w:r w:rsidRPr="00984843">
        <w:t xml:space="preserve">Przedmiotem zamówienia jest usługa </w:t>
      </w:r>
      <w:r w:rsidR="00FB6DCB">
        <w:t>(1</w:t>
      </w:r>
      <w:r w:rsidR="00FB6DCB" w:rsidRPr="00FB6DCB">
        <w:t xml:space="preserve">) </w:t>
      </w:r>
      <w:r w:rsidRPr="00FB6DCB">
        <w:t xml:space="preserve">wydruku </w:t>
      </w:r>
      <w:r w:rsidR="007C0C74">
        <w:t>teczek</w:t>
      </w:r>
      <w:r w:rsidR="00F04AEA">
        <w:t xml:space="preserve"> oraz </w:t>
      </w:r>
      <w:r w:rsidR="00FB6DCB" w:rsidRPr="00FB6DCB">
        <w:t xml:space="preserve">(2) </w:t>
      </w:r>
      <w:r w:rsidR="00F04AEA">
        <w:t>wysyłki pakietu na wskazan</w:t>
      </w:r>
      <w:r w:rsidR="002142EF">
        <w:t>y</w:t>
      </w:r>
      <w:r w:rsidR="00F04AEA">
        <w:t xml:space="preserve"> adres</w:t>
      </w:r>
      <w:r w:rsidR="007C0C74">
        <w:t>.</w:t>
      </w:r>
    </w:p>
    <w:p w14:paraId="233D9900" w14:textId="77777777" w:rsidR="00984843" w:rsidRPr="00FB6DCB" w:rsidRDefault="00984843" w:rsidP="00B405F3">
      <w:pPr>
        <w:spacing w:after="0" w:line="240" w:lineRule="auto"/>
      </w:pPr>
    </w:p>
    <w:p w14:paraId="655FE74A" w14:textId="26951019" w:rsidR="006B3608" w:rsidRDefault="003700A6" w:rsidP="003700A6">
      <w:pPr>
        <w:spacing w:after="0" w:line="240" w:lineRule="auto"/>
      </w:pPr>
      <w:r>
        <w:t>Na jeden pakiet składa się:</w:t>
      </w:r>
    </w:p>
    <w:p w14:paraId="2C037A0D" w14:textId="2096801C" w:rsidR="00BC13AA" w:rsidRDefault="007C0C74" w:rsidP="00603952">
      <w:pPr>
        <w:pStyle w:val="Akapitzlist"/>
        <w:numPr>
          <w:ilvl w:val="0"/>
          <w:numId w:val="2"/>
        </w:numPr>
        <w:spacing w:after="0" w:line="240" w:lineRule="auto"/>
      </w:pPr>
      <w:r>
        <w:t>8</w:t>
      </w:r>
      <w:r w:rsidR="00BC13AA">
        <w:t xml:space="preserve"> teczek z </w:t>
      </w:r>
      <w:r>
        <w:t>nadrukiem</w:t>
      </w:r>
    </w:p>
    <w:p w14:paraId="5518EE65" w14:textId="77777777" w:rsidR="00FB6DCB" w:rsidRPr="00984843" w:rsidRDefault="00FB6DCB" w:rsidP="00B405F3">
      <w:pPr>
        <w:spacing w:after="0" w:line="240" w:lineRule="auto"/>
      </w:pPr>
    </w:p>
    <w:p w14:paraId="11C3EF43" w14:textId="22E07C51" w:rsidR="00984843" w:rsidRPr="00984843" w:rsidRDefault="002F5684" w:rsidP="00B405F3">
      <w:pPr>
        <w:spacing w:after="0" w:line="240" w:lineRule="auto"/>
      </w:pPr>
      <w:r w:rsidRPr="00984843">
        <w:t xml:space="preserve">Wycena </w:t>
      </w:r>
      <w:r w:rsidR="00984843" w:rsidRPr="00984843">
        <w:t>obejmuje:</w:t>
      </w:r>
      <w:r w:rsidR="007773F2" w:rsidRPr="00984843">
        <w:t xml:space="preserve"> </w:t>
      </w:r>
    </w:p>
    <w:p w14:paraId="0F1016AF" w14:textId="1D81CD9B" w:rsidR="00445DC6" w:rsidRPr="00052F29" w:rsidRDefault="00D81975" w:rsidP="00984843">
      <w:pPr>
        <w:pStyle w:val="Akapitzlist"/>
        <w:numPr>
          <w:ilvl w:val="0"/>
          <w:numId w:val="1"/>
        </w:numPr>
        <w:spacing w:after="0" w:line="240" w:lineRule="auto"/>
      </w:pPr>
      <w:r>
        <w:t>przygotowanie</w:t>
      </w:r>
      <w:r w:rsidR="002F5684" w:rsidRPr="00052F29">
        <w:t xml:space="preserve"> 1500 </w:t>
      </w:r>
      <w:r>
        <w:t>pakietów (razem 12</w:t>
      </w:r>
      <w:r w:rsidR="00AE167F">
        <w:t xml:space="preserve"> </w:t>
      </w:r>
      <w:r>
        <w:t xml:space="preserve">000 teczek) z nadrukami grafiki dostarczonej przez </w:t>
      </w:r>
      <w:r w:rsidR="00AE167F">
        <w:t>Z</w:t>
      </w:r>
      <w:r>
        <w:t>amawiającego</w:t>
      </w:r>
    </w:p>
    <w:p w14:paraId="3342ABBA" w14:textId="25DB3DD3" w:rsidR="00984843" w:rsidRPr="00984843" w:rsidRDefault="00D81975" w:rsidP="00984843">
      <w:pPr>
        <w:pStyle w:val="Akapitzlist"/>
        <w:numPr>
          <w:ilvl w:val="0"/>
          <w:numId w:val="1"/>
        </w:numPr>
        <w:spacing w:after="0" w:line="240" w:lineRule="auto"/>
      </w:pPr>
      <w:r>
        <w:t>Dostarczenie jednego zestawu próbnego do akceptacji Zamawiającego</w:t>
      </w:r>
    </w:p>
    <w:p w14:paraId="45507058" w14:textId="166ADFDB" w:rsidR="00DD2237" w:rsidRDefault="00B31C2B" w:rsidP="00984843">
      <w:pPr>
        <w:pStyle w:val="Akapitzlist"/>
        <w:numPr>
          <w:ilvl w:val="0"/>
          <w:numId w:val="1"/>
        </w:numPr>
        <w:spacing w:after="0" w:line="240" w:lineRule="auto"/>
      </w:pPr>
      <w:r>
        <w:t>Wysyłkę</w:t>
      </w:r>
      <w:r w:rsidR="00984843" w:rsidRPr="00984843">
        <w:t xml:space="preserve"> </w:t>
      </w:r>
      <w:r w:rsidR="0045625D">
        <w:t>pakietów</w:t>
      </w:r>
      <w:r w:rsidR="00984843" w:rsidRPr="00984843">
        <w:t xml:space="preserve"> na </w:t>
      </w:r>
      <w:r w:rsidR="00DD2237">
        <w:t>adres:</w:t>
      </w:r>
    </w:p>
    <w:p w14:paraId="41A424FF" w14:textId="77777777" w:rsidR="00DD2237" w:rsidRPr="00DD2237" w:rsidRDefault="00DD2237" w:rsidP="00DD2237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D2237">
        <w:rPr>
          <w:rFonts w:cstheme="minorHAnsi"/>
          <w:kern w:val="0"/>
        </w:rPr>
        <w:t>Instytut Psychologii UKSW</w:t>
      </w:r>
    </w:p>
    <w:p w14:paraId="512C23CD" w14:textId="77777777" w:rsidR="00DD2237" w:rsidRPr="00DD2237" w:rsidRDefault="00DD2237" w:rsidP="00DD2237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D2237">
        <w:rPr>
          <w:rFonts w:cstheme="minorHAnsi"/>
          <w:kern w:val="0"/>
        </w:rPr>
        <w:t>ul. Wóycickiego 1/3, bud. 14</w:t>
      </w:r>
    </w:p>
    <w:p w14:paraId="25664F28" w14:textId="77777777" w:rsidR="00DD2237" w:rsidRPr="00DD2237" w:rsidRDefault="00DD2237" w:rsidP="00DD2237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D2237">
        <w:rPr>
          <w:rFonts w:cstheme="minorHAnsi"/>
          <w:kern w:val="0"/>
        </w:rPr>
        <w:t>01-938 Warszawa</w:t>
      </w:r>
    </w:p>
    <w:p w14:paraId="09C38E5C" w14:textId="77777777" w:rsidR="00C21159" w:rsidRPr="00984843" w:rsidRDefault="00C21159" w:rsidP="00DD223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08C4EAC" w14:textId="26043FF8" w:rsidR="00984843" w:rsidRPr="00984843" w:rsidRDefault="00984843" w:rsidP="00984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984843">
        <w:rPr>
          <w:rFonts w:ascii="Calibri" w:hAnsi="Calibri" w:cs="Calibri"/>
          <w:kern w:val="0"/>
        </w:rPr>
        <w:t>Wykonawca powinien zapewnić najwyższą jakość wydruku zamówionych materiałów oraz dopilnować, aby nie powstały różnice w układzie i kolorystyce na wydruku względem przesłanych dokumentów do druku. W przypadku rozbieżności między dokumentem a wydrukiem koszty ponosi Wykonawca.</w:t>
      </w:r>
    </w:p>
    <w:p w14:paraId="484631C5" w14:textId="77777777" w:rsidR="00B9210D" w:rsidRDefault="00B9210D" w:rsidP="00B405F3">
      <w:pPr>
        <w:spacing w:after="0" w:line="240" w:lineRule="auto"/>
      </w:pPr>
    </w:p>
    <w:p w14:paraId="280C6222" w14:textId="541EEF55" w:rsidR="00C21159" w:rsidRPr="00B31C2B" w:rsidRDefault="00B31C2B" w:rsidP="00B405F3">
      <w:pPr>
        <w:spacing w:after="0" w:line="240" w:lineRule="auto"/>
        <w:rPr>
          <w:b/>
          <w:bCs/>
          <w:sz w:val="28"/>
          <w:szCs w:val="28"/>
        </w:rPr>
      </w:pPr>
      <w:r w:rsidRPr="00B31C2B">
        <w:rPr>
          <w:b/>
          <w:bCs/>
          <w:sz w:val="28"/>
          <w:szCs w:val="28"/>
        </w:rPr>
        <w:t>Szczegółowy opis materiałów składających się na pakiet</w:t>
      </w:r>
      <w:r w:rsidR="00D81975">
        <w:rPr>
          <w:b/>
          <w:bCs/>
          <w:sz w:val="28"/>
          <w:szCs w:val="28"/>
        </w:rPr>
        <w:t>y teczek</w:t>
      </w:r>
      <w:r w:rsidRPr="00B31C2B">
        <w:rPr>
          <w:b/>
          <w:bCs/>
          <w:sz w:val="28"/>
          <w:szCs w:val="28"/>
        </w:rPr>
        <w:t>:</w:t>
      </w:r>
    </w:p>
    <w:p w14:paraId="349CBA19" w14:textId="77777777" w:rsidR="00B31C2B" w:rsidRDefault="00B31C2B" w:rsidP="00B405F3">
      <w:pPr>
        <w:spacing w:after="0" w:line="240" w:lineRule="auto"/>
      </w:pPr>
    </w:p>
    <w:p w14:paraId="4294B2CF" w14:textId="77777777" w:rsidR="00EC7DA1" w:rsidRDefault="00EC7DA1" w:rsidP="00B405F3">
      <w:pPr>
        <w:spacing w:after="0" w:line="240" w:lineRule="auto"/>
        <w:rPr>
          <w:b/>
          <w:bCs/>
        </w:rPr>
      </w:pPr>
    </w:p>
    <w:p w14:paraId="35BFCA49" w14:textId="77777777" w:rsidR="00EC7DA1" w:rsidRDefault="00EC7DA1" w:rsidP="00B405F3">
      <w:pPr>
        <w:spacing w:after="0" w:line="240" w:lineRule="auto"/>
      </w:pPr>
    </w:p>
    <w:p w14:paraId="3F65ADC8" w14:textId="77777777" w:rsidR="00EC7DA1" w:rsidRDefault="00EC7DA1" w:rsidP="00EC7DA1">
      <w:pPr>
        <w:spacing w:after="0" w:line="240" w:lineRule="auto"/>
      </w:pPr>
      <w:r>
        <w:sym w:font="Wingdings" w:char="F0E0"/>
      </w:r>
      <w:r>
        <w:t xml:space="preserve"> format A4</w:t>
      </w:r>
    </w:p>
    <w:p w14:paraId="3DFB7F58" w14:textId="042ED960" w:rsidR="00EC7DA1" w:rsidRDefault="00EC7DA1" w:rsidP="00D81975">
      <w:pPr>
        <w:spacing w:after="0" w:line="240" w:lineRule="auto"/>
      </w:pPr>
      <w:r>
        <w:sym w:font="Wingdings" w:char="F0E0"/>
      </w:r>
      <w:r>
        <w:t xml:space="preserve"> na każdej teczce wydrukowan</w:t>
      </w:r>
      <w:r w:rsidR="00D81975">
        <w:t xml:space="preserve">a grafika dostarczona przez </w:t>
      </w:r>
      <w:r w:rsidR="00AE167F">
        <w:t>Z</w:t>
      </w:r>
      <w:r w:rsidR="00D81975">
        <w:t>amawiającego</w:t>
      </w:r>
      <w:r>
        <w:t xml:space="preserve"> </w:t>
      </w:r>
    </w:p>
    <w:p w14:paraId="79146D98" w14:textId="3B74FBFF" w:rsidR="00EC7DA1" w:rsidRDefault="00EC7DA1" w:rsidP="00B405F3">
      <w:pPr>
        <w:spacing w:after="0" w:line="240" w:lineRule="auto"/>
      </w:pPr>
      <w:r>
        <w:sym w:font="Wingdings" w:char="F0E0"/>
      </w:r>
      <w:r>
        <w:t xml:space="preserve"> </w:t>
      </w:r>
      <w:r w:rsidRPr="002120E9">
        <w:rPr>
          <w:b/>
          <w:bCs/>
        </w:rPr>
        <w:t>każda teczka powinna</w:t>
      </w:r>
      <w:r w:rsidR="00D81975">
        <w:rPr>
          <w:b/>
          <w:bCs/>
        </w:rPr>
        <w:t xml:space="preserve"> móc</w:t>
      </w:r>
      <w:r w:rsidRPr="002120E9">
        <w:rPr>
          <w:b/>
          <w:bCs/>
        </w:rPr>
        <w:t xml:space="preserve"> </w:t>
      </w:r>
      <w:r w:rsidR="00D81975">
        <w:rPr>
          <w:b/>
          <w:bCs/>
        </w:rPr>
        <w:t>po</w:t>
      </w:r>
      <w:r w:rsidRPr="002120E9">
        <w:rPr>
          <w:b/>
          <w:bCs/>
        </w:rPr>
        <w:t xml:space="preserve">mieścić </w:t>
      </w:r>
      <w:r w:rsidR="00D81975">
        <w:rPr>
          <w:b/>
          <w:bCs/>
        </w:rPr>
        <w:t xml:space="preserve">do </w:t>
      </w:r>
      <w:r w:rsidR="002120E9" w:rsidRPr="002120E9">
        <w:rPr>
          <w:b/>
          <w:bCs/>
        </w:rPr>
        <w:t>150</w:t>
      </w:r>
      <w:r w:rsidRPr="002120E9">
        <w:rPr>
          <w:b/>
          <w:bCs/>
        </w:rPr>
        <w:t xml:space="preserve"> kartek</w:t>
      </w:r>
      <w:r w:rsidR="00BF4D79">
        <w:t xml:space="preserve"> (papier: Offset 120g/m</w:t>
      </w:r>
      <w:r w:rsidR="00BF4D79" w:rsidRPr="005579E6">
        <w:rPr>
          <w:vertAlign w:val="superscript"/>
        </w:rPr>
        <w:t>2</w:t>
      </w:r>
      <w:r w:rsidR="00BF4D79">
        <w:t>; zszyte</w:t>
      </w:r>
      <w:r w:rsidR="002120E9">
        <w:t xml:space="preserve"> w rogu lub na krawędzi</w:t>
      </w:r>
      <w:r w:rsidR="00BF4D79">
        <w:t>)</w:t>
      </w:r>
    </w:p>
    <w:p w14:paraId="778D5AA6" w14:textId="29BE732A" w:rsidR="00694501" w:rsidRPr="002120E9" w:rsidRDefault="00BF4D79" w:rsidP="00B405F3">
      <w:pPr>
        <w:spacing w:after="0" w:line="240" w:lineRule="auto"/>
        <w:rPr>
          <w:color w:val="FF0000"/>
        </w:rPr>
      </w:pPr>
      <w:r>
        <w:sym w:font="Wingdings" w:char="F0E0"/>
      </w:r>
      <w:r>
        <w:t xml:space="preserve"> nakład 1500 (+/- 10%)x </w:t>
      </w:r>
      <w:r w:rsidR="002120E9">
        <w:t>8</w:t>
      </w:r>
      <w:r>
        <w:t xml:space="preserve"> teczek = </w:t>
      </w:r>
      <w:r w:rsidR="002120E9">
        <w:t xml:space="preserve">12 </w:t>
      </w:r>
      <w:r>
        <w:t>000 (+/- 10%)</w:t>
      </w:r>
    </w:p>
    <w:sectPr w:rsidR="00694501" w:rsidRPr="002120E9" w:rsidSect="004D5547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D0A0" w14:textId="77777777" w:rsidR="005A3004" w:rsidRDefault="005A3004" w:rsidP="00BE2C14">
      <w:pPr>
        <w:spacing w:after="0" w:line="240" w:lineRule="auto"/>
      </w:pPr>
      <w:r>
        <w:separator/>
      </w:r>
    </w:p>
  </w:endnote>
  <w:endnote w:type="continuationSeparator" w:id="0">
    <w:p w14:paraId="0CCEEB72" w14:textId="77777777" w:rsidR="005A3004" w:rsidRDefault="005A3004" w:rsidP="00BE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D474" w14:textId="77777777" w:rsidR="008875F1" w:rsidRPr="005B482B" w:rsidRDefault="008875F1" w:rsidP="008875F1">
    <w:pPr>
      <w:tabs>
        <w:tab w:val="left" w:pos="2552"/>
        <w:tab w:val="left" w:pos="4962"/>
        <w:tab w:val="left" w:pos="7230"/>
      </w:tabs>
      <w:spacing w:after="0" w:line="240" w:lineRule="auto"/>
      <w:rPr>
        <w:color w:val="000000" w:themeColor="text1"/>
        <w:sz w:val="14"/>
        <w:szCs w:val="14"/>
      </w:rPr>
    </w:pPr>
    <w:r>
      <w:rPr>
        <w:noProof/>
      </w:rPr>
      <w:drawing>
        <wp:anchor distT="0" distB="0" distL="114300" distR="114300" simplePos="0" relativeHeight="251665408" behindDoc="0" locked="0" layoutInCell="1" allowOverlap="0" wp14:anchorId="49133123" wp14:editId="0050E1ED">
          <wp:simplePos x="0" y="0"/>
          <wp:positionH relativeFrom="margin">
            <wp:posOffset>3045460</wp:posOffset>
          </wp:positionH>
          <wp:positionV relativeFrom="paragraph">
            <wp:posOffset>-122555</wp:posOffset>
          </wp:positionV>
          <wp:extent cx="2959200" cy="57960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82B">
      <w:rPr>
        <w:color w:val="000000" w:themeColor="text1"/>
        <w:sz w:val="14"/>
        <w:szCs w:val="14"/>
      </w:rPr>
      <w:t>Instytut Psychologii UKSW</w:t>
    </w:r>
    <w:r w:rsidRPr="005B482B">
      <w:rPr>
        <w:color w:val="000000" w:themeColor="text1"/>
        <w:sz w:val="14"/>
        <w:szCs w:val="14"/>
      </w:rPr>
      <w:tab/>
      <w:t>www.wspieraniediagnozy.pl</w:t>
    </w:r>
    <w:r w:rsidRPr="005B482B">
      <w:rPr>
        <w:color w:val="000000" w:themeColor="text1"/>
        <w:sz w:val="14"/>
        <w:szCs w:val="14"/>
      </w:rPr>
      <w:tab/>
    </w:r>
    <w:r w:rsidRPr="005B482B">
      <w:rPr>
        <w:color w:val="000000" w:themeColor="text1"/>
        <w:sz w:val="14"/>
        <w:szCs w:val="14"/>
      </w:rPr>
      <w:tab/>
    </w:r>
  </w:p>
  <w:p w14:paraId="01906EF7" w14:textId="77777777" w:rsidR="008875F1" w:rsidRPr="005B482B" w:rsidRDefault="008875F1" w:rsidP="008875F1">
    <w:pPr>
      <w:tabs>
        <w:tab w:val="left" w:pos="2552"/>
        <w:tab w:val="left" w:pos="4962"/>
        <w:tab w:val="left" w:pos="7230"/>
      </w:tabs>
      <w:spacing w:after="0" w:line="240" w:lineRule="auto"/>
      <w:rPr>
        <w:b/>
        <w:color w:val="000000" w:themeColor="text1"/>
        <w:sz w:val="16"/>
        <w:szCs w:val="16"/>
      </w:rPr>
    </w:pPr>
    <w:r w:rsidRPr="005B482B">
      <w:rPr>
        <w:color w:val="000000" w:themeColor="text1"/>
        <w:sz w:val="14"/>
        <w:szCs w:val="14"/>
      </w:rPr>
      <w:t>ul. Wóycickiego 1/3, bud. 14, pokój 1411</w:t>
    </w:r>
    <w:r w:rsidRPr="005B482B">
      <w:rPr>
        <w:color w:val="000000" w:themeColor="text1"/>
        <w:sz w:val="14"/>
        <w:szCs w:val="14"/>
      </w:rPr>
      <w:tab/>
      <w:t>projekt.diagnoza@uksw.edu.pl</w:t>
    </w:r>
    <w:r w:rsidRPr="005B482B">
      <w:rPr>
        <w:color w:val="000000" w:themeColor="text1"/>
        <w:sz w:val="14"/>
        <w:szCs w:val="14"/>
      </w:rPr>
      <w:tab/>
    </w:r>
    <w:r w:rsidRPr="005B482B">
      <w:rPr>
        <w:color w:val="000000" w:themeColor="text1"/>
        <w:sz w:val="14"/>
        <w:szCs w:val="14"/>
      </w:rPr>
      <w:tab/>
    </w:r>
  </w:p>
  <w:p w14:paraId="5F57ECD1" w14:textId="13B5DC14" w:rsidR="00BE2C14" w:rsidRPr="00BE2C14" w:rsidRDefault="008875F1" w:rsidP="008875F1">
    <w:pPr>
      <w:tabs>
        <w:tab w:val="left" w:pos="2552"/>
        <w:tab w:val="left" w:pos="4962"/>
      </w:tabs>
      <w:spacing w:after="0" w:line="240" w:lineRule="auto"/>
      <w:rPr>
        <w:color w:val="000000" w:themeColor="text1"/>
        <w:sz w:val="14"/>
        <w:szCs w:val="14"/>
      </w:rPr>
    </w:pPr>
    <w:r w:rsidRPr="005B482B">
      <w:rPr>
        <w:color w:val="000000" w:themeColor="text1"/>
        <w:sz w:val="14"/>
        <w:szCs w:val="14"/>
      </w:rPr>
      <w:t>01-938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0024" w14:textId="77777777" w:rsidR="005A3004" w:rsidRDefault="005A3004" w:rsidP="00BE2C14">
      <w:pPr>
        <w:spacing w:after="0" w:line="240" w:lineRule="auto"/>
      </w:pPr>
      <w:r>
        <w:separator/>
      </w:r>
    </w:p>
  </w:footnote>
  <w:footnote w:type="continuationSeparator" w:id="0">
    <w:p w14:paraId="08EC0D7F" w14:textId="77777777" w:rsidR="005A3004" w:rsidRDefault="005A3004" w:rsidP="00BE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180D" w14:textId="77777777" w:rsidR="008875F1" w:rsidRDefault="008875F1" w:rsidP="005A5CCB">
    <w:pPr>
      <w:pStyle w:val="Nagwek"/>
      <w:spacing w:before="80"/>
      <w:ind w:right="-87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</w:rPr>
      <w:drawing>
        <wp:anchor distT="0" distB="0" distL="114300" distR="114300" simplePos="0" relativeHeight="251663360" behindDoc="0" locked="0" layoutInCell="1" allowOverlap="1" wp14:anchorId="5BDC1E9B" wp14:editId="268F0C95">
          <wp:simplePos x="0" y="0"/>
          <wp:positionH relativeFrom="column">
            <wp:posOffset>5113158</wp:posOffset>
          </wp:positionH>
          <wp:positionV relativeFrom="paragraph">
            <wp:posOffset>-239994</wp:posOffset>
          </wp:positionV>
          <wp:extent cx="860705" cy="866141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860705" cy="86614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707173"/>
        <w:sz w:val="18"/>
        <w:szCs w:val="18"/>
      </w:rPr>
      <w:t xml:space="preserve">   </w:t>
    </w:r>
  </w:p>
  <w:p w14:paraId="6FA68216" w14:textId="77777777" w:rsidR="008875F1" w:rsidRPr="005B482B" w:rsidRDefault="008875F1" w:rsidP="00DA1D0A">
    <w:pPr>
      <w:pStyle w:val="Nagwek"/>
      <w:tabs>
        <w:tab w:val="left" w:pos="2410"/>
      </w:tabs>
      <w:ind w:left="426" w:right="-87"/>
      <w:rPr>
        <w:b/>
        <w:color w:val="000000" w:themeColor="text1"/>
        <w:sz w:val="20"/>
      </w:rPr>
    </w:pPr>
    <w:r w:rsidRPr="005B482B">
      <w:rPr>
        <w:b/>
        <w:color w:val="000000" w:themeColor="text1"/>
        <w:sz w:val="20"/>
      </w:rPr>
      <w:t xml:space="preserve">  Opracowanie i upowszechnianie narzędzi diagnostycznych </w:t>
    </w:r>
  </w:p>
  <w:p w14:paraId="61D97E40" w14:textId="77777777" w:rsidR="008875F1" w:rsidRDefault="008875F1" w:rsidP="00DA1D0A">
    <w:pPr>
      <w:pStyle w:val="Nagwek"/>
      <w:tabs>
        <w:tab w:val="left" w:pos="2410"/>
      </w:tabs>
      <w:ind w:left="426" w:right="-87"/>
      <w:rPr>
        <w:b/>
        <w:color w:val="000000" w:themeColor="text1"/>
        <w:sz w:val="20"/>
      </w:rPr>
    </w:pPr>
    <w:r w:rsidRPr="005B482B">
      <w:rPr>
        <w:b/>
        <w:color w:val="000000" w:themeColor="text1"/>
        <w:sz w:val="20"/>
      </w:rPr>
      <w:t xml:space="preserve">  wspierających pomoc psychologiczno-pedagogiczną </w:t>
    </w:r>
  </w:p>
  <w:p w14:paraId="6FCD4B9E" w14:textId="77777777" w:rsidR="008875F1" w:rsidRDefault="008875F1" w:rsidP="00DA1D0A">
    <w:pPr>
      <w:pStyle w:val="Nagwek"/>
      <w:tabs>
        <w:tab w:val="left" w:pos="2410"/>
      </w:tabs>
      <w:ind w:left="426" w:right="-87"/>
      <w:rPr>
        <w:b/>
        <w:color w:val="000000" w:themeColor="text1"/>
        <w:sz w:val="20"/>
      </w:rPr>
    </w:pPr>
    <w:r>
      <w:rPr>
        <w:b/>
        <w:color w:val="000000" w:themeColor="text1"/>
        <w:sz w:val="20"/>
      </w:rPr>
      <w:t xml:space="preserve">  </w:t>
    </w:r>
    <w:r w:rsidRPr="005B482B">
      <w:rPr>
        <w:b/>
        <w:color w:val="000000" w:themeColor="text1"/>
        <w:sz w:val="20"/>
      </w:rPr>
      <w:t>- obszar osobowościowy</w:t>
    </w:r>
    <w:r>
      <w:rPr>
        <w:b/>
        <w:color w:val="000000" w:themeColor="text1"/>
        <w:sz w:val="20"/>
      </w:rPr>
      <w:t xml:space="preserve">, </w:t>
    </w:r>
    <w:r w:rsidRPr="005B482B">
      <w:rPr>
        <w:b/>
        <w:color w:val="000000" w:themeColor="text1"/>
        <w:sz w:val="20"/>
      </w:rPr>
      <w:t>POWR.02.10.00-00-9003/17</w:t>
    </w:r>
  </w:p>
  <w:p w14:paraId="31DADB98" w14:textId="77777777" w:rsidR="008875F1" w:rsidRPr="009E692D" w:rsidRDefault="008875F1" w:rsidP="00DA1D0A">
    <w:pPr>
      <w:pStyle w:val="Nagwek"/>
      <w:tabs>
        <w:tab w:val="left" w:pos="2410"/>
      </w:tabs>
      <w:ind w:left="426" w:right="-87"/>
      <w:rPr>
        <w:b/>
        <w:color w:val="000000" w:themeColor="text1"/>
        <w:sz w:val="20"/>
      </w:rPr>
    </w:pPr>
    <w:r>
      <w:rPr>
        <w:b/>
        <w:color w:val="000000" w:themeColor="text1"/>
        <w:sz w:val="20"/>
      </w:rPr>
      <w:t xml:space="preserve">  - obszar emocjonalno-społeczny, </w:t>
    </w:r>
    <w:r w:rsidRPr="005B482B">
      <w:rPr>
        <w:b/>
        <w:color w:val="000000" w:themeColor="text1"/>
        <w:sz w:val="20"/>
      </w:rPr>
      <w:t>POWR.02.10.00-00-900</w:t>
    </w:r>
    <w:r>
      <w:rPr>
        <w:b/>
        <w:color w:val="000000" w:themeColor="text1"/>
        <w:sz w:val="20"/>
      </w:rPr>
      <w:t>4</w:t>
    </w:r>
    <w:r w:rsidRPr="005B482B">
      <w:rPr>
        <w:b/>
        <w:color w:val="000000" w:themeColor="text1"/>
        <w:sz w:val="20"/>
      </w:rPr>
      <w:t>/17</w:t>
    </w:r>
  </w:p>
  <w:p w14:paraId="34271EFA" w14:textId="77777777" w:rsidR="008875F1" w:rsidRPr="005A5CCB" w:rsidRDefault="008875F1" w:rsidP="00843E6B">
    <w:pPr>
      <w:pStyle w:val="Nagwek"/>
      <w:tabs>
        <w:tab w:val="left" w:pos="2410"/>
      </w:tabs>
      <w:spacing w:before="80"/>
      <w:ind w:right="-87"/>
      <w:rPr>
        <w:b/>
        <w:color w:val="0F296B"/>
        <w:sz w:val="20"/>
      </w:rPr>
    </w:pPr>
  </w:p>
  <w:p w14:paraId="3FC429DD" w14:textId="77777777" w:rsidR="00BE2C14" w:rsidRDefault="00BE2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D32"/>
    <w:multiLevelType w:val="hybridMultilevel"/>
    <w:tmpl w:val="2306DEF4"/>
    <w:lvl w:ilvl="0" w:tplc="4704F0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67717"/>
    <w:multiLevelType w:val="hybridMultilevel"/>
    <w:tmpl w:val="AE6CFD36"/>
    <w:lvl w:ilvl="0" w:tplc="04D82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13F7"/>
    <w:multiLevelType w:val="hybridMultilevel"/>
    <w:tmpl w:val="2692101A"/>
    <w:lvl w:ilvl="0" w:tplc="04150001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1711"/>
    <w:multiLevelType w:val="hybridMultilevel"/>
    <w:tmpl w:val="0ADAB786"/>
    <w:lvl w:ilvl="0" w:tplc="BDB2C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181D"/>
    <w:multiLevelType w:val="hybridMultilevel"/>
    <w:tmpl w:val="8D7E8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2338"/>
    <w:multiLevelType w:val="hybridMultilevel"/>
    <w:tmpl w:val="E94C8EE2"/>
    <w:lvl w:ilvl="0" w:tplc="D64E2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3F06"/>
    <w:multiLevelType w:val="hybridMultilevel"/>
    <w:tmpl w:val="0D16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B6FFC"/>
    <w:multiLevelType w:val="hybridMultilevel"/>
    <w:tmpl w:val="2A9C1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50917"/>
    <w:multiLevelType w:val="hybridMultilevel"/>
    <w:tmpl w:val="8AB00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32CD"/>
    <w:multiLevelType w:val="hybridMultilevel"/>
    <w:tmpl w:val="1DE66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74FCD"/>
    <w:multiLevelType w:val="hybridMultilevel"/>
    <w:tmpl w:val="548CE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2890"/>
    <w:multiLevelType w:val="hybridMultilevel"/>
    <w:tmpl w:val="8AB006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1431"/>
    <w:multiLevelType w:val="hybridMultilevel"/>
    <w:tmpl w:val="B660F7AA"/>
    <w:lvl w:ilvl="0" w:tplc="F1503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3D1F"/>
    <w:multiLevelType w:val="hybridMultilevel"/>
    <w:tmpl w:val="17CAF586"/>
    <w:lvl w:ilvl="0" w:tplc="D868B2BC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5092"/>
    <w:multiLevelType w:val="hybridMultilevel"/>
    <w:tmpl w:val="EB4205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B77BA"/>
    <w:multiLevelType w:val="hybridMultilevel"/>
    <w:tmpl w:val="35EC0980"/>
    <w:lvl w:ilvl="0" w:tplc="DE2843D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B41F7"/>
    <w:multiLevelType w:val="hybridMultilevel"/>
    <w:tmpl w:val="FF783B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F432C"/>
    <w:multiLevelType w:val="hybridMultilevel"/>
    <w:tmpl w:val="579A2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F5B6E"/>
    <w:multiLevelType w:val="hybridMultilevel"/>
    <w:tmpl w:val="35F42B86"/>
    <w:lvl w:ilvl="0" w:tplc="B1102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455F4"/>
    <w:multiLevelType w:val="hybridMultilevel"/>
    <w:tmpl w:val="55BEC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23C40"/>
    <w:multiLevelType w:val="hybridMultilevel"/>
    <w:tmpl w:val="40544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A3781"/>
    <w:multiLevelType w:val="hybridMultilevel"/>
    <w:tmpl w:val="2F2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A58FC"/>
    <w:multiLevelType w:val="hybridMultilevel"/>
    <w:tmpl w:val="1970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30FFC"/>
    <w:multiLevelType w:val="hybridMultilevel"/>
    <w:tmpl w:val="D4C8AEFE"/>
    <w:lvl w:ilvl="0" w:tplc="ED72B9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CC0E6E"/>
    <w:multiLevelType w:val="hybridMultilevel"/>
    <w:tmpl w:val="8D2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53C8"/>
    <w:multiLevelType w:val="hybridMultilevel"/>
    <w:tmpl w:val="5FBE6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75D87"/>
    <w:multiLevelType w:val="hybridMultilevel"/>
    <w:tmpl w:val="E0A4A76C"/>
    <w:lvl w:ilvl="0" w:tplc="3F6EAD90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94B39"/>
    <w:multiLevelType w:val="hybridMultilevel"/>
    <w:tmpl w:val="0C6A7BA4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3460BC6"/>
    <w:multiLevelType w:val="hybridMultilevel"/>
    <w:tmpl w:val="00F292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C344D3"/>
    <w:multiLevelType w:val="hybridMultilevel"/>
    <w:tmpl w:val="535C680C"/>
    <w:lvl w:ilvl="0" w:tplc="80DABF5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847C77"/>
    <w:multiLevelType w:val="hybridMultilevel"/>
    <w:tmpl w:val="FA203BE8"/>
    <w:lvl w:ilvl="0" w:tplc="72A82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31B40"/>
    <w:multiLevelType w:val="hybridMultilevel"/>
    <w:tmpl w:val="AA10B50E"/>
    <w:lvl w:ilvl="0" w:tplc="C914A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C3E3B"/>
    <w:multiLevelType w:val="hybridMultilevel"/>
    <w:tmpl w:val="A06E318A"/>
    <w:lvl w:ilvl="0" w:tplc="84E0ED3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F437DE"/>
    <w:multiLevelType w:val="hybridMultilevel"/>
    <w:tmpl w:val="E340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4362A"/>
    <w:multiLevelType w:val="hybridMultilevel"/>
    <w:tmpl w:val="4EA6A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F2419"/>
    <w:multiLevelType w:val="hybridMultilevel"/>
    <w:tmpl w:val="2D22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919BF"/>
    <w:multiLevelType w:val="hybridMultilevel"/>
    <w:tmpl w:val="D9FC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D70B8"/>
    <w:multiLevelType w:val="hybridMultilevel"/>
    <w:tmpl w:val="06B0D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E33E3"/>
    <w:multiLevelType w:val="hybridMultilevel"/>
    <w:tmpl w:val="8DBC1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2D6EBA"/>
    <w:multiLevelType w:val="hybridMultilevel"/>
    <w:tmpl w:val="4F26E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61EC6"/>
    <w:multiLevelType w:val="hybridMultilevel"/>
    <w:tmpl w:val="A2C6FE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347EC4"/>
    <w:multiLevelType w:val="hybridMultilevel"/>
    <w:tmpl w:val="AF5E4278"/>
    <w:lvl w:ilvl="0" w:tplc="266A1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C3013"/>
    <w:multiLevelType w:val="hybridMultilevel"/>
    <w:tmpl w:val="F768F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14D2F"/>
    <w:multiLevelType w:val="hybridMultilevel"/>
    <w:tmpl w:val="A4D64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E48EA"/>
    <w:multiLevelType w:val="hybridMultilevel"/>
    <w:tmpl w:val="0146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02236"/>
    <w:multiLevelType w:val="hybridMultilevel"/>
    <w:tmpl w:val="667E6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33DED"/>
    <w:multiLevelType w:val="hybridMultilevel"/>
    <w:tmpl w:val="0BB8D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595F46"/>
    <w:multiLevelType w:val="hybridMultilevel"/>
    <w:tmpl w:val="3DE4B9FC"/>
    <w:lvl w:ilvl="0" w:tplc="3A98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14FE5"/>
    <w:multiLevelType w:val="hybridMultilevel"/>
    <w:tmpl w:val="70560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FA23D7"/>
    <w:multiLevelType w:val="hybridMultilevel"/>
    <w:tmpl w:val="AD3695E2"/>
    <w:lvl w:ilvl="0" w:tplc="18B89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7749861">
    <w:abstractNumId w:val="37"/>
  </w:num>
  <w:num w:numId="2" w16cid:durableId="2107920050">
    <w:abstractNumId w:val="36"/>
  </w:num>
  <w:num w:numId="3" w16cid:durableId="1563831559">
    <w:abstractNumId w:val="29"/>
  </w:num>
  <w:num w:numId="4" w16cid:durableId="594020658">
    <w:abstractNumId w:val="0"/>
  </w:num>
  <w:num w:numId="5" w16cid:durableId="1687823252">
    <w:abstractNumId w:val="28"/>
  </w:num>
  <w:num w:numId="6" w16cid:durableId="653097386">
    <w:abstractNumId w:val="34"/>
  </w:num>
  <w:num w:numId="7" w16cid:durableId="814294837">
    <w:abstractNumId w:val="22"/>
  </w:num>
  <w:num w:numId="8" w16cid:durableId="1283730588">
    <w:abstractNumId w:val="19"/>
  </w:num>
  <w:num w:numId="9" w16cid:durableId="203106129">
    <w:abstractNumId w:val="9"/>
  </w:num>
  <w:num w:numId="10" w16cid:durableId="10843604">
    <w:abstractNumId w:val="48"/>
  </w:num>
  <w:num w:numId="11" w16cid:durableId="692338692">
    <w:abstractNumId w:val="38"/>
  </w:num>
  <w:num w:numId="12" w16cid:durableId="305748094">
    <w:abstractNumId w:val="40"/>
  </w:num>
  <w:num w:numId="13" w16cid:durableId="637997366">
    <w:abstractNumId w:val="6"/>
  </w:num>
  <w:num w:numId="14" w16cid:durableId="1835603182">
    <w:abstractNumId w:val="42"/>
  </w:num>
  <w:num w:numId="15" w16cid:durableId="342124884">
    <w:abstractNumId w:val="33"/>
  </w:num>
  <w:num w:numId="16" w16cid:durableId="5181851">
    <w:abstractNumId w:val="39"/>
  </w:num>
  <w:num w:numId="17" w16cid:durableId="646861289">
    <w:abstractNumId w:val="43"/>
  </w:num>
  <w:num w:numId="18" w16cid:durableId="805976552">
    <w:abstractNumId w:val="27"/>
  </w:num>
  <w:num w:numId="19" w16cid:durableId="716130427">
    <w:abstractNumId w:val="16"/>
  </w:num>
  <w:num w:numId="20" w16cid:durableId="1542010061">
    <w:abstractNumId w:val="7"/>
  </w:num>
  <w:num w:numId="21" w16cid:durableId="1717851953">
    <w:abstractNumId w:val="10"/>
  </w:num>
  <w:num w:numId="22" w16cid:durableId="1039937552">
    <w:abstractNumId w:val="4"/>
  </w:num>
  <w:num w:numId="23" w16cid:durableId="520172159">
    <w:abstractNumId w:val="49"/>
  </w:num>
  <w:num w:numId="24" w16cid:durableId="1911382422">
    <w:abstractNumId w:val="2"/>
  </w:num>
  <w:num w:numId="25" w16cid:durableId="1930308711">
    <w:abstractNumId w:val="23"/>
  </w:num>
  <w:num w:numId="26" w16cid:durableId="872577348">
    <w:abstractNumId w:val="14"/>
  </w:num>
  <w:num w:numId="27" w16cid:durableId="169878616">
    <w:abstractNumId w:val="44"/>
  </w:num>
  <w:num w:numId="28" w16cid:durableId="2075660430">
    <w:abstractNumId w:val="45"/>
  </w:num>
  <w:num w:numId="29" w16cid:durableId="1027174224">
    <w:abstractNumId w:val="21"/>
  </w:num>
  <w:num w:numId="30" w16cid:durableId="422409946">
    <w:abstractNumId w:val="17"/>
  </w:num>
  <w:num w:numId="31" w16cid:durableId="1602957695">
    <w:abstractNumId w:val="46"/>
  </w:num>
  <w:num w:numId="32" w16cid:durableId="86584805">
    <w:abstractNumId w:val="25"/>
  </w:num>
  <w:num w:numId="33" w16cid:durableId="1526215164">
    <w:abstractNumId w:val="26"/>
  </w:num>
  <w:num w:numId="34" w16cid:durableId="1281380950">
    <w:abstractNumId w:val="35"/>
  </w:num>
  <w:num w:numId="35" w16cid:durableId="1774746657">
    <w:abstractNumId w:val="13"/>
  </w:num>
  <w:num w:numId="36" w16cid:durableId="1061440034">
    <w:abstractNumId w:val="15"/>
  </w:num>
  <w:num w:numId="37" w16cid:durableId="948850424">
    <w:abstractNumId w:val="47"/>
  </w:num>
  <w:num w:numId="38" w16cid:durableId="1157645800">
    <w:abstractNumId w:val="30"/>
  </w:num>
  <w:num w:numId="39" w16cid:durableId="242180747">
    <w:abstractNumId w:val="31"/>
  </w:num>
  <w:num w:numId="40" w16cid:durableId="1148283674">
    <w:abstractNumId w:val="5"/>
  </w:num>
  <w:num w:numId="41" w16cid:durableId="504823831">
    <w:abstractNumId w:val="32"/>
  </w:num>
  <w:num w:numId="42" w16cid:durableId="430122771">
    <w:abstractNumId w:val="1"/>
  </w:num>
  <w:num w:numId="43" w16cid:durableId="1294866901">
    <w:abstractNumId w:val="18"/>
  </w:num>
  <w:num w:numId="44" w16cid:durableId="807744612">
    <w:abstractNumId w:val="3"/>
  </w:num>
  <w:num w:numId="45" w16cid:durableId="446658162">
    <w:abstractNumId w:val="12"/>
  </w:num>
  <w:num w:numId="46" w16cid:durableId="1130123370">
    <w:abstractNumId w:val="8"/>
  </w:num>
  <w:num w:numId="47" w16cid:durableId="850611467">
    <w:abstractNumId w:val="11"/>
  </w:num>
  <w:num w:numId="48" w16cid:durableId="1997952429">
    <w:abstractNumId w:val="20"/>
  </w:num>
  <w:num w:numId="49" w16cid:durableId="102842000">
    <w:abstractNumId w:val="24"/>
  </w:num>
  <w:num w:numId="50" w16cid:durableId="175200402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MDU1MDYwNjc3NzNS0lEKTi0uzszPAykwrAUA9Li3PSwAAAA="/>
  </w:docVars>
  <w:rsids>
    <w:rsidRoot w:val="00300635"/>
    <w:rsid w:val="00052F29"/>
    <w:rsid w:val="00066E2F"/>
    <w:rsid w:val="00091607"/>
    <w:rsid w:val="000A063E"/>
    <w:rsid w:val="000E1C60"/>
    <w:rsid w:val="00105922"/>
    <w:rsid w:val="00107AB3"/>
    <w:rsid w:val="001102A9"/>
    <w:rsid w:val="00167E92"/>
    <w:rsid w:val="001A16E2"/>
    <w:rsid w:val="00201594"/>
    <w:rsid w:val="002120E9"/>
    <w:rsid w:val="002142EF"/>
    <w:rsid w:val="00276F1A"/>
    <w:rsid w:val="002942E6"/>
    <w:rsid w:val="0029518B"/>
    <w:rsid w:val="002C52D7"/>
    <w:rsid w:val="002F5684"/>
    <w:rsid w:val="00300635"/>
    <w:rsid w:val="00300C36"/>
    <w:rsid w:val="00323CBE"/>
    <w:rsid w:val="00337250"/>
    <w:rsid w:val="00355A10"/>
    <w:rsid w:val="003650E4"/>
    <w:rsid w:val="003700A6"/>
    <w:rsid w:val="00384D76"/>
    <w:rsid w:val="003A7CB0"/>
    <w:rsid w:val="003B23B7"/>
    <w:rsid w:val="003B5439"/>
    <w:rsid w:val="003D5E05"/>
    <w:rsid w:val="00421344"/>
    <w:rsid w:val="00434DE7"/>
    <w:rsid w:val="0043634E"/>
    <w:rsid w:val="00445DC6"/>
    <w:rsid w:val="0045625D"/>
    <w:rsid w:val="004563A0"/>
    <w:rsid w:val="004D5547"/>
    <w:rsid w:val="00522704"/>
    <w:rsid w:val="005579E6"/>
    <w:rsid w:val="00570867"/>
    <w:rsid w:val="00572404"/>
    <w:rsid w:val="005A3004"/>
    <w:rsid w:val="005C4F78"/>
    <w:rsid w:val="005F03A3"/>
    <w:rsid w:val="005F689D"/>
    <w:rsid w:val="00603952"/>
    <w:rsid w:val="00691B01"/>
    <w:rsid w:val="00694501"/>
    <w:rsid w:val="006B3608"/>
    <w:rsid w:val="006D3220"/>
    <w:rsid w:val="006E4A4E"/>
    <w:rsid w:val="007061C4"/>
    <w:rsid w:val="007271E2"/>
    <w:rsid w:val="00760142"/>
    <w:rsid w:val="0076679C"/>
    <w:rsid w:val="00770D55"/>
    <w:rsid w:val="007773F2"/>
    <w:rsid w:val="007B1B0C"/>
    <w:rsid w:val="007C0C74"/>
    <w:rsid w:val="007D5E76"/>
    <w:rsid w:val="007F4B89"/>
    <w:rsid w:val="00822BB3"/>
    <w:rsid w:val="00830F93"/>
    <w:rsid w:val="00862D91"/>
    <w:rsid w:val="008875F1"/>
    <w:rsid w:val="008966C5"/>
    <w:rsid w:val="008A6C0C"/>
    <w:rsid w:val="008F5B97"/>
    <w:rsid w:val="008F7458"/>
    <w:rsid w:val="00904EA2"/>
    <w:rsid w:val="009679B3"/>
    <w:rsid w:val="00984843"/>
    <w:rsid w:val="009C1F87"/>
    <w:rsid w:val="009D7B8E"/>
    <w:rsid w:val="00A33775"/>
    <w:rsid w:val="00A7022E"/>
    <w:rsid w:val="00A73DEA"/>
    <w:rsid w:val="00A76409"/>
    <w:rsid w:val="00AC50FB"/>
    <w:rsid w:val="00AD24F9"/>
    <w:rsid w:val="00AD7988"/>
    <w:rsid w:val="00AE167F"/>
    <w:rsid w:val="00B07AC5"/>
    <w:rsid w:val="00B31C2B"/>
    <w:rsid w:val="00B32F02"/>
    <w:rsid w:val="00B405F3"/>
    <w:rsid w:val="00B4262F"/>
    <w:rsid w:val="00B9210D"/>
    <w:rsid w:val="00BC13AA"/>
    <w:rsid w:val="00BE2C14"/>
    <w:rsid w:val="00BF4D79"/>
    <w:rsid w:val="00C21159"/>
    <w:rsid w:val="00C326E8"/>
    <w:rsid w:val="00C32726"/>
    <w:rsid w:val="00C615E6"/>
    <w:rsid w:val="00C802EE"/>
    <w:rsid w:val="00C80554"/>
    <w:rsid w:val="00C94167"/>
    <w:rsid w:val="00D33D32"/>
    <w:rsid w:val="00D55984"/>
    <w:rsid w:val="00D61D02"/>
    <w:rsid w:val="00D81975"/>
    <w:rsid w:val="00DD2237"/>
    <w:rsid w:val="00E00A49"/>
    <w:rsid w:val="00E313CA"/>
    <w:rsid w:val="00E64BE9"/>
    <w:rsid w:val="00E653DC"/>
    <w:rsid w:val="00EB1AF5"/>
    <w:rsid w:val="00EC39E1"/>
    <w:rsid w:val="00EC7DA1"/>
    <w:rsid w:val="00ED7F7C"/>
    <w:rsid w:val="00EF78EE"/>
    <w:rsid w:val="00F04AEA"/>
    <w:rsid w:val="00F24021"/>
    <w:rsid w:val="00F94000"/>
    <w:rsid w:val="00FB6DCB"/>
    <w:rsid w:val="00FD38AE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867D"/>
  <w15:chartTrackingRefBased/>
  <w15:docId w15:val="{206DD9FB-12B3-4037-A3D8-2FCA5CF6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4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45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45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945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45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1E2"/>
    <w:pPr>
      <w:ind w:left="720"/>
      <w:contextualSpacing/>
    </w:pPr>
  </w:style>
  <w:style w:type="table" w:styleId="Tabela-Siatka">
    <w:name w:val="Table Grid"/>
    <w:basedOn w:val="Standardowy"/>
    <w:uiPriority w:val="59"/>
    <w:rsid w:val="00A7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7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79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9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9E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3F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14"/>
  </w:style>
  <w:style w:type="paragraph" w:styleId="Stopka">
    <w:name w:val="footer"/>
    <w:basedOn w:val="Normalny"/>
    <w:link w:val="StopkaZnak"/>
    <w:uiPriority w:val="99"/>
    <w:unhideWhenUsed/>
    <w:rsid w:val="00B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14"/>
  </w:style>
  <w:style w:type="character" w:customStyle="1" w:styleId="Nagwek1Znak">
    <w:name w:val="Nagłówek 1 Znak"/>
    <w:basedOn w:val="Domylnaczcionkaakapitu"/>
    <w:link w:val="Nagwek1"/>
    <w:uiPriority w:val="9"/>
    <w:rsid w:val="0069450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9450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945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694501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694501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694501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501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1"/>
    <w:rPr>
      <w:rFonts w:ascii="Segoe UI" w:hAnsi="Segoe UI" w:cs="Segoe UI"/>
      <w:kern w:val="0"/>
      <w:sz w:val="18"/>
      <w:szCs w:val="18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50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501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5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50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50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501"/>
    <w:rPr>
      <w:vertAlign w:val="superscript"/>
    </w:rPr>
  </w:style>
  <w:style w:type="character" w:customStyle="1" w:styleId="cf01">
    <w:name w:val="cf01"/>
    <w:basedOn w:val="Domylnaczcionkaakapitu"/>
    <w:rsid w:val="0069450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9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9450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94501"/>
    <w:rPr>
      <w:i/>
      <w:iCs/>
    </w:rPr>
  </w:style>
  <w:style w:type="paragraph" w:customStyle="1" w:styleId="Default">
    <w:name w:val="Default"/>
    <w:rsid w:val="006945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50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94501"/>
    <w:rPr>
      <w:b/>
      <w:bCs/>
    </w:rPr>
  </w:style>
  <w:style w:type="character" w:customStyle="1" w:styleId="markedcontent">
    <w:name w:val="markedcontent"/>
    <w:basedOn w:val="Domylnaczcionkaakapitu"/>
    <w:rsid w:val="00694501"/>
  </w:style>
  <w:style w:type="character" w:customStyle="1" w:styleId="tlid-translation">
    <w:name w:val="tlid-translation"/>
    <w:basedOn w:val="Domylnaczcionkaakapitu"/>
    <w:rsid w:val="00694501"/>
  </w:style>
  <w:style w:type="character" w:customStyle="1" w:styleId="reference-text">
    <w:name w:val="reference-text"/>
    <w:basedOn w:val="Domylnaczcionkaakapitu"/>
    <w:rsid w:val="00694501"/>
  </w:style>
  <w:style w:type="paragraph" w:customStyle="1" w:styleId="pf0">
    <w:name w:val="pf0"/>
    <w:basedOn w:val="Normalny"/>
    <w:rsid w:val="00694501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4501"/>
    <w:pPr>
      <w:numPr>
        <w:ilvl w:val="1"/>
      </w:numPr>
    </w:pPr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694501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694501"/>
    <w:pPr>
      <w:spacing w:after="100"/>
    </w:pPr>
    <w:rPr>
      <w:kern w:val="0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694501"/>
    <w:pPr>
      <w:spacing w:after="100"/>
      <w:ind w:left="220"/>
    </w:pPr>
    <w:rPr>
      <w:kern w:val="0"/>
      <w14:ligatures w14:val="none"/>
    </w:rPr>
  </w:style>
  <w:style w:type="paragraph" w:styleId="Spistreci3">
    <w:name w:val="toc 3"/>
    <w:basedOn w:val="Normalny"/>
    <w:next w:val="Normalny"/>
    <w:autoRedefine/>
    <w:uiPriority w:val="39"/>
    <w:unhideWhenUsed/>
    <w:rsid w:val="00694501"/>
    <w:pPr>
      <w:spacing w:after="100"/>
      <w:ind w:left="440"/>
    </w:pPr>
    <w:rPr>
      <w:kern w:val="0"/>
      <w14:ligatures w14:val="none"/>
    </w:rPr>
  </w:style>
  <w:style w:type="paragraph" w:styleId="Spistreci4">
    <w:name w:val="toc 4"/>
    <w:basedOn w:val="Normalny"/>
    <w:next w:val="Normalny"/>
    <w:autoRedefine/>
    <w:uiPriority w:val="39"/>
    <w:unhideWhenUsed/>
    <w:rsid w:val="00694501"/>
    <w:pPr>
      <w:tabs>
        <w:tab w:val="right" w:leader="dot" w:pos="9062"/>
      </w:tabs>
      <w:spacing w:after="100"/>
      <w:ind w:left="660"/>
    </w:pPr>
    <w:rPr>
      <w:kern w:val="0"/>
      <w14:ligatures w14:val="none"/>
    </w:rPr>
  </w:style>
  <w:style w:type="table" w:styleId="Siatkatabelijasna">
    <w:name w:val="Grid Table Light"/>
    <w:basedOn w:val="Standardowy"/>
    <w:uiPriority w:val="40"/>
    <w:rsid w:val="00694501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o">
    <w:name w:val="go"/>
    <w:basedOn w:val="Domylnaczcionkaakapitu"/>
    <w:rsid w:val="00694501"/>
  </w:style>
  <w:style w:type="paragraph" w:styleId="Tytu">
    <w:name w:val="Title"/>
    <w:basedOn w:val="Normalny"/>
    <w:next w:val="Normalny"/>
    <w:link w:val="TytuZnak"/>
    <w:uiPriority w:val="10"/>
    <w:qFormat/>
    <w:rsid w:val="00694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69450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94501"/>
    <w:pPr>
      <w:outlineLvl w:val="9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94501"/>
    <w:pPr>
      <w:spacing w:after="100"/>
      <w:ind w:left="880"/>
    </w:pPr>
    <w:rPr>
      <w:kern w:val="0"/>
      <w:lang w:val="en-US"/>
      <w14:ligatures w14:val="none"/>
    </w:rPr>
  </w:style>
  <w:style w:type="paragraph" w:styleId="Spistreci6">
    <w:name w:val="toc 6"/>
    <w:basedOn w:val="Normalny"/>
    <w:next w:val="Normalny"/>
    <w:autoRedefine/>
    <w:uiPriority w:val="39"/>
    <w:unhideWhenUsed/>
    <w:rsid w:val="00694501"/>
    <w:pPr>
      <w:spacing w:after="100"/>
      <w:ind w:left="1100"/>
    </w:pPr>
    <w:rPr>
      <w:kern w:val="0"/>
      <w:lang w:val="en-US"/>
      <w14:ligatures w14:val="none"/>
    </w:rPr>
  </w:style>
  <w:style w:type="character" w:customStyle="1" w:styleId="jlqj4b">
    <w:name w:val="jlqj4b"/>
    <w:basedOn w:val="Domylnaczcionkaakapitu"/>
    <w:rsid w:val="00694501"/>
  </w:style>
  <w:style w:type="character" w:styleId="UyteHipercze">
    <w:name w:val="FollowedHyperlink"/>
    <w:uiPriority w:val="99"/>
    <w:semiHidden/>
    <w:unhideWhenUsed/>
    <w:rsid w:val="00694501"/>
    <w:rPr>
      <w:color w:val="954F72"/>
      <w:u w:val="single"/>
    </w:rPr>
  </w:style>
  <w:style w:type="paragraph" w:styleId="Listapunktowana">
    <w:name w:val="List Bullet"/>
    <w:basedOn w:val="Normalny"/>
    <w:uiPriority w:val="99"/>
    <w:unhideWhenUsed/>
    <w:rsid w:val="00694501"/>
    <w:pPr>
      <w:numPr>
        <w:numId w:val="24"/>
      </w:numPr>
      <w:contextualSpacing/>
    </w:pPr>
    <w:rPr>
      <w:kern w:val="0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694501"/>
    <w:pPr>
      <w:spacing w:after="120"/>
    </w:pPr>
    <w:rPr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501"/>
    <w:rPr>
      <w:kern w:val="0"/>
      <w14:ligatures w14:val="none"/>
    </w:rPr>
  </w:style>
  <w:style w:type="character" w:customStyle="1" w:styleId="q4iawc">
    <w:name w:val="q4iawc"/>
    <w:basedOn w:val="Domylnaczcionkaakapitu"/>
    <w:rsid w:val="00694501"/>
  </w:style>
  <w:style w:type="character" w:customStyle="1" w:styleId="viiyi">
    <w:name w:val="viiyi"/>
    <w:basedOn w:val="Domylnaczcionkaakapitu"/>
    <w:rsid w:val="00694501"/>
  </w:style>
  <w:style w:type="character" w:styleId="Tekstzastpczy">
    <w:name w:val="Placeholder Text"/>
    <w:basedOn w:val="Domylnaczcionkaakapitu"/>
    <w:uiPriority w:val="99"/>
    <w:semiHidden/>
    <w:rsid w:val="00694501"/>
    <w:rPr>
      <w:color w:val="808080"/>
    </w:rPr>
  </w:style>
  <w:style w:type="character" w:customStyle="1" w:styleId="identifier">
    <w:name w:val="identifier"/>
    <w:basedOn w:val="Domylnaczcionkaakapitu"/>
    <w:rsid w:val="00694501"/>
  </w:style>
  <w:style w:type="character" w:customStyle="1" w:styleId="meta-citation">
    <w:name w:val="meta-citation"/>
    <w:basedOn w:val="Domylnaczcionkaakapitu"/>
    <w:rsid w:val="00694501"/>
  </w:style>
  <w:style w:type="character" w:customStyle="1" w:styleId="a">
    <w:name w:val="a"/>
    <w:basedOn w:val="Domylnaczcionkaakapitu"/>
    <w:rsid w:val="00694501"/>
  </w:style>
  <w:style w:type="paragraph" w:styleId="Spistreci7">
    <w:name w:val="toc 7"/>
    <w:basedOn w:val="Normalny"/>
    <w:next w:val="Normalny"/>
    <w:autoRedefine/>
    <w:uiPriority w:val="39"/>
    <w:unhideWhenUsed/>
    <w:rsid w:val="00694501"/>
    <w:pPr>
      <w:spacing w:after="100"/>
      <w:ind w:left="1320"/>
    </w:pPr>
    <w:rPr>
      <w:rFonts w:eastAsiaTheme="minorEastAsia"/>
      <w:kern w:val="0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694501"/>
    <w:pPr>
      <w:spacing w:after="100"/>
      <w:ind w:left="1540"/>
    </w:pPr>
    <w:rPr>
      <w:rFonts w:eastAsiaTheme="minorEastAsia"/>
      <w:kern w:val="0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694501"/>
    <w:pPr>
      <w:spacing w:after="100"/>
      <w:ind w:left="1760"/>
    </w:pPr>
    <w:rPr>
      <w:rFonts w:eastAsiaTheme="minorEastAsia"/>
      <w:kern w:val="0"/>
      <w:lang w:eastAsia="pl-PL"/>
      <w14:ligatures w14:val="none"/>
    </w:rPr>
  </w:style>
  <w:style w:type="paragraph" w:customStyle="1" w:styleId="msonormal0">
    <w:name w:val="msonormal"/>
    <w:basedOn w:val="Normalny"/>
    <w:rsid w:val="0069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6">
    <w:name w:val="xl66"/>
    <w:basedOn w:val="Normalny"/>
    <w:rsid w:val="0069450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11">
    <w:name w:val="cf11"/>
    <w:basedOn w:val="Domylnaczcionkaakapitu"/>
    <w:rsid w:val="00694501"/>
    <w:rPr>
      <w:rFonts w:ascii="Segoe UI" w:hAnsi="Segoe UI" w:cs="Segoe UI" w:hint="default"/>
      <w:sz w:val="18"/>
      <w:szCs w:val="18"/>
    </w:rPr>
  </w:style>
  <w:style w:type="character" w:customStyle="1" w:styleId="ng-binding">
    <w:name w:val="ng-binding"/>
    <w:basedOn w:val="Domylnaczcionkaakapitu"/>
    <w:rsid w:val="00694501"/>
  </w:style>
  <w:style w:type="character" w:customStyle="1" w:styleId="doi">
    <w:name w:val="doi"/>
    <w:basedOn w:val="Domylnaczcionkaakapitu"/>
    <w:rsid w:val="00694501"/>
  </w:style>
  <w:style w:type="character" w:customStyle="1" w:styleId="hgkelc">
    <w:name w:val="hgkelc"/>
    <w:basedOn w:val="Domylnaczcionkaakapitu"/>
    <w:rsid w:val="0069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6BE5-F3E9-4FA4-8F96-494D5915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Cieciuch</dc:creator>
  <cp:keywords/>
  <dc:description/>
  <cp:lastModifiedBy>Karolina Rymarczyk</cp:lastModifiedBy>
  <cp:revision>5</cp:revision>
  <dcterms:created xsi:type="dcterms:W3CDTF">2023-05-30T06:18:00Z</dcterms:created>
  <dcterms:modified xsi:type="dcterms:W3CDTF">2023-05-30T06:34:00Z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3d4f0e35f8fadcbf07395366341cdcb2a94e7844af213ebb3673bc2222b66898</vt:lpwstr>
  </property>
</Properties>
</file>