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49D9" w14:textId="14C6D822" w:rsidR="00FB329B" w:rsidRPr="00FD4C60" w:rsidRDefault="00FB329B" w:rsidP="009C0A02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</w:rPr>
      </w:pPr>
      <w:r w:rsidRPr="00FD4C60">
        <w:rPr>
          <w:rFonts w:ascii="Times New Roman" w:hAnsi="Times New Roman" w:cs="Times New Roman"/>
          <w:b w:val="0"/>
        </w:rPr>
        <w:t>Przy dokonywaniu wyboru najkorzystniejszej oferty Zamawiający stosować będzie następujące kryteria oceny ofert</w:t>
      </w:r>
      <w:r w:rsidR="004D53B0">
        <w:rPr>
          <w:rFonts w:ascii="Times New Roman" w:hAnsi="Times New Roman" w:cs="Times New Roman"/>
          <w:b w:val="0"/>
        </w:rPr>
        <w:t>y</w:t>
      </w:r>
      <w:r w:rsidRPr="00FD4C60">
        <w:rPr>
          <w:rFonts w:ascii="Times New Roman" w:hAnsi="Times New Roman" w:cs="Times New Roman"/>
          <w:b w:val="0"/>
        </w:rPr>
        <w:t>:</w:t>
      </w:r>
    </w:p>
    <w:p w14:paraId="6ACDE1CC" w14:textId="51F97218" w:rsidR="00FB329B" w:rsidRPr="004D53B0" w:rsidRDefault="00FB329B" w:rsidP="009C0A02">
      <w:pPr>
        <w:pStyle w:val="Teksttreci0"/>
        <w:spacing w:line="276" w:lineRule="auto"/>
        <w:rPr>
          <w:rFonts w:ascii="Times New Roman" w:hAnsi="Times New Roman" w:cs="Times New Roman"/>
          <w:b/>
          <w:bCs/>
        </w:rPr>
      </w:pPr>
      <w:r w:rsidRPr="004D53B0">
        <w:rPr>
          <w:rFonts w:ascii="Times New Roman" w:hAnsi="Times New Roman" w:cs="Times New Roman"/>
          <w:b/>
          <w:bCs/>
        </w:rPr>
        <w:t>Cena za wykonanie Aplikacji                        80% = 80 pkt.</w:t>
      </w:r>
    </w:p>
    <w:p w14:paraId="775C3263" w14:textId="2B5E4374" w:rsidR="00FB329B" w:rsidRPr="004D53B0" w:rsidRDefault="00FB329B" w:rsidP="009C0A02">
      <w:pPr>
        <w:pStyle w:val="Teksttreci0"/>
        <w:spacing w:line="276" w:lineRule="auto"/>
        <w:rPr>
          <w:rFonts w:ascii="Times New Roman" w:hAnsi="Times New Roman" w:cs="Times New Roman"/>
          <w:b/>
          <w:bCs/>
        </w:rPr>
      </w:pPr>
      <w:r w:rsidRPr="004D53B0">
        <w:rPr>
          <w:rFonts w:ascii="Times New Roman" w:hAnsi="Times New Roman" w:cs="Times New Roman"/>
          <w:b/>
          <w:bCs/>
        </w:rPr>
        <w:t xml:space="preserve">Cena za Serwis Utrzymaniowy                   </w:t>
      </w:r>
      <w:r w:rsidR="009C0A02" w:rsidRPr="004D53B0">
        <w:rPr>
          <w:rFonts w:ascii="Times New Roman" w:hAnsi="Times New Roman" w:cs="Times New Roman"/>
          <w:b/>
          <w:bCs/>
        </w:rPr>
        <w:t xml:space="preserve"> </w:t>
      </w:r>
      <w:r w:rsidR="004D53B0">
        <w:rPr>
          <w:rFonts w:ascii="Times New Roman" w:hAnsi="Times New Roman" w:cs="Times New Roman"/>
          <w:b/>
          <w:bCs/>
        </w:rPr>
        <w:t xml:space="preserve"> </w:t>
      </w:r>
      <w:r w:rsidRPr="004D53B0">
        <w:rPr>
          <w:rFonts w:ascii="Times New Roman" w:hAnsi="Times New Roman" w:cs="Times New Roman"/>
          <w:b/>
          <w:bCs/>
        </w:rPr>
        <w:t>20% = 20 pkt.</w:t>
      </w:r>
    </w:p>
    <w:p w14:paraId="55DB19F3" w14:textId="77777777" w:rsidR="00FB329B" w:rsidRPr="00FD4C60" w:rsidRDefault="00FB329B" w:rsidP="00FB329B">
      <w:pPr>
        <w:pStyle w:val="Teksttreci0"/>
        <w:spacing w:line="276" w:lineRule="auto"/>
        <w:rPr>
          <w:rFonts w:ascii="Times New Roman" w:hAnsi="Times New Roman" w:cs="Times New Roman"/>
        </w:rPr>
      </w:pPr>
    </w:p>
    <w:p w14:paraId="2B8E010E" w14:textId="6BE04862" w:rsidR="00FB329B" w:rsidRPr="00FD4C60" w:rsidRDefault="00FB329B" w:rsidP="009C0A02">
      <w:pPr>
        <w:pStyle w:val="Teksttreci0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 xml:space="preserve">Kryterium „Cena za wykonanie Aplikacji” będzie oceniane na podstawie ceny oferty </w:t>
      </w:r>
      <w:r w:rsidR="00743690">
        <w:rPr>
          <w:rFonts w:ascii="Times New Roman" w:hAnsi="Times New Roman" w:cs="Times New Roman"/>
        </w:rPr>
        <w:t xml:space="preserve">netto </w:t>
      </w:r>
      <w:r w:rsidRPr="00FD4C60">
        <w:rPr>
          <w:rFonts w:ascii="Times New Roman" w:hAnsi="Times New Roman" w:cs="Times New Roman"/>
        </w:rPr>
        <w:t xml:space="preserve">za wykonanie Aplikacji w ramach przedmiotu zamówienia wpisanej przez Wykonawcę. </w:t>
      </w:r>
    </w:p>
    <w:p w14:paraId="2705F3BB" w14:textId="67290411" w:rsidR="00FB329B" w:rsidRPr="00FD4C60" w:rsidRDefault="00FB329B" w:rsidP="009C0A02">
      <w:pPr>
        <w:pStyle w:val="Teksttreci0"/>
        <w:spacing w:line="276" w:lineRule="auto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>W tym kryterium można uzyskać maksymalnie 80 punktów. Punkty zostaną zaokrąglone do dwóch miejsc po przecinku.</w:t>
      </w:r>
    </w:p>
    <w:p w14:paraId="2A6418D6" w14:textId="77777777" w:rsidR="00FB329B" w:rsidRPr="00FD4C60" w:rsidRDefault="00FB329B" w:rsidP="009C0A02">
      <w:pPr>
        <w:pStyle w:val="Teksttreci0"/>
        <w:spacing w:line="276" w:lineRule="auto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>Liczba punktów w kryterium „Cena” zostanie obliczona wg następującego wzoru:</w:t>
      </w:r>
    </w:p>
    <w:p w14:paraId="5D19A3A8" w14:textId="7D6348A8" w:rsidR="00FB329B" w:rsidRPr="00FD4C60" w:rsidRDefault="00FB329B" w:rsidP="00FB329B">
      <w:pPr>
        <w:pStyle w:val="Teksttreci0"/>
        <w:spacing w:after="260"/>
        <w:ind w:left="567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>C</w:t>
      </w:r>
      <w:r w:rsidRPr="00FD4C60">
        <w:rPr>
          <w:rFonts w:ascii="Times New Roman" w:hAnsi="Times New Roman" w:cs="Times New Roman"/>
          <w:vertAlign w:val="subscript"/>
        </w:rPr>
        <w:t>A</w:t>
      </w:r>
      <w:r w:rsidRPr="00FD4C60">
        <w:rPr>
          <w:rFonts w:ascii="Times New Roman" w:hAnsi="Times New Roman" w:cs="Times New Roman"/>
        </w:rPr>
        <w:t xml:space="preserve"> = </w:t>
      </w:r>
      <w:r w:rsidR="00FE7A9B" w:rsidRPr="00FD4C60">
        <w:rPr>
          <w:rFonts w:ascii="Times New Roman" w:hAnsi="Times New Roman" w:cs="Times New Roman"/>
        </w:rPr>
        <w:t>(</w:t>
      </w:r>
      <w:r w:rsidRPr="00FD4C60">
        <w:rPr>
          <w:rFonts w:ascii="Times New Roman" w:hAnsi="Times New Roman" w:cs="Times New Roman"/>
        </w:rPr>
        <w:t>C</w:t>
      </w:r>
      <w:r w:rsidRPr="00FD4C60">
        <w:rPr>
          <w:rFonts w:ascii="Times New Roman" w:hAnsi="Times New Roman" w:cs="Times New Roman"/>
          <w:vertAlign w:val="subscript"/>
        </w:rPr>
        <w:t xml:space="preserve">A </w:t>
      </w:r>
      <w:r w:rsidRPr="00FD4C60">
        <w:rPr>
          <w:rFonts w:ascii="Times New Roman" w:hAnsi="Times New Roman" w:cs="Times New Roman"/>
        </w:rPr>
        <w:t>min./</w:t>
      </w:r>
      <w:proofErr w:type="spellStart"/>
      <w:r w:rsidRPr="00FD4C60">
        <w:rPr>
          <w:rFonts w:ascii="Times New Roman" w:hAnsi="Times New Roman" w:cs="Times New Roman"/>
        </w:rPr>
        <w:t>Co</w:t>
      </w:r>
      <w:r w:rsidRPr="00FD4C60">
        <w:rPr>
          <w:rFonts w:ascii="Times New Roman" w:hAnsi="Times New Roman" w:cs="Times New Roman"/>
          <w:vertAlign w:val="subscript"/>
        </w:rPr>
        <w:t>A</w:t>
      </w:r>
      <w:proofErr w:type="spellEnd"/>
      <w:r w:rsidRPr="00FD4C60">
        <w:rPr>
          <w:rFonts w:ascii="Times New Roman" w:hAnsi="Times New Roman" w:cs="Times New Roman"/>
        </w:rPr>
        <w:t xml:space="preserve"> x 80 </w:t>
      </w:r>
      <w:r w:rsidR="00FE7A9B" w:rsidRPr="00FD4C60">
        <w:rPr>
          <w:rFonts w:ascii="Times New Roman" w:hAnsi="Times New Roman" w:cs="Times New Roman"/>
        </w:rPr>
        <w:t>%) x 100</w:t>
      </w:r>
    </w:p>
    <w:p w14:paraId="3BA83CAC" w14:textId="6FF4D0A3" w:rsidR="00FB329B" w:rsidRPr="00FD4C60" w:rsidRDefault="00FB329B" w:rsidP="00FB329B">
      <w:pPr>
        <w:pStyle w:val="Teksttreci0"/>
        <w:spacing w:line="276" w:lineRule="auto"/>
        <w:ind w:left="567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>gdzie:  C</w:t>
      </w:r>
      <w:r w:rsidR="000A2645" w:rsidRPr="000A2645">
        <w:rPr>
          <w:rFonts w:ascii="Times New Roman" w:hAnsi="Times New Roman" w:cs="Times New Roman"/>
          <w:vertAlign w:val="subscript"/>
        </w:rPr>
        <w:t>A</w:t>
      </w:r>
      <w:r w:rsidRPr="00FD4C60">
        <w:rPr>
          <w:rFonts w:ascii="Times New Roman" w:hAnsi="Times New Roman" w:cs="Times New Roman"/>
        </w:rPr>
        <w:t xml:space="preserve"> min. - łączna cena oferty najtańszej</w:t>
      </w:r>
      <w:r w:rsidR="00FE7A9B" w:rsidRPr="00FD4C60">
        <w:rPr>
          <w:rFonts w:ascii="Times New Roman" w:hAnsi="Times New Roman" w:cs="Times New Roman"/>
        </w:rPr>
        <w:t xml:space="preserve"> niepodlegającej odrzuceniu</w:t>
      </w:r>
    </w:p>
    <w:p w14:paraId="402C67C1" w14:textId="471E4974" w:rsidR="00FB329B" w:rsidRPr="00FD4C60" w:rsidRDefault="00FB329B" w:rsidP="00FB329B">
      <w:pPr>
        <w:pStyle w:val="Teksttreci0"/>
        <w:spacing w:line="276" w:lineRule="auto"/>
        <w:ind w:left="567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 xml:space="preserve">            </w:t>
      </w:r>
      <w:proofErr w:type="spellStart"/>
      <w:r w:rsidRPr="00FD4C60">
        <w:rPr>
          <w:rFonts w:ascii="Times New Roman" w:hAnsi="Times New Roman" w:cs="Times New Roman"/>
        </w:rPr>
        <w:t>Co</w:t>
      </w:r>
      <w:r w:rsidR="000A2645" w:rsidRPr="000A2645">
        <w:rPr>
          <w:rFonts w:ascii="Times New Roman" w:hAnsi="Times New Roman" w:cs="Times New Roman"/>
          <w:vertAlign w:val="subscript"/>
        </w:rPr>
        <w:t>A</w:t>
      </w:r>
      <w:proofErr w:type="spellEnd"/>
      <w:r w:rsidRPr="00FD4C60">
        <w:rPr>
          <w:rFonts w:ascii="Times New Roman" w:hAnsi="Times New Roman" w:cs="Times New Roman"/>
        </w:rPr>
        <w:t xml:space="preserve"> - łączna cena oferty ocenianej</w:t>
      </w:r>
    </w:p>
    <w:p w14:paraId="4F8CAA86" w14:textId="77777777" w:rsidR="00FB329B" w:rsidRPr="00FD4C60" w:rsidRDefault="00FB329B" w:rsidP="00FB329B">
      <w:pPr>
        <w:pStyle w:val="Teksttreci0"/>
        <w:spacing w:line="276" w:lineRule="auto"/>
        <w:ind w:left="567"/>
        <w:rPr>
          <w:rFonts w:ascii="Times New Roman" w:hAnsi="Times New Roman" w:cs="Times New Roman"/>
        </w:rPr>
      </w:pPr>
    </w:p>
    <w:p w14:paraId="56EC468A" w14:textId="1B4FC240" w:rsidR="00FB329B" w:rsidRPr="00FD4C60" w:rsidRDefault="00FB329B" w:rsidP="009C0A02">
      <w:pPr>
        <w:pStyle w:val="Teksttreci0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 xml:space="preserve">Kryterium „Cena za Serwis Utrzymaniowy” będzie oceniane na podstawie ceny oferty </w:t>
      </w:r>
      <w:r w:rsidR="00743690">
        <w:rPr>
          <w:rFonts w:ascii="Times New Roman" w:hAnsi="Times New Roman" w:cs="Times New Roman"/>
        </w:rPr>
        <w:t>netto</w:t>
      </w:r>
      <w:r w:rsidRPr="00FD4C60">
        <w:rPr>
          <w:rFonts w:ascii="Times New Roman" w:hAnsi="Times New Roman" w:cs="Times New Roman"/>
        </w:rPr>
        <w:t xml:space="preserve"> za wykonywanie czynności w ramach Serwisu Utrzymaniowego w ramach przedmiotu zamówienia wpisanej przez Wykonawcę. </w:t>
      </w:r>
    </w:p>
    <w:p w14:paraId="029525B8" w14:textId="415AF286" w:rsidR="00FB329B" w:rsidRPr="00FD4C60" w:rsidRDefault="00FB329B" w:rsidP="00FB329B">
      <w:pPr>
        <w:pStyle w:val="Teksttreci0"/>
        <w:spacing w:line="276" w:lineRule="auto"/>
        <w:ind w:left="567"/>
        <w:rPr>
          <w:rFonts w:ascii="Times New Roman" w:hAnsi="Times New Roman" w:cs="Times New Roman"/>
        </w:rPr>
      </w:pPr>
    </w:p>
    <w:p w14:paraId="2ED4A5B6" w14:textId="77777777" w:rsidR="00FB329B" w:rsidRPr="00FD4C60" w:rsidRDefault="00FB329B" w:rsidP="009C0A02">
      <w:pPr>
        <w:pStyle w:val="Teksttreci0"/>
        <w:spacing w:line="276" w:lineRule="auto"/>
        <w:rPr>
          <w:rFonts w:ascii="Times New Roman" w:hAnsi="Times New Roman" w:cs="Times New Roman"/>
        </w:rPr>
      </w:pPr>
      <w:r w:rsidRPr="00FD4C60">
        <w:rPr>
          <w:rFonts w:ascii="Times New Roman" w:hAnsi="Times New Roman" w:cs="Times New Roman"/>
        </w:rPr>
        <w:t>W tym kryterium można uzyskać maksymalnie 20 punktów. Przyznane punkty zostaną zaokrąglone do dwóch miejsc po przecinku.</w:t>
      </w:r>
    </w:p>
    <w:p w14:paraId="5088748E" w14:textId="77777777" w:rsidR="00B50268" w:rsidRPr="00FD4C60" w:rsidRDefault="00B50268" w:rsidP="00B50268">
      <w:pPr>
        <w:pStyle w:val="Teksttreci0"/>
        <w:spacing w:line="276" w:lineRule="auto"/>
        <w:rPr>
          <w:rFonts w:ascii="Times New Roman" w:hAnsi="Times New Roman" w:cs="Times New Roman"/>
        </w:rPr>
      </w:pPr>
    </w:p>
    <w:p w14:paraId="2872DE16" w14:textId="35B3EFF0" w:rsidR="00C75836" w:rsidRPr="00C75836" w:rsidRDefault="00C75836" w:rsidP="00C75836">
      <w:pPr>
        <w:pStyle w:val="Teksttreci0"/>
        <w:spacing w:line="276" w:lineRule="auto"/>
        <w:rPr>
          <w:rFonts w:ascii="Times New Roman" w:hAnsi="Times New Roman" w:cs="Times New Roman"/>
        </w:rPr>
      </w:pPr>
      <w:r w:rsidRPr="00C75836">
        <w:rPr>
          <w:rFonts w:ascii="Times New Roman" w:hAnsi="Times New Roman" w:cs="Times New Roman"/>
        </w:rPr>
        <w:t xml:space="preserve">Liczba punktów w kryterium „Cena za Serwis Utrzymaniowy” zostanie ustalona w oparciu </w:t>
      </w:r>
      <w:r w:rsidRPr="00C75836">
        <w:rPr>
          <w:rFonts w:ascii="Times New Roman" w:hAnsi="Times New Roman" w:cs="Times New Roman"/>
        </w:rPr>
        <w:br/>
        <w:t>o proponowany miesięczny koszt świadczenia Serwisu Utrzymaniowego (który ma trwać 6 miesięcy):</w:t>
      </w:r>
    </w:p>
    <w:p w14:paraId="251186C9" w14:textId="77777777" w:rsidR="002D077C" w:rsidRPr="00FD4C60" w:rsidRDefault="002D077C" w:rsidP="002D077C">
      <w:pPr>
        <w:pStyle w:val="Teksttreci0"/>
        <w:spacing w:line="276" w:lineRule="auto"/>
        <w:rPr>
          <w:rFonts w:ascii="Times New Roman" w:hAnsi="Times New Roman" w:cs="Times New Roman"/>
        </w:rPr>
      </w:pPr>
    </w:p>
    <w:p w14:paraId="4664AC9B" w14:textId="06F4B262" w:rsidR="002D077C" w:rsidRPr="00FD4C60" w:rsidRDefault="002D077C" w:rsidP="002D077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FD4C60">
        <w:rPr>
          <w:rFonts w:ascii="Times New Roman" w:eastAsia="Times New Roman" w:hAnsi="Times New Roman" w:cs="Times New Roman"/>
          <w:lang w:eastAsia="pl-PL"/>
        </w:rPr>
        <w:t>do 250,00 zł netto</w:t>
      </w:r>
      <w:r w:rsidRPr="00FE7A9B">
        <w:rPr>
          <w:rFonts w:ascii="Times New Roman" w:eastAsia="Times New Roman" w:hAnsi="Times New Roman" w:cs="Times New Roman"/>
          <w:lang w:eastAsia="pl-PL"/>
        </w:rPr>
        <w:t>: 20 pkt</w:t>
      </w:r>
    </w:p>
    <w:p w14:paraId="1F3E7E04" w14:textId="55999C9D" w:rsidR="002D077C" w:rsidRPr="00FD4C60" w:rsidRDefault="002D077C" w:rsidP="002D077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FD4C60">
        <w:rPr>
          <w:rFonts w:ascii="Times New Roman" w:eastAsia="Times New Roman" w:hAnsi="Times New Roman" w:cs="Times New Roman"/>
          <w:lang w:eastAsia="pl-PL"/>
        </w:rPr>
        <w:t>251,00 zł do 500,00 zł netto</w:t>
      </w:r>
      <w:r w:rsidRPr="00FE7A9B">
        <w:rPr>
          <w:rFonts w:ascii="Times New Roman" w:eastAsia="Times New Roman" w:hAnsi="Times New Roman" w:cs="Times New Roman"/>
          <w:lang w:eastAsia="pl-PL"/>
        </w:rPr>
        <w:t>: 1</w:t>
      </w:r>
      <w:r w:rsidRPr="00FD4C60">
        <w:rPr>
          <w:rFonts w:ascii="Times New Roman" w:eastAsia="Times New Roman" w:hAnsi="Times New Roman" w:cs="Times New Roman"/>
          <w:lang w:eastAsia="pl-PL"/>
        </w:rPr>
        <w:t>5</w:t>
      </w:r>
      <w:r w:rsidRPr="00FE7A9B">
        <w:rPr>
          <w:rFonts w:ascii="Times New Roman" w:eastAsia="Times New Roman" w:hAnsi="Times New Roman" w:cs="Times New Roman"/>
          <w:lang w:eastAsia="pl-PL"/>
        </w:rPr>
        <w:t xml:space="preserve"> pkt</w:t>
      </w:r>
    </w:p>
    <w:p w14:paraId="5179BD6C" w14:textId="4DC62D98" w:rsidR="002D077C" w:rsidRPr="00FD4C60" w:rsidRDefault="002D077C" w:rsidP="00FE7A9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FD4C60">
        <w:rPr>
          <w:rFonts w:ascii="Times New Roman" w:eastAsia="Times New Roman" w:hAnsi="Times New Roman" w:cs="Times New Roman"/>
          <w:lang w:eastAsia="pl-PL"/>
        </w:rPr>
        <w:t>501-750,00 zł netto</w:t>
      </w:r>
      <w:r w:rsidRPr="00FE7A9B">
        <w:rPr>
          <w:rFonts w:ascii="Times New Roman" w:eastAsia="Times New Roman" w:hAnsi="Times New Roman" w:cs="Times New Roman"/>
          <w:lang w:eastAsia="pl-PL"/>
        </w:rPr>
        <w:t>: 1</w:t>
      </w:r>
      <w:r w:rsidRPr="00FD4C60">
        <w:rPr>
          <w:rFonts w:ascii="Times New Roman" w:eastAsia="Times New Roman" w:hAnsi="Times New Roman" w:cs="Times New Roman"/>
          <w:lang w:eastAsia="pl-PL"/>
        </w:rPr>
        <w:t>0</w:t>
      </w:r>
      <w:r w:rsidRPr="00FE7A9B">
        <w:rPr>
          <w:rFonts w:ascii="Times New Roman" w:eastAsia="Times New Roman" w:hAnsi="Times New Roman" w:cs="Times New Roman"/>
          <w:lang w:eastAsia="pl-PL"/>
        </w:rPr>
        <w:t xml:space="preserve"> pkt</w:t>
      </w:r>
    </w:p>
    <w:p w14:paraId="46CFF5DD" w14:textId="3A6C6D70" w:rsidR="002D077C" w:rsidRPr="00FD4C60" w:rsidRDefault="002D077C" w:rsidP="00FE7A9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FD4C60">
        <w:rPr>
          <w:rFonts w:ascii="Times New Roman" w:eastAsia="Times New Roman" w:hAnsi="Times New Roman" w:cs="Times New Roman"/>
          <w:lang w:eastAsia="pl-PL"/>
        </w:rPr>
        <w:t>751-1000,00 zł netto</w:t>
      </w:r>
      <w:r w:rsidRPr="00FE7A9B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FD4C60">
        <w:rPr>
          <w:rFonts w:ascii="Times New Roman" w:eastAsia="Times New Roman" w:hAnsi="Times New Roman" w:cs="Times New Roman"/>
          <w:lang w:eastAsia="pl-PL"/>
        </w:rPr>
        <w:t>5</w:t>
      </w:r>
      <w:r w:rsidRPr="00FE7A9B">
        <w:rPr>
          <w:rFonts w:ascii="Times New Roman" w:eastAsia="Times New Roman" w:hAnsi="Times New Roman" w:cs="Times New Roman"/>
          <w:lang w:eastAsia="pl-PL"/>
        </w:rPr>
        <w:t xml:space="preserve"> pkt</w:t>
      </w:r>
    </w:p>
    <w:p w14:paraId="4876A87A" w14:textId="51A04ACD" w:rsidR="00FE7A9B" w:rsidRPr="00FD4C60" w:rsidRDefault="009C0A02" w:rsidP="00FE7A9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FD4C60">
        <w:rPr>
          <w:rFonts w:ascii="Times New Roman" w:eastAsia="Times New Roman" w:hAnsi="Times New Roman" w:cs="Times New Roman"/>
          <w:lang w:eastAsia="pl-PL"/>
        </w:rPr>
        <w:t>Powyżej</w:t>
      </w:r>
      <w:r w:rsidR="002D077C" w:rsidRPr="00FD4C60">
        <w:rPr>
          <w:rFonts w:ascii="Times New Roman" w:eastAsia="Times New Roman" w:hAnsi="Times New Roman" w:cs="Times New Roman"/>
          <w:lang w:eastAsia="pl-PL"/>
        </w:rPr>
        <w:t xml:space="preserve"> 1000</w:t>
      </w:r>
      <w:r w:rsidRPr="00FD4C60">
        <w:rPr>
          <w:rFonts w:ascii="Times New Roman" w:eastAsia="Times New Roman" w:hAnsi="Times New Roman" w:cs="Times New Roman"/>
          <w:lang w:eastAsia="pl-PL"/>
        </w:rPr>
        <w:t>,00 zł netto</w:t>
      </w:r>
      <w:r w:rsidR="00FE7A9B" w:rsidRPr="00FE7A9B">
        <w:rPr>
          <w:rFonts w:ascii="Times New Roman" w:eastAsia="Times New Roman" w:hAnsi="Times New Roman" w:cs="Times New Roman"/>
          <w:lang w:eastAsia="pl-PL"/>
        </w:rPr>
        <w:t>: 0 pkt</w:t>
      </w:r>
    </w:p>
    <w:p w14:paraId="02A7AB63" w14:textId="4197F562" w:rsidR="00B50268" w:rsidRDefault="00B50268" w:rsidP="00D31A72">
      <w:pPr>
        <w:pStyle w:val="Nagwek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B50268">
        <w:rPr>
          <w:rStyle w:val="Normalny1"/>
          <w:b w:val="0"/>
          <w:bCs w:val="0"/>
          <w:color w:val="000000"/>
          <w:sz w:val="22"/>
          <w:szCs w:val="22"/>
        </w:rPr>
        <w:t>Jeżeli w ofercie Wykonawca nie wskaże konkretnej liczby a przedział liczbowy, Zamawiający do umowy wpisze niższą wartość tego przedziału</w:t>
      </w:r>
      <w:r>
        <w:rPr>
          <w:rStyle w:val="Normalny1"/>
          <w:rFonts w:ascii="Roboto" w:hAnsi="Roboto"/>
          <w:b w:val="0"/>
          <w:bCs w:val="0"/>
          <w:color w:val="000000"/>
        </w:rPr>
        <w:t>.</w:t>
      </w:r>
    </w:p>
    <w:p w14:paraId="2EB02A7B" w14:textId="77777777" w:rsidR="00FE7A9B" w:rsidRPr="009C0A02" w:rsidRDefault="00FE7A9B" w:rsidP="009C0A02">
      <w:pPr>
        <w:pStyle w:val="Teksttreci0"/>
        <w:spacing w:line="276" w:lineRule="auto"/>
        <w:rPr>
          <w:rFonts w:ascii="Times New Roman" w:hAnsi="Times New Roman" w:cs="Times New Roman"/>
        </w:rPr>
      </w:pPr>
      <w:r w:rsidRPr="004D53B0">
        <w:rPr>
          <w:rFonts w:ascii="Times New Roman" w:hAnsi="Times New Roman" w:cs="Times New Roman"/>
          <w:b/>
          <w:bCs/>
        </w:rPr>
        <w:t>Za najkorzystniejszą ofertę w danej części zostanie uznana oferta, która uzyska łącznie największą liczbę punktów (P)</w:t>
      </w:r>
      <w:r w:rsidRPr="009C0A02">
        <w:rPr>
          <w:rFonts w:ascii="Times New Roman" w:hAnsi="Times New Roman" w:cs="Times New Roman"/>
        </w:rPr>
        <w:t xml:space="preserve"> wyliczoną zgodnie z poniższym wzorem:</w:t>
      </w:r>
    </w:p>
    <w:p w14:paraId="375A8CFF" w14:textId="056B03A9" w:rsidR="00FE7A9B" w:rsidRPr="009C0A02" w:rsidRDefault="00FE7A9B" w:rsidP="00FE7A9B">
      <w:pPr>
        <w:pStyle w:val="Teksttreci0"/>
        <w:spacing w:line="276" w:lineRule="auto"/>
        <w:ind w:firstLine="567"/>
        <w:rPr>
          <w:rFonts w:ascii="Times New Roman" w:hAnsi="Times New Roman" w:cs="Times New Roman"/>
        </w:rPr>
      </w:pPr>
      <w:r w:rsidRPr="009C0A02">
        <w:rPr>
          <w:rFonts w:ascii="Times New Roman" w:hAnsi="Times New Roman" w:cs="Times New Roman"/>
        </w:rPr>
        <w:t>P = C</w:t>
      </w:r>
      <w:r w:rsidRPr="009C0A02">
        <w:rPr>
          <w:rFonts w:ascii="Times New Roman" w:hAnsi="Times New Roman" w:cs="Times New Roman"/>
          <w:vertAlign w:val="subscript"/>
        </w:rPr>
        <w:t>A</w:t>
      </w:r>
      <w:r w:rsidRPr="009C0A02">
        <w:rPr>
          <w:rFonts w:ascii="Times New Roman" w:hAnsi="Times New Roman" w:cs="Times New Roman"/>
        </w:rPr>
        <w:t xml:space="preserve"> + C</w:t>
      </w:r>
      <w:r w:rsidRPr="009C0A02">
        <w:rPr>
          <w:rFonts w:ascii="Times New Roman" w:hAnsi="Times New Roman" w:cs="Times New Roman"/>
          <w:vertAlign w:val="subscript"/>
        </w:rPr>
        <w:t>SU</w:t>
      </w:r>
    </w:p>
    <w:p w14:paraId="27DFE416" w14:textId="77777777" w:rsidR="00FE7A9B" w:rsidRPr="009C0A02" w:rsidRDefault="00FE7A9B" w:rsidP="00FE7A9B">
      <w:pPr>
        <w:pStyle w:val="Teksttreci0"/>
        <w:spacing w:line="276" w:lineRule="auto"/>
        <w:ind w:left="567"/>
        <w:rPr>
          <w:rFonts w:ascii="Times New Roman" w:hAnsi="Times New Roman" w:cs="Times New Roman"/>
        </w:rPr>
      </w:pPr>
      <w:r w:rsidRPr="009C0A02">
        <w:rPr>
          <w:rFonts w:ascii="Times New Roman" w:hAnsi="Times New Roman" w:cs="Times New Roman"/>
        </w:rPr>
        <w:t>gdzie:</w:t>
      </w:r>
    </w:p>
    <w:p w14:paraId="533DE47A" w14:textId="77777777" w:rsidR="00FE7A9B" w:rsidRPr="009C0A02" w:rsidRDefault="00FE7A9B" w:rsidP="00FE7A9B">
      <w:pPr>
        <w:pStyle w:val="Teksttreci0"/>
        <w:spacing w:line="276" w:lineRule="auto"/>
        <w:ind w:left="567"/>
        <w:rPr>
          <w:rFonts w:ascii="Times New Roman" w:hAnsi="Times New Roman" w:cs="Times New Roman"/>
        </w:rPr>
      </w:pPr>
      <w:r w:rsidRPr="009C0A02">
        <w:rPr>
          <w:rFonts w:ascii="Times New Roman" w:hAnsi="Times New Roman" w:cs="Times New Roman"/>
        </w:rPr>
        <w:t>P - łączna liczba punktów oferty ocenianej,</w:t>
      </w:r>
    </w:p>
    <w:p w14:paraId="0872F6EA" w14:textId="534D82C9" w:rsidR="00FE7A9B" w:rsidRPr="009C0A02" w:rsidRDefault="00FE7A9B" w:rsidP="00FE7A9B">
      <w:pPr>
        <w:pStyle w:val="Teksttreci0"/>
        <w:spacing w:line="276" w:lineRule="auto"/>
        <w:ind w:left="567"/>
        <w:rPr>
          <w:rFonts w:ascii="Times New Roman" w:hAnsi="Times New Roman" w:cs="Times New Roman"/>
        </w:rPr>
      </w:pPr>
      <w:r w:rsidRPr="009C0A02">
        <w:rPr>
          <w:rFonts w:ascii="Times New Roman" w:hAnsi="Times New Roman" w:cs="Times New Roman"/>
        </w:rPr>
        <w:t>C</w:t>
      </w:r>
      <w:r w:rsidR="00743690" w:rsidRPr="00743690">
        <w:rPr>
          <w:rFonts w:ascii="Times New Roman" w:hAnsi="Times New Roman" w:cs="Times New Roman"/>
          <w:vertAlign w:val="subscript"/>
        </w:rPr>
        <w:t>A</w:t>
      </w:r>
      <w:r w:rsidRPr="009C0A02">
        <w:rPr>
          <w:rFonts w:ascii="Times New Roman" w:hAnsi="Times New Roman" w:cs="Times New Roman"/>
        </w:rPr>
        <w:t xml:space="preserve"> - liczba punktów uzyskanych w kryterium „Cena za wykonanie Aplikacji”,</w:t>
      </w:r>
    </w:p>
    <w:p w14:paraId="3D771346" w14:textId="03B83EB6" w:rsidR="00FE7A9B" w:rsidRPr="009C0A02" w:rsidRDefault="00743690" w:rsidP="00FE7A9B">
      <w:pPr>
        <w:pStyle w:val="Teksttreci0"/>
        <w:shd w:val="clear" w:color="auto" w:fill="auto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43690">
        <w:rPr>
          <w:rFonts w:ascii="Times New Roman" w:hAnsi="Times New Roman" w:cs="Times New Roman"/>
          <w:vertAlign w:val="subscript"/>
        </w:rPr>
        <w:t>SU</w:t>
      </w:r>
      <w:r w:rsidR="00FE7A9B" w:rsidRPr="009C0A02">
        <w:rPr>
          <w:rFonts w:ascii="Times New Roman" w:hAnsi="Times New Roman" w:cs="Times New Roman"/>
        </w:rPr>
        <w:t xml:space="preserve"> - liczba punktów uzyskanych w kryterium „Cena za </w:t>
      </w:r>
      <w:r>
        <w:rPr>
          <w:rFonts w:ascii="Times New Roman" w:hAnsi="Times New Roman" w:cs="Times New Roman"/>
        </w:rPr>
        <w:t>Serwis Utrzymaniowy</w:t>
      </w:r>
      <w:r w:rsidR="00FE7A9B" w:rsidRPr="009C0A02">
        <w:rPr>
          <w:rFonts w:ascii="Times New Roman" w:hAnsi="Times New Roman" w:cs="Times New Roman"/>
        </w:rPr>
        <w:t>”.</w:t>
      </w:r>
    </w:p>
    <w:p w14:paraId="2DAEDC96" w14:textId="77777777" w:rsidR="00FE7A9B" w:rsidRDefault="00FE7A9B"/>
    <w:sectPr w:rsidR="00F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F4A"/>
    <w:multiLevelType w:val="multilevel"/>
    <w:tmpl w:val="2824627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865307"/>
    <w:multiLevelType w:val="multilevel"/>
    <w:tmpl w:val="C50250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C0905D2"/>
    <w:multiLevelType w:val="hybridMultilevel"/>
    <w:tmpl w:val="70EC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23B18"/>
    <w:multiLevelType w:val="hybridMultilevel"/>
    <w:tmpl w:val="49DA8738"/>
    <w:lvl w:ilvl="0" w:tplc="E0CC7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91"/>
    <w:rsid w:val="000A2645"/>
    <w:rsid w:val="002D077C"/>
    <w:rsid w:val="00472258"/>
    <w:rsid w:val="004D53B0"/>
    <w:rsid w:val="00583896"/>
    <w:rsid w:val="00627312"/>
    <w:rsid w:val="00743690"/>
    <w:rsid w:val="00793F9A"/>
    <w:rsid w:val="00846B16"/>
    <w:rsid w:val="008A2F91"/>
    <w:rsid w:val="009C0A02"/>
    <w:rsid w:val="00B50268"/>
    <w:rsid w:val="00C75836"/>
    <w:rsid w:val="00D31A72"/>
    <w:rsid w:val="00F81475"/>
    <w:rsid w:val="00FB329B"/>
    <w:rsid w:val="00FD4C60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229A"/>
  <w15:chartTrackingRefBased/>
  <w15:docId w15:val="{327411BA-4378-4EB7-9FF0-9C7C00A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E7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locked/>
    <w:rsid w:val="00FB329B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B329B"/>
    <w:pPr>
      <w:widowControl w:val="0"/>
      <w:shd w:val="clear" w:color="auto" w:fill="FFFFFF"/>
      <w:spacing w:after="0" w:line="240" w:lineRule="auto"/>
      <w:jc w:val="both"/>
      <w:outlineLvl w:val="0"/>
    </w:pPr>
    <w:rPr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FB329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29B"/>
    <w:pPr>
      <w:widowControl w:val="0"/>
      <w:shd w:val="clear" w:color="auto" w:fill="FFFFFF"/>
      <w:spacing w:after="0" w:line="240" w:lineRule="auto"/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FE7A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FE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Przy dokonywaniu wyboru najkorzystniejszej oferty Zamawiający stosować będzie na</vt:lpstr>
      <vt:lpstr>        </vt:lpstr>
      <vt:lpstr>        Od 100 zł do 500,00 zł netto: 20 pkt</vt:lpstr>
      <vt:lpstr>        501,00 zł do 1000,00 zł netto: 10 pkt</vt:lpstr>
      <vt:lpstr>        Powyżej 1000,00 zł netto: 0 pkt</vt:lpstr>
      <vt:lpstr>        Jeżeli w ofercie Wykonawca nie wskaże konkretnej liczby a przedział liczbowy, Za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Szych</dc:creator>
  <cp:keywords/>
  <dc:description/>
  <cp:lastModifiedBy>Aleksandra Szych</cp:lastModifiedBy>
  <cp:revision>15</cp:revision>
  <dcterms:created xsi:type="dcterms:W3CDTF">2024-03-13T09:22:00Z</dcterms:created>
  <dcterms:modified xsi:type="dcterms:W3CDTF">2024-03-25T14:09:00Z</dcterms:modified>
</cp:coreProperties>
</file>