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DD10" w14:textId="77777777" w:rsidR="00481778" w:rsidRDefault="0057497F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6FAD9AC8" w14:textId="77777777" w:rsidR="00481778" w:rsidRDefault="0057497F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7217E10A" w14:textId="77777777" w:rsidR="00481778" w:rsidRDefault="0057497F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19213C8A" w14:textId="77777777" w:rsidR="00481778" w:rsidRDefault="0057497F">
      <w:pPr>
        <w:pStyle w:val="Standard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WYKAZ OSÓB </w:t>
      </w:r>
    </w:p>
    <w:p w14:paraId="2B1C3002" w14:textId="77777777" w:rsidR="00481778" w:rsidRDefault="00481778">
      <w:pPr>
        <w:pStyle w:val="Standard"/>
        <w:jc w:val="center"/>
        <w:rPr>
          <w:rFonts w:ascii="Calibri" w:hAnsi="Calibri" w:cs="Arial"/>
          <w:b/>
          <w:u w:val="single"/>
        </w:rPr>
      </w:pPr>
    </w:p>
    <w:p w14:paraId="736A8734" w14:textId="77777777" w:rsidR="00481778" w:rsidRDefault="00481778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72E61EB5" w14:textId="77777777" w:rsidR="00BF44FC" w:rsidRDefault="0057497F" w:rsidP="00BF44FC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pn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BF44FC">
        <w:rPr>
          <w:rFonts w:ascii="Calibri" w:hAnsi="Calibri" w:cs="Calibri"/>
          <w:b/>
          <w:bCs/>
          <w:i/>
          <w:iCs/>
          <w:sz w:val="22"/>
          <w:szCs w:val="22"/>
        </w:rPr>
        <w:t xml:space="preserve">„Budowa podziemnego zbiornika przeciwpożarowego </w:t>
      </w:r>
      <w:r w:rsidR="00BF44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terenie działki nr 213/143 w miejscowości Hażlach</w:t>
      </w:r>
      <w:r w:rsidR="00BF44FC"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</w:p>
    <w:p w14:paraId="65DFAB9D" w14:textId="77777777" w:rsidR="00BF44FC" w:rsidRDefault="00BF44FC" w:rsidP="00BF44FC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27A0637" w14:textId="0134E91D" w:rsidR="00481778" w:rsidRDefault="0057497F" w:rsidP="00BF44FC">
      <w:pPr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1E4D1ABD" w14:textId="77777777" w:rsidR="00481778" w:rsidRDefault="0057497F">
      <w:pPr>
        <w:pStyle w:val="Textbodyindent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postępowaniu o udzielenie zamówienia publicznego jw., oświadczam, że skieruję do realizacji zamówienia publicznego następujące osoby o wymaganych kwalifikacjach zawodowych, uprawnieniach, doświadczeniu i wykształceniu*: </w:t>
      </w:r>
    </w:p>
    <w:p w14:paraId="46F3E911" w14:textId="77777777" w:rsidR="00F51683" w:rsidRDefault="00F51683">
      <w:pPr>
        <w:pStyle w:val="Textbodyindent"/>
        <w:ind w:left="0"/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2835"/>
      </w:tblGrid>
      <w:tr w:rsidR="00481778" w14:paraId="34D530BD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8554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A8A1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Imię i Nazwisko</w:t>
            </w:r>
          </w:p>
          <w:p w14:paraId="4B5BFC68" w14:textId="77777777" w:rsidR="00481778" w:rsidRDefault="0057497F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kwalifikacje zawodowe,</w:t>
            </w:r>
          </w:p>
          <w:p w14:paraId="22EF0C68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zgodnie z SWZ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BB777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077A273A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743F8B1F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44C92729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Zakres wykonywanych czynności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  <w:t>w realizacji zamówienia</w:t>
            </w:r>
          </w:p>
          <w:p w14:paraId="73F03652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CD3E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59AE9B43" w14:textId="77777777" w:rsidR="00481778" w:rsidRDefault="0057497F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Informacja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  <w:t xml:space="preserve">o podstawie dysponowania osobami**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(umowa o pracę, umowa zlecenie, umowa o dzieło itp., lub zobowiązanie innego podmiotu)</w:t>
            </w:r>
          </w:p>
          <w:p w14:paraId="1A874E15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53CB2EF4" w14:textId="77777777" w:rsidR="00481778" w:rsidRDefault="00481778">
            <w:pPr>
              <w:pStyle w:val="Standard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481778" w14:paraId="545AE55B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A44A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9EB9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7F227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9EED" w14:textId="77777777" w:rsidR="00481778" w:rsidRDefault="0057497F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4</w:t>
            </w:r>
          </w:p>
        </w:tc>
      </w:tr>
      <w:tr w:rsidR="00481778" w14:paraId="259EC7F8" w14:textId="77777777">
        <w:trPr>
          <w:trHeight w:val="2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3A45" w14:textId="68D4BBA4" w:rsidR="00481778" w:rsidRDefault="00553C37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2B01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62EA9935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5D0469E8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0D5FD974" w14:textId="77777777" w:rsidR="00481778" w:rsidRDefault="0057497F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3125E765" w14:textId="648726F5" w:rsidR="00481778" w:rsidRDefault="00481778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AE6A2" w14:textId="77777777" w:rsidR="00481778" w:rsidRDefault="0057497F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kierownika budowy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posiadającego uprawnienia budowlane do kierowania robotami budowlanymi w specjalności konstrukcyjno-budowlanej lub odpowiadające im ważne uprawnienia, które zostały wydane na podstawie wcześniej obowiązujących przepisów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9FA2" w14:textId="77777777" w:rsidR="00481778" w:rsidRDefault="0048177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</w:tbl>
    <w:p w14:paraId="691E7959" w14:textId="77777777" w:rsidR="00553C37" w:rsidRDefault="00553C37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14:paraId="301D5D5E" w14:textId="442F640F" w:rsidR="00481778" w:rsidRDefault="0057497F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*Zgodnie z rozdziałem X pkt. 1.4.2 SWZ Wykonawca spełni warunek dotyczący zdolności technicznej lub zawodowej na poziomie minimalnym, jeżeli wykaże, że</w:t>
      </w:r>
      <w:r>
        <w:rPr>
          <w:rFonts w:ascii="Calibri" w:hAnsi="Calibri" w:cs="Arial"/>
          <w:bCs/>
          <w:sz w:val="22"/>
          <w:szCs w:val="22"/>
        </w:rPr>
        <w:t>: dysponuje osobą zdolną do wykonania zamówienia, posiadającymi uprawnienia do pełnienia samodzielnych funkcji technicznych w budownictwie, która będzie uczestniczyć w realizacji zamówienia, tj.:</w:t>
      </w:r>
    </w:p>
    <w:p w14:paraId="206EA2B8" w14:textId="77777777" w:rsidR="00481778" w:rsidRDefault="0057497F">
      <w:pPr>
        <w:pStyle w:val="Akapitzlist"/>
        <w:numPr>
          <w:ilvl w:val="0"/>
          <w:numId w:val="4"/>
        </w:numPr>
        <w:suppressAutoHyphens w:val="0"/>
        <w:ind w:left="426" w:hanging="284"/>
        <w:jc w:val="both"/>
        <w:textAlignment w:val="auto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kierownik budowy</w:t>
      </w:r>
      <w:r>
        <w:rPr>
          <w:rFonts w:ascii="Calibri" w:hAnsi="Calibri" w:cs="Arial"/>
          <w:sz w:val="22"/>
          <w:szCs w:val="22"/>
        </w:rPr>
        <w:t xml:space="preserve"> posiadający uprawnienia budowlane do kierowania robotami budowlanymi w </w:t>
      </w:r>
      <w:r>
        <w:rPr>
          <w:rFonts w:ascii="Calibri" w:hAnsi="Calibri" w:cs="Arial"/>
          <w:b/>
          <w:bCs/>
          <w:sz w:val="22"/>
          <w:szCs w:val="22"/>
        </w:rPr>
        <w:t>specjalności konstrukcyjno-budowlanej</w:t>
      </w:r>
      <w:r>
        <w:rPr>
          <w:rFonts w:ascii="Calibri" w:hAnsi="Calibri" w:cs="Arial"/>
          <w:sz w:val="22"/>
          <w:szCs w:val="22"/>
        </w:rPr>
        <w:t xml:space="preserve"> lub odpowiadające im ważne uprawnienia, które zostały wydane na podstawie wcześniej obowiązujących przepisów.</w:t>
      </w:r>
    </w:p>
    <w:p w14:paraId="79642F9E" w14:textId="77777777" w:rsidR="00481778" w:rsidRDefault="00481778">
      <w:pPr>
        <w:pStyle w:val="Standard"/>
        <w:jc w:val="both"/>
        <w:rPr>
          <w:rFonts w:hint="eastAsia"/>
          <w:sz w:val="22"/>
          <w:szCs w:val="22"/>
        </w:rPr>
      </w:pPr>
    </w:p>
    <w:p w14:paraId="1383B032" w14:textId="77777777" w:rsidR="00481778" w:rsidRDefault="0057497F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Uprawnienia winne być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potwierdzone decyzjami, o których mowa w art. 12 ust.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(z uwzględnieniem art. 104) ustawy z dnia 7 lipca 1994 roku Prawo budowlane lub inne ważne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uprawnienia w tej specjalności bez ograniczeń, wydane na podstawie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wcześniej obowiązujących przepisów.</w:t>
      </w:r>
    </w:p>
    <w:p w14:paraId="3E0B21F1" w14:textId="77777777" w:rsidR="00481778" w:rsidRDefault="0057497F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Doświadczenie zawodowe będzie liczone od daty uzyskania uprawnień.</w:t>
      </w:r>
    </w:p>
    <w:p w14:paraId="4C21E1BB" w14:textId="77777777" w:rsidR="00481778" w:rsidRDefault="00481778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7B3D81E" w14:textId="77777777" w:rsidR="00553C37" w:rsidRDefault="00553C37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ADDB234" w14:textId="77777777" w:rsidR="00481778" w:rsidRDefault="0057497F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**Podać podstawę dysponowania osobą, np.:</w:t>
      </w:r>
    </w:p>
    <w:p w14:paraId="360A449E" w14:textId="77777777" w:rsidR="00481778" w:rsidRDefault="0057497F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właściciel firmy wykonawcy (należy podać również nazwę firmy);</w:t>
      </w:r>
    </w:p>
    <w:p w14:paraId="42F71F11" w14:textId="77777777" w:rsidR="00481778" w:rsidRDefault="0057497F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jest pracownikiem wykonawcy (umowa o pracę, umowa zlecenie);</w:t>
      </w:r>
    </w:p>
    <w:p w14:paraId="1D6F9576" w14:textId="77777777" w:rsidR="00481778" w:rsidRDefault="0057497F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fizyczna niebędąca pracownikiem wykonawcy (umowa zlecenie, umowa o dzieło);</w:t>
      </w:r>
    </w:p>
    <w:p w14:paraId="5CC591E1" w14:textId="77777777" w:rsidR="00481778" w:rsidRDefault="0057497F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- osoba prowadząca jednoosobową działalność gospodarczą wykonująca zadanie osobiście (umowa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cywilnoprawna z właścicielem jednoosobowej działalności gospodarczej, należy podać również nazwę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firmy);</w:t>
      </w:r>
    </w:p>
    <w:p w14:paraId="227A3F8E" w14:textId="77777777" w:rsidR="00481778" w:rsidRDefault="0057497F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umowa z innym podmiotem.</w:t>
      </w:r>
    </w:p>
    <w:sectPr w:rsidR="0048177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F9CE" w14:textId="77777777" w:rsidR="00AB3E11" w:rsidRDefault="0057497F">
      <w:pPr>
        <w:rPr>
          <w:rFonts w:hint="eastAsia"/>
        </w:rPr>
      </w:pPr>
      <w:r>
        <w:separator/>
      </w:r>
    </w:p>
  </w:endnote>
  <w:endnote w:type="continuationSeparator" w:id="0">
    <w:p w14:paraId="3512C38C" w14:textId="77777777" w:rsidR="00AB3E11" w:rsidRDefault="005749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FC05" w14:textId="77777777" w:rsidR="00F51683" w:rsidRDefault="00F5168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E3C2" w14:textId="77777777" w:rsidR="00AB3E11" w:rsidRDefault="005749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502721" w14:textId="77777777" w:rsidR="00AB3E11" w:rsidRDefault="005749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251E" w14:textId="3E67E235" w:rsidR="00F51683" w:rsidRDefault="0057497F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F51683">
      <w:rPr>
        <w:rFonts w:ascii="Calibri" w:eastAsia="Calibri" w:hAnsi="Calibri" w:cs="Times New Roman"/>
        <w:bCs/>
        <w:i/>
        <w:sz w:val="20"/>
        <w:szCs w:val="20"/>
      </w:rPr>
      <w:t>1</w:t>
    </w:r>
    <w:r w:rsidR="00553C37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D8581A">
      <w:rPr>
        <w:rFonts w:ascii="Calibri" w:eastAsia="Calibri" w:hAnsi="Calibri" w:cs="Times New Roman"/>
        <w:bCs/>
        <w:i/>
        <w:sz w:val="20"/>
        <w:szCs w:val="20"/>
      </w:rPr>
      <w:t>9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72D"/>
    <w:multiLevelType w:val="multilevel"/>
    <w:tmpl w:val="BA82C6E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9A160C"/>
    <w:multiLevelType w:val="multilevel"/>
    <w:tmpl w:val="1534BEA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90DE6"/>
    <w:multiLevelType w:val="multilevel"/>
    <w:tmpl w:val="E292B95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424342C5"/>
    <w:multiLevelType w:val="multilevel"/>
    <w:tmpl w:val="16F06ACA"/>
    <w:lvl w:ilvl="0">
      <w:start w:val="1"/>
      <w:numFmt w:val="lowerLetter"/>
      <w:lvlText w:val="%1."/>
      <w:lvlJc w:val="left"/>
      <w:pPr>
        <w:ind w:left="2062" w:hanging="360"/>
      </w:pPr>
      <w:rPr>
        <w:rFonts w:asciiTheme="minorHAnsi" w:hAnsiTheme="minorHAnsi" w:cstheme="minorHAnsi" w:hint="default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 w16cid:durableId="342628774">
    <w:abstractNumId w:val="2"/>
  </w:num>
  <w:num w:numId="2" w16cid:durableId="415790759">
    <w:abstractNumId w:val="0"/>
  </w:num>
  <w:num w:numId="3" w16cid:durableId="1238713300">
    <w:abstractNumId w:val="1"/>
  </w:num>
  <w:num w:numId="4" w16cid:durableId="108056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78"/>
    <w:rsid w:val="00481778"/>
    <w:rsid w:val="00553C37"/>
    <w:rsid w:val="0057497F"/>
    <w:rsid w:val="00AB3E11"/>
    <w:rsid w:val="00BF44FC"/>
    <w:rsid w:val="00D8581A"/>
    <w:rsid w:val="00F5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10E0"/>
  <w15:docId w15:val="{90444EFC-904E-4664-9D8A-17DB3A27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AkapitzlistZnak">
    <w:name w:val="Akapit z listą Znak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6</cp:revision>
  <cp:lastPrinted>2022-07-12T09:53:00Z</cp:lastPrinted>
  <dcterms:created xsi:type="dcterms:W3CDTF">2023-01-27T07:32:00Z</dcterms:created>
  <dcterms:modified xsi:type="dcterms:W3CDTF">2023-10-26T09:34:00Z</dcterms:modified>
</cp:coreProperties>
</file>