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B138" w14:textId="77777777"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14:paraId="19D48E12" w14:textId="77777777" w:rsidR="00C220B6" w:rsidRDefault="00C220B6" w:rsidP="003834CF">
      <w:pPr>
        <w:spacing w:after="0" w:line="360" w:lineRule="auto"/>
        <w:rPr>
          <w:rFonts w:ascii="Arial" w:hAnsi="Arial" w:cs="Arial"/>
          <w:b/>
          <w:i/>
        </w:rPr>
      </w:pPr>
    </w:p>
    <w:p w14:paraId="1CFC7FB9" w14:textId="276815C9" w:rsidR="003834CF" w:rsidRPr="00921FD0" w:rsidRDefault="003834CF" w:rsidP="003834CF">
      <w:pPr>
        <w:rPr>
          <w:rFonts w:ascii="Arial" w:hAnsi="Arial" w:cs="Arial"/>
        </w:rPr>
      </w:pPr>
      <w:r w:rsidRPr="00921FD0">
        <w:rPr>
          <w:rFonts w:ascii="Arial" w:hAnsi="Arial" w:cs="Arial"/>
        </w:rPr>
        <w:t>Nr postępowania: WT.237</w:t>
      </w:r>
      <w:r w:rsidR="004B605C">
        <w:rPr>
          <w:rFonts w:ascii="Arial" w:hAnsi="Arial" w:cs="Arial"/>
        </w:rPr>
        <w:t>0</w:t>
      </w:r>
      <w:r w:rsidRPr="00921FD0">
        <w:rPr>
          <w:rFonts w:ascii="Arial" w:hAnsi="Arial" w:cs="Arial"/>
        </w:rPr>
        <w:t>.</w:t>
      </w:r>
      <w:r w:rsidR="009D6D34">
        <w:rPr>
          <w:rFonts w:ascii="Arial" w:hAnsi="Arial" w:cs="Arial"/>
        </w:rPr>
        <w:t>02</w:t>
      </w:r>
      <w:r w:rsidRPr="00921FD0">
        <w:rPr>
          <w:rFonts w:ascii="Arial" w:hAnsi="Arial" w:cs="Arial"/>
        </w:rPr>
        <w:t>.202</w:t>
      </w:r>
      <w:r w:rsidR="009D6D34">
        <w:rPr>
          <w:rFonts w:ascii="Arial" w:hAnsi="Arial" w:cs="Arial"/>
        </w:rPr>
        <w:t>4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>
        <w:rPr>
          <w:rFonts w:ascii="Arial" w:hAnsi="Arial" w:cs="Arial"/>
        </w:rPr>
        <w:t xml:space="preserve">8 </w:t>
      </w:r>
      <w:r w:rsidRPr="00921FD0">
        <w:rPr>
          <w:rFonts w:ascii="Arial" w:hAnsi="Arial" w:cs="Arial"/>
        </w:rPr>
        <w:t xml:space="preserve"> do SWZ </w:t>
      </w:r>
    </w:p>
    <w:p w14:paraId="1DBC8F89" w14:textId="77777777" w:rsidR="00D57A8A" w:rsidRDefault="00D57A8A" w:rsidP="003834CF">
      <w:pPr>
        <w:spacing w:after="0" w:line="240" w:lineRule="auto"/>
        <w:rPr>
          <w:rFonts w:ascii="Arial" w:hAnsi="Arial" w:cs="Arial"/>
          <w:b/>
        </w:rPr>
      </w:pPr>
    </w:p>
    <w:p w14:paraId="65DB3E81" w14:textId="77777777" w:rsidR="00D57A8A" w:rsidRDefault="00D57A8A" w:rsidP="003834CF">
      <w:pPr>
        <w:spacing w:after="0" w:line="240" w:lineRule="auto"/>
        <w:rPr>
          <w:rFonts w:ascii="Arial" w:hAnsi="Arial" w:cs="Arial"/>
          <w:b/>
        </w:rPr>
      </w:pPr>
    </w:p>
    <w:p w14:paraId="26F9BC7F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55C1219D" w14:textId="77777777"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6D3356D4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</w:t>
      </w:r>
      <w:proofErr w:type="spellStart"/>
      <w:r w:rsidRPr="00921FD0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921FD0">
        <w:rPr>
          <w:rFonts w:ascii="Arial" w:eastAsia="Times New Roman" w:hAnsi="Arial" w:cs="Arial"/>
          <w:i/>
          <w:lang w:eastAsia="pl-PL"/>
        </w:rPr>
        <w:t>)</w:t>
      </w:r>
    </w:p>
    <w:p w14:paraId="6596F834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6BBCC006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431F9DEA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14:paraId="2EF9FE0A" w14:textId="77777777"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14:paraId="75E76263" w14:textId="77777777" w:rsidR="001B7C7A" w:rsidRDefault="001B7C7A" w:rsidP="003834CF">
      <w:pPr>
        <w:ind w:right="5953"/>
        <w:rPr>
          <w:i/>
        </w:rPr>
      </w:pPr>
    </w:p>
    <w:p w14:paraId="48B676E9" w14:textId="77777777" w:rsidR="001B7C7A" w:rsidRDefault="001B7C7A" w:rsidP="003834CF">
      <w:pPr>
        <w:ind w:right="5953"/>
        <w:rPr>
          <w:i/>
        </w:rPr>
      </w:pPr>
    </w:p>
    <w:p w14:paraId="47938BEA" w14:textId="77777777"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14:paraId="026B7863" w14:textId="77777777"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14:paraId="6FF62269" w14:textId="77777777"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14:paraId="50931C0B" w14:textId="4A1AE6A8" w:rsidR="00D409DE" w:rsidRPr="00450329" w:rsidRDefault="00D57A8A" w:rsidP="00961061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450329">
        <w:rPr>
          <w:rFonts w:ascii="Arial" w:hAnsi="Arial" w:cs="Arial"/>
        </w:rPr>
        <w:t xml:space="preserve">Oświadczam, że informacje podane w </w:t>
      </w:r>
      <w:r w:rsidR="00D77BEF" w:rsidRPr="00450329">
        <w:rPr>
          <w:rFonts w:ascii="Arial" w:hAnsi="Arial" w:cs="Arial"/>
        </w:rPr>
        <w:t xml:space="preserve">Jednolitym Europejskim Dokumencie Zamówienia (JEDZ), </w:t>
      </w:r>
      <w:r w:rsidRPr="00450329">
        <w:rPr>
          <w:rFonts w:ascii="Arial" w:hAnsi="Arial" w:cs="Arial"/>
        </w:rPr>
        <w:t xml:space="preserve"> w zakresie podstaw wykluczenia z postepowania o udzielenie zamówienia publicznego pn. „</w:t>
      </w:r>
      <w:r w:rsidR="009D6D34" w:rsidRPr="009D6D34">
        <w:rPr>
          <w:rFonts w:ascii="Arial" w:hAnsi="Arial" w:cs="Arial"/>
        </w:rPr>
        <w:t>Dostawa ciężkiego samochodu ratowniczo – gaśniczych do Ochotniczej Straży Pożarnej w Rogóźnie</w:t>
      </w:r>
      <w:r w:rsidR="00DA2BC3" w:rsidRPr="00450329">
        <w:rPr>
          <w:rFonts w:ascii="Arial" w:hAnsi="Arial" w:cs="Arial"/>
        </w:rPr>
        <w:t>,</w:t>
      </w:r>
      <w:r w:rsidRPr="00450329">
        <w:rPr>
          <w:rFonts w:ascii="Arial" w:hAnsi="Arial" w:cs="Arial"/>
        </w:rPr>
        <w:t xml:space="preserve"> </w:t>
      </w:r>
      <w:r w:rsidR="00D77BEF" w:rsidRPr="00450329">
        <w:rPr>
          <w:rFonts w:ascii="Arial" w:hAnsi="Arial" w:cs="Arial"/>
        </w:rPr>
        <w:t>o których mowa w</w:t>
      </w:r>
      <w:r w:rsidRPr="00450329">
        <w:rPr>
          <w:rFonts w:ascii="Arial" w:hAnsi="Arial" w:cs="Arial"/>
        </w:rPr>
        <w:t xml:space="preserve">: </w:t>
      </w:r>
    </w:p>
    <w:p w14:paraId="36A7B32E" w14:textId="6C20D980" w:rsidR="00450329" w:rsidRPr="00450329" w:rsidRDefault="00450329" w:rsidP="00450329">
      <w:pPr>
        <w:widowControl w:val="0"/>
        <w:numPr>
          <w:ilvl w:val="0"/>
          <w:numId w:val="11"/>
        </w:numPr>
        <w:suppressAutoHyphens/>
        <w:spacing w:before="100" w:after="0" w:line="276" w:lineRule="auto"/>
        <w:ind w:left="426" w:hanging="142"/>
        <w:contextualSpacing/>
        <w:jc w:val="both"/>
        <w:rPr>
          <w:rFonts w:ascii="Arial" w:eastAsia="Times New Roman" w:hAnsi="Arial" w:cs="Arial"/>
        </w:rPr>
      </w:pPr>
      <w:r w:rsidRPr="00450329">
        <w:rPr>
          <w:rFonts w:ascii="Arial" w:eastAsia="Times New Roman" w:hAnsi="Arial" w:cs="Arial"/>
        </w:rPr>
        <w:t xml:space="preserve">art. 108 ust. 1 pkt 3 ustawy </w:t>
      </w:r>
      <w:proofErr w:type="spellStart"/>
      <w:r w:rsidRPr="00450329">
        <w:rPr>
          <w:rFonts w:ascii="Arial" w:eastAsia="Times New Roman" w:hAnsi="Arial" w:cs="Arial"/>
        </w:rPr>
        <w:t>Pzp</w:t>
      </w:r>
      <w:proofErr w:type="spellEnd"/>
      <w:r w:rsidRPr="00450329">
        <w:rPr>
          <w:rFonts w:ascii="Arial" w:eastAsia="Times New Roman" w:hAnsi="Arial" w:cs="Arial"/>
        </w:rPr>
        <w:t>;</w:t>
      </w:r>
    </w:p>
    <w:p w14:paraId="5A91B5BD" w14:textId="434502F4" w:rsidR="00450329" w:rsidRPr="00450329" w:rsidRDefault="00450329" w:rsidP="00450329">
      <w:pPr>
        <w:widowControl w:val="0"/>
        <w:numPr>
          <w:ilvl w:val="0"/>
          <w:numId w:val="11"/>
        </w:numPr>
        <w:suppressAutoHyphens/>
        <w:spacing w:before="100" w:after="0" w:line="276" w:lineRule="auto"/>
        <w:ind w:left="426" w:hanging="142"/>
        <w:contextualSpacing/>
        <w:jc w:val="both"/>
        <w:rPr>
          <w:rFonts w:ascii="Arial" w:eastAsia="Times New Roman" w:hAnsi="Arial" w:cs="Arial"/>
        </w:rPr>
      </w:pPr>
      <w:r w:rsidRPr="00450329">
        <w:rPr>
          <w:rFonts w:ascii="Arial" w:eastAsia="Times New Roman" w:hAnsi="Arial" w:cs="Arial"/>
        </w:rPr>
        <w:t xml:space="preserve">art. 108 ust. 1 pkt 4 ustawy </w:t>
      </w:r>
      <w:proofErr w:type="spellStart"/>
      <w:r w:rsidRPr="00450329">
        <w:rPr>
          <w:rFonts w:ascii="Arial" w:eastAsia="Times New Roman" w:hAnsi="Arial" w:cs="Arial"/>
        </w:rPr>
        <w:t>Pzp</w:t>
      </w:r>
      <w:proofErr w:type="spellEnd"/>
      <w:r w:rsidRPr="00450329">
        <w:rPr>
          <w:rFonts w:ascii="Arial" w:eastAsia="Times New Roman" w:hAnsi="Arial" w:cs="Arial"/>
        </w:rPr>
        <w:t xml:space="preserve"> dotyczących orzeczenia zakazu ubiegania się </w:t>
      </w:r>
      <w:r>
        <w:rPr>
          <w:rFonts w:ascii="Arial" w:eastAsia="Times New Roman" w:hAnsi="Arial" w:cs="Arial"/>
        </w:rPr>
        <w:br/>
      </w:r>
      <w:r w:rsidRPr="00450329">
        <w:rPr>
          <w:rFonts w:ascii="Arial" w:eastAsia="Times New Roman" w:hAnsi="Arial" w:cs="Arial"/>
        </w:rPr>
        <w:t>o zamówienie publiczne tytułem środka zapobiegawczego;</w:t>
      </w:r>
    </w:p>
    <w:p w14:paraId="22F5FF2F" w14:textId="498F236E" w:rsidR="00450329" w:rsidRPr="00450329" w:rsidRDefault="00450329" w:rsidP="00450329">
      <w:pPr>
        <w:widowControl w:val="0"/>
        <w:numPr>
          <w:ilvl w:val="0"/>
          <w:numId w:val="11"/>
        </w:numPr>
        <w:suppressAutoHyphens/>
        <w:spacing w:before="100" w:after="0" w:line="276" w:lineRule="auto"/>
        <w:ind w:left="426" w:hanging="142"/>
        <w:contextualSpacing/>
        <w:jc w:val="both"/>
        <w:rPr>
          <w:rFonts w:ascii="Arial" w:eastAsia="Times New Roman" w:hAnsi="Arial" w:cs="Arial"/>
        </w:rPr>
      </w:pPr>
      <w:r w:rsidRPr="00450329">
        <w:rPr>
          <w:rFonts w:ascii="Arial" w:eastAsia="Times New Roman" w:hAnsi="Arial" w:cs="Arial"/>
        </w:rPr>
        <w:t xml:space="preserve">art. 108 ust. 1 pkt 5 ustawy </w:t>
      </w:r>
      <w:proofErr w:type="spellStart"/>
      <w:r w:rsidRPr="00450329">
        <w:rPr>
          <w:rFonts w:ascii="Arial" w:eastAsia="Times New Roman" w:hAnsi="Arial" w:cs="Arial"/>
        </w:rPr>
        <w:t>Pzp</w:t>
      </w:r>
      <w:proofErr w:type="spellEnd"/>
      <w:r w:rsidRPr="00450329">
        <w:rPr>
          <w:rFonts w:ascii="Arial" w:eastAsia="Times New Roman" w:hAnsi="Arial" w:cs="Arial"/>
        </w:rPr>
        <w:t xml:space="preserve"> dotyczących zawarcia z innymi wykonawcami porozumienia mającego na celu zakłócenie konkurencji;</w:t>
      </w:r>
    </w:p>
    <w:p w14:paraId="524B7AA6" w14:textId="134F162B" w:rsidR="00450329" w:rsidRPr="00450329" w:rsidRDefault="00450329" w:rsidP="00450329">
      <w:pPr>
        <w:widowControl w:val="0"/>
        <w:numPr>
          <w:ilvl w:val="0"/>
          <w:numId w:val="11"/>
        </w:numPr>
        <w:suppressAutoHyphens/>
        <w:spacing w:before="100" w:after="0" w:line="276" w:lineRule="auto"/>
        <w:ind w:left="426" w:hanging="142"/>
        <w:contextualSpacing/>
        <w:jc w:val="both"/>
        <w:rPr>
          <w:rFonts w:ascii="Arial" w:eastAsia="Times New Roman" w:hAnsi="Arial" w:cs="Arial"/>
        </w:rPr>
      </w:pPr>
      <w:r w:rsidRPr="00450329">
        <w:rPr>
          <w:rFonts w:ascii="Arial" w:eastAsia="Times New Roman" w:hAnsi="Arial" w:cs="Arial"/>
        </w:rPr>
        <w:t xml:space="preserve">art. 108 ust. 1 pkt 6 ustawy </w:t>
      </w:r>
      <w:proofErr w:type="spellStart"/>
      <w:r w:rsidRPr="00450329">
        <w:rPr>
          <w:rFonts w:ascii="Arial" w:eastAsia="Times New Roman" w:hAnsi="Arial" w:cs="Arial"/>
        </w:rPr>
        <w:t>Pzp</w:t>
      </w:r>
      <w:proofErr w:type="spellEnd"/>
      <w:r w:rsidRPr="00450329">
        <w:rPr>
          <w:rFonts w:ascii="Arial" w:eastAsia="Times New Roman" w:hAnsi="Arial" w:cs="Arial"/>
        </w:rPr>
        <w:t>;</w:t>
      </w:r>
    </w:p>
    <w:p w14:paraId="504A577A" w14:textId="77777777" w:rsidR="00534433" w:rsidRDefault="00534433" w:rsidP="00534433">
      <w:pPr>
        <w:widowControl w:val="0"/>
        <w:numPr>
          <w:ilvl w:val="0"/>
          <w:numId w:val="11"/>
        </w:numPr>
        <w:suppressAutoHyphens/>
        <w:spacing w:before="100" w:after="0" w:line="276" w:lineRule="auto"/>
        <w:ind w:left="426" w:hanging="142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art. 109 ust. 1 </w:t>
      </w:r>
      <w:r w:rsidRPr="00534433">
        <w:rPr>
          <w:rFonts w:ascii="Arial" w:eastAsia="Times New Roman" w:hAnsi="Arial" w:cs="Arial"/>
        </w:rPr>
        <w:t xml:space="preserve">pkt 1 </w:t>
      </w:r>
      <w:proofErr w:type="spellStart"/>
      <w:r w:rsidRPr="00534433">
        <w:rPr>
          <w:rFonts w:ascii="Arial" w:eastAsia="Times New Roman" w:hAnsi="Arial" w:cs="Arial"/>
        </w:rPr>
        <w:t>Pzp</w:t>
      </w:r>
      <w:proofErr w:type="spellEnd"/>
      <w:r w:rsidRPr="00534433">
        <w:rPr>
          <w:rFonts w:ascii="Arial" w:eastAsia="Times New Roman" w:hAnsi="Arial" w:cs="Arial"/>
        </w:rPr>
        <w:t xml:space="preserve">, odnośnie do naruszenia obowiązków dotyczących płatności podatków i opłat lokalnych, o których mowa w ustawie z dnia 12 stycznia 1991r. </w:t>
      </w:r>
      <w:r w:rsidRPr="00534433">
        <w:rPr>
          <w:rFonts w:ascii="Arial" w:eastAsia="Times New Roman" w:hAnsi="Arial" w:cs="Arial"/>
        </w:rPr>
        <w:br/>
        <w:t>o podatkach i opłatach lokalnych (Dz. U. z 2019 r. poz. 1170)</w:t>
      </w:r>
    </w:p>
    <w:p w14:paraId="758955E0" w14:textId="33119FD7" w:rsidR="003F506C" w:rsidRPr="00534433" w:rsidRDefault="003F506C" w:rsidP="00534433">
      <w:pPr>
        <w:widowControl w:val="0"/>
        <w:suppressAutoHyphens/>
        <w:spacing w:before="100" w:after="0" w:line="276" w:lineRule="auto"/>
        <w:ind w:left="426"/>
        <w:contextualSpacing/>
        <w:jc w:val="both"/>
        <w:rPr>
          <w:rFonts w:ascii="Arial" w:eastAsia="Times New Roman" w:hAnsi="Arial" w:cs="Arial"/>
        </w:rPr>
      </w:pPr>
    </w:p>
    <w:p w14:paraId="30B07008" w14:textId="77777777" w:rsidR="003F506C" w:rsidRPr="00450329" w:rsidRDefault="00D57A8A" w:rsidP="003F506C">
      <w:pPr>
        <w:pStyle w:val="Tekstpodstawowy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50329">
        <w:rPr>
          <w:rFonts w:ascii="Arial" w:hAnsi="Arial" w:cs="Arial"/>
          <w:b/>
          <w:sz w:val="22"/>
          <w:szCs w:val="22"/>
        </w:rPr>
        <w:t>są aktualne.</w:t>
      </w:r>
    </w:p>
    <w:p w14:paraId="7BC6ADE8" w14:textId="77777777" w:rsidR="003F506C" w:rsidRPr="00450329" w:rsidRDefault="003F506C" w:rsidP="003F506C">
      <w:pPr>
        <w:pStyle w:val="Tekstpodstawowy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00A96AB" w14:textId="77777777" w:rsidR="00FF4362" w:rsidRPr="003834CF" w:rsidRDefault="00FF4362" w:rsidP="00C014B5">
      <w:pPr>
        <w:spacing w:after="0" w:line="360" w:lineRule="auto"/>
        <w:jc w:val="both"/>
        <w:rPr>
          <w:rFonts w:ascii="Arial" w:hAnsi="Arial" w:cs="Arial"/>
        </w:rPr>
      </w:pPr>
    </w:p>
    <w:p w14:paraId="0142DB7E" w14:textId="77777777" w:rsidR="00D57A8A" w:rsidRDefault="00D57A8A" w:rsidP="00506E9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14:paraId="7CEB1B2E" w14:textId="77777777" w:rsidR="007904BD" w:rsidRDefault="00D57A8A" w:rsidP="00506E9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podpis</w:t>
      </w:r>
    </w:p>
    <w:p w14:paraId="627EAC92" w14:textId="77777777" w:rsidR="00D57A8A" w:rsidRPr="000417F8" w:rsidRDefault="00D57A8A" w:rsidP="00D57A8A">
      <w:pPr>
        <w:spacing w:after="0" w:line="257" w:lineRule="auto"/>
        <w:jc w:val="right"/>
        <w:rPr>
          <w:i/>
          <w:color w:val="FF000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57A8A">
        <w:rPr>
          <w:rFonts w:cs="Calibri"/>
        </w:rPr>
        <w:t xml:space="preserve">        </w:t>
      </w:r>
      <w:r w:rsidRPr="00D57A8A">
        <w:rPr>
          <w:rFonts w:cs="Calibri"/>
          <w:i/>
        </w:rPr>
        <w:t>(kwalifikowany podpis elektroniczny)</w:t>
      </w:r>
    </w:p>
    <w:p w14:paraId="30AF41F8" w14:textId="77777777" w:rsidR="00D57A8A" w:rsidRPr="00506E91" w:rsidRDefault="00D57A8A" w:rsidP="00D57A8A">
      <w:pPr>
        <w:spacing w:after="0" w:line="360" w:lineRule="auto"/>
        <w:jc w:val="both"/>
        <w:rPr>
          <w:rFonts w:ascii="Arial" w:hAnsi="Arial" w:cs="Arial"/>
          <w:i/>
        </w:rPr>
      </w:pPr>
    </w:p>
    <w:p w14:paraId="4E829445" w14:textId="77777777" w:rsidR="007904BD" w:rsidRPr="003834CF" w:rsidRDefault="007904BD" w:rsidP="00AE6FF2">
      <w:pPr>
        <w:spacing w:line="360" w:lineRule="auto"/>
        <w:jc w:val="both"/>
        <w:rPr>
          <w:rFonts w:ascii="Arial" w:hAnsi="Arial" w:cs="Arial"/>
        </w:rPr>
      </w:pPr>
    </w:p>
    <w:p w14:paraId="027EF85B" w14:textId="77777777" w:rsidR="007904BD" w:rsidRPr="003834CF" w:rsidRDefault="007904BD" w:rsidP="00AE6FF2">
      <w:pPr>
        <w:spacing w:line="360" w:lineRule="auto"/>
        <w:jc w:val="both"/>
        <w:rPr>
          <w:rFonts w:ascii="Arial" w:hAnsi="Arial" w:cs="Arial"/>
        </w:rPr>
      </w:pPr>
    </w:p>
    <w:p w14:paraId="5C0A7401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112601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904BD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83DCA" w14:textId="77777777" w:rsidR="0008579A" w:rsidRDefault="0008579A" w:rsidP="0038231F">
      <w:pPr>
        <w:spacing w:after="0" w:line="240" w:lineRule="auto"/>
      </w:pPr>
      <w:r>
        <w:separator/>
      </w:r>
    </w:p>
  </w:endnote>
  <w:endnote w:type="continuationSeparator" w:id="0">
    <w:p w14:paraId="3E50E19B" w14:textId="77777777" w:rsidR="0008579A" w:rsidRDefault="000857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6C4BD" w14:textId="77777777" w:rsidR="0008579A" w:rsidRDefault="0008579A" w:rsidP="0038231F">
      <w:pPr>
        <w:spacing w:after="0" w:line="240" w:lineRule="auto"/>
      </w:pPr>
      <w:r>
        <w:separator/>
      </w:r>
    </w:p>
  </w:footnote>
  <w:footnote w:type="continuationSeparator" w:id="0">
    <w:p w14:paraId="3D4A8D59" w14:textId="77777777" w:rsidR="0008579A" w:rsidRDefault="000857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3C181C11"/>
    <w:multiLevelType w:val="hybridMultilevel"/>
    <w:tmpl w:val="6CB03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872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23378">
    <w:abstractNumId w:val="9"/>
  </w:num>
  <w:num w:numId="2" w16cid:durableId="119764966">
    <w:abstractNumId w:val="0"/>
  </w:num>
  <w:num w:numId="3" w16cid:durableId="1320231853">
    <w:abstractNumId w:val="8"/>
  </w:num>
  <w:num w:numId="4" w16cid:durableId="1614164782">
    <w:abstractNumId w:val="11"/>
  </w:num>
  <w:num w:numId="5" w16cid:durableId="522670778">
    <w:abstractNumId w:val="10"/>
  </w:num>
  <w:num w:numId="6" w16cid:durableId="760643353">
    <w:abstractNumId w:val="6"/>
  </w:num>
  <w:num w:numId="7" w16cid:durableId="1707292269">
    <w:abstractNumId w:val="1"/>
  </w:num>
  <w:num w:numId="8" w16cid:durableId="704139161">
    <w:abstractNumId w:val="2"/>
  </w:num>
  <w:num w:numId="9" w16cid:durableId="1856384373">
    <w:abstractNumId w:val="4"/>
  </w:num>
  <w:num w:numId="10" w16cid:durableId="1458792318">
    <w:abstractNumId w:val="3"/>
  </w:num>
  <w:num w:numId="11" w16cid:durableId="179977994">
    <w:abstractNumId w:val="7"/>
  </w:num>
  <w:num w:numId="12" w16cid:durableId="2021084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8579A"/>
    <w:rsid w:val="000B1025"/>
    <w:rsid w:val="000B54D1"/>
    <w:rsid w:val="000C021E"/>
    <w:rsid w:val="000D6F17"/>
    <w:rsid w:val="000D73C4"/>
    <w:rsid w:val="000E26F2"/>
    <w:rsid w:val="000E4D37"/>
    <w:rsid w:val="00123E2A"/>
    <w:rsid w:val="0015100E"/>
    <w:rsid w:val="001603B8"/>
    <w:rsid w:val="00183E85"/>
    <w:rsid w:val="001902D2"/>
    <w:rsid w:val="00193C8B"/>
    <w:rsid w:val="001B7C7A"/>
    <w:rsid w:val="001C6945"/>
    <w:rsid w:val="001D45CA"/>
    <w:rsid w:val="001F73BE"/>
    <w:rsid w:val="00205CBD"/>
    <w:rsid w:val="002168A8"/>
    <w:rsid w:val="0023405D"/>
    <w:rsid w:val="0024067A"/>
    <w:rsid w:val="002461B1"/>
    <w:rsid w:val="00246CBD"/>
    <w:rsid w:val="00252EE3"/>
    <w:rsid w:val="00255142"/>
    <w:rsid w:val="00255954"/>
    <w:rsid w:val="00256CEC"/>
    <w:rsid w:val="00262D61"/>
    <w:rsid w:val="00290B01"/>
    <w:rsid w:val="002A603B"/>
    <w:rsid w:val="002A79F0"/>
    <w:rsid w:val="002C1C7B"/>
    <w:rsid w:val="002C4948"/>
    <w:rsid w:val="002E3F18"/>
    <w:rsid w:val="002E641A"/>
    <w:rsid w:val="002F6C2E"/>
    <w:rsid w:val="00313417"/>
    <w:rsid w:val="00313911"/>
    <w:rsid w:val="00327C9A"/>
    <w:rsid w:val="00333209"/>
    <w:rsid w:val="00337073"/>
    <w:rsid w:val="00337C21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3F506C"/>
    <w:rsid w:val="0041054B"/>
    <w:rsid w:val="00434CC2"/>
    <w:rsid w:val="00450329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605C"/>
    <w:rsid w:val="004B750E"/>
    <w:rsid w:val="004C2DB5"/>
    <w:rsid w:val="004C4854"/>
    <w:rsid w:val="004D4BD5"/>
    <w:rsid w:val="004D4F58"/>
    <w:rsid w:val="004D7E48"/>
    <w:rsid w:val="004F23F7"/>
    <w:rsid w:val="004F40EF"/>
    <w:rsid w:val="00500CAC"/>
    <w:rsid w:val="00506E91"/>
    <w:rsid w:val="00520174"/>
    <w:rsid w:val="00532E22"/>
    <w:rsid w:val="00534433"/>
    <w:rsid w:val="0054001F"/>
    <w:rsid w:val="005641F0"/>
    <w:rsid w:val="00566A32"/>
    <w:rsid w:val="005752DB"/>
    <w:rsid w:val="005C39CA"/>
    <w:rsid w:val="005C7B2E"/>
    <w:rsid w:val="005E176A"/>
    <w:rsid w:val="006065E3"/>
    <w:rsid w:val="0060673C"/>
    <w:rsid w:val="00631673"/>
    <w:rsid w:val="006317A7"/>
    <w:rsid w:val="00634311"/>
    <w:rsid w:val="00636F25"/>
    <w:rsid w:val="006533E7"/>
    <w:rsid w:val="0067504F"/>
    <w:rsid w:val="00683B02"/>
    <w:rsid w:val="006A3A1F"/>
    <w:rsid w:val="006A52B6"/>
    <w:rsid w:val="006A6E39"/>
    <w:rsid w:val="006F0034"/>
    <w:rsid w:val="006F18CF"/>
    <w:rsid w:val="006F3D32"/>
    <w:rsid w:val="007118F0"/>
    <w:rsid w:val="00730A91"/>
    <w:rsid w:val="00732203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5639"/>
    <w:rsid w:val="008602C7"/>
    <w:rsid w:val="008757E1"/>
    <w:rsid w:val="00876175"/>
    <w:rsid w:val="00892E48"/>
    <w:rsid w:val="008B2161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589B"/>
    <w:rsid w:val="00937A99"/>
    <w:rsid w:val="009440B7"/>
    <w:rsid w:val="00952535"/>
    <w:rsid w:val="00956C26"/>
    <w:rsid w:val="00960337"/>
    <w:rsid w:val="00961061"/>
    <w:rsid w:val="00970D17"/>
    <w:rsid w:val="00975019"/>
    <w:rsid w:val="00975C49"/>
    <w:rsid w:val="00991A62"/>
    <w:rsid w:val="009C4860"/>
    <w:rsid w:val="009C7756"/>
    <w:rsid w:val="009D6D34"/>
    <w:rsid w:val="00A15F7E"/>
    <w:rsid w:val="00A166B0"/>
    <w:rsid w:val="00A22DCF"/>
    <w:rsid w:val="00A24C2D"/>
    <w:rsid w:val="00A276E4"/>
    <w:rsid w:val="00A3062E"/>
    <w:rsid w:val="00A347DE"/>
    <w:rsid w:val="00A428B0"/>
    <w:rsid w:val="00A525A7"/>
    <w:rsid w:val="00A65B6B"/>
    <w:rsid w:val="00AE6FF2"/>
    <w:rsid w:val="00B0088C"/>
    <w:rsid w:val="00B15219"/>
    <w:rsid w:val="00B15FD3"/>
    <w:rsid w:val="00B34079"/>
    <w:rsid w:val="00B43A4B"/>
    <w:rsid w:val="00B8005E"/>
    <w:rsid w:val="00B84BA8"/>
    <w:rsid w:val="00B8581F"/>
    <w:rsid w:val="00B90E42"/>
    <w:rsid w:val="00BA2D13"/>
    <w:rsid w:val="00BA66F9"/>
    <w:rsid w:val="00BB0C3C"/>
    <w:rsid w:val="00BB359F"/>
    <w:rsid w:val="00BC503B"/>
    <w:rsid w:val="00BE505C"/>
    <w:rsid w:val="00C014B5"/>
    <w:rsid w:val="00C07395"/>
    <w:rsid w:val="00C17A17"/>
    <w:rsid w:val="00C220B6"/>
    <w:rsid w:val="00C4103F"/>
    <w:rsid w:val="00C57DEB"/>
    <w:rsid w:val="00C57E07"/>
    <w:rsid w:val="00C81012"/>
    <w:rsid w:val="00C82129"/>
    <w:rsid w:val="00CD0E08"/>
    <w:rsid w:val="00D037A9"/>
    <w:rsid w:val="00D1494E"/>
    <w:rsid w:val="00D20B91"/>
    <w:rsid w:val="00D23F3D"/>
    <w:rsid w:val="00D34D9A"/>
    <w:rsid w:val="00D409DE"/>
    <w:rsid w:val="00D42C9B"/>
    <w:rsid w:val="00D531D5"/>
    <w:rsid w:val="00D57A8A"/>
    <w:rsid w:val="00D625D5"/>
    <w:rsid w:val="00D7532C"/>
    <w:rsid w:val="00D77BEF"/>
    <w:rsid w:val="00DA2BC3"/>
    <w:rsid w:val="00DA6EC7"/>
    <w:rsid w:val="00DD146A"/>
    <w:rsid w:val="00DD3E9D"/>
    <w:rsid w:val="00E022A1"/>
    <w:rsid w:val="00E03274"/>
    <w:rsid w:val="00E21B42"/>
    <w:rsid w:val="00E26AF4"/>
    <w:rsid w:val="00E309E9"/>
    <w:rsid w:val="00E31C06"/>
    <w:rsid w:val="00E333CD"/>
    <w:rsid w:val="00E336E6"/>
    <w:rsid w:val="00E65685"/>
    <w:rsid w:val="00E65A5E"/>
    <w:rsid w:val="00E73190"/>
    <w:rsid w:val="00E73CEB"/>
    <w:rsid w:val="00E945F4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A0401"/>
    <w:rsid w:val="00FC0317"/>
    <w:rsid w:val="00FE4E2B"/>
    <w:rsid w:val="00FF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E3075E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445F-DBE8-4668-8549-FED62CCA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B. Dwojacki (KM Grudziądz)</cp:lastModifiedBy>
  <cp:revision>26</cp:revision>
  <cp:lastPrinted>2022-04-27T08:19:00Z</cp:lastPrinted>
  <dcterms:created xsi:type="dcterms:W3CDTF">2021-06-10T09:03:00Z</dcterms:created>
  <dcterms:modified xsi:type="dcterms:W3CDTF">2024-08-08T09:34:00Z</dcterms:modified>
</cp:coreProperties>
</file>