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B932" w14:textId="77777777" w:rsidR="00D9164E" w:rsidRDefault="00D9164E" w:rsidP="00437F99">
      <w:pPr>
        <w:tabs>
          <w:tab w:val="left" w:pos="284"/>
        </w:tabs>
        <w:spacing w:line="276" w:lineRule="auto"/>
        <w:ind w:hanging="142"/>
        <w:contextualSpacing/>
        <w:rPr>
          <w:rFonts w:asciiTheme="minorHAnsi" w:eastAsia="Calibri" w:hAnsiTheme="minorHAnsi" w:cstheme="minorHAnsi"/>
        </w:rPr>
      </w:pPr>
    </w:p>
    <w:p w14:paraId="2D5BA351" w14:textId="0F0F8E81" w:rsidR="00896112" w:rsidRDefault="00896112" w:rsidP="00437F99">
      <w:pPr>
        <w:tabs>
          <w:tab w:val="left" w:pos="284"/>
        </w:tabs>
        <w:spacing w:line="276" w:lineRule="auto"/>
        <w:ind w:hanging="142"/>
        <w:contextualSpacing/>
        <w:rPr>
          <w:rFonts w:asciiTheme="minorHAnsi" w:eastAsia="Calibri" w:hAnsiTheme="minorHAnsi" w:cstheme="minorHAnsi"/>
        </w:rPr>
      </w:pPr>
      <w:r w:rsidRPr="00F521B2">
        <w:rPr>
          <w:rFonts w:asciiTheme="minorHAnsi" w:eastAsia="Calibri" w:hAnsiTheme="minorHAnsi" w:cstheme="minorHAnsi"/>
        </w:rPr>
        <w:t>Nr postępowania: ZP/05/22</w:t>
      </w:r>
      <w:r w:rsidR="00437F99">
        <w:rPr>
          <w:rFonts w:asciiTheme="minorHAnsi" w:eastAsia="Calibri" w:hAnsiTheme="minorHAnsi" w:cstheme="minorHAnsi"/>
        </w:rPr>
        <w:t xml:space="preserve">   </w:t>
      </w:r>
      <w:r w:rsidR="00443A27">
        <w:rPr>
          <w:rFonts w:asciiTheme="minorHAnsi" w:eastAsia="Calibri" w:hAnsiTheme="minorHAnsi" w:cstheme="minorHAnsi"/>
        </w:rPr>
        <w:tab/>
      </w:r>
      <w:r w:rsidR="00443A27">
        <w:rPr>
          <w:rFonts w:asciiTheme="minorHAnsi" w:eastAsia="Calibri" w:hAnsiTheme="minorHAnsi" w:cstheme="minorHAnsi"/>
        </w:rPr>
        <w:tab/>
      </w:r>
      <w:r w:rsidR="00443A27">
        <w:rPr>
          <w:rFonts w:asciiTheme="minorHAnsi" w:eastAsia="Calibri" w:hAnsiTheme="minorHAnsi" w:cstheme="minorHAnsi"/>
        </w:rPr>
        <w:tab/>
      </w:r>
      <w:r w:rsidR="00443A27">
        <w:rPr>
          <w:rFonts w:asciiTheme="minorHAnsi" w:eastAsia="Calibri" w:hAnsiTheme="minorHAnsi" w:cstheme="minorHAnsi"/>
        </w:rPr>
        <w:tab/>
      </w:r>
      <w:r w:rsidR="00443A27">
        <w:rPr>
          <w:rFonts w:asciiTheme="minorHAnsi" w:eastAsia="Calibri" w:hAnsiTheme="minorHAnsi" w:cstheme="minorHAnsi"/>
        </w:rPr>
        <w:tab/>
      </w:r>
      <w:r w:rsidR="00443A27">
        <w:rPr>
          <w:rFonts w:asciiTheme="minorHAnsi" w:eastAsia="Calibri" w:hAnsiTheme="minorHAnsi" w:cstheme="minorHAnsi"/>
        </w:rPr>
        <w:tab/>
        <w:t xml:space="preserve">Gdańsk, dnia </w:t>
      </w:r>
      <w:r w:rsidR="00CA6679">
        <w:rPr>
          <w:rFonts w:asciiTheme="minorHAnsi" w:eastAsia="Calibri" w:hAnsiTheme="minorHAnsi" w:cstheme="minorHAnsi"/>
        </w:rPr>
        <w:t>26.10.</w:t>
      </w:r>
      <w:r w:rsidR="00443A27">
        <w:rPr>
          <w:rFonts w:asciiTheme="minorHAnsi" w:eastAsia="Calibri" w:hAnsiTheme="minorHAnsi" w:cstheme="minorHAnsi"/>
        </w:rPr>
        <w:t>2022 r.</w:t>
      </w:r>
    </w:p>
    <w:p w14:paraId="0DBFED6A" w14:textId="7E6F3FFF" w:rsidR="00443A27" w:rsidRDefault="00443A27" w:rsidP="00437F99">
      <w:pPr>
        <w:tabs>
          <w:tab w:val="left" w:pos="284"/>
        </w:tabs>
        <w:spacing w:line="276" w:lineRule="auto"/>
        <w:ind w:hanging="142"/>
        <w:contextualSpacing/>
        <w:rPr>
          <w:rFonts w:eastAsia="Calibri" w:cs="Arial"/>
          <w:sz w:val="20"/>
          <w:szCs w:val="20"/>
          <w:lang w:eastAsia="ar-SA"/>
        </w:rPr>
      </w:pPr>
    </w:p>
    <w:p w14:paraId="48A60B1F" w14:textId="25057975" w:rsidR="00443A27" w:rsidRDefault="00443A27" w:rsidP="000D5841">
      <w:pPr>
        <w:tabs>
          <w:tab w:val="left" w:pos="284"/>
        </w:tabs>
        <w:spacing w:line="276" w:lineRule="auto"/>
        <w:contextualSpacing/>
        <w:rPr>
          <w:rFonts w:eastAsia="Calibri" w:cs="Arial"/>
          <w:sz w:val="20"/>
          <w:szCs w:val="20"/>
          <w:lang w:eastAsia="ar-SA"/>
        </w:rPr>
      </w:pPr>
    </w:p>
    <w:p w14:paraId="664B6E30" w14:textId="3865C5D7" w:rsidR="00FF042B" w:rsidRPr="00FF042B" w:rsidRDefault="00FF042B" w:rsidP="00FF042B">
      <w:pPr>
        <w:spacing w:before="120" w:after="0" w:line="240" w:lineRule="auto"/>
        <w:jc w:val="center"/>
        <w:rPr>
          <w:rFonts w:eastAsia="Times New Roman" w:cs="Arial"/>
          <w:b/>
          <w:sz w:val="24"/>
          <w:szCs w:val="24"/>
          <w:lang w:eastAsia="pl-PL"/>
        </w:rPr>
      </w:pPr>
      <w:r w:rsidRPr="00FF042B">
        <w:rPr>
          <w:rFonts w:eastAsia="Times New Roman" w:cs="Arial"/>
          <w:b/>
          <w:sz w:val="24"/>
          <w:szCs w:val="24"/>
          <w:lang w:eastAsia="pl-PL"/>
        </w:rPr>
        <w:t xml:space="preserve">Pytania i </w:t>
      </w:r>
      <w:r w:rsidRPr="00AD5DEF">
        <w:rPr>
          <w:rFonts w:eastAsia="Times New Roman" w:cs="Arial"/>
          <w:b/>
          <w:sz w:val="24"/>
          <w:szCs w:val="24"/>
          <w:lang w:eastAsia="pl-PL"/>
        </w:rPr>
        <w:t xml:space="preserve">odpowiedzi do SWZ </w:t>
      </w:r>
      <w:r w:rsidR="00EB2F07" w:rsidRPr="00AD5DEF">
        <w:rPr>
          <w:rFonts w:eastAsia="Times New Roman" w:cs="Arial"/>
          <w:b/>
          <w:sz w:val="24"/>
          <w:szCs w:val="24"/>
          <w:lang w:eastAsia="pl-PL"/>
        </w:rPr>
        <w:t>wraz ze zmian</w:t>
      </w:r>
      <w:r w:rsidR="004E1552">
        <w:rPr>
          <w:rFonts w:eastAsia="Times New Roman" w:cs="Arial"/>
          <w:b/>
          <w:sz w:val="24"/>
          <w:szCs w:val="24"/>
          <w:lang w:eastAsia="pl-PL"/>
        </w:rPr>
        <w:t>ą</w:t>
      </w:r>
      <w:r w:rsidR="00EB2F07" w:rsidRPr="00AD5DEF">
        <w:rPr>
          <w:rFonts w:eastAsia="Times New Roman" w:cs="Arial"/>
          <w:b/>
          <w:sz w:val="24"/>
          <w:szCs w:val="24"/>
          <w:lang w:eastAsia="pl-PL"/>
        </w:rPr>
        <w:t xml:space="preserve"> SWZ</w:t>
      </w:r>
    </w:p>
    <w:p w14:paraId="0416B16B" w14:textId="77777777" w:rsidR="00FF042B" w:rsidRPr="00FF042B" w:rsidRDefault="00FF042B" w:rsidP="000D5841">
      <w:pPr>
        <w:spacing w:before="120" w:after="0" w:line="240" w:lineRule="auto"/>
        <w:rPr>
          <w:rFonts w:asciiTheme="minorHAnsi" w:eastAsia="Times New Roman" w:hAnsiTheme="minorHAnsi" w:cstheme="minorHAnsi"/>
          <w:b/>
          <w:lang w:eastAsia="pl-PL"/>
        </w:rPr>
      </w:pPr>
    </w:p>
    <w:p w14:paraId="34BEA268" w14:textId="7FA258C6" w:rsidR="00FF042B" w:rsidRPr="00FF042B" w:rsidRDefault="00FF042B" w:rsidP="00FF042B">
      <w:pPr>
        <w:tabs>
          <w:tab w:val="left" w:pos="284"/>
        </w:tabs>
        <w:spacing w:line="276" w:lineRule="auto"/>
        <w:ind w:left="851" w:hanging="851"/>
        <w:contextualSpacing/>
        <w:rPr>
          <w:rFonts w:asciiTheme="minorHAnsi" w:hAnsiTheme="minorHAnsi" w:cstheme="minorHAnsi"/>
          <w:b/>
        </w:rPr>
      </w:pPr>
      <w:r w:rsidRPr="00FF042B">
        <w:rPr>
          <w:rFonts w:asciiTheme="minorHAnsi" w:eastAsia="Calibri" w:hAnsiTheme="minorHAnsi" w:cstheme="minorHAnsi"/>
          <w:b/>
          <w:color w:val="000000"/>
          <w:lang w:eastAsia="pl-PL"/>
        </w:rPr>
        <w:t>Dotyczy</w:t>
      </w:r>
      <w:bookmarkStart w:id="0" w:name="_Hlk64552062"/>
      <w:r w:rsidRPr="00FF042B">
        <w:rPr>
          <w:rFonts w:asciiTheme="minorHAnsi" w:eastAsia="Times New Roman" w:hAnsiTheme="minorHAnsi" w:cstheme="minorHAnsi"/>
          <w:b/>
          <w:lang w:eastAsia="pl-PL"/>
        </w:rPr>
        <w:t>: postępowania o udzielenie zamówienia publicznego prowadzonego w trybie przetargu nieograniczonego na podstawie art. 132 ustawy z dnia 11 września 2019 r. – Prawo zamówień publicznych (Dz. U. z 2022 r., poz. 1710 ze zm.)</w:t>
      </w:r>
      <w:r w:rsidR="00CA34F8">
        <w:rPr>
          <w:rFonts w:asciiTheme="minorHAnsi" w:eastAsia="Times New Roman" w:hAnsiTheme="minorHAnsi" w:cstheme="minorHAnsi"/>
          <w:b/>
          <w:lang w:eastAsia="pl-PL"/>
        </w:rPr>
        <w:t xml:space="preserve"> na </w:t>
      </w:r>
      <w:r w:rsidRPr="00FF042B">
        <w:rPr>
          <w:rFonts w:asciiTheme="minorHAnsi" w:hAnsiTheme="minorHAnsi" w:cstheme="minorHAnsi"/>
          <w:b/>
        </w:rPr>
        <w:t>„Zaprojektowanie i wykonanie systemu wsparcia w ramach Platformy Zintegrowanych Usług Mobilności (PZUM)”.</w:t>
      </w:r>
    </w:p>
    <w:bookmarkEnd w:id="0"/>
    <w:p w14:paraId="51857F28" w14:textId="1157EF43" w:rsidR="00FF042B" w:rsidRDefault="00FF042B" w:rsidP="000D5841">
      <w:pPr>
        <w:spacing w:before="120" w:after="0" w:line="240" w:lineRule="auto"/>
        <w:rPr>
          <w:rFonts w:asciiTheme="minorHAnsi" w:eastAsia="Times New Roman" w:hAnsiTheme="minorHAnsi" w:cstheme="minorHAnsi"/>
          <w:b/>
          <w:kern w:val="1"/>
          <w:lang w:eastAsia="zh-CN"/>
        </w:rPr>
      </w:pPr>
    </w:p>
    <w:p w14:paraId="0021DC9E" w14:textId="42DDD920" w:rsidR="00CA6679" w:rsidRPr="00CA6679" w:rsidRDefault="00CA6679" w:rsidP="00227A6D">
      <w:pPr>
        <w:spacing w:before="120" w:after="0" w:line="276" w:lineRule="auto"/>
        <w:ind w:hanging="284"/>
        <w:rPr>
          <w:rFonts w:eastAsia="Times New Roman" w:cs="Arial"/>
          <w:b/>
          <w:sz w:val="20"/>
          <w:szCs w:val="20"/>
          <w:lang w:eastAsia="pl-PL"/>
        </w:rPr>
      </w:pPr>
      <w:r w:rsidRPr="00CA6679">
        <w:rPr>
          <w:rFonts w:asciiTheme="minorHAnsi" w:hAnsiTheme="minorHAnsi" w:cstheme="minorHAnsi"/>
          <w:b/>
          <w:bCs/>
        </w:rPr>
        <w:t>I</w:t>
      </w:r>
      <w:r w:rsidRPr="00CA6679">
        <w:rPr>
          <w:rFonts w:asciiTheme="minorHAnsi" w:hAnsiTheme="minorHAnsi" w:cstheme="minorHAnsi"/>
        </w:rPr>
        <w:t xml:space="preserve">. </w:t>
      </w:r>
      <w:r w:rsidR="007778A4">
        <w:rPr>
          <w:rFonts w:asciiTheme="minorHAnsi" w:hAnsiTheme="minorHAnsi" w:cstheme="minorHAnsi"/>
        </w:rPr>
        <w:tab/>
      </w:r>
      <w:r w:rsidRPr="00CA6679">
        <w:rPr>
          <w:rFonts w:asciiTheme="minorHAnsi" w:hAnsiTheme="minorHAnsi" w:cstheme="minorHAnsi"/>
        </w:rPr>
        <w:t>Na podstawie art. 135 ustawy Pzp Zamawiający udziela odpowiedzi na pytania zadane przez Wykonawców do treści Specyfikacji Warunków Zamówienia (SWZ) oraz na podstawie art. 137 ustawy Pzp dokonuje zmiany SWZ.  Niniejsze odpowiedzi na pytania oraz dokonana zmiana SWZ stanowią integralną część SWZ i stają się wiążące dla Wykonawców przy opracowaniu ofert.</w:t>
      </w:r>
    </w:p>
    <w:p w14:paraId="2E19375F" w14:textId="77777777" w:rsidR="00CA6679" w:rsidRPr="00CA6679" w:rsidRDefault="00CA6679" w:rsidP="00CA6679">
      <w:pPr>
        <w:ind w:left="720"/>
        <w:contextualSpacing/>
        <w:rPr>
          <w:rFonts w:cs="Arial"/>
          <w:b/>
          <w:bCs/>
          <w:sz w:val="20"/>
          <w:szCs w:val="20"/>
        </w:rPr>
      </w:pPr>
    </w:p>
    <w:p w14:paraId="186E042B" w14:textId="77777777" w:rsidR="00CA6679" w:rsidRPr="00227A6D" w:rsidRDefault="00CA6679" w:rsidP="00CA6679">
      <w:pPr>
        <w:spacing w:before="120" w:after="0" w:line="240" w:lineRule="auto"/>
        <w:rPr>
          <w:rFonts w:asciiTheme="minorHAnsi" w:eastAsia="Times New Roman" w:hAnsiTheme="minorHAnsi" w:cstheme="minorHAnsi"/>
          <w:b/>
          <w:sz w:val="24"/>
          <w:szCs w:val="24"/>
          <w:lang w:eastAsia="pl-PL"/>
        </w:rPr>
      </w:pPr>
      <w:r w:rsidRPr="00227A6D">
        <w:rPr>
          <w:rFonts w:asciiTheme="minorHAnsi" w:eastAsia="Times New Roman" w:hAnsiTheme="minorHAnsi" w:cstheme="minorHAnsi"/>
          <w:b/>
          <w:sz w:val="24"/>
          <w:szCs w:val="24"/>
          <w:lang w:eastAsia="pl-PL"/>
        </w:rPr>
        <w:t>Pytanie do SWZ 1</w:t>
      </w:r>
    </w:p>
    <w:p w14:paraId="4FA2A084"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rPr>
        <w:t>Prosimy o podanie wielkości danych (GB, liczba rekordów na dzień, częstotliwość odświeżania) oraz</w:t>
      </w:r>
    </w:p>
    <w:p w14:paraId="2CF4B8F4" w14:textId="0618B55F" w:rsid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rPr>
        <w:t xml:space="preserve">rodzaj API do systemów: CRM, JIRA SM, PZUM </w:t>
      </w:r>
    </w:p>
    <w:p w14:paraId="7CF2B328" w14:textId="77777777" w:rsidR="00AD5DEF" w:rsidRPr="00CA6679" w:rsidRDefault="00AD5DEF" w:rsidP="00CA6679">
      <w:pPr>
        <w:autoSpaceDE w:val="0"/>
        <w:autoSpaceDN w:val="0"/>
        <w:adjustRightInd w:val="0"/>
        <w:spacing w:after="0" w:line="240" w:lineRule="auto"/>
        <w:rPr>
          <w:rFonts w:asciiTheme="minorHAnsi" w:hAnsiTheme="minorHAnsi" w:cstheme="minorHAnsi"/>
        </w:rPr>
      </w:pPr>
    </w:p>
    <w:p w14:paraId="436829AE" w14:textId="77777777" w:rsidR="00CA6679" w:rsidRPr="00227A6D" w:rsidRDefault="00CA6679" w:rsidP="00CA6679">
      <w:pPr>
        <w:autoSpaceDE w:val="0"/>
        <w:autoSpaceDN w:val="0"/>
        <w:adjustRightInd w:val="0"/>
        <w:spacing w:after="0" w:line="240" w:lineRule="auto"/>
        <w:rPr>
          <w:rFonts w:asciiTheme="minorHAnsi" w:hAnsiTheme="minorHAnsi" w:cstheme="minorHAnsi"/>
          <w:sz w:val="24"/>
          <w:szCs w:val="24"/>
        </w:rPr>
      </w:pPr>
      <w:r w:rsidRPr="00227A6D">
        <w:rPr>
          <w:rFonts w:asciiTheme="minorHAnsi" w:eastAsia="Calibri" w:hAnsiTheme="minorHAnsi" w:cstheme="minorHAnsi"/>
          <w:b/>
          <w:bCs/>
          <w:sz w:val="24"/>
          <w:szCs w:val="24"/>
          <w:lang w:eastAsia="ar-SA"/>
        </w:rPr>
        <w:t>Odpowiedź:</w:t>
      </w:r>
      <w:r w:rsidRPr="00227A6D">
        <w:rPr>
          <w:rFonts w:asciiTheme="minorHAnsi" w:eastAsia="Calibri" w:hAnsiTheme="minorHAnsi" w:cstheme="minorHAnsi"/>
          <w:b/>
          <w:bCs/>
          <w:sz w:val="24"/>
          <w:szCs w:val="24"/>
          <w:lang w:eastAsia="ar-SA"/>
        </w:rPr>
        <w:tab/>
      </w:r>
    </w:p>
    <w:p w14:paraId="0E13C52A" w14:textId="6953CD3D" w:rsidR="00CA6679" w:rsidRP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rPr>
        <w:t xml:space="preserve">Zamawiający informuje, że zgodnie z zapisami OPZ, który stanowi zał. nr 1 do SWZ, Wykonawca </w:t>
      </w:r>
      <w:r w:rsidRPr="00CA6679">
        <w:rPr>
          <w:rFonts w:asciiTheme="minorHAnsi" w:hAnsiTheme="minorHAnsi" w:cstheme="minorHAnsi"/>
        </w:rPr>
        <w:br/>
        <w:t xml:space="preserve">realizując zamówienie na etapie projektowania zobowiązany jest między innymi w ramach opracowania produktów (PRDH.001-0007) we współpracy z Zamawiającym oraz wykonawcą Systemu PZUM (w zakresie PZUM) do doprecyzowania wielkości danych do systemów: CRM, JIRA SM, PZUM, MS Sql. </w:t>
      </w:r>
    </w:p>
    <w:p w14:paraId="277FA4A4"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p>
    <w:p w14:paraId="66DBECE2"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rPr>
        <w:t xml:space="preserve">Zamawiający pragnie również zaznaczyć, że zgodnie z zapisami OPZ, system jest obecnie wdrażany, </w:t>
      </w:r>
      <w:r w:rsidRPr="00CA6679">
        <w:rPr>
          <w:rFonts w:asciiTheme="minorHAnsi" w:hAnsiTheme="minorHAnsi" w:cstheme="minorHAnsi"/>
        </w:rPr>
        <w:br/>
        <w:t xml:space="preserve">a funkcjonalności będą uruchamiane stopniowo aż do lipca 2023 roku. </w:t>
      </w:r>
    </w:p>
    <w:p w14:paraId="1E1B9AFB" w14:textId="69B38C06" w:rsidR="00CA6679" w:rsidRDefault="00CA6679" w:rsidP="00CA6679">
      <w:pPr>
        <w:autoSpaceDE w:val="0"/>
        <w:autoSpaceDN w:val="0"/>
        <w:adjustRightInd w:val="0"/>
        <w:spacing w:after="0" w:line="240" w:lineRule="auto"/>
        <w:rPr>
          <w:rFonts w:asciiTheme="minorHAnsi" w:hAnsiTheme="minorHAnsi" w:cstheme="minorHAnsi"/>
        </w:rPr>
      </w:pPr>
    </w:p>
    <w:p w14:paraId="280FA529" w14:textId="34DEAA0E" w:rsidR="006B1861" w:rsidRDefault="006B1861" w:rsidP="00CA6679">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W wyniku odpowiedzi na </w:t>
      </w:r>
      <w:r w:rsidR="0008322C">
        <w:rPr>
          <w:rFonts w:asciiTheme="minorHAnsi" w:hAnsiTheme="minorHAnsi" w:cstheme="minorHAnsi"/>
        </w:rPr>
        <w:t xml:space="preserve">powyższe </w:t>
      </w:r>
      <w:r>
        <w:rPr>
          <w:rFonts w:asciiTheme="minorHAnsi" w:hAnsiTheme="minorHAnsi" w:cstheme="minorHAnsi"/>
        </w:rPr>
        <w:t>pytanie</w:t>
      </w:r>
      <w:r w:rsidR="0008322C">
        <w:rPr>
          <w:rFonts w:asciiTheme="minorHAnsi" w:hAnsiTheme="minorHAnsi" w:cstheme="minorHAnsi"/>
        </w:rPr>
        <w:t>,</w:t>
      </w:r>
      <w:r>
        <w:rPr>
          <w:rFonts w:asciiTheme="minorHAnsi" w:hAnsiTheme="minorHAnsi" w:cstheme="minorHAnsi"/>
        </w:rPr>
        <w:t xml:space="preserve"> Zamawiający dokonuje zmiany OPZ poprzez uzupełnienie zapisów tj.:</w:t>
      </w:r>
    </w:p>
    <w:p w14:paraId="6033B059" w14:textId="76939DBF" w:rsidR="006B1861" w:rsidRDefault="006B1861" w:rsidP="00CA6679">
      <w:pPr>
        <w:autoSpaceDE w:val="0"/>
        <w:autoSpaceDN w:val="0"/>
        <w:adjustRightInd w:val="0"/>
        <w:spacing w:after="0" w:line="240" w:lineRule="auto"/>
        <w:rPr>
          <w:rFonts w:asciiTheme="minorHAnsi" w:hAnsiTheme="minorHAnsi" w:cstheme="minorHAnsi"/>
        </w:rPr>
      </w:pPr>
    </w:p>
    <w:p w14:paraId="181792DD" w14:textId="53DF8B79" w:rsidR="0091181D" w:rsidRDefault="0091181D" w:rsidP="00227A6D">
      <w:pPr>
        <w:rPr>
          <w:rFonts w:asciiTheme="minorHAnsi" w:hAnsiTheme="minorHAnsi" w:cstheme="minorHAnsi"/>
        </w:rPr>
      </w:pPr>
      <w:r w:rsidRPr="0008322C">
        <w:rPr>
          <w:rFonts w:asciiTheme="minorHAnsi" w:hAnsiTheme="minorHAnsi" w:cstheme="minorHAnsi"/>
          <w:b/>
          <w:bCs/>
        </w:rPr>
        <w:t>W</w:t>
      </w:r>
      <w:r>
        <w:rPr>
          <w:rFonts w:asciiTheme="minorHAnsi" w:hAnsiTheme="minorHAnsi" w:cstheme="minorHAnsi"/>
        </w:rPr>
        <w:t xml:space="preserve"> </w:t>
      </w:r>
      <w:r w:rsidR="0008322C">
        <w:rPr>
          <w:rFonts w:asciiTheme="minorHAnsi" w:hAnsiTheme="minorHAnsi" w:cstheme="minorHAnsi"/>
        </w:rPr>
        <w:t>„</w:t>
      </w:r>
      <w:r w:rsidRPr="0BF25047">
        <w:rPr>
          <w:rFonts w:asciiTheme="minorHAnsi" w:hAnsiTheme="minorHAnsi"/>
          <w:b/>
          <w:u w:val="single"/>
        </w:rPr>
        <w:t>ZADANIE NR 1:</w:t>
      </w:r>
      <w:r w:rsidRPr="0BF25047">
        <w:rPr>
          <w:rFonts w:asciiTheme="minorHAnsi" w:hAnsiTheme="minorHAnsi"/>
          <w:b/>
        </w:rPr>
        <w:t xml:space="preserve"> REALIZACJA USŁUGI EKSPERCKIEJ W ZAKRESIE PROGRAMOWANIA, BEZPIECZEŃSTWA DANYCH ORAZ </w:t>
      </w:r>
      <w:r w:rsidRPr="0BF25047">
        <w:rPr>
          <w:rFonts w:asciiTheme="minorHAnsi" w:hAnsiTheme="minorHAnsi"/>
          <w:b/>
          <w:bCs/>
        </w:rPr>
        <w:t xml:space="preserve">MECHANIZMÓW </w:t>
      </w:r>
      <w:r w:rsidRPr="0BF25047">
        <w:rPr>
          <w:rFonts w:asciiTheme="minorHAnsi" w:hAnsiTheme="minorHAnsi"/>
          <w:b/>
        </w:rPr>
        <w:t>WYKORZYSTUJĄCYCH AI/ML</w:t>
      </w:r>
      <w:r w:rsidR="0008322C">
        <w:rPr>
          <w:rFonts w:asciiTheme="minorHAnsi" w:hAnsiTheme="minorHAnsi"/>
          <w:b/>
        </w:rPr>
        <w:t>”</w:t>
      </w:r>
    </w:p>
    <w:p w14:paraId="5B528617" w14:textId="0535B135" w:rsidR="006B1861" w:rsidRPr="006B1861" w:rsidRDefault="006B1861" w:rsidP="00CA6679">
      <w:pPr>
        <w:autoSpaceDE w:val="0"/>
        <w:autoSpaceDN w:val="0"/>
        <w:adjustRightInd w:val="0"/>
        <w:spacing w:after="0" w:line="240" w:lineRule="auto"/>
        <w:rPr>
          <w:rFonts w:asciiTheme="minorHAnsi" w:hAnsiTheme="minorHAnsi" w:cstheme="minorHAnsi"/>
          <w:b/>
          <w:bCs/>
        </w:rPr>
      </w:pPr>
      <w:r w:rsidRPr="006B1861">
        <w:rPr>
          <w:rFonts w:asciiTheme="minorHAnsi" w:hAnsiTheme="minorHAnsi" w:cstheme="minorHAnsi"/>
          <w:b/>
          <w:bCs/>
        </w:rPr>
        <w:t>Po tekście:</w:t>
      </w:r>
    </w:p>
    <w:p w14:paraId="62282360" w14:textId="5597BF75" w:rsidR="006B1861" w:rsidRPr="003045BD" w:rsidRDefault="006B1861" w:rsidP="006B1861">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rPr>
        <w:t>„</w:t>
      </w:r>
      <w:r w:rsidRPr="003045BD">
        <w:rPr>
          <w:rFonts w:asciiTheme="minorHAnsi" w:hAnsiTheme="minorHAnsi" w:cstheme="minorHAnsi"/>
        </w:rPr>
        <w:t>Na potrzeby analizy i zaprojektowania rozwiązania AI/ML Wykonawca uzyska dostęp do niezbędnych informacji dot. architektury, struktury danych oraz częściowych lub próbnych danych albo docelowych danych – w zależności od aktualnej dostępności tych danych w Systemie FALA (system jest obecnie wdrażany, a funkcjonalności będą uruchamiane stopniowo aż do lipca 2023 roku).</w:t>
      </w:r>
      <w:r>
        <w:rPr>
          <w:rFonts w:asciiTheme="minorHAnsi" w:hAnsiTheme="minorHAnsi" w:cstheme="minorHAnsi"/>
        </w:rPr>
        <w:t xml:space="preserve">” </w:t>
      </w:r>
    </w:p>
    <w:p w14:paraId="62C1B2D5" w14:textId="77777777" w:rsidR="006B1861" w:rsidRDefault="006B1861" w:rsidP="00CA6679">
      <w:pPr>
        <w:autoSpaceDE w:val="0"/>
        <w:autoSpaceDN w:val="0"/>
        <w:adjustRightInd w:val="0"/>
        <w:spacing w:after="0" w:line="240" w:lineRule="auto"/>
        <w:rPr>
          <w:rFonts w:asciiTheme="minorHAnsi" w:hAnsiTheme="minorHAnsi" w:cstheme="minorHAnsi"/>
          <w:b/>
          <w:bCs/>
        </w:rPr>
      </w:pPr>
    </w:p>
    <w:p w14:paraId="0DD7377F" w14:textId="47C81B07" w:rsidR="006B1861" w:rsidRPr="006B1861" w:rsidRDefault="006B1861" w:rsidP="00CA6679">
      <w:pPr>
        <w:autoSpaceDE w:val="0"/>
        <w:autoSpaceDN w:val="0"/>
        <w:adjustRightInd w:val="0"/>
        <w:spacing w:after="0" w:line="240" w:lineRule="auto"/>
        <w:rPr>
          <w:rFonts w:asciiTheme="minorHAnsi" w:hAnsiTheme="minorHAnsi" w:cstheme="minorHAnsi"/>
          <w:b/>
          <w:bCs/>
        </w:rPr>
      </w:pPr>
      <w:r w:rsidRPr="006B1861">
        <w:rPr>
          <w:rFonts w:asciiTheme="minorHAnsi" w:hAnsiTheme="minorHAnsi" w:cstheme="minorHAnsi"/>
          <w:b/>
          <w:bCs/>
        </w:rPr>
        <w:lastRenderedPageBreak/>
        <w:t>Dodaje się:</w:t>
      </w:r>
    </w:p>
    <w:p w14:paraId="241552D9" w14:textId="2569DD19" w:rsidR="00CA6679" w:rsidRP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rPr>
        <w:t xml:space="preserve">W ramach wstępnego założenia, Zamawiający przyjmuje, że szacunkowa wielkość danych przyrostowych w następujących wolumenach rodzaju źródeł danych będzie oscylować: </w:t>
      </w:r>
    </w:p>
    <w:p w14:paraId="61180321" w14:textId="77777777" w:rsidR="00CA6679" w:rsidRPr="00CA6679" w:rsidRDefault="00CA6679" w:rsidP="00CA6679">
      <w:pPr>
        <w:numPr>
          <w:ilvl w:val="0"/>
          <w:numId w:val="19"/>
        </w:numPr>
        <w:spacing w:after="0" w:line="240" w:lineRule="auto"/>
        <w:jc w:val="left"/>
        <w:textAlignment w:val="baseline"/>
        <w:rPr>
          <w:rFonts w:asciiTheme="minorHAnsi" w:hAnsiTheme="minorHAnsi" w:cstheme="minorHAnsi"/>
        </w:rPr>
      </w:pPr>
      <w:r w:rsidRPr="00CA6679">
        <w:rPr>
          <w:rFonts w:asciiTheme="minorHAnsi" w:hAnsiTheme="minorHAnsi" w:cstheme="minorHAnsi"/>
        </w:rPr>
        <w:t>Baza Danych MS Sql Comarch Optima: 80 MB dziennie </w:t>
      </w:r>
    </w:p>
    <w:p w14:paraId="713D00F2" w14:textId="77777777" w:rsidR="00CA6679" w:rsidRPr="00CA6679" w:rsidRDefault="00CA6679" w:rsidP="00CA6679">
      <w:pPr>
        <w:numPr>
          <w:ilvl w:val="0"/>
          <w:numId w:val="19"/>
        </w:numPr>
        <w:spacing w:after="0" w:line="240" w:lineRule="auto"/>
        <w:jc w:val="left"/>
        <w:textAlignment w:val="baseline"/>
        <w:rPr>
          <w:rFonts w:asciiTheme="minorHAnsi" w:hAnsiTheme="minorHAnsi" w:cstheme="minorHAnsi"/>
        </w:rPr>
      </w:pPr>
      <w:r w:rsidRPr="00CA6679">
        <w:rPr>
          <w:rFonts w:asciiTheme="minorHAnsi" w:hAnsiTheme="minorHAnsi" w:cstheme="minorHAnsi"/>
        </w:rPr>
        <w:t>Baza Danych MS Sql Ewida: 10 MB dziennie </w:t>
      </w:r>
    </w:p>
    <w:p w14:paraId="4C5A3CB3" w14:textId="77777777" w:rsidR="00CA6679" w:rsidRPr="00CA6679" w:rsidRDefault="00CA6679" w:rsidP="00CA6679">
      <w:pPr>
        <w:numPr>
          <w:ilvl w:val="0"/>
          <w:numId w:val="19"/>
        </w:numPr>
        <w:spacing w:after="0" w:line="240" w:lineRule="auto"/>
        <w:jc w:val="left"/>
        <w:textAlignment w:val="baseline"/>
        <w:rPr>
          <w:rFonts w:asciiTheme="minorHAnsi" w:hAnsiTheme="minorHAnsi" w:cstheme="minorHAnsi"/>
        </w:rPr>
      </w:pPr>
      <w:r w:rsidRPr="00CA6679">
        <w:rPr>
          <w:rFonts w:asciiTheme="minorHAnsi" w:hAnsiTheme="minorHAnsi" w:cstheme="minorHAnsi"/>
        </w:rPr>
        <w:t>API CRM: 320 MB dziennie </w:t>
      </w:r>
    </w:p>
    <w:p w14:paraId="3CD77160" w14:textId="77777777" w:rsidR="00CA6679" w:rsidRPr="00CA6679" w:rsidRDefault="00CA6679" w:rsidP="00CA6679">
      <w:pPr>
        <w:numPr>
          <w:ilvl w:val="0"/>
          <w:numId w:val="19"/>
        </w:numPr>
        <w:spacing w:after="0" w:line="240" w:lineRule="auto"/>
        <w:jc w:val="left"/>
        <w:textAlignment w:val="baseline"/>
        <w:rPr>
          <w:rFonts w:asciiTheme="minorHAnsi" w:hAnsiTheme="minorHAnsi" w:cstheme="minorHAnsi"/>
        </w:rPr>
      </w:pPr>
      <w:r w:rsidRPr="00CA6679">
        <w:rPr>
          <w:rFonts w:asciiTheme="minorHAnsi" w:hAnsiTheme="minorHAnsi" w:cstheme="minorHAnsi"/>
        </w:rPr>
        <w:t>API JIRA: 80 MB dziennie </w:t>
      </w:r>
    </w:p>
    <w:p w14:paraId="30253B41" w14:textId="41F67B8C" w:rsidR="00CA6679" w:rsidRPr="00CA6679" w:rsidRDefault="00CA6679" w:rsidP="00CA6679">
      <w:pPr>
        <w:numPr>
          <w:ilvl w:val="0"/>
          <w:numId w:val="19"/>
        </w:numPr>
        <w:spacing w:after="0" w:line="240" w:lineRule="auto"/>
        <w:jc w:val="left"/>
        <w:textAlignment w:val="baseline"/>
        <w:rPr>
          <w:rFonts w:asciiTheme="minorHAnsi" w:hAnsiTheme="minorHAnsi" w:cstheme="minorHAnsi"/>
        </w:rPr>
      </w:pPr>
      <w:r w:rsidRPr="00CA6679">
        <w:rPr>
          <w:rFonts w:asciiTheme="minorHAnsi" w:hAnsiTheme="minorHAnsi" w:cstheme="minorHAnsi"/>
        </w:rPr>
        <w:t xml:space="preserve">System PZUM: 2 - </w:t>
      </w:r>
      <w:r w:rsidR="007A6233">
        <w:rPr>
          <w:rFonts w:asciiTheme="minorHAnsi" w:hAnsiTheme="minorHAnsi" w:cstheme="minorHAnsi"/>
        </w:rPr>
        <w:t>14</w:t>
      </w:r>
      <w:r w:rsidRPr="00CA6679">
        <w:rPr>
          <w:rFonts w:asciiTheme="minorHAnsi" w:hAnsiTheme="minorHAnsi" w:cstheme="minorHAnsi"/>
        </w:rPr>
        <w:t xml:space="preserve"> GB dziennie </w:t>
      </w:r>
    </w:p>
    <w:p w14:paraId="1F5EFC1D" w14:textId="77777777" w:rsidR="00CA6679" w:rsidRPr="00CA6679" w:rsidRDefault="00CA6679" w:rsidP="00CA6679">
      <w:pPr>
        <w:spacing w:after="0" w:line="240" w:lineRule="auto"/>
        <w:jc w:val="left"/>
        <w:textAlignment w:val="baseline"/>
        <w:rPr>
          <w:rFonts w:asciiTheme="minorHAnsi" w:hAnsiTheme="minorHAnsi" w:cstheme="minorHAnsi"/>
        </w:rPr>
      </w:pPr>
    </w:p>
    <w:p w14:paraId="19FAB3A9"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rPr>
        <w:t>Zamawiający informuję, że posiada dostępy do API lub dokumentacji, które zostaną udostępnione Wykonawcy na etapie projektowania:</w:t>
      </w:r>
    </w:p>
    <w:p w14:paraId="41CB2D0A"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p>
    <w:p w14:paraId="2A8BBFE3" w14:textId="47BF0CF0" w:rsidR="00CA6679" w:rsidRP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b/>
          <w:bCs/>
        </w:rPr>
        <w:t>PZUM:</w:t>
      </w:r>
      <w:r w:rsidRPr="00CA6679">
        <w:rPr>
          <w:rFonts w:asciiTheme="minorHAnsi" w:hAnsiTheme="minorHAnsi" w:cstheme="minorHAnsi"/>
        </w:rPr>
        <w:t xml:space="preserve"> </w:t>
      </w:r>
      <w:r w:rsidR="00CD17AF">
        <w:rPr>
          <w:rFonts w:asciiTheme="minorHAnsi" w:hAnsiTheme="minorHAnsi" w:cstheme="minorHAnsi"/>
        </w:rPr>
        <w:t>W</w:t>
      </w:r>
      <w:r w:rsidRPr="00CA6679">
        <w:rPr>
          <w:rFonts w:asciiTheme="minorHAnsi" w:hAnsiTheme="minorHAnsi" w:cstheme="minorHAnsi"/>
        </w:rPr>
        <w:t xml:space="preserve"> zasobach Zamawiającego </w:t>
      </w:r>
      <w:r w:rsidR="00CD17AF">
        <w:rPr>
          <w:rFonts w:asciiTheme="minorHAnsi" w:hAnsiTheme="minorHAnsi" w:cstheme="minorHAnsi"/>
        </w:rPr>
        <w:t xml:space="preserve">dostępne jest tylko </w:t>
      </w:r>
      <w:r w:rsidR="00CD17AF" w:rsidRPr="00CA6679">
        <w:rPr>
          <w:rFonts w:asciiTheme="minorHAnsi" w:hAnsiTheme="minorHAnsi" w:cstheme="minorHAnsi"/>
        </w:rPr>
        <w:t>API sprzedażowe</w:t>
      </w:r>
      <w:r w:rsidR="00CD17AF">
        <w:rPr>
          <w:rFonts w:asciiTheme="minorHAnsi" w:hAnsiTheme="minorHAnsi" w:cstheme="minorHAnsi"/>
        </w:rPr>
        <w:t>.</w:t>
      </w:r>
    </w:p>
    <w:p w14:paraId="4E4D267B"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b/>
          <w:bCs/>
        </w:rPr>
        <w:t>Comarch Optima</w:t>
      </w:r>
      <w:r w:rsidRPr="00CA6679">
        <w:rPr>
          <w:rFonts w:asciiTheme="minorHAnsi" w:hAnsiTheme="minorHAnsi" w:cstheme="minorHAnsi"/>
        </w:rPr>
        <w:t xml:space="preserve">: Dokumentacja w wersji 2023.0 – Struktura bazy danych i obiektów COM </w:t>
      </w:r>
      <w:r w:rsidRPr="00CA6679">
        <w:rPr>
          <w:rFonts w:asciiTheme="minorHAnsi" w:hAnsiTheme="minorHAnsi" w:cstheme="minorHAnsi"/>
        </w:rPr>
        <w:br/>
        <w:t xml:space="preserve">w programie Comarch ERP Optima oraz Sktuktura plików XML do pracy rozproszonej w wersji 2022.5.1 Comarch ERP Optima. </w:t>
      </w:r>
    </w:p>
    <w:p w14:paraId="626D5442"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p>
    <w:p w14:paraId="7E7FDEBD" w14:textId="076027EF" w:rsidR="00CA6679" w:rsidRP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rPr>
        <w:t xml:space="preserve">Pozostałe informacje o API są ogólnie dostępne w formie online lub na stronach producentów: </w:t>
      </w:r>
    </w:p>
    <w:p w14:paraId="0A90EDED"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b/>
          <w:bCs/>
        </w:rPr>
        <w:t>JIRA SM</w:t>
      </w:r>
      <w:r w:rsidRPr="00CA6679">
        <w:rPr>
          <w:rFonts w:asciiTheme="minorHAnsi" w:hAnsiTheme="minorHAnsi" w:cstheme="minorHAnsi"/>
        </w:rPr>
        <w:t xml:space="preserve">: </w:t>
      </w:r>
      <w:hyperlink r:id="rId11" w:history="1">
        <w:r w:rsidRPr="00CA6679">
          <w:rPr>
            <w:rFonts w:asciiTheme="minorHAnsi" w:hAnsiTheme="minorHAnsi" w:cstheme="minorHAnsi"/>
            <w:color w:val="0563C1" w:themeColor="hyperlink"/>
            <w:u w:val="single"/>
          </w:rPr>
          <w:t>https://developer.atlassian.com/cloud/jira/service-desk/rest/intro/</w:t>
        </w:r>
      </w:hyperlink>
    </w:p>
    <w:p w14:paraId="75045AE9"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b/>
          <w:bCs/>
        </w:rPr>
        <w:t>CRM</w:t>
      </w:r>
      <w:r w:rsidRPr="00CA6679">
        <w:rPr>
          <w:rFonts w:asciiTheme="minorHAnsi" w:hAnsiTheme="minorHAnsi" w:cstheme="minorHAnsi"/>
        </w:rPr>
        <w:t xml:space="preserve">: </w:t>
      </w:r>
      <w:hyperlink r:id="rId12" w:history="1">
        <w:r w:rsidRPr="00CA6679">
          <w:rPr>
            <w:rFonts w:asciiTheme="minorHAnsi" w:hAnsiTheme="minorHAnsi" w:cstheme="minorHAnsi"/>
            <w:color w:val="0563C1" w:themeColor="hyperlink"/>
            <w:u w:val="single"/>
          </w:rPr>
          <w:t>https://training.bitrix24.com/rest_help/</w:t>
        </w:r>
      </w:hyperlink>
    </w:p>
    <w:p w14:paraId="4320973A"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b/>
          <w:bCs/>
        </w:rPr>
        <w:t>System EWIDA</w:t>
      </w:r>
      <w:r w:rsidRPr="00CA6679">
        <w:rPr>
          <w:rFonts w:asciiTheme="minorHAnsi" w:hAnsiTheme="minorHAnsi" w:cstheme="minorHAnsi"/>
        </w:rPr>
        <w:t xml:space="preserve">: </w:t>
      </w:r>
      <w:hyperlink r:id="rId13" w:history="1">
        <w:r w:rsidRPr="00CA6679">
          <w:rPr>
            <w:rFonts w:asciiTheme="minorHAnsi" w:hAnsiTheme="minorHAnsi" w:cstheme="minorHAnsi"/>
            <w:color w:val="0563C1" w:themeColor="hyperlink"/>
            <w:u w:val="single"/>
          </w:rPr>
          <w:t>https://codenica.pl/baza-danych/</w:t>
        </w:r>
      </w:hyperlink>
    </w:p>
    <w:p w14:paraId="1281E275" w14:textId="77777777" w:rsidR="00CA6679" w:rsidRPr="00CA6679" w:rsidRDefault="00CA6679" w:rsidP="00CA6679">
      <w:pPr>
        <w:spacing w:before="120" w:after="0" w:line="240" w:lineRule="auto"/>
        <w:rPr>
          <w:rFonts w:asciiTheme="minorHAnsi" w:eastAsia="Times New Roman" w:hAnsiTheme="minorHAnsi" w:cstheme="minorHAnsi"/>
          <w:b/>
          <w:lang w:eastAsia="pl-PL"/>
        </w:rPr>
      </w:pPr>
    </w:p>
    <w:p w14:paraId="736C9511" w14:textId="77777777" w:rsidR="00CA6679" w:rsidRPr="00227A6D" w:rsidRDefault="00CA6679" w:rsidP="00CA6679">
      <w:pPr>
        <w:spacing w:before="120" w:after="0" w:line="240" w:lineRule="auto"/>
        <w:rPr>
          <w:rFonts w:asciiTheme="minorHAnsi" w:eastAsia="Times New Roman" w:hAnsiTheme="minorHAnsi" w:cstheme="minorHAnsi"/>
          <w:b/>
          <w:sz w:val="24"/>
          <w:szCs w:val="24"/>
          <w:lang w:eastAsia="pl-PL"/>
        </w:rPr>
      </w:pPr>
      <w:r w:rsidRPr="00227A6D">
        <w:rPr>
          <w:rFonts w:asciiTheme="minorHAnsi" w:eastAsia="Times New Roman" w:hAnsiTheme="minorHAnsi" w:cstheme="minorHAnsi"/>
          <w:b/>
          <w:sz w:val="24"/>
          <w:szCs w:val="24"/>
          <w:lang w:eastAsia="pl-PL"/>
        </w:rPr>
        <w:t>Pytanie do SWZ 2</w:t>
      </w:r>
    </w:p>
    <w:p w14:paraId="279FAEF4"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rPr>
        <w:t>Czy wymagane w postępowaniu umiejętności i certyfikaty członków zespołu są kluczowe w wyborze oferenta. Jak podejdą Państwo do Zespołu nieposiadającego wymienionych w postępowaniu certyfikatów i doświadczenia?</w:t>
      </w:r>
    </w:p>
    <w:p w14:paraId="7D5F4E4A" w14:textId="77777777" w:rsidR="00AD5DEF" w:rsidRDefault="00AD5DEF" w:rsidP="00CA6679">
      <w:pPr>
        <w:autoSpaceDE w:val="0"/>
        <w:autoSpaceDN w:val="0"/>
        <w:adjustRightInd w:val="0"/>
        <w:spacing w:after="0" w:line="240" w:lineRule="auto"/>
        <w:rPr>
          <w:rFonts w:asciiTheme="minorHAnsi" w:eastAsia="Calibri" w:hAnsiTheme="minorHAnsi" w:cstheme="minorHAnsi"/>
          <w:b/>
          <w:bCs/>
          <w:lang w:eastAsia="ar-SA"/>
        </w:rPr>
      </w:pPr>
    </w:p>
    <w:p w14:paraId="1D0131B3" w14:textId="77777777" w:rsidR="00D67209" w:rsidRPr="00227A6D" w:rsidRDefault="00CA6679" w:rsidP="00CA6679">
      <w:pPr>
        <w:autoSpaceDE w:val="0"/>
        <w:autoSpaceDN w:val="0"/>
        <w:adjustRightInd w:val="0"/>
        <w:spacing w:after="0" w:line="240" w:lineRule="auto"/>
        <w:rPr>
          <w:rFonts w:asciiTheme="minorHAnsi" w:eastAsia="Calibri" w:hAnsiTheme="minorHAnsi" w:cstheme="minorHAnsi"/>
          <w:b/>
          <w:bCs/>
          <w:sz w:val="24"/>
          <w:szCs w:val="24"/>
          <w:lang w:eastAsia="ar-SA"/>
        </w:rPr>
      </w:pPr>
      <w:r w:rsidRPr="00227A6D">
        <w:rPr>
          <w:rFonts w:asciiTheme="minorHAnsi" w:eastAsia="Calibri" w:hAnsiTheme="minorHAnsi" w:cstheme="minorHAnsi"/>
          <w:b/>
          <w:bCs/>
          <w:sz w:val="24"/>
          <w:szCs w:val="24"/>
          <w:lang w:eastAsia="ar-SA"/>
        </w:rPr>
        <w:t>Odpowiedź:</w:t>
      </w:r>
    </w:p>
    <w:p w14:paraId="2B95EF2A" w14:textId="6ABE99DF" w:rsidR="00D67209" w:rsidRPr="00F838B9" w:rsidRDefault="00D67209" w:rsidP="00CA6679">
      <w:pPr>
        <w:autoSpaceDE w:val="0"/>
        <w:autoSpaceDN w:val="0"/>
        <w:adjustRightInd w:val="0"/>
        <w:spacing w:after="0" w:line="240" w:lineRule="auto"/>
        <w:rPr>
          <w:rFonts w:asciiTheme="minorHAnsi" w:eastAsia="Calibri" w:hAnsiTheme="minorHAnsi" w:cstheme="minorHAnsi"/>
          <w:lang w:eastAsia="ar-SA"/>
        </w:rPr>
      </w:pPr>
      <w:r w:rsidRPr="00F838B9">
        <w:rPr>
          <w:rFonts w:asciiTheme="minorHAnsi" w:eastAsia="Calibri" w:hAnsiTheme="minorHAnsi" w:cstheme="minorHAnsi"/>
          <w:lang w:eastAsia="ar-SA"/>
        </w:rPr>
        <w:t xml:space="preserve">Zamawiający informuje, że zgodnie z art. 226 ust. 1 pkt 2) </w:t>
      </w:r>
      <w:r w:rsidR="00B3257F" w:rsidRPr="00F838B9">
        <w:rPr>
          <w:rFonts w:asciiTheme="minorHAnsi" w:eastAsia="Calibri" w:hAnsiTheme="minorHAnsi" w:cstheme="minorHAnsi"/>
          <w:lang w:eastAsia="ar-SA"/>
        </w:rPr>
        <w:t xml:space="preserve">lit. </w:t>
      </w:r>
      <w:r w:rsidRPr="00F838B9">
        <w:rPr>
          <w:rFonts w:asciiTheme="minorHAnsi" w:eastAsia="Calibri" w:hAnsiTheme="minorHAnsi" w:cstheme="minorHAnsi"/>
          <w:lang w:eastAsia="ar-SA"/>
        </w:rPr>
        <w:t xml:space="preserve">b ustawy Pzp </w:t>
      </w:r>
      <w:r w:rsidRPr="00F838B9">
        <w:rPr>
          <w:rFonts w:asciiTheme="minorHAnsi" w:eastAsia="Calibri" w:hAnsiTheme="minorHAnsi" w:cstheme="minorHAnsi"/>
          <w:b/>
          <w:bCs/>
          <w:lang w:eastAsia="ar-SA"/>
        </w:rPr>
        <w:t>odrzuca ofertę jeżeli została złożona przez Wykonawcę niespełniającego warunków udziału w postępowaniu</w:t>
      </w:r>
      <w:r w:rsidR="001B47A3" w:rsidRPr="00F838B9">
        <w:rPr>
          <w:rFonts w:asciiTheme="minorHAnsi" w:eastAsia="Calibri" w:hAnsiTheme="minorHAnsi" w:cstheme="minorHAnsi"/>
          <w:b/>
          <w:bCs/>
          <w:lang w:eastAsia="ar-SA"/>
        </w:rPr>
        <w:t>.</w:t>
      </w:r>
    </w:p>
    <w:p w14:paraId="6B971C07" w14:textId="77777777" w:rsidR="00D67209" w:rsidRPr="00F838B9" w:rsidRDefault="00D67209" w:rsidP="00CA6679">
      <w:pPr>
        <w:autoSpaceDE w:val="0"/>
        <w:autoSpaceDN w:val="0"/>
        <w:adjustRightInd w:val="0"/>
        <w:spacing w:after="0" w:line="240" w:lineRule="auto"/>
        <w:rPr>
          <w:rFonts w:asciiTheme="minorHAnsi" w:hAnsiTheme="minorHAnsi" w:cstheme="minorHAnsi"/>
        </w:rPr>
      </w:pPr>
    </w:p>
    <w:p w14:paraId="13F4FAC1" w14:textId="574A5EE7" w:rsidR="00CA6679" w:rsidRPr="00F838B9" w:rsidRDefault="00B3257F" w:rsidP="00CA6679">
      <w:pPr>
        <w:autoSpaceDE w:val="0"/>
        <w:autoSpaceDN w:val="0"/>
        <w:adjustRightInd w:val="0"/>
        <w:spacing w:after="0" w:line="240" w:lineRule="auto"/>
        <w:rPr>
          <w:rFonts w:asciiTheme="minorHAnsi" w:hAnsiTheme="minorHAnsi" w:cstheme="minorHAnsi"/>
        </w:rPr>
      </w:pPr>
      <w:r w:rsidRPr="00F838B9">
        <w:rPr>
          <w:rFonts w:asciiTheme="minorHAnsi" w:hAnsiTheme="minorHAnsi" w:cstheme="minorHAnsi"/>
        </w:rPr>
        <w:t xml:space="preserve">Jednocześnie </w:t>
      </w:r>
      <w:r w:rsidR="00CA6679" w:rsidRPr="00F838B9">
        <w:rPr>
          <w:rFonts w:asciiTheme="minorHAnsi" w:hAnsiTheme="minorHAnsi" w:cstheme="minorHAnsi"/>
        </w:rPr>
        <w:t xml:space="preserve">Zamawiający dokonuje zmiany warunku udziału w postępowaniu </w:t>
      </w:r>
      <w:r w:rsidRPr="00F838B9">
        <w:rPr>
          <w:rFonts w:asciiTheme="minorHAnsi" w:hAnsiTheme="minorHAnsi" w:cstheme="minorHAnsi"/>
        </w:rPr>
        <w:t xml:space="preserve">określonego </w:t>
      </w:r>
      <w:r w:rsidRPr="00F838B9">
        <w:rPr>
          <w:rFonts w:asciiTheme="minorHAnsi" w:hAnsiTheme="minorHAnsi" w:cstheme="minorHAnsi"/>
        </w:rPr>
        <w:br/>
      </w:r>
      <w:r w:rsidR="00CA6679" w:rsidRPr="00F838B9">
        <w:rPr>
          <w:rFonts w:asciiTheme="minorHAnsi" w:hAnsiTheme="minorHAnsi" w:cstheme="minorHAnsi"/>
        </w:rPr>
        <w:t xml:space="preserve">w Rozdziale VIII ust. 1 pkt 4 lit. b) </w:t>
      </w:r>
      <w:r w:rsidR="001B47A3" w:rsidRPr="00F838B9">
        <w:rPr>
          <w:rFonts w:asciiTheme="minorHAnsi" w:hAnsiTheme="minorHAnsi" w:cstheme="minorHAnsi"/>
        </w:rPr>
        <w:t>w zakresie</w:t>
      </w:r>
      <w:r w:rsidR="00140EE9" w:rsidRPr="00F838B9">
        <w:rPr>
          <w:rFonts w:asciiTheme="minorHAnsi" w:hAnsiTheme="minorHAnsi" w:cstheme="minorHAnsi"/>
        </w:rPr>
        <w:t xml:space="preserve"> </w:t>
      </w:r>
      <w:r w:rsidRPr="00F838B9">
        <w:rPr>
          <w:rFonts w:asciiTheme="minorHAnsi" w:hAnsiTheme="minorHAnsi" w:cstheme="minorHAnsi"/>
        </w:rPr>
        <w:t xml:space="preserve">osób skierowanych do realizacji zamówienia - </w:t>
      </w:r>
      <w:r w:rsidR="00CA6679" w:rsidRPr="00F838B9">
        <w:rPr>
          <w:rFonts w:asciiTheme="minorHAnsi" w:hAnsiTheme="minorHAnsi" w:cstheme="minorHAnsi"/>
          <w:b/>
          <w:bCs/>
        </w:rPr>
        <w:t>1 Data &amp; Analytics:</w:t>
      </w:r>
    </w:p>
    <w:p w14:paraId="46D53A54" w14:textId="77777777" w:rsidR="006B23B8" w:rsidRDefault="006B23B8" w:rsidP="00CA6679">
      <w:pPr>
        <w:autoSpaceDE w:val="0"/>
        <w:autoSpaceDN w:val="0"/>
        <w:adjustRightInd w:val="0"/>
        <w:spacing w:after="0" w:line="240" w:lineRule="auto"/>
        <w:rPr>
          <w:rFonts w:asciiTheme="minorHAnsi" w:hAnsiTheme="minorHAnsi" w:cstheme="minorHAnsi"/>
          <w:u w:val="single"/>
        </w:rPr>
      </w:pPr>
    </w:p>
    <w:p w14:paraId="425384C0" w14:textId="1506F442" w:rsidR="00CA6679" w:rsidRPr="006B23B8" w:rsidRDefault="00CA6679" w:rsidP="00CA6679">
      <w:pPr>
        <w:autoSpaceDE w:val="0"/>
        <w:autoSpaceDN w:val="0"/>
        <w:adjustRightInd w:val="0"/>
        <w:spacing w:after="0" w:line="240" w:lineRule="auto"/>
        <w:rPr>
          <w:rFonts w:asciiTheme="minorHAnsi" w:hAnsiTheme="minorHAnsi" w:cstheme="minorHAnsi"/>
          <w:u w:val="single"/>
        </w:rPr>
      </w:pPr>
      <w:r w:rsidRPr="006B23B8">
        <w:rPr>
          <w:rFonts w:asciiTheme="minorHAnsi" w:hAnsiTheme="minorHAnsi" w:cstheme="minorHAnsi"/>
          <w:u w:val="single"/>
        </w:rPr>
        <w:t>Przed zmianą:</w:t>
      </w:r>
    </w:p>
    <w:p w14:paraId="1918802F" w14:textId="77777777" w:rsidR="00CA6679" w:rsidRPr="00F838B9" w:rsidRDefault="00CA6679" w:rsidP="00CA6679">
      <w:pPr>
        <w:autoSpaceDE w:val="0"/>
        <w:autoSpaceDN w:val="0"/>
        <w:adjustRightInd w:val="0"/>
        <w:spacing w:after="0" w:line="240" w:lineRule="auto"/>
        <w:rPr>
          <w:rFonts w:asciiTheme="minorHAnsi" w:hAnsiTheme="minorHAnsi" w:cstheme="minorHAnsi"/>
        </w:rPr>
      </w:pPr>
      <w:r w:rsidRPr="00F838B9">
        <w:rPr>
          <w:rFonts w:asciiTheme="minorHAnsi" w:hAnsiTheme="minorHAnsi" w:cstheme="minorHAnsi"/>
        </w:rPr>
        <w:t>- (co najmniej) 1 Data &amp; Analytics – posiadającego co najmniej 5 letnie doświadczenie w branży informatycznej, w tym doświadczenie w budowaniu platform Big Data. Posiada certyfikat CBAP (Certified Business Analysis Professional) lub doświadczenie równoważne posiadanemu certyfikatowi tj. w przeciągu ostatnich 10 lat przed terminem składania ofert prowadził prace w zakresie analizy biznesowej przez co najmniej 7500 godzin;</w:t>
      </w:r>
    </w:p>
    <w:p w14:paraId="5BFA5B05" w14:textId="75CFD79C" w:rsidR="00CA6679" w:rsidRDefault="00CA6679" w:rsidP="00CA6679">
      <w:pPr>
        <w:autoSpaceDE w:val="0"/>
        <w:autoSpaceDN w:val="0"/>
        <w:adjustRightInd w:val="0"/>
        <w:spacing w:after="0" w:line="240" w:lineRule="auto"/>
        <w:rPr>
          <w:rFonts w:asciiTheme="minorHAnsi" w:hAnsiTheme="minorHAnsi" w:cstheme="minorHAnsi"/>
          <w:b/>
          <w:bCs/>
        </w:rPr>
      </w:pPr>
    </w:p>
    <w:p w14:paraId="418F846B" w14:textId="77777777" w:rsidR="00C74AA2" w:rsidRPr="006B23B8" w:rsidRDefault="00C74AA2" w:rsidP="00CA6679">
      <w:pPr>
        <w:autoSpaceDE w:val="0"/>
        <w:autoSpaceDN w:val="0"/>
        <w:adjustRightInd w:val="0"/>
        <w:spacing w:after="0" w:line="240" w:lineRule="auto"/>
        <w:rPr>
          <w:rFonts w:asciiTheme="minorHAnsi" w:hAnsiTheme="minorHAnsi" w:cstheme="minorHAnsi"/>
          <w:b/>
          <w:bCs/>
        </w:rPr>
      </w:pPr>
    </w:p>
    <w:p w14:paraId="6A35F108" w14:textId="2518F8A3" w:rsidR="00CA6679" w:rsidRPr="006B23B8" w:rsidRDefault="00CA6679" w:rsidP="00CA6679">
      <w:pPr>
        <w:autoSpaceDE w:val="0"/>
        <w:autoSpaceDN w:val="0"/>
        <w:adjustRightInd w:val="0"/>
        <w:spacing w:after="0" w:line="240" w:lineRule="auto"/>
        <w:rPr>
          <w:rFonts w:asciiTheme="minorHAnsi" w:hAnsiTheme="minorHAnsi" w:cstheme="minorHAnsi"/>
          <w:b/>
          <w:bCs/>
          <w:u w:val="single"/>
        </w:rPr>
      </w:pPr>
      <w:r w:rsidRPr="006B23B8">
        <w:rPr>
          <w:rFonts w:asciiTheme="minorHAnsi" w:hAnsiTheme="minorHAnsi" w:cstheme="minorHAnsi"/>
          <w:b/>
          <w:bCs/>
          <w:u w:val="single"/>
        </w:rPr>
        <w:lastRenderedPageBreak/>
        <w:t>Po zmianie:</w:t>
      </w:r>
    </w:p>
    <w:p w14:paraId="326CA968" w14:textId="77777777" w:rsidR="00CA6679" w:rsidRPr="00F838B9" w:rsidRDefault="00CA6679" w:rsidP="00CA6679">
      <w:pPr>
        <w:autoSpaceDE w:val="0"/>
        <w:autoSpaceDN w:val="0"/>
        <w:adjustRightInd w:val="0"/>
        <w:spacing w:after="0" w:line="240" w:lineRule="auto"/>
        <w:rPr>
          <w:rFonts w:asciiTheme="minorHAnsi" w:hAnsiTheme="minorHAnsi" w:cstheme="minorHAnsi"/>
        </w:rPr>
      </w:pPr>
      <w:r w:rsidRPr="00F838B9">
        <w:rPr>
          <w:rFonts w:asciiTheme="minorHAnsi" w:hAnsiTheme="minorHAnsi" w:cstheme="minorHAnsi"/>
        </w:rPr>
        <w:t>- (co najmniej) 1 Data &amp; Analytics – posiadającego co najmniej 3 letnie doświadczenie w branży informatycznej, w tym doświadczenie w budowaniu platform Big Data oraz w przeciągu 10 lat przed terminem składania ofert prowadził prace w zakresie analizy biznesowej przez co najmniej 3750 godzin;</w:t>
      </w:r>
    </w:p>
    <w:p w14:paraId="0DABCB08" w14:textId="28FD2BC3" w:rsidR="00CA6679" w:rsidRPr="00F838B9" w:rsidRDefault="00CA6679" w:rsidP="00CA6679">
      <w:pPr>
        <w:autoSpaceDE w:val="0"/>
        <w:autoSpaceDN w:val="0"/>
        <w:adjustRightInd w:val="0"/>
        <w:spacing w:after="0" w:line="240" w:lineRule="auto"/>
        <w:rPr>
          <w:rFonts w:asciiTheme="minorHAnsi" w:hAnsiTheme="minorHAnsi" w:cstheme="minorHAnsi"/>
        </w:rPr>
      </w:pPr>
    </w:p>
    <w:p w14:paraId="1384962F" w14:textId="1AE18162" w:rsidR="00B3257F" w:rsidRPr="00F838B9" w:rsidRDefault="00B3257F" w:rsidP="00CA6679">
      <w:pPr>
        <w:autoSpaceDE w:val="0"/>
        <w:autoSpaceDN w:val="0"/>
        <w:adjustRightInd w:val="0"/>
        <w:spacing w:after="0" w:line="240" w:lineRule="auto"/>
        <w:rPr>
          <w:rFonts w:asciiTheme="minorHAnsi" w:hAnsiTheme="minorHAnsi" w:cstheme="minorHAnsi"/>
        </w:rPr>
      </w:pPr>
      <w:r w:rsidRPr="00F838B9">
        <w:rPr>
          <w:rFonts w:asciiTheme="minorHAnsi" w:hAnsiTheme="minorHAnsi" w:cstheme="minorHAnsi"/>
        </w:rPr>
        <w:t>Pozostałe warunki udziału w post</w:t>
      </w:r>
      <w:r w:rsidR="001B47A3" w:rsidRPr="00F838B9">
        <w:rPr>
          <w:rFonts w:asciiTheme="minorHAnsi" w:hAnsiTheme="minorHAnsi" w:cstheme="minorHAnsi"/>
        </w:rPr>
        <w:t>ę</w:t>
      </w:r>
      <w:r w:rsidRPr="00F838B9">
        <w:rPr>
          <w:rFonts w:asciiTheme="minorHAnsi" w:hAnsiTheme="minorHAnsi" w:cstheme="minorHAnsi"/>
        </w:rPr>
        <w:t>powaniu pozostają bez zmian.</w:t>
      </w:r>
    </w:p>
    <w:p w14:paraId="1298B9FE" w14:textId="667EE7BE" w:rsidR="00CA6679" w:rsidRPr="00F838B9" w:rsidRDefault="00CA6679" w:rsidP="00CA6679">
      <w:pPr>
        <w:autoSpaceDE w:val="0"/>
        <w:autoSpaceDN w:val="0"/>
        <w:adjustRightInd w:val="0"/>
        <w:spacing w:after="0" w:line="240" w:lineRule="auto"/>
        <w:rPr>
          <w:rFonts w:asciiTheme="minorHAnsi" w:hAnsiTheme="minorHAnsi" w:cstheme="minorHAnsi"/>
        </w:rPr>
      </w:pPr>
      <w:r w:rsidRPr="00F838B9">
        <w:rPr>
          <w:rFonts w:asciiTheme="minorHAnsi" w:hAnsiTheme="minorHAnsi" w:cstheme="minorHAnsi"/>
        </w:rPr>
        <w:t>Zamawiający dokonuje zmiany zał</w:t>
      </w:r>
      <w:r w:rsidR="00152138" w:rsidRPr="00F838B9">
        <w:rPr>
          <w:rFonts w:asciiTheme="minorHAnsi" w:hAnsiTheme="minorHAnsi" w:cstheme="minorHAnsi"/>
        </w:rPr>
        <w:t>.</w:t>
      </w:r>
      <w:r w:rsidRPr="00F838B9">
        <w:rPr>
          <w:rFonts w:asciiTheme="minorHAnsi" w:hAnsiTheme="minorHAnsi" w:cstheme="minorHAnsi"/>
        </w:rPr>
        <w:t xml:space="preserve"> nr 4 do SWZ (wykaz osób),</w:t>
      </w:r>
      <w:r w:rsidR="006E3670" w:rsidRPr="00F838B9">
        <w:rPr>
          <w:rFonts w:asciiTheme="minorHAnsi" w:hAnsiTheme="minorHAnsi" w:cstheme="minorHAnsi"/>
        </w:rPr>
        <w:t xml:space="preserve"> </w:t>
      </w:r>
      <w:r w:rsidRPr="00F838B9">
        <w:rPr>
          <w:rFonts w:asciiTheme="minorHAnsi" w:hAnsiTheme="minorHAnsi" w:cstheme="minorHAnsi"/>
        </w:rPr>
        <w:t>który stanowi załącznik do niniejszego pisma.</w:t>
      </w:r>
    </w:p>
    <w:p w14:paraId="0823EEB6" w14:textId="77777777" w:rsidR="00CA6679" w:rsidRPr="00F838B9" w:rsidRDefault="00CA6679" w:rsidP="00CA6679">
      <w:pPr>
        <w:autoSpaceDE w:val="0"/>
        <w:autoSpaceDN w:val="0"/>
        <w:adjustRightInd w:val="0"/>
        <w:spacing w:after="0" w:line="240" w:lineRule="auto"/>
        <w:rPr>
          <w:rFonts w:asciiTheme="minorHAnsi" w:hAnsiTheme="minorHAnsi" w:cstheme="minorHAnsi"/>
        </w:rPr>
      </w:pPr>
    </w:p>
    <w:p w14:paraId="658980C0" w14:textId="77777777" w:rsidR="00CA6679" w:rsidRPr="00227A6D" w:rsidRDefault="00CA6679" w:rsidP="00CA6679">
      <w:pPr>
        <w:spacing w:before="120" w:after="0" w:line="240" w:lineRule="auto"/>
        <w:rPr>
          <w:rFonts w:asciiTheme="minorHAnsi" w:eastAsia="Times New Roman" w:hAnsiTheme="minorHAnsi" w:cstheme="minorHAnsi"/>
          <w:b/>
          <w:sz w:val="24"/>
          <w:szCs w:val="24"/>
          <w:lang w:eastAsia="pl-PL"/>
        </w:rPr>
      </w:pPr>
      <w:r w:rsidRPr="00227A6D">
        <w:rPr>
          <w:rFonts w:asciiTheme="minorHAnsi" w:eastAsia="Times New Roman" w:hAnsiTheme="minorHAnsi" w:cstheme="minorHAnsi"/>
          <w:b/>
          <w:sz w:val="24"/>
          <w:szCs w:val="24"/>
          <w:lang w:eastAsia="pl-PL"/>
        </w:rPr>
        <w:t>Pytanie do SWZ 3</w:t>
      </w:r>
    </w:p>
    <w:p w14:paraId="671D2E46"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r w:rsidRPr="00F838B9">
        <w:rPr>
          <w:rFonts w:asciiTheme="minorHAnsi" w:hAnsiTheme="minorHAnsi" w:cstheme="minorHAnsi"/>
        </w:rPr>
        <w:t>Prosimy o podanie wersji istniejących baz danych i miejsce ich przechowywania (on premise / chmura)</w:t>
      </w:r>
      <w:r w:rsidRPr="00CA6679">
        <w:rPr>
          <w:rFonts w:asciiTheme="minorHAnsi" w:hAnsiTheme="minorHAnsi" w:cstheme="minorHAnsi"/>
        </w:rPr>
        <w:t xml:space="preserve"> </w:t>
      </w:r>
    </w:p>
    <w:p w14:paraId="65851C2D" w14:textId="77777777" w:rsidR="00CA6679" w:rsidRPr="00CA6679" w:rsidRDefault="00CA6679" w:rsidP="00CA6679">
      <w:pPr>
        <w:autoSpaceDE w:val="0"/>
        <w:autoSpaceDN w:val="0"/>
        <w:adjustRightInd w:val="0"/>
        <w:spacing w:after="0" w:line="240" w:lineRule="auto"/>
        <w:rPr>
          <w:rFonts w:asciiTheme="minorHAnsi" w:eastAsia="Calibri" w:hAnsiTheme="minorHAnsi" w:cstheme="minorHAnsi"/>
          <w:b/>
          <w:bCs/>
          <w:lang w:eastAsia="ar-SA"/>
        </w:rPr>
      </w:pPr>
    </w:p>
    <w:p w14:paraId="3E96E801" w14:textId="77777777" w:rsidR="00CA6679" w:rsidRPr="00227A6D" w:rsidRDefault="00CA6679" w:rsidP="00CA6679">
      <w:pPr>
        <w:autoSpaceDE w:val="0"/>
        <w:autoSpaceDN w:val="0"/>
        <w:adjustRightInd w:val="0"/>
        <w:spacing w:after="0" w:line="240" w:lineRule="auto"/>
        <w:rPr>
          <w:rFonts w:asciiTheme="minorHAnsi" w:hAnsiTheme="minorHAnsi" w:cstheme="minorHAnsi"/>
          <w:sz w:val="24"/>
          <w:szCs w:val="24"/>
        </w:rPr>
      </w:pPr>
      <w:r w:rsidRPr="00227A6D">
        <w:rPr>
          <w:rFonts w:asciiTheme="minorHAnsi" w:eastAsia="Calibri" w:hAnsiTheme="minorHAnsi" w:cstheme="minorHAnsi"/>
          <w:b/>
          <w:bCs/>
          <w:sz w:val="24"/>
          <w:szCs w:val="24"/>
          <w:lang w:eastAsia="ar-SA"/>
        </w:rPr>
        <w:t>Odpowiedź:</w:t>
      </w:r>
      <w:r w:rsidRPr="00227A6D">
        <w:rPr>
          <w:rFonts w:asciiTheme="minorHAnsi" w:eastAsia="Calibri" w:hAnsiTheme="minorHAnsi" w:cstheme="minorHAnsi"/>
          <w:b/>
          <w:bCs/>
          <w:sz w:val="24"/>
          <w:szCs w:val="24"/>
          <w:lang w:eastAsia="ar-SA"/>
        </w:rPr>
        <w:tab/>
      </w:r>
    </w:p>
    <w:p w14:paraId="3A546858" w14:textId="77777777" w:rsidR="00CB01C8"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rPr>
        <w:t>Zamawiający przedstawia obecną infrastrukturę istniejących baz danych</w:t>
      </w:r>
      <w:r w:rsidR="00CB01C8">
        <w:rPr>
          <w:rFonts w:asciiTheme="minorHAnsi" w:hAnsiTheme="minorHAnsi" w:cstheme="minorHAnsi"/>
        </w:rPr>
        <w:t>:</w:t>
      </w:r>
    </w:p>
    <w:p w14:paraId="04AEB344" w14:textId="77777777" w:rsidR="00CB01C8" w:rsidRDefault="00CB01C8" w:rsidP="00CA6679">
      <w:pPr>
        <w:autoSpaceDE w:val="0"/>
        <w:autoSpaceDN w:val="0"/>
        <w:adjustRightInd w:val="0"/>
        <w:spacing w:after="0" w:line="240" w:lineRule="auto"/>
        <w:rPr>
          <w:rFonts w:asciiTheme="minorHAnsi" w:hAnsiTheme="minorHAnsi" w:cstheme="minorHAnsi"/>
        </w:rPr>
      </w:pPr>
    </w:p>
    <w:p w14:paraId="3E4F394B" w14:textId="5F9EB540" w:rsidR="00CA6679" w:rsidRPr="00CA6679" w:rsidRDefault="00CB01C8" w:rsidP="00CA6679">
      <w:pPr>
        <w:autoSpaceDE w:val="0"/>
        <w:autoSpaceDN w:val="0"/>
        <w:adjustRightInd w:val="0"/>
        <w:spacing w:after="0" w:line="240" w:lineRule="auto"/>
        <w:rPr>
          <w:rFonts w:asciiTheme="minorHAnsi" w:hAnsiTheme="minorHAnsi" w:cstheme="minorHAnsi"/>
        </w:rPr>
      </w:pPr>
      <w:r>
        <w:rPr>
          <w:rFonts w:asciiTheme="minorHAnsi" w:hAnsiTheme="minorHAnsi" w:cstheme="minorHAnsi"/>
        </w:rPr>
        <w:t>a) on premise</w:t>
      </w:r>
      <w:r w:rsidR="00CA6679" w:rsidRPr="00CA6679">
        <w:rPr>
          <w:rFonts w:asciiTheme="minorHAnsi" w:hAnsiTheme="minorHAnsi" w:cstheme="minorHAnsi"/>
        </w:rPr>
        <w:t xml:space="preserve">: </w:t>
      </w:r>
    </w:p>
    <w:p w14:paraId="0055BE4D"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p>
    <w:p w14:paraId="74725175" w14:textId="77777777" w:rsidR="00CA6679" w:rsidRPr="00CA6679" w:rsidRDefault="00CA6679" w:rsidP="009F6FC7">
      <w:pPr>
        <w:autoSpaceDE w:val="0"/>
        <w:autoSpaceDN w:val="0"/>
        <w:adjustRightInd w:val="0"/>
        <w:spacing w:after="0" w:line="240" w:lineRule="auto"/>
        <w:ind w:left="284"/>
        <w:rPr>
          <w:rFonts w:asciiTheme="minorHAnsi" w:hAnsiTheme="minorHAnsi" w:cstheme="minorHAnsi"/>
        </w:rPr>
      </w:pPr>
      <w:r w:rsidRPr="00CA6679">
        <w:rPr>
          <w:rFonts w:asciiTheme="minorHAnsi" w:hAnsiTheme="minorHAnsi" w:cstheme="minorHAnsi"/>
          <w:b/>
          <w:bCs/>
        </w:rPr>
        <w:t>Comarch Optima</w:t>
      </w:r>
      <w:r w:rsidRPr="00CA6679">
        <w:rPr>
          <w:rFonts w:asciiTheme="minorHAnsi" w:hAnsiTheme="minorHAnsi" w:cstheme="minorHAnsi"/>
        </w:rPr>
        <w:t xml:space="preserve">: </w:t>
      </w:r>
      <w:bookmarkStart w:id="1" w:name="_Hlk117673893"/>
      <w:r w:rsidRPr="00CA6679">
        <w:rPr>
          <w:rFonts w:asciiTheme="minorHAnsi" w:hAnsiTheme="minorHAnsi" w:cstheme="minorHAnsi"/>
        </w:rPr>
        <w:t xml:space="preserve">Serwer Windows 2019 Datacenter Server, MS Sql Express co najmniej w wersji 2014, zasób chmurowy AZURE na maszynie wirtualnej. </w:t>
      </w:r>
    </w:p>
    <w:bookmarkEnd w:id="1"/>
    <w:p w14:paraId="60ABEC44" w14:textId="77777777" w:rsidR="00CA6679" w:rsidRPr="00CA6679" w:rsidRDefault="00CA6679" w:rsidP="009F6FC7">
      <w:pPr>
        <w:autoSpaceDE w:val="0"/>
        <w:autoSpaceDN w:val="0"/>
        <w:adjustRightInd w:val="0"/>
        <w:spacing w:after="0" w:line="240" w:lineRule="auto"/>
        <w:ind w:left="284"/>
        <w:rPr>
          <w:rFonts w:asciiTheme="minorHAnsi" w:hAnsiTheme="minorHAnsi" w:cstheme="minorHAnsi"/>
        </w:rPr>
      </w:pPr>
      <w:r w:rsidRPr="00CA6679">
        <w:rPr>
          <w:rFonts w:asciiTheme="minorHAnsi" w:hAnsiTheme="minorHAnsi" w:cstheme="minorHAnsi"/>
          <w:b/>
          <w:bCs/>
        </w:rPr>
        <w:t>System EWIDA</w:t>
      </w:r>
      <w:r w:rsidRPr="00CA6679">
        <w:rPr>
          <w:rFonts w:asciiTheme="minorHAnsi" w:hAnsiTheme="minorHAnsi" w:cstheme="minorHAnsi"/>
        </w:rPr>
        <w:t xml:space="preserve">:  Serwer Windows 2019 Datacenter Server, MS Sql Express co najmniej w wersji 2014, zasób chmurowy AZURE na maszynie wirtualnej. </w:t>
      </w:r>
    </w:p>
    <w:p w14:paraId="3E93D12F" w14:textId="698CC2F8" w:rsidR="00CA6679" w:rsidRDefault="00CA6679" w:rsidP="00CA6679">
      <w:pPr>
        <w:autoSpaceDE w:val="0"/>
        <w:autoSpaceDN w:val="0"/>
        <w:adjustRightInd w:val="0"/>
        <w:spacing w:after="0" w:line="240" w:lineRule="auto"/>
        <w:rPr>
          <w:rFonts w:asciiTheme="minorHAnsi" w:hAnsiTheme="minorHAnsi" w:cstheme="minorHAnsi"/>
        </w:rPr>
      </w:pPr>
    </w:p>
    <w:p w14:paraId="582080C7" w14:textId="77777777" w:rsidR="006C56C1" w:rsidRPr="00CA6679" w:rsidRDefault="006C56C1" w:rsidP="00CA6679">
      <w:pPr>
        <w:autoSpaceDE w:val="0"/>
        <w:autoSpaceDN w:val="0"/>
        <w:adjustRightInd w:val="0"/>
        <w:spacing w:after="0" w:line="240" w:lineRule="auto"/>
        <w:rPr>
          <w:rFonts w:asciiTheme="minorHAnsi" w:hAnsiTheme="minorHAnsi" w:cstheme="minorHAnsi"/>
        </w:rPr>
      </w:pPr>
    </w:p>
    <w:p w14:paraId="7A38577D" w14:textId="2EBB46F3" w:rsidR="00300ABA" w:rsidRDefault="00CB01C8" w:rsidP="00CA6679">
      <w:pPr>
        <w:autoSpaceDE w:val="0"/>
        <w:autoSpaceDN w:val="0"/>
        <w:adjustRightInd w:val="0"/>
        <w:spacing w:after="0" w:line="240" w:lineRule="auto"/>
        <w:rPr>
          <w:rFonts w:asciiTheme="minorHAnsi" w:hAnsiTheme="minorHAnsi" w:cstheme="minorHAnsi"/>
        </w:rPr>
      </w:pPr>
      <w:r>
        <w:rPr>
          <w:rFonts w:asciiTheme="minorHAnsi" w:hAnsiTheme="minorHAnsi" w:cstheme="minorHAnsi"/>
        </w:rPr>
        <w:t>b) chmurowe</w:t>
      </w:r>
      <w:r w:rsidR="00903970">
        <w:rPr>
          <w:rFonts w:asciiTheme="minorHAnsi" w:hAnsiTheme="minorHAnsi" w:cstheme="minorHAnsi"/>
        </w:rPr>
        <w:t xml:space="preserve"> (PZUM)</w:t>
      </w:r>
      <w:r>
        <w:rPr>
          <w:rFonts w:asciiTheme="minorHAnsi" w:hAnsiTheme="minorHAnsi" w:cstheme="minorHAnsi"/>
        </w:rPr>
        <w:t>:</w:t>
      </w:r>
    </w:p>
    <w:p w14:paraId="283B1DBE" w14:textId="619DAD52" w:rsidR="00CB01C8" w:rsidRPr="00CB01C8" w:rsidRDefault="00CB01C8" w:rsidP="00227A6D">
      <w:pPr>
        <w:autoSpaceDE w:val="0"/>
        <w:autoSpaceDN w:val="0"/>
        <w:adjustRightInd w:val="0"/>
        <w:spacing w:after="0" w:line="240" w:lineRule="auto"/>
        <w:rPr>
          <w:rFonts w:asciiTheme="minorHAnsi" w:hAnsiTheme="minorHAnsi" w:cstheme="minorHAns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781"/>
        <w:gridCol w:w="1780"/>
        <w:gridCol w:w="1780"/>
        <w:gridCol w:w="3715"/>
      </w:tblGrid>
      <w:tr w:rsidR="00CB01C8" w:rsidRPr="00A8563F" w14:paraId="1D0FA86A" w14:textId="77777777" w:rsidTr="00227A6D">
        <w:trPr>
          <w:trHeight w:val="990"/>
        </w:trPr>
        <w:tc>
          <w:tcPr>
            <w:tcW w:w="983" w:type="pct"/>
            <w:hideMark/>
          </w:tcPr>
          <w:p w14:paraId="7EF0C741"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Azure Database for PostgreSQL</w:t>
            </w:r>
          </w:p>
        </w:tc>
        <w:tc>
          <w:tcPr>
            <w:tcW w:w="983" w:type="pct"/>
            <w:hideMark/>
          </w:tcPr>
          <w:p w14:paraId="76190285"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DBBB</w:t>
            </w:r>
          </w:p>
        </w:tc>
        <w:tc>
          <w:tcPr>
            <w:tcW w:w="983" w:type="pct"/>
            <w:hideMark/>
          </w:tcPr>
          <w:p w14:paraId="38829689"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North Europe</w:t>
            </w:r>
          </w:p>
        </w:tc>
        <w:tc>
          <w:tcPr>
            <w:tcW w:w="2051" w:type="pct"/>
            <w:hideMark/>
          </w:tcPr>
          <w:p w14:paraId="04D5E71B" w14:textId="77777777" w:rsidR="00CB01C8" w:rsidRPr="00227A6D" w:rsidRDefault="00CB01C8" w:rsidP="00CB01C8">
            <w:pPr>
              <w:spacing w:after="0" w:line="240" w:lineRule="auto"/>
              <w:jc w:val="left"/>
              <w:rPr>
                <w:rFonts w:asciiTheme="minorHAnsi" w:eastAsia="Times New Roman" w:hAnsiTheme="minorHAnsi" w:cstheme="minorHAnsi"/>
                <w:lang w:val="en-US" w:eastAsia="pl-PL"/>
              </w:rPr>
            </w:pPr>
            <w:r w:rsidRPr="00227A6D">
              <w:rPr>
                <w:rFonts w:asciiTheme="minorHAnsi" w:eastAsia="Times New Roman" w:hAnsiTheme="minorHAnsi" w:cstheme="minorHAnsi"/>
                <w:lang w:val="en-US" w:eastAsia="pl-PL"/>
              </w:rPr>
              <w:t>Single Server Deployment, General Purpose Tier, 1 Gen 5 (8 vCore), 1 year reserved, 400 GB Storage, 1000 GB Additional Backup storage - LRS redundancy</w:t>
            </w:r>
          </w:p>
        </w:tc>
      </w:tr>
      <w:tr w:rsidR="00CB01C8" w:rsidRPr="00A8563F" w14:paraId="7A8E8DCB" w14:textId="77777777" w:rsidTr="00227A6D">
        <w:trPr>
          <w:trHeight w:val="990"/>
        </w:trPr>
        <w:tc>
          <w:tcPr>
            <w:tcW w:w="983" w:type="pct"/>
            <w:hideMark/>
          </w:tcPr>
          <w:p w14:paraId="7CBCA76C"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Azure Database for PostgreSQL</w:t>
            </w:r>
          </w:p>
        </w:tc>
        <w:tc>
          <w:tcPr>
            <w:tcW w:w="983" w:type="pct"/>
            <w:hideMark/>
          </w:tcPr>
          <w:p w14:paraId="6C6FCDEC"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DBBBR</w:t>
            </w:r>
          </w:p>
        </w:tc>
        <w:tc>
          <w:tcPr>
            <w:tcW w:w="983" w:type="pct"/>
            <w:hideMark/>
          </w:tcPr>
          <w:p w14:paraId="183BC1F6"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North Europe</w:t>
            </w:r>
          </w:p>
        </w:tc>
        <w:tc>
          <w:tcPr>
            <w:tcW w:w="2051" w:type="pct"/>
            <w:hideMark/>
          </w:tcPr>
          <w:p w14:paraId="478CAB25" w14:textId="77777777" w:rsidR="00CB01C8" w:rsidRPr="00227A6D" w:rsidRDefault="00CB01C8" w:rsidP="00CB01C8">
            <w:pPr>
              <w:spacing w:after="0" w:line="240" w:lineRule="auto"/>
              <w:jc w:val="left"/>
              <w:rPr>
                <w:rFonts w:asciiTheme="minorHAnsi" w:eastAsia="Times New Roman" w:hAnsiTheme="minorHAnsi" w:cstheme="minorHAnsi"/>
                <w:lang w:val="en-US" w:eastAsia="pl-PL"/>
              </w:rPr>
            </w:pPr>
            <w:r w:rsidRPr="00227A6D">
              <w:rPr>
                <w:rFonts w:asciiTheme="minorHAnsi" w:eastAsia="Times New Roman" w:hAnsiTheme="minorHAnsi" w:cstheme="minorHAnsi"/>
                <w:lang w:val="en-US" w:eastAsia="pl-PL"/>
              </w:rPr>
              <w:t>Single Server Deployment, General Purpose Tier, 1 Gen 5 (16 vCore) x 6 Hours, 400 GB Storage, 0 GB Additional Backup storage - LRS redundancy</w:t>
            </w:r>
          </w:p>
        </w:tc>
      </w:tr>
      <w:tr w:rsidR="00CB01C8" w:rsidRPr="00A8563F" w14:paraId="1B68CCFC" w14:textId="77777777" w:rsidTr="00227A6D">
        <w:trPr>
          <w:trHeight w:val="990"/>
        </w:trPr>
        <w:tc>
          <w:tcPr>
            <w:tcW w:w="983" w:type="pct"/>
            <w:hideMark/>
          </w:tcPr>
          <w:p w14:paraId="49E29F67"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Azure Database for PostgreSQL</w:t>
            </w:r>
          </w:p>
        </w:tc>
        <w:tc>
          <w:tcPr>
            <w:tcW w:w="983" w:type="pct"/>
            <w:hideMark/>
          </w:tcPr>
          <w:p w14:paraId="160A1999"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DBTTM</w:t>
            </w:r>
          </w:p>
        </w:tc>
        <w:tc>
          <w:tcPr>
            <w:tcW w:w="983" w:type="pct"/>
            <w:hideMark/>
          </w:tcPr>
          <w:p w14:paraId="1C84BAA2"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North Europe</w:t>
            </w:r>
          </w:p>
        </w:tc>
        <w:tc>
          <w:tcPr>
            <w:tcW w:w="2051" w:type="pct"/>
            <w:hideMark/>
          </w:tcPr>
          <w:p w14:paraId="2AF8873C" w14:textId="77777777" w:rsidR="00CB01C8" w:rsidRPr="00227A6D" w:rsidRDefault="00CB01C8" w:rsidP="00CB01C8">
            <w:pPr>
              <w:spacing w:after="0" w:line="240" w:lineRule="auto"/>
              <w:jc w:val="left"/>
              <w:rPr>
                <w:rFonts w:asciiTheme="minorHAnsi" w:eastAsia="Times New Roman" w:hAnsiTheme="minorHAnsi" w:cstheme="minorHAnsi"/>
                <w:lang w:val="en-US" w:eastAsia="pl-PL"/>
              </w:rPr>
            </w:pPr>
            <w:r w:rsidRPr="00227A6D">
              <w:rPr>
                <w:rFonts w:asciiTheme="minorHAnsi" w:eastAsia="Times New Roman" w:hAnsiTheme="minorHAnsi" w:cstheme="minorHAnsi"/>
                <w:lang w:val="en-US" w:eastAsia="pl-PL"/>
              </w:rPr>
              <w:t>Single Server Deployment, General Purpose Tier, 1 Gen 5 (8 vCore), 1 year reserved, 500 GB Storage, 1200 GB Additional Backup storage - LRS redundancy</w:t>
            </w:r>
          </w:p>
        </w:tc>
      </w:tr>
      <w:tr w:rsidR="00CB01C8" w:rsidRPr="00A8563F" w14:paraId="763DF1F1" w14:textId="77777777" w:rsidTr="00227A6D">
        <w:trPr>
          <w:trHeight w:val="990"/>
        </w:trPr>
        <w:tc>
          <w:tcPr>
            <w:tcW w:w="983" w:type="pct"/>
            <w:hideMark/>
          </w:tcPr>
          <w:p w14:paraId="1E8C9E44"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lastRenderedPageBreak/>
              <w:t>Azure Database for PostgreSQL</w:t>
            </w:r>
          </w:p>
        </w:tc>
        <w:tc>
          <w:tcPr>
            <w:tcW w:w="983" w:type="pct"/>
            <w:hideMark/>
          </w:tcPr>
          <w:p w14:paraId="13A04B75"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DBSMC</w:t>
            </w:r>
          </w:p>
        </w:tc>
        <w:tc>
          <w:tcPr>
            <w:tcW w:w="983" w:type="pct"/>
            <w:hideMark/>
          </w:tcPr>
          <w:p w14:paraId="077B7630"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North Europe</w:t>
            </w:r>
          </w:p>
        </w:tc>
        <w:tc>
          <w:tcPr>
            <w:tcW w:w="2051" w:type="pct"/>
            <w:hideMark/>
          </w:tcPr>
          <w:p w14:paraId="2671C922" w14:textId="77777777" w:rsidR="00CB01C8" w:rsidRPr="00227A6D" w:rsidRDefault="00CB01C8" w:rsidP="00CB01C8">
            <w:pPr>
              <w:spacing w:after="0" w:line="240" w:lineRule="auto"/>
              <w:jc w:val="left"/>
              <w:rPr>
                <w:rFonts w:asciiTheme="minorHAnsi" w:eastAsia="Times New Roman" w:hAnsiTheme="minorHAnsi" w:cstheme="minorHAnsi"/>
                <w:lang w:val="en-US" w:eastAsia="pl-PL"/>
              </w:rPr>
            </w:pPr>
            <w:r w:rsidRPr="00227A6D">
              <w:rPr>
                <w:rFonts w:asciiTheme="minorHAnsi" w:eastAsia="Times New Roman" w:hAnsiTheme="minorHAnsi" w:cstheme="minorHAnsi"/>
                <w:lang w:val="en-US" w:eastAsia="pl-PL"/>
              </w:rPr>
              <w:t>Single Server Deployment, General Purpose Tier, 1 Gen 5 (16 vCore), 1 year reserved, 600 GB Storage, 1500 GB Additional Backup storage - LRS redundancy</w:t>
            </w:r>
          </w:p>
        </w:tc>
      </w:tr>
      <w:tr w:rsidR="00CB01C8" w:rsidRPr="00A8563F" w14:paraId="7E997DEA" w14:textId="77777777" w:rsidTr="00227A6D">
        <w:trPr>
          <w:trHeight w:val="990"/>
        </w:trPr>
        <w:tc>
          <w:tcPr>
            <w:tcW w:w="983" w:type="pct"/>
            <w:hideMark/>
          </w:tcPr>
          <w:p w14:paraId="4177AD87"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Azure Database for PostgreSQL</w:t>
            </w:r>
          </w:p>
        </w:tc>
        <w:tc>
          <w:tcPr>
            <w:tcW w:w="983" w:type="pct"/>
            <w:hideMark/>
          </w:tcPr>
          <w:p w14:paraId="2748DB00"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DBGR</w:t>
            </w:r>
          </w:p>
        </w:tc>
        <w:tc>
          <w:tcPr>
            <w:tcW w:w="983" w:type="pct"/>
            <w:hideMark/>
          </w:tcPr>
          <w:p w14:paraId="3106695D"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North Europe</w:t>
            </w:r>
          </w:p>
        </w:tc>
        <w:tc>
          <w:tcPr>
            <w:tcW w:w="2051" w:type="pct"/>
            <w:hideMark/>
          </w:tcPr>
          <w:p w14:paraId="5E04F0DF" w14:textId="77777777" w:rsidR="00CB01C8" w:rsidRPr="00227A6D" w:rsidRDefault="00CB01C8" w:rsidP="00CB01C8">
            <w:pPr>
              <w:spacing w:after="0" w:line="240" w:lineRule="auto"/>
              <w:jc w:val="left"/>
              <w:rPr>
                <w:rFonts w:asciiTheme="minorHAnsi" w:eastAsia="Times New Roman" w:hAnsiTheme="minorHAnsi" w:cstheme="minorHAnsi"/>
                <w:lang w:val="en-US" w:eastAsia="pl-PL"/>
              </w:rPr>
            </w:pPr>
            <w:r w:rsidRPr="00227A6D">
              <w:rPr>
                <w:rFonts w:asciiTheme="minorHAnsi" w:eastAsia="Times New Roman" w:hAnsiTheme="minorHAnsi" w:cstheme="minorHAnsi"/>
                <w:lang w:val="en-US" w:eastAsia="pl-PL"/>
              </w:rPr>
              <w:t>Single Server Deployment, General Purpose Tier, 1 Gen 5 (8 vCore), 1 year reserved, 500 GB Storage, 1200 GB Additional Backup storage - LRS redundancy</w:t>
            </w:r>
          </w:p>
        </w:tc>
      </w:tr>
      <w:tr w:rsidR="00CB01C8" w:rsidRPr="00A8563F" w14:paraId="450B2AB5" w14:textId="77777777" w:rsidTr="00227A6D">
        <w:trPr>
          <w:trHeight w:val="990"/>
        </w:trPr>
        <w:tc>
          <w:tcPr>
            <w:tcW w:w="983" w:type="pct"/>
            <w:hideMark/>
          </w:tcPr>
          <w:p w14:paraId="61807138"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Azure Database for PostgreSQL</w:t>
            </w:r>
          </w:p>
        </w:tc>
        <w:tc>
          <w:tcPr>
            <w:tcW w:w="983" w:type="pct"/>
            <w:hideMark/>
          </w:tcPr>
          <w:p w14:paraId="17844AE3"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DBPK</w:t>
            </w:r>
          </w:p>
        </w:tc>
        <w:tc>
          <w:tcPr>
            <w:tcW w:w="983" w:type="pct"/>
            <w:hideMark/>
          </w:tcPr>
          <w:p w14:paraId="49399C43" w14:textId="77777777" w:rsidR="00CB01C8" w:rsidRPr="00227A6D" w:rsidRDefault="00CB01C8" w:rsidP="00CB01C8">
            <w:pPr>
              <w:spacing w:after="0" w:line="240" w:lineRule="auto"/>
              <w:jc w:val="left"/>
              <w:rPr>
                <w:rFonts w:asciiTheme="minorHAnsi" w:eastAsia="Times New Roman" w:hAnsiTheme="minorHAnsi" w:cstheme="minorHAnsi"/>
                <w:lang w:eastAsia="pl-PL"/>
              </w:rPr>
            </w:pPr>
            <w:r w:rsidRPr="00227A6D">
              <w:rPr>
                <w:rFonts w:asciiTheme="minorHAnsi" w:eastAsia="Times New Roman" w:hAnsiTheme="minorHAnsi" w:cstheme="minorHAnsi"/>
                <w:lang w:eastAsia="pl-PL"/>
              </w:rPr>
              <w:t>North Europe</w:t>
            </w:r>
          </w:p>
        </w:tc>
        <w:tc>
          <w:tcPr>
            <w:tcW w:w="2051" w:type="pct"/>
            <w:hideMark/>
          </w:tcPr>
          <w:p w14:paraId="422CA037" w14:textId="77777777" w:rsidR="00CB01C8" w:rsidRPr="00227A6D" w:rsidRDefault="00CB01C8" w:rsidP="00CB01C8">
            <w:pPr>
              <w:spacing w:after="0" w:line="240" w:lineRule="auto"/>
              <w:jc w:val="left"/>
              <w:rPr>
                <w:rFonts w:asciiTheme="minorHAnsi" w:eastAsia="Times New Roman" w:hAnsiTheme="minorHAnsi" w:cstheme="minorHAnsi"/>
                <w:lang w:val="en-US" w:eastAsia="pl-PL"/>
              </w:rPr>
            </w:pPr>
            <w:r w:rsidRPr="00227A6D">
              <w:rPr>
                <w:rFonts w:asciiTheme="minorHAnsi" w:eastAsia="Times New Roman" w:hAnsiTheme="minorHAnsi" w:cstheme="minorHAnsi"/>
                <w:lang w:val="en-US" w:eastAsia="pl-PL"/>
              </w:rPr>
              <w:t>Single Server Deployment, General Purpose Tier, 1 Gen 5 (8 vCore), 1 year reserved, 1000 GB Storage, 0 GB Additional Backup storage - LRS redundancy</w:t>
            </w:r>
          </w:p>
        </w:tc>
      </w:tr>
    </w:tbl>
    <w:p w14:paraId="6E682771" w14:textId="2642B52F" w:rsidR="00CB01C8" w:rsidRPr="00CB01C8" w:rsidRDefault="00CB01C8" w:rsidP="00CB01C8">
      <w:pPr>
        <w:spacing w:after="0" w:line="240" w:lineRule="auto"/>
        <w:rPr>
          <w:rFonts w:asciiTheme="minorHAnsi" w:hAnsiTheme="minorHAnsi" w:cstheme="minorHAnsi"/>
          <w:lang w:val="en-US"/>
        </w:rPr>
      </w:pPr>
    </w:p>
    <w:p w14:paraId="1FB74D0C" w14:textId="77777777" w:rsidR="008656B5" w:rsidRDefault="008656B5" w:rsidP="00B473C6">
      <w:pPr>
        <w:autoSpaceDE w:val="0"/>
        <w:autoSpaceDN w:val="0"/>
        <w:adjustRightInd w:val="0"/>
        <w:spacing w:after="0" w:line="240" w:lineRule="auto"/>
        <w:jc w:val="left"/>
        <w:rPr>
          <w:rFonts w:ascii="Segoe UI Light" w:eastAsia="Times New Roman" w:hAnsi="Segoe UI Light" w:cs="Segoe UI Light"/>
          <w:lang w:val="en-US" w:eastAsia="pl-PL"/>
        </w:rPr>
      </w:pPr>
    </w:p>
    <w:p w14:paraId="0FC851E4" w14:textId="244EF456" w:rsidR="00CB01C8" w:rsidRPr="00CB01C8" w:rsidRDefault="00CB01C8" w:rsidP="00227A6D">
      <w:pPr>
        <w:autoSpaceDE w:val="0"/>
        <w:autoSpaceDN w:val="0"/>
        <w:adjustRightInd w:val="0"/>
        <w:spacing w:after="0" w:line="240" w:lineRule="auto"/>
        <w:rPr>
          <w:rFonts w:asciiTheme="minorHAnsi" w:hAnsiTheme="minorHAnsi" w:cstheme="minorHAnsi"/>
        </w:rPr>
      </w:pPr>
      <w:r w:rsidRPr="00CB01C8">
        <w:rPr>
          <w:rFonts w:asciiTheme="minorHAnsi" w:hAnsiTheme="minorHAnsi" w:cstheme="minorHAnsi"/>
        </w:rPr>
        <w:t>Wszel</w:t>
      </w:r>
      <w:r>
        <w:rPr>
          <w:rFonts w:asciiTheme="minorHAnsi" w:hAnsiTheme="minorHAnsi" w:cstheme="minorHAnsi"/>
        </w:rPr>
        <w:t xml:space="preserve">kie zapytania do baz danych </w:t>
      </w:r>
      <w:r w:rsidR="00A8563F">
        <w:rPr>
          <w:rFonts w:asciiTheme="minorHAnsi" w:hAnsiTheme="minorHAnsi" w:cstheme="minorHAnsi"/>
        </w:rPr>
        <w:t>muszą</w:t>
      </w:r>
      <w:r>
        <w:rPr>
          <w:rFonts w:asciiTheme="minorHAnsi" w:hAnsiTheme="minorHAnsi" w:cstheme="minorHAnsi"/>
        </w:rPr>
        <w:t xml:space="preserve"> odbywać się przy założeniu zachowania mechanizmów pośrednich nie bazujących na łączeniu się </w:t>
      </w:r>
      <w:r w:rsidR="00E7683B">
        <w:rPr>
          <w:rFonts w:asciiTheme="minorHAnsi" w:hAnsiTheme="minorHAnsi" w:cstheme="minorHAnsi"/>
        </w:rPr>
        <w:t xml:space="preserve">bezpośrednio </w:t>
      </w:r>
      <w:r>
        <w:rPr>
          <w:rFonts w:asciiTheme="minorHAnsi" w:hAnsiTheme="minorHAnsi" w:cstheme="minorHAnsi"/>
        </w:rPr>
        <w:t xml:space="preserve">ze środowiskiem produkcyjnym (PZUM, Baza Optima, Baza Ewida). </w:t>
      </w:r>
    </w:p>
    <w:p w14:paraId="496DE211" w14:textId="77777777" w:rsidR="00CD17AF" w:rsidRDefault="00CD17AF" w:rsidP="00CA6679">
      <w:pPr>
        <w:spacing w:before="120" w:after="0" w:line="240" w:lineRule="auto"/>
        <w:rPr>
          <w:rFonts w:asciiTheme="minorHAnsi" w:eastAsia="Times New Roman" w:hAnsiTheme="minorHAnsi" w:cstheme="minorHAnsi"/>
          <w:b/>
          <w:sz w:val="24"/>
          <w:szCs w:val="24"/>
          <w:lang w:eastAsia="pl-PL"/>
        </w:rPr>
      </w:pPr>
    </w:p>
    <w:p w14:paraId="1533CB7D" w14:textId="3F375969" w:rsidR="00CA6679" w:rsidRPr="00227A6D" w:rsidRDefault="00CA6679" w:rsidP="00CA6679">
      <w:pPr>
        <w:spacing w:before="120" w:after="0" w:line="240" w:lineRule="auto"/>
        <w:rPr>
          <w:rFonts w:asciiTheme="minorHAnsi" w:eastAsia="Times New Roman" w:hAnsiTheme="minorHAnsi" w:cstheme="minorHAnsi"/>
          <w:b/>
          <w:sz w:val="24"/>
          <w:szCs w:val="24"/>
          <w:lang w:eastAsia="pl-PL"/>
        </w:rPr>
      </w:pPr>
      <w:r w:rsidRPr="00227A6D">
        <w:rPr>
          <w:rFonts w:asciiTheme="minorHAnsi" w:eastAsia="Times New Roman" w:hAnsiTheme="minorHAnsi" w:cstheme="minorHAnsi"/>
          <w:b/>
          <w:sz w:val="24"/>
          <w:szCs w:val="24"/>
          <w:lang w:eastAsia="pl-PL"/>
        </w:rPr>
        <w:t>Pytanie do SWZ 4</w:t>
      </w:r>
    </w:p>
    <w:p w14:paraId="77F2C993" w14:textId="73CA62C4" w:rsidR="00CA6679" w:rsidRPr="00CA6679" w:rsidRDefault="00CA6679" w:rsidP="00B473C6">
      <w:pPr>
        <w:autoSpaceDE w:val="0"/>
        <w:autoSpaceDN w:val="0"/>
        <w:adjustRightInd w:val="0"/>
        <w:spacing w:after="0" w:line="240" w:lineRule="auto"/>
        <w:jc w:val="left"/>
        <w:rPr>
          <w:rFonts w:asciiTheme="minorHAnsi" w:hAnsiTheme="minorHAnsi" w:cstheme="minorHAnsi"/>
        </w:rPr>
      </w:pPr>
      <w:r w:rsidRPr="00CA6679">
        <w:rPr>
          <w:rFonts w:asciiTheme="minorHAnsi" w:hAnsiTheme="minorHAnsi" w:cstheme="minorHAnsi"/>
        </w:rPr>
        <w:t xml:space="preserve">Prosimy o podanie wolumenu danych w systemach, które mają być poddane integracji (liczba rekordów, liczba tabel, rozmiar bazy danych w GB) </w:t>
      </w:r>
    </w:p>
    <w:p w14:paraId="382BF47B"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p>
    <w:p w14:paraId="2FCF90A7" w14:textId="753455BE" w:rsidR="00CA6679" w:rsidRPr="00227A6D" w:rsidRDefault="00CA6679" w:rsidP="00CA6679">
      <w:pPr>
        <w:autoSpaceDE w:val="0"/>
        <w:autoSpaceDN w:val="0"/>
        <w:adjustRightInd w:val="0"/>
        <w:spacing w:after="0" w:line="240" w:lineRule="auto"/>
        <w:rPr>
          <w:rFonts w:asciiTheme="minorHAnsi" w:hAnsiTheme="minorHAnsi" w:cstheme="minorHAnsi"/>
          <w:sz w:val="24"/>
          <w:szCs w:val="24"/>
        </w:rPr>
      </w:pPr>
      <w:r w:rsidRPr="00227A6D">
        <w:rPr>
          <w:rFonts w:asciiTheme="minorHAnsi" w:eastAsia="Calibri" w:hAnsiTheme="minorHAnsi" w:cstheme="minorHAnsi"/>
          <w:b/>
          <w:bCs/>
          <w:sz w:val="24"/>
          <w:szCs w:val="24"/>
          <w:lang w:eastAsia="ar-SA"/>
        </w:rPr>
        <w:t>Odpowiedź:</w:t>
      </w:r>
      <w:r w:rsidRPr="00227A6D">
        <w:rPr>
          <w:rFonts w:asciiTheme="minorHAnsi" w:eastAsia="Calibri" w:hAnsiTheme="minorHAnsi" w:cstheme="minorHAnsi"/>
          <w:b/>
          <w:bCs/>
          <w:sz w:val="24"/>
          <w:szCs w:val="24"/>
          <w:lang w:eastAsia="ar-SA"/>
        </w:rPr>
        <w:tab/>
      </w:r>
    </w:p>
    <w:p w14:paraId="48ED1B3A"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rPr>
        <w:t>Odpowiedź została zawarta w odpowiedzi na Pytanie 1.</w:t>
      </w:r>
    </w:p>
    <w:p w14:paraId="2FB422BF" w14:textId="77777777" w:rsidR="00CB01C8" w:rsidRPr="00CA6679" w:rsidRDefault="00CB01C8" w:rsidP="00CA6679">
      <w:pPr>
        <w:autoSpaceDE w:val="0"/>
        <w:autoSpaceDN w:val="0"/>
        <w:adjustRightInd w:val="0"/>
        <w:spacing w:after="0" w:line="240" w:lineRule="auto"/>
        <w:rPr>
          <w:rFonts w:asciiTheme="minorHAnsi" w:hAnsiTheme="minorHAnsi" w:cstheme="minorHAnsi"/>
        </w:rPr>
      </w:pPr>
    </w:p>
    <w:p w14:paraId="3F4E4A09" w14:textId="77777777" w:rsidR="00CA6679" w:rsidRPr="00227A6D" w:rsidRDefault="00CA6679" w:rsidP="00CA6679">
      <w:pPr>
        <w:spacing w:before="120" w:after="0" w:line="240" w:lineRule="auto"/>
        <w:rPr>
          <w:rFonts w:asciiTheme="minorHAnsi" w:eastAsia="Times New Roman" w:hAnsiTheme="minorHAnsi" w:cstheme="minorHAnsi"/>
          <w:b/>
          <w:sz w:val="24"/>
          <w:szCs w:val="24"/>
          <w:lang w:eastAsia="pl-PL"/>
        </w:rPr>
      </w:pPr>
      <w:r w:rsidRPr="00227A6D">
        <w:rPr>
          <w:rFonts w:asciiTheme="minorHAnsi" w:eastAsia="Times New Roman" w:hAnsiTheme="minorHAnsi" w:cstheme="minorHAnsi"/>
          <w:b/>
          <w:sz w:val="24"/>
          <w:szCs w:val="24"/>
          <w:lang w:eastAsia="pl-PL"/>
        </w:rPr>
        <w:t>Pytanie do SWZ 5</w:t>
      </w:r>
    </w:p>
    <w:p w14:paraId="397B1C01" w14:textId="77777777" w:rsidR="00CA6679" w:rsidRP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rPr>
        <w:t xml:space="preserve">Punkt „PRDH.047 - Zaprojektowanie narzędzi monitorujących infrastrukturę narzędzia wytworzonego” - Czy chodzi Państwu o wytworzenie nowych narzędzi czy skorzystanie z istniejących mechanizmów Azure? </w:t>
      </w:r>
    </w:p>
    <w:p w14:paraId="42EE18F2" w14:textId="642EB3C2" w:rsidR="00CA6679" w:rsidRDefault="00CA6679" w:rsidP="00CA6679">
      <w:pPr>
        <w:autoSpaceDE w:val="0"/>
        <w:autoSpaceDN w:val="0"/>
        <w:adjustRightInd w:val="0"/>
        <w:spacing w:after="0" w:line="240" w:lineRule="auto"/>
        <w:rPr>
          <w:rFonts w:asciiTheme="minorHAnsi" w:hAnsiTheme="minorHAnsi" w:cstheme="minorHAnsi"/>
        </w:rPr>
      </w:pPr>
    </w:p>
    <w:p w14:paraId="6EB2F7E2" w14:textId="77777777" w:rsidR="006748E9" w:rsidRPr="00CA6679" w:rsidRDefault="006748E9" w:rsidP="00CA6679">
      <w:pPr>
        <w:autoSpaceDE w:val="0"/>
        <w:autoSpaceDN w:val="0"/>
        <w:adjustRightInd w:val="0"/>
        <w:spacing w:after="0" w:line="240" w:lineRule="auto"/>
        <w:rPr>
          <w:rFonts w:asciiTheme="minorHAnsi" w:hAnsiTheme="minorHAnsi" w:cstheme="minorHAnsi"/>
        </w:rPr>
      </w:pPr>
    </w:p>
    <w:p w14:paraId="3DB72EDE" w14:textId="69CBBF0D" w:rsidR="00F4393A" w:rsidRDefault="00CA6679" w:rsidP="00CB01C8">
      <w:pPr>
        <w:rPr>
          <w:rFonts w:asciiTheme="minorHAnsi" w:hAnsiTheme="minorHAnsi" w:cstheme="minorHAnsi"/>
        </w:rPr>
      </w:pPr>
      <w:r w:rsidRPr="00227A6D">
        <w:rPr>
          <w:rFonts w:asciiTheme="minorHAnsi" w:eastAsia="Calibri" w:hAnsiTheme="minorHAnsi" w:cstheme="minorHAnsi"/>
          <w:b/>
          <w:bCs/>
          <w:sz w:val="24"/>
          <w:szCs w:val="24"/>
          <w:lang w:eastAsia="ar-SA"/>
        </w:rPr>
        <w:t>Odpowiedź:</w:t>
      </w:r>
      <w:r w:rsidRPr="00227A6D">
        <w:rPr>
          <w:rFonts w:asciiTheme="minorHAnsi" w:eastAsia="Calibri" w:hAnsiTheme="minorHAnsi" w:cstheme="minorHAnsi"/>
          <w:b/>
          <w:bCs/>
          <w:sz w:val="24"/>
          <w:szCs w:val="24"/>
          <w:lang w:eastAsia="ar-SA"/>
        </w:rPr>
        <w:tab/>
      </w:r>
    </w:p>
    <w:p w14:paraId="62134162" w14:textId="463F0502" w:rsidR="00CB01C8" w:rsidRPr="00227A6D" w:rsidRDefault="00CB01C8" w:rsidP="00CB01C8">
      <w:pPr>
        <w:rPr>
          <w:rFonts w:asciiTheme="minorHAnsi" w:hAnsiTheme="minorHAnsi" w:cstheme="minorHAnsi"/>
        </w:rPr>
      </w:pPr>
      <w:r w:rsidRPr="00CA6679">
        <w:rPr>
          <w:rFonts w:asciiTheme="minorHAnsi" w:hAnsiTheme="minorHAnsi" w:cstheme="minorHAnsi"/>
        </w:rPr>
        <w:t xml:space="preserve">Zamawiający informuje, że nie wskazuje konkretnego </w:t>
      </w:r>
      <w:r>
        <w:rPr>
          <w:rFonts w:asciiTheme="minorHAnsi" w:hAnsiTheme="minorHAnsi" w:cstheme="minorHAnsi"/>
        </w:rPr>
        <w:t>rozwiązania</w:t>
      </w:r>
      <w:r w:rsidR="00455BB0">
        <w:rPr>
          <w:rFonts w:asciiTheme="minorHAnsi" w:hAnsiTheme="minorHAnsi" w:cstheme="minorHAnsi"/>
        </w:rPr>
        <w:t xml:space="preserve"> </w:t>
      </w:r>
      <w:r w:rsidRPr="00CA6679">
        <w:rPr>
          <w:rFonts w:asciiTheme="minorHAnsi" w:hAnsiTheme="minorHAnsi" w:cstheme="minorHAnsi"/>
        </w:rPr>
        <w:t xml:space="preserve">oraz nie ogranicza się do możliwości zastosowania różnych  </w:t>
      </w:r>
      <w:r w:rsidR="009A1D50">
        <w:rPr>
          <w:rFonts w:asciiTheme="minorHAnsi" w:hAnsiTheme="minorHAnsi" w:cstheme="minorHAnsi"/>
        </w:rPr>
        <w:t xml:space="preserve">gotowych </w:t>
      </w:r>
      <w:r w:rsidRPr="00CA6679">
        <w:rPr>
          <w:rFonts w:asciiTheme="minorHAnsi" w:hAnsiTheme="minorHAnsi" w:cstheme="minorHAnsi"/>
        </w:rPr>
        <w:t>rozwiązań</w:t>
      </w:r>
      <w:r w:rsidR="009A1D50">
        <w:rPr>
          <w:rFonts w:asciiTheme="minorHAnsi" w:hAnsiTheme="minorHAnsi" w:cstheme="minorHAnsi"/>
        </w:rPr>
        <w:t xml:space="preserve"> monitorujących dostępnych w środowiskach chmurowych</w:t>
      </w:r>
      <w:r w:rsidRPr="00CA6679">
        <w:rPr>
          <w:rFonts w:asciiTheme="minorHAnsi" w:hAnsiTheme="minorHAnsi" w:cstheme="minorHAnsi"/>
        </w:rPr>
        <w:t xml:space="preserve">, zwraca jedynie uwagę, aby zaproponowane narzędzia spełniały najwyższe standardy pod kontem procesów integracji danych i ich </w:t>
      </w:r>
      <w:r w:rsidR="00F4393A">
        <w:rPr>
          <w:rFonts w:asciiTheme="minorHAnsi" w:hAnsiTheme="minorHAnsi" w:cstheme="minorHAnsi"/>
        </w:rPr>
        <w:t>nadzorowania</w:t>
      </w:r>
      <w:r w:rsidRPr="00CA6679">
        <w:rPr>
          <w:rFonts w:asciiTheme="minorHAnsi" w:hAnsiTheme="minorHAnsi" w:cstheme="minorHAnsi"/>
        </w:rPr>
        <w:t xml:space="preserve">. </w:t>
      </w:r>
    </w:p>
    <w:p w14:paraId="701EEE2C" w14:textId="089D45E3" w:rsidR="009F6FC7" w:rsidRDefault="009F6FC7" w:rsidP="00CA6679">
      <w:pPr>
        <w:spacing w:before="120" w:after="0" w:line="240" w:lineRule="auto"/>
        <w:rPr>
          <w:rFonts w:asciiTheme="minorHAnsi" w:eastAsia="Times New Roman" w:hAnsiTheme="minorHAnsi" w:cstheme="minorHAnsi"/>
          <w:b/>
          <w:lang w:eastAsia="pl-PL"/>
        </w:rPr>
      </w:pPr>
    </w:p>
    <w:p w14:paraId="148EB816" w14:textId="77777777" w:rsidR="00300ABA" w:rsidRDefault="00300ABA" w:rsidP="00CA6679">
      <w:pPr>
        <w:spacing w:before="120" w:after="0" w:line="240" w:lineRule="auto"/>
        <w:rPr>
          <w:rFonts w:asciiTheme="minorHAnsi" w:eastAsia="Times New Roman" w:hAnsiTheme="minorHAnsi" w:cstheme="minorHAnsi"/>
          <w:b/>
          <w:lang w:eastAsia="pl-PL"/>
        </w:rPr>
      </w:pPr>
    </w:p>
    <w:p w14:paraId="1F59B1A0" w14:textId="05462C52" w:rsidR="00CA6679" w:rsidRPr="00227A6D" w:rsidRDefault="00CA6679" w:rsidP="00CA6679">
      <w:pPr>
        <w:spacing w:before="120" w:after="0" w:line="240" w:lineRule="auto"/>
        <w:rPr>
          <w:rFonts w:asciiTheme="minorHAnsi" w:eastAsia="Times New Roman" w:hAnsiTheme="minorHAnsi" w:cstheme="minorHAnsi"/>
          <w:b/>
          <w:sz w:val="24"/>
          <w:szCs w:val="24"/>
          <w:lang w:eastAsia="pl-PL"/>
        </w:rPr>
      </w:pPr>
      <w:r w:rsidRPr="00227A6D">
        <w:rPr>
          <w:rFonts w:asciiTheme="minorHAnsi" w:eastAsia="Times New Roman" w:hAnsiTheme="minorHAnsi" w:cstheme="minorHAnsi"/>
          <w:b/>
          <w:sz w:val="24"/>
          <w:szCs w:val="24"/>
          <w:lang w:eastAsia="pl-PL"/>
        </w:rPr>
        <w:t>Pytanie do SWZ 6</w:t>
      </w:r>
    </w:p>
    <w:p w14:paraId="4F001067" w14:textId="2ABD1A9C" w:rsidR="00CA6679" w:rsidRDefault="00CA6679" w:rsidP="00CA6679">
      <w:pPr>
        <w:autoSpaceDE w:val="0"/>
        <w:autoSpaceDN w:val="0"/>
        <w:adjustRightInd w:val="0"/>
        <w:spacing w:after="0" w:line="240" w:lineRule="auto"/>
        <w:rPr>
          <w:rFonts w:asciiTheme="minorHAnsi" w:hAnsiTheme="minorHAnsi" w:cstheme="minorHAnsi"/>
        </w:rPr>
      </w:pPr>
      <w:r w:rsidRPr="00CA6679">
        <w:rPr>
          <w:rFonts w:asciiTheme="minorHAnsi" w:hAnsiTheme="minorHAnsi" w:cstheme="minorHAnsi"/>
        </w:rPr>
        <w:t>Punkt "Raporty mapowe ogólne" - wykorzystana jest tam mapa na której wyświetlane są dodatkowe dane z systemu: "Do prezentacji danych wykorzystano jednak to samo narzędzie, które będzie konieczne do zastosowania przez Wykonawcę i stanowi własność Zamawiającego" – Pytanie jakie to narzędzie. I czy istnieje możliwość integracji narzędzia z PowerBI?</w:t>
      </w:r>
    </w:p>
    <w:p w14:paraId="33B2AA6A" w14:textId="684072E1" w:rsidR="00CB01C8" w:rsidRDefault="00CB01C8" w:rsidP="00CA6679">
      <w:pPr>
        <w:autoSpaceDE w:val="0"/>
        <w:autoSpaceDN w:val="0"/>
        <w:adjustRightInd w:val="0"/>
        <w:spacing w:after="0" w:line="240" w:lineRule="auto"/>
        <w:rPr>
          <w:rFonts w:asciiTheme="minorHAnsi" w:hAnsiTheme="minorHAnsi" w:cstheme="minorHAnsi"/>
        </w:rPr>
      </w:pPr>
    </w:p>
    <w:p w14:paraId="09508CE8" w14:textId="55D214BD" w:rsidR="00CB01C8" w:rsidRPr="00CA6679" w:rsidRDefault="00CB01C8" w:rsidP="00227A6D">
      <w:pPr>
        <w:tabs>
          <w:tab w:val="left" w:pos="284"/>
        </w:tabs>
        <w:spacing w:line="276" w:lineRule="auto"/>
        <w:contextualSpacing/>
        <w:rPr>
          <w:rFonts w:asciiTheme="minorHAnsi" w:hAnsiTheme="minorHAnsi" w:cstheme="minorHAnsi"/>
        </w:rPr>
      </w:pPr>
      <w:r w:rsidRPr="00227A6D">
        <w:rPr>
          <w:rFonts w:asciiTheme="minorHAnsi" w:eastAsia="Calibri" w:hAnsiTheme="minorHAnsi" w:cstheme="minorHAnsi"/>
          <w:b/>
          <w:bCs/>
          <w:sz w:val="24"/>
          <w:szCs w:val="24"/>
          <w:lang w:eastAsia="ar-SA"/>
        </w:rPr>
        <w:t>Odpowiedź:</w:t>
      </w:r>
      <w:r w:rsidRPr="00227A6D">
        <w:rPr>
          <w:rFonts w:asciiTheme="minorHAnsi" w:eastAsia="Calibri" w:hAnsiTheme="minorHAnsi" w:cstheme="minorHAnsi"/>
          <w:b/>
          <w:bCs/>
          <w:sz w:val="24"/>
          <w:szCs w:val="24"/>
          <w:lang w:eastAsia="ar-SA"/>
        </w:rPr>
        <w:tab/>
      </w:r>
      <w:r w:rsidRPr="00227A6D">
        <w:rPr>
          <w:rFonts w:asciiTheme="minorHAnsi" w:eastAsia="Calibri" w:hAnsiTheme="minorHAnsi" w:cstheme="minorHAnsi"/>
          <w:b/>
          <w:bCs/>
          <w:sz w:val="24"/>
          <w:szCs w:val="24"/>
          <w:lang w:eastAsia="ar-SA"/>
        </w:rPr>
        <w:tab/>
      </w:r>
      <w:r w:rsidRPr="00227A6D">
        <w:rPr>
          <w:rFonts w:asciiTheme="minorHAnsi" w:eastAsia="Calibri" w:hAnsiTheme="minorHAnsi" w:cstheme="minorHAnsi"/>
          <w:b/>
          <w:bCs/>
          <w:sz w:val="24"/>
          <w:szCs w:val="24"/>
          <w:lang w:eastAsia="ar-SA"/>
        </w:rPr>
        <w:tab/>
      </w:r>
      <w:r w:rsidRPr="00227A6D">
        <w:rPr>
          <w:rFonts w:asciiTheme="minorHAnsi" w:eastAsia="Calibri" w:hAnsiTheme="minorHAnsi" w:cstheme="minorHAnsi"/>
          <w:b/>
          <w:bCs/>
          <w:sz w:val="24"/>
          <w:szCs w:val="24"/>
          <w:lang w:eastAsia="ar-SA"/>
        </w:rPr>
        <w:tab/>
      </w:r>
      <w:r w:rsidRPr="00227A6D">
        <w:rPr>
          <w:rFonts w:asciiTheme="minorHAnsi" w:eastAsia="Calibri" w:hAnsiTheme="minorHAnsi" w:cstheme="minorHAnsi"/>
          <w:b/>
          <w:bCs/>
          <w:sz w:val="24"/>
          <w:szCs w:val="24"/>
          <w:lang w:eastAsia="ar-SA"/>
        </w:rPr>
        <w:tab/>
      </w:r>
    </w:p>
    <w:p w14:paraId="5F59A878" w14:textId="7C66CF43" w:rsidR="00CB01C8" w:rsidRPr="00CA6679" w:rsidRDefault="00CB01C8" w:rsidP="00227A6D">
      <w:pPr>
        <w:rPr>
          <w:rFonts w:asciiTheme="minorHAnsi" w:hAnsiTheme="minorHAnsi" w:cstheme="minorHAnsi"/>
        </w:rPr>
      </w:pPr>
      <w:r w:rsidRPr="00CA6679">
        <w:rPr>
          <w:rFonts w:asciiTheme="minorHAnsi" w:hAnsiTheme="minorHAnsi" w:cstheme="minorHAnsi"/>
        </w:rPr>
        <w:t>W odpowiedzi na pytanie, Zamawiający dokonuje zmiany w OPZ, który stanowi zał</w:t>
      </w:r>
      <w:r>
        <w:rPr>
          <w:rFonts w:asciiTheme="minorHAnsi" w:hAnsiTheme="minorHAnsi" w:cstheme="minorHAnsi"/>
        </w:rPr>
        <w:t>.</w:t>
      </w:r>
      <w:r w:rsidRPr="00CA6679">
        <w:rPr>
          <w:rFonts w:asciiTheme="minorHAnsi" w:hAnsiTheme="minorHAnsi" w:cstheme="minorHAnsi"/>
        </w:rPr>
        <w:t xml:space="preserve"> nr 1 do SWZ </w:t>
      </w:r>
      <w:r>
        <w:rPr>
          <w:rFonts w:asciiTheme="minorHAnsi" w:hAnsiTheme="minorHAnsi" w:cstheme="minorHAnsi"/>
        </w:rPr>
        <w:br/>
      </w:r>
      <w:r w:rsidRPr="00CA6679">
        <w:rPr>
          <w:rFonts w:asciiTheme="minorHAnsi" w:hAnsiTheme="minorHAnsi" w:cstheme="minorHAnsi"/>
        </w:rPr>
        <w:t>w zakresie „</w:t>
      </w:r>
      <w:r w:rsidRPr="00CA6679">
        <w:rPr>
          <w:rFonts w:asciiTheme="minorHAnsi" w:eastAsia="Calibri" w:hAnsiTheme="minorHAnsi" w:cstheme="minorHAnsi"/>
          <w:b/>
          <w:bCs/>
          <w:color w:val="000000" w:themeColor="text1"/>
        </w:rPr>
        <w:t xml:space="preserve">Raporty Mapowe Ogólne”, </w:t>
      </w:r>
      <w:r w:rsidRPr="00CA6679">
        <w:rPr>
          <w:rFonts w:asciiTheme="minorHAnsi" w:eastAsia="Calibri" w:hAnsiTheme="minorHAnsi" w:cstheme="minorHAnsi"/>
          <w:color w:val="000000" w:themeColor="text1"/>
        </w:rPr>
        <w:t>który otrzymuje brzmienie:</w:t>
      </w:r>
    </w:p>
    <w:p w14:paraId="0DA0FB55" w14:textId="77777777" w:rsidR="00CB01C8" w:rsidRPr="00CA6679" w:rsidRDefault="00CB01C8" w:rsidP="00CB01C8">
      <w:pPr>
        <w:jc w:val="center"/>
        <w:rPr>
          <w:rFonts w:asciiTheme="minorHAnsi" w:eastAsia="Calibri" w:hAnsiTheme="minorHAnsi" w:cstheme="minorHAnsi"/>
          <w:b/>
          <w:bCs/>
          <w:color w:val="000000" w:themeColor="text1"/>
        </w:rPr>
      </w:pPr>
      <w:r w:rsidRPr="00CA6679">
        <w:rPr>
          <w:rFonts w:asciiTheme="minorHAnsi" w:eastAsia="Calibri" w:hAnsiTheme="minorHAnsi" w:cstheme="minorHAnsi"/>
          <w:b/>
          <w:bCs/>
          <w:color w:val="000000" w:themeColor="text1"/>
        </w:rPr>
        <w:t>Raporty Mapowe Ogólne</w:t>
      </w:r>
    </w:p>
    <w:p w14:paraId="73D6A964" w14:textId="77777777" w:rsidR="00CB01C8" w:rsidRPr="00CA6679" w:rsidRDefault="00CB01C8" w:rsidP="00CB01C8">
      <w:pPr>
        <w:snapToGrid w:val="0"/>
        <w:spacing w:before="120" w:after="0" w:line="240" w:lineRule="auto"/>
        <w:rPr>
          <w:rFonts w:asciiTheme="minorHAnsi" w:hAnsiTheme="minorHAnsi"/>
          <w:color w:val="000000" w:themeColor="text1"/>
        </w:rPr>
      </w:pPr>
      <w:r w:rsidRPr="00CA6679">
        <w:rPr>
          <w:rFonts w:asciiTheme="minorHAnsi" w:hAnsiTheme="minorHAnsi"/>
          <w:color w:val="000000" w:themeColor="text1"/>
        </w:rPr>
        <w:t>Wykonawca, wykorzystując sposób opracowany w ramach zadania nr 1, wdroży system integracji danych z systemu FALA (dane z systemu centralnego, w tym z komputerów pokładowych FALA w pojazdach/ urządzeń master dla pojazdu). Celem jest następująca prezentacja danych:</w:t>
      </w:r>
    </w:p>
    <w:p w14:paraId="0D2D6667" w14:textId="77777777" w:rsidR="00CB01C8" w:rsidRPr="00CA6679" w:rsidRDefault="00CB01C8" w:rsidP="00CB01C8">
      <w:pPr>
        <w:numPr>
          <w:ilvl w:val="0"/>
          <w:numId w:val="20"/>
        </w:numPr>
        <w:snapToGrid w:val="0"/>
        <w:spacing w:before="120" w:after="0" w:line="240" w:lineRule="auto"/>
        <w:ind w:left="426"/>
        <w:contextualSpacing/>
        <w:rPr>
          <w:rFonts w:asciiTheme="minorHAnsi" w:hAnsiTheme="minorHAnsi" w:cstheme="minorHAnsi"/>
          <w:color w:val="000000" w:themeColor="text1"/>
        </w:rPr>
      </w:pPr>
      <w:r w:rsidRPr="00CA6679">
        <w:rPr>
          <w:rFonts w:asciiTheme="minorHAnsi" w:hAnsiTheme="minorHAnsi" w:cstheme="minorHAnsi"/>
          <w:color w:val="000000" w:themeColor="text1"/>
        </w:rPr>
        <w:t xml:space="preserve">Raport „informacja graficzna” - (położenie na mapie) o wybranym pojeździe. W ramach udostępnionej informacji wyświetlone będą, linia, numer boczny, informacja </w:t>
      </w:r>
      <w:r w:rsidRPr="00CA6679">
        <w:rPr>
          <w:rFonts w:asciiTheme="minorHAnsi" w:hAnsiTheme="minorHAnsi" w:cstheme="minorHAnsi"/>
        </w:rPr>
        <w:br/>
      </w:r>
      <w:r w:rsidRPr="00CA6679">
        <w:rPr>
          <w:rFonts w:asciiTheme="minorHAnsi" w:hAnsiTheme="minorHAnsi" w:cstheme="minorHAnsi"/>
          <w:color w:val="000000" w:themeColor="text1"/>
        </w:rPr>
        <w:t>o pojeździe (typ, rodzaj), aktualne położenie, rozbieżność względem planowanego rozkładu.</w:t>
      </w:r>
    </w:p>
    <w:p w14:paraId="21BE47AD" w14:textId="77777777" w:rsidR="00CB01C8" w:rsidRPr="00CA6679" w:rsidRDefault="00CB01C8" w:rsidP="00CB01C8">
      <w:pPr>
        <w:numPr>
          <w:ilvl w:val="0"/>
          <w:numId w:val="20"/>
        </w:numPr>
        <w:snapToGrid w:val="0"/>
        <w:spacing w:before="120" w:after="0" w:line="240" w:lineRule="auto"/>
        <w:ind w:left="426"/>
        <w:rPr>
          <w:rFonts w:asciiTheme="minorHAnsi" w:hAnsiTheme="minorHAnsi" w:cstheme="minorHAnsi"/>
          <w:color w:val="000000" w:themeColor="text1"/>
        </w:rPr>
      </w:pPr>
      <w:r w:rsidRPr="00CA6679">
        <w:rPr>
          <w:rFonts w:asciiTheme="minorHAnsi" w:hAnsiTheme="minorHAnsi" w:cstheme="minorHAnsi"/>
          <w:color w:val="000000" w:themeColor="text1"/>
        </w:rPr>
        <w:t>Raport „prezentujący wszystkie pojazdy” - dla których stwierdzono rozbieżność względem planowanego rozkładu przekraczającą 3 minuty. W raporcie tym zawarte będą: linia, numer boczny, położenie, wielkość opóźnienia.</w:t>
      </w:r>
    </w:p>
    <w:p w14:paraId="1BD06B8D" w14:textId="77777777" w:rsidR="00CB01C8" w:rsidRPr="00CA6679" w:rsidRDefault="00CB01C8" w:rsidP="00CB01C8">
      <w:pPr>
        <w:snapToGrid w:val="0"/>
        <w:rPr>
          <w:rFonts w:asciiTheme="minorHAnsi" w:hAnsiTheme="minorHAnsi" w:cstheme="minorHAnsi"/>
        </w:rPr>
      </w:pPr>
    </w:p>
    <w:p w14:paraId="25BAC070" w14:textId="129FC931" w:rsidR="00CB01C8" w:rsidRDefault="00CB01C8" w:rsidP="00CB01C8">
      <w:pPr>
        <w:snapToGrid w:val="0"/>
        <w:rPr>
          <w:rFonts w:asciiTheme="minorHAnsi" w:hAnsiTheme="minorHAnsi" w:cstheme="minorHAnsi"/>
          <w:strike/>
          <w:color w:val="FF0000"/>
        </w:rPr>
      </w:pPr>
      <w:r w:rsidRPr="00CA6679">
        <w:rPr>
          <w:rFonts w:asciiTheme="minorHAnsi" w:hAnsiTheme="minorHAnsi" w:cstheme="minorHAnsi"/>
        </w:rPr>
        <w:t xml:space="preserve">Poniżej przykład prezentacji danych </w:t>
      </w:r>
      <w:r w:rsidRPr="00CA6679">
        <w:rPr>
          <w:rFonts w:asciiTheme="minorHAnsi" w:hAnsiTheme="minorHAnsi" w:cstheme="minorHAnsi"/>
          <w:color w:val="4472C4" w:themeColor="accent1"/>
        </w:rPr>
        <w:t xml:space="preserve">mapowych. </w:t>
      </w:r>
      <w:r w:rsidRPr="00CA6679">
        <w:rPr>
          <w:rFonts w:asciiTheme="minorHAnsi" w:hAnsiTheme="minorHAnsi" w:cstheme="minorHAnsi"/>
          <w:strike/>
          <w:color w:val="FF0000"/>
        </w:rPr>
        <w:t xml:space="preserve"> pochodzących</w:t>
      </w:r>
      <w:r w:rsidRPr="00CA6679">
        <w:rPr>
          <w:rFonts w:asciiTheme="minorHAnsi" w:hAnsiTheme="minorHAnsi" w:cstheme="minorHAnsi"/>
          <w:color w:val="FF0000"/>
        </w:rPr>
        <w:t xml:space="preserve"> </w:t>
      </w:r>
      <w:r w:rsidRPr="00CA6679">
        <w:rPr>
          <w:rFonts w:asciiTheme="minorHAnsi" w:hAnsiTheme="minorHAnsi" w:cstheme="minorHAnsi"/>
          <w:strike/>
          <w:color w:val="FF0000"/>
        </w:rPr>
        <w:t>z innego źródła</w:t>
      </w:r>
      <w:r w:rsidRPr="00CA6679">
        <w:rPr>
          <w:rFonts w:asciiTheme="minorHAnsi" w:hAnsiTheme="minorHAnsi" w:cstheme="minorHAnsi"/>
        </w:rPr>
        <w:t xml:space="preserve">. </w:t>
      </w:r>
      <w:r w:rsidRPr="00CA6679">
        <w:rPr>
          <w:rFonts w:asciiTheme="minorHAnsi" w:hAnsiTheme="minorHAnsi" w:cstheme="minorHAnsi"/>
          <w:strike/>
          <w:color w:val="FF0000"/>
        </w:rPr>
        <w:t>Do prezentacji danych wykorzystano jednak to samo narzędzie, które będzie konieczne do zastosowania przez Wykonawcę i stanowi własność Zamawiającego.</w:t>
      </w:r>
    </w:p>
    <w:p w14:paraId="20781D99" w14:textId="16F615C0" w:rsidR="00CB01C8" w:rsidRDefault="00CB01C8" w:rsidP="00CB01C8">
      <w:pPr>
        <w:snapToGrid w:val="0"/>
        <w:rPr>
          <w:rFonts w:asciiTheme="minorHAnsi" w:hAnsiTheme="minorHAnsi" w:cstheme="minorHAnsi"/>
          <w:strike/>
          <w:color w:val="FF0000"/>
        </w:rPr>
      </w:pPr>
      <w:r w:rsidRPr="00CA6679">
        <w:rPr>
          <w:rFonts w:asciiTheme="minorHAnsi" w:hAnsiTheme="minorHAnsi" w:cstheme="minorHAnsi"/>
          <w:noProof/>
        </w:rPr>
        <w:drawing>
          <wp:anchor distT="0" distB="0" distL="114300" distR="114300" simplePos="0" relativeHeight="251658240" behindDoc="1" locked="0" layoutInCell="1" allowOverlap="1" wp14:anchorId="0170CF0D" wp14:editId="4E38B457">
            <wp:simplePos x="0" y="0"/>
            <wp:positionH relativeFrom="margin">
              <wp:align>left</wp:align>
            </wp:positionH>
            <wp:positionV relativeFrom="paragraph">
              <wp:posOffset>42545</wp:posOffset>
            </wp:positionV>
            <wp:extent cx="4221480" cy="2398395"/>
            <wp:effectExtent l="19050" t="19050" r="26670" b="209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r="50505"/>
                    <a:stretch/>
                  </pic:blipFill>
                  <pic:spPr bwMode="auto">
                    <a:xfrm>
                      <a:off x="0" y="0"/>
                      <a:ext cx="4221480" cy="2398395"/>
                    </a:xfrm>
                    <a:prstGeom prst="rect">
                      <a:avLst/>
                    </a:prstGeom>
                    <a:ln>
                      <a:solidFill>
                        <a:sysClr val="window" lastClr="FFFFFF">
                          <a:lumMod val="75000"/>
                        </a:sysClr>
                      </a:solidFill>
                    </a:ln>
                    <a:effectLst/>
                    <a:extLst>
                      <a:ext uri="{53640926-AAD7-44D8-BBD7-CCE9431645EC}">
                        <a14:shadowObscured xmlns:a14="http://schemas.microsoft.com/office/drawing/2010/main"/>
                      </a:ext>
                    </a:extLst>
                  </pic:spPr>
                </pic:pic>
              </a:graphicData>
            </a:graphic>
          </wp:anchor>
        </w:drawing>
      </w:r>
    </w:p>
    <w:p w14:paraId="0F4AF6E0" w14:textId="2D45BF60" w:rsidR="00CB01C8" w:rsidRDefault="00CB01C8" w:rsidP="00CB01C8">
      <w:pPr>
        <w:snapToGrid w:val="0"/>
        <w:rPr>
          <w:rFonts w:asciiTheme="minorHAnsi" w:hAnsiTheme="minorHAnsi" w:cstheme="minorHAnsi"/>
          <w:strike/>
          <w:color w:val="FF0000"/>
        </w:rPr>
      </w:pPr>
    </w:p>
    <w:p w14:paraId="3D25B003" w14:textId="69DE483E" w:rsidR="00CB01C8" w:rsidRDefault="00CB01C8" w:rsidP="00CB01C8">
      <w:pPr>
        <w:snapToGrid w:val="0"/>
        <w:rPr>
          <w:rFonts w:asciiTheme="minorHAnsi" w:hAnsiTheme="minorHAnsi" w:cstheme="minorHAnsi"/>
          <w:strike/>
          <w:color w:val="FF0000"/>
        </w:rPr>
      </w:pPr>
    </w:p>
    <w:p w14:paraId="0F86549C" w14:textId="77777777" w:rsidR="00CB01C8" w:rsidRPr="00CA6679" w:rsidRDefault="00CB01C8" w:rsidP="00CB01C8">
      <w:pPr>
        <w:snapToGrid w:val="0"/>
        <w:rPr>
          <w:rFonts w:asciiTheme="minorHAnsi" w:hAnsiTheme="minorHAnsi" w:cstheme="minorHAnsi"/>
          <w:strike/>
          <w:color w:val="FF0000"/>
        </w:rPr>
      </w:pPr>
    </w:p>
    <w:p w14:paraId="087555B8" w14:textId="084DB8EB" w:rsidR="00CB01C8" w:rsidRDefault="00CB01C8" w:rsidP="00CB01C8">
      <w:pPr>
        <w:snapToGrid w:val="0"/>
        <w:rPr>
          <w:rFonts w:asciiTheme="minorHAnsi" w:hAnsiTheme="minorHAnsi" w:cstheme="minorHAnsi"/>
          <w:strike/>
          <w:color w:val="FF0000"/>
        </w:rPr>
      </w:pPr>
    </w:p>
    <w:p w14:paraId="28BBB403" w14:textId="6C3D1DCB" w:rsidR="00CB01C8" w:rsidRDefault="00CB01C8" w:rsidP="00CB01C8">
      <w:pPr>
        <w:snapToGrid w:val="0"/>
        <w:rPr>
          <w:rFonts w:asciiTheme="minorHAnsi" w:hAnsiTheme="minorHAnsi" w:cstheme="minorHAnsi"/>
          <w:strike/>
          <w:color w:val="FF0000"/>
        </w:rPr>
      </w:pPr>
    </w:p>
    <w:p w14:paraId="7FACF46C" w14:textId="2929C0DB" w:rsidR="00CB01C8" w:rsidRDefault="00CB01C8" w:rsidP="00CB01C8">
      <w:pPr>
        <w:snapToGrid w:val="0"/>
        <w:rPr>
          <w:rFonts w:asciiTheme="minorHAnsi" w:hAnsiTheme="minorHAnsi" w:cstheme="minorHAnsi"/>
          <w:strike/>
          <w:color w:val="FF0000"/>
        </w:rPr>
      </w:pPr>
    </w:p>
    <w:p w14:paraId="41D86182" w14:textId="77777777" w:rsidR="00CB01C8" w:rsidRPr="00CA6679" w:rsidRDefault="00CB01C8" w:rsidP="00CB01C8">
      <w:pPr>
        <w:snapToGrid w:val="0"/>
        <w:rPr>
          <w:rFonts w:asciiTheme="minorHAnsi" w:hAnsiTheme="minorHAnsi" w:cstheme="minorHAnsi"/>
          <w:strike/>
          <w:color w:val="FF0000"/>
        </w:rPr>
      </w:pPr>
    </w:p>
    <w:p w14:paraId="18661CD5" w14:textId="77777777" w:rsidR="00CB01C8" w:rsidRPr="00CA6679" w:rsidRDefault="00CB01C8" w:rsidP="00CB01C8">
      <w:pPr>
        <w:snapToGrid w:val="0"/>
        <w:rPr>
          <w:rFonts w:asciiTheme="minorHAnsi" w:hAnsiTheme="minorHAnsi" w:cstheme="minorHAnsi"/>
        </w:rPr>
      </w:pPr>
    </w:p>
    <w:p w14:paraId="39E4B546" w14:textId="0F2A46B0" w:rsidR="00B51730" w:rsidRDefault="00CA6679" w:rsidP="00227A6D">
      <w:pPr>
        <w:rPr>
          <w:rFonts w:asciiTheme="minorHAnsi" w:hAnsiTheme="minorHAnsi" w:cstheme="minorHAnsi"/>
          <w:sz w:val="24"/>
          <w:szCs w:val="24"/>
        </w:rPr>
      </w:pPr>
      <w:r w:rsidRPr="00CA6679">
        <w:rPr>
          <w:rFonts w:asciiTheme="minorHAnsi" w:hAnsiTheme="minorHAnsi" w:cstheme="minorHAnsi"/>
        </w:rPr>
        <w:lastRenderedPageBreak/>
        <w:t>W kwestii integracji narzędzia do wizualizacji Zamawiający informuje, że nie wskazuje konkretnego producenta narzędzi do wizualizacji danych oraz nie ogranicza się do możliwości zastosowania różnych  dostępnych</w:t>
      </w:r>
      <w:r w:rsidR="00E75C1C">
        <w:rPr>
          <w:rFonts w:asciiTheme="minorHAnsi" w:hAnsiTheme="minorHAnsi" w:cstheme="minorHAnsi"/>
        </w:rPr>
        <w:t xml:space="preserve"> </w:t>
      </w:r>
      <w:r w:rsidRPr="00CA6679">
        <w:rPr>
          <w:rFonts w:asciiTheme="minorHAnsi" w:hAnsiTheme="minorHAnsi" w:cstheme="minorHAnsi"/>
        </w:rPr>
        <w:t xml:space="preserve">rozwiązań, zwraca jedynie uwagę, aby zaproponowane narzędzia spełniały najwyższe standardy pod kontem procesów integracji danych i ich prezentacji. </w:t>
      </w:r>
      <w:r w:rsidR="00C06793">
        <w:rPr>
          <w:rFonts w:asciiTheme="minorHAnsi" w:hAnsiTheme="minorHAnsi" w:cstheme="minorHAnsi"/>
        </w:rPr>
        <w:t xml:space="preserve">Jednocześnie Zamawiający informuje, że narzędziem </w:t>
      </w:r>
      <w:r w:rsidR="003D2E88">
        <w:rPr>
          <w:rFonts w:asciiTheme="minorHAnsi" w:hAnsiTheme="minorHAnsi" w:cstheme="minorHAnsi"/>
        </w:rPr>
        <w:t xml:space="preserve">obecnie </w:t>
      </w:r>
      <w:r w:rsidR="00C06793">
        <w:rPr>
          <w:rFonts w:asciiTheme="minorHAnsi" w:hAnsiTheme="minorHAnsi" w:cstheme="minorHAnsi"/>
        </w:rPr>
        <w:t xml:space="preserve">wykorzystywanym do obrazowania elementów </w:t>
      </w:r>
      <w:r w:rsidR="004B2C9C">
        <w:rPr>
          <w:rFonts w:asciiTheme="minorHAnsi" w:hAnsiTheme="minorHAnsi" w:cstheme="minorHAnsi"/>
        </w:rPr>
        <w:t xml:space="preserve">mapowych </w:t>
      </w:r>
      <w:r w:rsidR="00C06793">
        <w:rPr>
          <w:rFonts w:asciiTheme="minorHAnsi" w:hAnsiTheme="minorHAnsi" w:cstheme="minorHAnsi"/>
        </w:rPr>
        <w:t xml:space="preserve">systemu FALA jest </w:t>
      </w:r>
      <w:r w:rsidR="00C06793" w:rsidRPr="00C06793">
        <w:rPr>
          <w:rFonts w:asciiTheme="minorHAnsi" w:hAnsiTheme="minorHAnsi" w:cstheme="minorHAnsi"/>
          <w:b/>
          <w:bCs/>
        </w:rPr>
        <w:t>Open Street Map</w:t>
      </w:r>
      <w:r w:rsidR="00C06793">
        <w:rPr>
          <w:rFonts w:asciiTheme="minorHAnsi" w:hAnsiTheme="minorHAnsi" w:cstheme="minorHAnsi"/>
        </w:rPr>
        <w:t xml:space="preserve">. </w:t>
      </w:r>
    </w:p>
    <w:p w14:paraId="0990AA98" w14:textId="0DED51FA" w:rsidR="006B23B8" w:rsidRDefault="006B23B8" w:rsidP="00E352DF">
      <w:pPr>
        <w:spacing w:after="0" w:line="240" w:lineRule="auto"/>
        <w:rPr>
          <w:rFonts w:asciiTheme="minorHAnsi" w:hAnsiTheme="minorHAnsi" w:cstheme="minorHAnsi"/>
          <w:sz w:val="24"/>
          <w:szCs w:val="24"/>
        </w:rPr>
      </w:pPr>
    </w:p>
    <w:p w14:paraId="646EA59B" w14:textId="77777777" w:rsidR="006B23B8" w:rsidRDefault="006B23B8" w:rsidP="00E352DF">
      <w:pPr>
        <w:spacing w:after="0" w:line="240" w:lineRule="auto"/>
        <w:rPr>
          <w:rFonts w:asciiTheme="minorHAnsi" w:hAnsiTheme="minorHAnsi" w:cstheme="minorHAnsi"/>
          <w:sz w:val="24"/>
          <w:szCs w:val="24"/>
        </w:rPr>
      </w:pPr>
    </w:p>
    <w:p w14:paraId="7AEB1995" w14:textId="60B89D62" w:rsidR="00EB2FFB" w:rsidRPr="00FB4834" w:rsidRDefault="00EB2FFB" w:rsidP="00EB2FFB">
      <w:pPr>
        <w:spacing w:after="0" w:line="240" w:lineRule="auto"/>
        <w:ind w:left="5672"/>
        <w:rPr>
          <w:rFonts w:asciiTheme="minorHAnsi" w:eastAsia="Times New Roman" w:hAnsiTheme="minorHAnsi" w:cstheme="minorHAnsi"/>
          <w:lang w:eastAsia="pl-PL"/>
        </w:rPr>
      </w:pPr>
      <w:r w:rsidRPr="00FB4834">
        <w:rPr>
          <w:rFonts w:asciiTheme="minorHAnsi" w:hAnsiTheme="minorHAnsi" w:cstheme="minorHAnsi"/>
        </w:rPr>
        <w:t xml:space="preserve">         </w:t>
      </w:r>
      <w:r w:rsidRPr="00FB4834">
        <w:rPr>
          <w:rFonts w:asciiTheme="minorHAnsi" w:eastAsia="Times New Roman" w:hAnsiTheme="minorHAnsi" w:cstheme="minorHAnsi"/>
          <w:lang w:eastAsia="pl-PL"/>
        </w:rPr>
        <w:t xml:space="preserve">Z poważaniem </w:t>
      </w:r>
    </w:p>
    <w:p w14:paraId="284153C1" w14:textId="0242D4ED" w:rsidR="00EB2FFB" w:rsidRPr="00FB4834" w:rsidRDefault="00EB2FFB" w:rsidP="00EB2FFB">
      <w:pPr>
        <w:spacing w:after="0" w:line="240" w:lineRule="auto"/>
        <w:ind w:left="4248" w:firstLine="708"/>
        <w:rPr>
          <w:rFonts w:asciiTheme="minorHAnsi" w:eastAsia="Times New Roman" w:hAnsiTheme="minorHAnsi" w:cstheme="minorHAnsi"/>
          <w:lang w:eastAsia="pl-PL"/>
        </w:rPr>
      </w:pPr>
      <w:r w:rsidRPr="00FB4834">
        <w:rPr>
          <w:rFonts w:asciiTheme="minorHAnsi" w:eastAsia="Times New Roman" w:hAnsiTheme="minorHAnsi" w:cstheme="minorHAnsi"/>
          <w:lang w:eastAsia="pl-PL"/>
        </w:rPr>
        <w:t>Przewodniczący Komisji Przetargowej</w:t>
      </w:r>
    </w:p>
    <w:p w14:paraId="6D36D8DE" w14:textId="2896D27C" w:rsidR="00EB2FFB" w:rsidRPr="00FB4834" w:rsidRDefault="000D5841" w:rsidP="00EB2FFB">
      <w:pPr>
        <w:spacing w:before="120" w:after="120" w:line="240" w:lineRule="auto"/>
        <w:jc w:val="left"/>
        <w:rPr>
          <w:rFonts w:asciiTheme="minorHAnsi" w:eastAsia="Times New Roman" w:hAnsiTheme="minorHAnsi" w:cstheme="minorHAnsi"/>
          <w:bCs/>
          <w:color w:val="4472C4"/>
          <w:lang w:eastAsia="pl-PL"/>
        </w:rPr>
      </w:pPr>
      <w:r>
        <w:rPr>
          <w:rFonts w:asciiTheme="minorHAnsi" w:eastAsia="Times New Roman" w:hAnsiTheme="minorHAnsi" w:cstheme="minorHAnsi"/>
          <w:bCs/>
          <w:color w:val="4472C4"/>
          <w:lang w:eastAsia="pl-PL"/>
        </w:rPr>
        <w:tab/>
      </w:r>
      <w:r>
        <w:rPr>
          <w:rFonts w:asciiTheme="minorHAnsi" w:eastAsia="Times New Roman" w:hAnsiTheme="minorHAnsi" w:cstheme="minorHAnsi"/>
          <w:bCs/>
          <w:color w:val="4472C4"/>
          <w:lang w:eastAsia="pl-PL"/>
        </w:rPr>
        <w:tab/>
      </w:r>
      <w:r>
        <w:rPr>
          <w:rFonts w:asciiTheme="minorHAnsi" w:eastAsia="Times New Roman" w:hAnsiTheme="minorHAnsi" w:cstheme="minorHAnsi"/>
          <w:bCs/>
          <w:color w:val="4472C4"/>
          <w:lang w:eastAsia="pl-PL"/>
        </w:rPr>
        <w:tab/>
      </w:r>
      <w:r>
        <w:rPr>
          <w:rFonts w:asciiTheme="minorHAnsi" w:eastAsia="Times New Roman" w:hAnsiTheme="minorHAnsi" w:cstheme="minorHAnsi"/>
          <w:bCs/>
          <w:color w:val="4472C4"/>
          <w:lang w:eastAsia="pl-PL"/>
        </w:rPr>
        <w:tab/>
      </w:r>
      <w:r>
        <w:rPr>
          <w:rFonts w:asciiTheme="minorHAnsi" w:eastAsia="Times New Roman" w:hAnsiTheme="minorHAnsi" w:cstheme="minorHAnsi"/>
          <w:bCs/>
          <w:color w:val="4472C4"/>
          <w:lang w:eastAsia="pl-PL"/>
        </w:rPr>
        <w:tab/>
      </w:r>
      <w:r>
        <w:rPr>
          <w:rFonts w:asciiTheme="minorHAnsi" w:eastAsia="Times New Roman" w:hAnsiTheme="minorHAnsi" w:cstheme="minorHAnsi"/>
          <w:bCs/>
          <w:color w:val="4472C4"/>
          <w:lang w:eastAsia="pl-PL"/>
        </w:rPr>
        <w:tab/>
      </w:r>
      <w:r>
        <w:rPr>
          <w:rFonts w:asciiTheme="minorHAnsi" w:eastAsia="Times New Roman" w:hAnsiTheme="minorHAnsi" w:cstheme="minorHAnsi"/>
          <w:bCs/>
          <w:color w:val="4472C4"/>
          <w:lang w:eastAsia="pl-PL"/>
        </w:rPr>
        <w:tab/>
      </w:r>
      <w:r w:rsidRPr="000D5841">
        <w:rPr>
          <w:rFonts w:asciiTheme="minorHAnsi" w:eastAsia="Times New Roman" w:hAnsiTheme="minorHAnsi" w:cstheme="minorHAnsi"/>
          <w:bCs/>
          <w:lang w:eastAsia="pl-PL"/>
        </w:rPr>
        <w:t xml:space="preserve">                </w:t>
      </w:r>
      <w:r w:rsidR="00E33AB2">
        <w:rPr>
          <w:rFonts w:asciiTheme="minorHAnsi" w:eastAsia="Times New Roman" w:hAnsiTheme="minorHAnsi" w:cstheme="minorHAnsi"/>
          <w:bCs/>
          <w:lang w:eastAsia="pl-PL"/>
        </w:rPr>
        <w:t xml:space="preserve">  </w:t>
      </w:r>
      <w:r w:rsidRPr="000D5841">
        <w:rPr>
          <w:rFonts w:asciiTheme="minorHAnsi" w:eastAsia="Times New Roman" w:hAnsiTheme="minorHAnsi" w:cstheme="minorHAnsi"/>
          <w:bCs/>
          <w:lang w:eastAsia="pl-PL"/>
        </w:rPr>
        <w:t xml:space="preserve"> Bartosz Jakobschy</w:t>
      </w:r>
    </w:p>
    <w:p w14:paraId="4C109A90" w14:textId="77777777" w:rsidR="000A75E5" w:rsidRPr="00D35463" w:rsidRDefault="000A75E5" w:rsidP="00896112">
      <w:pPr>
        <w:spacing w:after="0" w:line="240" w:lineRule="auto"/>
        <w:jc w:val="right"/>
        <w:textAlignment w:val="baseline"/>
        <w:rPr>
          <w:rFonts w:asciiTheme="minorHAnsi" w:hAnsiTheme="minorHAnsi" w:cstheme="minorHAnsi"/>
          <w:sz w:val="24"/>
          <w:szCs w:val="24"/>
        </w:rPr>
      </w:pPr>
    </w:p>
    <w:sectPr w:rsidR="000A75E5" w:rsidRPr="00D35463" w:rsidSect="00896112">
      <w:headerReference w:type="default" r:id="rId15"/>
      <w:footerReference w:type="default" r:id="rId16"/>
      <w:pgSz w:w="11900" w:h="16840"/>
      <w:pgMar w:top="987" w:right="1417" w:bottom="2835"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2DC5" w14:textId="77777777" w:rsidR="00E120D6" w:rsidRDefault="00E120D6" w:rsidP="001D3CAD">
      <w:pPr>
        <w:spacing w:after="0" w:line="240" w:lineRule="auto"/>
      </w:pPr>
      <w:r>
        <w:separator/>
      </w:r>
    </w:p>
  </w:endnote>
  <w:endnote w:type="continuationSeparator" w:id="0">
    <w:p w14:paraId="174BF5F3" w14:textId="77777777" w:rsidR="00E120D6" w:rsidRDefault="00E120D6" w:rsidP="001D3CAD">
      <w:pPr>
        <w:spacing w:after="0" w:line="240" w:lineRule="auto"/>
      </w:pPr>
      <w:r>
        <w:continuationSeparator/>
      </w:r>
    </w:p>
  </w:endnote>
  <w:endnote w:type="continuationNotice" w:id="1">
    <w:p w14:paraId="70635D51" w14:textId="77777777" w:rsidR="00E120D6" w:rsidRDefault="00E12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BEAD" w14:textId="77777777" w:rsidR="001D3CAD" w:rsidRDefault="001D3CAD" w:rsidP="00D5146E">
    <w:pPr>
      <w:pStyle w:val="Stopka"/>
      <w:spacing w:after="100"/>
      <w:ind w:left="-1417"/>
    </w:pPr>
    <w:r w:rsidRPr="006A7071">
      <w:rPr>
        <w:noProof/>
      </w:rPr>
      <w:drawing>
        <wp:inline distT="0" distB="0" distL="0" distR="0" wp14:anchorId="06D4E60F" wp14:editId="27459A54">
          <wp:extent cx="7560000" cy="1969411"/>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7560000" cy="19694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CF7C" w14:textId="77777777" w:rsidR="00E120D6" w:rsidRDefault="00E120D6" w:rsidP="001D3CAD">
      <w:pPr>
        <w:spacing w:after="0" w:line="240" w:lineRule="auto"/>
      </w:pPr>
      <w:r>
        <w:separator/>
      </w:r>
    </w:p>
  </w:footnote>
  <w:footnote w:type="continuationSeparator" w:id="0">
    <w:p w14:paraId="35AD68EC" w14:textId="77777777" w:rsidR="00E120D6" w:rsidRDefault="00E120D6" w:rsidP="001D3CAD">
      <w:pPr>
        <w:spacing w:after="0" w:line="240" w:lineRule="auto"/>
      </w:pPr>
      <w:r>
        <w:continuationSeparator/>
      </w:r>
    </w:p>
  </w:footnote>
  <w:footnote w:type="continuationNotice" w:id="1">
    <w:p w14:paraId="63E27D0D" w14:textId="77777777" w:rsidR="00E120D6" w:rsidRDefault="00E120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F239" w14:textId="54D763A8" w:rsidR="006A7071" w:rsidRDefault="00D5146E" w:rsidP="001705D3">
    <w:pPr>
      <w:pStyle w:val="Nagwek"/>
      <w:spacing w:after="100"/>
      <w:ind w:left="-1417"/>
    </w:pPr>
    <w:r>
      <w:rPr>
        <w:noProof/>
      </w:rPr>
      <w:drawing>
        <wp:inline distT="0" distB="0" distL="0" distR="0" wp14:anchorId="6617098F" wp14:editId="1B3670C0">
          <wp:extent cx="7559996" cy="927529"/>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7559996" cy="927529"/>
                  </a:xfrm>
                  <a:prstGeom prst="rect">
                    <a:avLst/>
                  </a:prstGeom>
                </pic:spPr>
              </pic:pic>
            </a:graphicData>
          </a:graphic>
        </wp:inline>
      </w:drawing>
    </w:r>
    <w:r w:rsidR="006A7071">
      <w:softHyphen/>
    </w:r>
    <w:r w:rsidR="006A7071">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AECE236"/>
    <w:name w:val="WW8Num3"/>
    <w:lvl w:ilvl="0">
      <w:start w:val="1"/>
      <w:numFmt w:val="none"/>
      <w:suff w:val="nothing"/>
      <w:lvlText w:val=""/>
      <w:lvlJc w:val="left"/>
      <w:pPr>
        <w:tabs>
          <w:tab w:val="num" w:pos="0"/>
        </w:tabs>
        <w:ind w:left="432" w:hanging="432"/>
      </w:pPr>
    </w:lvl>
    <w:lvl w:ilvl="1">
      <w:start w:val="1"/>
      <w:numFmt w:val="bullet"/>
      <w:lvlText w:val="o"/>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bullet"/>
      <w:lvlText w:val="o"/>
      <w:lvlJc w:val="left"/>
      <w:pPr>
        <w:tabs>
          <w:tab w:val="num" w:pos="0"/>
        </w:tabs>
        <w:ind w:left="864" w:hanging="864"/>
      </w:pPr>
      <w:rPr>
        <w:rFonts w:ascii="Courier New" w:hAnsi="Courier New" w:cs="Courier New"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36B67230"/>
    <w:lvl w:ilvl="0">
      <w:start w:val="1"/>
      <w:numFmt w:val="decimal"/>
      <w:pStyle w:val="Tiret1"/>
      <w:lvlText w:val="%1."/>
      <w:lvlJc w:val="left"/>
      <w:pPr>
        <w:ind w:left="1210" w:hanging="360"/>
      </w:pPr>
      <w:rPr>
        <w:rFonts w:ascii="Arial" w:hAnsi="Arial" w:cs="Arial" w:hint="default"/>
        <w:b/>
        <w:bCs/>
        <w:sz w:val="20"/>
        <w:szCs w:val="20"/>
      </w:rPr>
    </w:lvl>
  </w:abstractNum>
  <w:abstractNum w:abstractNumId="2"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777D2C"/>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FE5FF7"/>
    <w:multiLevelType w:val="hybridMultilevel"/>
    <w:tmpl w:val="BD669F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1E57E66"/>
    <w:multiLevelType w:val="multilevel"/>
    <w:tmpl w:val="9C36386A"/>
    <w:lvl w:ilvl="0">
      <w:start w:val="1"/>
      <w:numFmt w:val="decimal"/>
      <w:lvlText w:val="%1."/>
      <w:lvlJc w:val="left"/>
      <w:pPr>
        <w:tabs>
          <w:tab w:val="num" w:pos="850"/>
        </w:tabs>
        <w:ind w:left="850" w:hanging="850"/>
      </w:pPr>
      <w:rPr>
        <w:b/>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24977D1F"/>
    <w:multiLevelType w:val="multilevel"/>
    <w:tmpl w:val="6CEE7638"/>
    <w:lvl w:ilvl="0">
      <w:start w:val="1"/>
      <w:numFmt w:val="decimal"/>
      <w:pStyle w:val="1Umowarozdziapoziom1"/>
      <w:suff w:val="space"/>
      <w:lvlText w:val="§ %1."/>
      <w:lvlJc w:val="center"/>
      <w:pPr>
        <w:ind w:left="360" w:hanging="72"/>
      </w:pPr>
      <w:rPr>
        <w:rFonts w:cs="Times New Roman" w:hint="default"/>
      </w:rPr>
    </w:lvl>
    <w:lvl w:ilvl="1">
      <w:start w:val="1"/>
      <w:numFmt w:val="decimal"/>
      <w:pStyle w:val="2Umowaustp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3Umowapunktpoziom3"/>
      <w:lvlText w:val="%3)"/>
      <w:lvlJc w:val="left"/>
      <w:pPr>
        <w:tabs>
          <w:tab w:val="num" w:pos="1417"/>
        </w:tabs>
        <w:ind w:left="1417" w:hanging="567"/>
      </w:pPr>
      <w:rPr>
        <w:rFonts w:hint="default"/>
      </w:rPr>
    </w:lvl>
    <w:lvl w:ilvl="3">
      <w:start w:val="1"/>
      <w:numFmt w:val="lowerLetter"/>
      <w:pStyle w:val="4Umowaliterapoziom4"/>
      <w:lvlText w:val="%4."/>
      <w:lvlJc w:val="left"/>
      <w:pPr>
        <w:tabs>
          <w:tab w:val="num" w:pos="1701"/>
        </w:tabs>
        <w:ind w:left="1701" w:hanging="567"/>
      </w:pPr>
      <w:rPr>
        <w:rFonts w:hint="default"/>
      </w:rPr>
    </w:lvl>
    <w:lvl w:ilvl="4">
      <w:start w:val="1"/>
      <w:numFmt w:val="lowerRoman"/>
      <w:pStyle w:val="5Umowawyliczeniepoziom5"/>
      <w:lvlText w:val="%5."/>
      <w:lvlJc w:val="right"/>
      <w:pPr>
        <w:tabs>
          <w:tab w:val="num" w:pos="2268"/>
        </w:tabs>
        <w:ind w:left="2268" w:hanging="567"/>
      </w:pPr>
      <w:rPr>
        <w:rFonts w:hint="default"/>
      </w:r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F9D5FC1"/>
    <w:multiLevelType w:val="hybridMultilevel"/>
    <w:tmpl w:val="514078CC"/>
    <w:lvl w:ilvl="0" w:tplc="AC6C4298">
      <w:start w:val="1"/>
      <w:numFmt w:val="decimal"/>
      <w:lvlText w:val="%1."/>
      <w:lvlJc w:val="left"/>
      <w:pPr>
        <w:ind w:left="360" w:hanging="360"/>
      </w:pPr>
      <w:rPr>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326C6C"/>
    <w:multiLevelType w:val="hybridMultilevel"/>
    <w:tmpl w:val="06D8D8AE"/>
    <w:lvl w:ilvl="0" w:tplc="2B885AF4">
      <w:start w:val="1"/>
      <w:numFmt w:val="decimal"/>
      <w:lvlText w:val="%1)"/>
      <w:lvlJc w:val="left"/>
      <w:pPr>
        <w:tabs>
          <w:tab w:val="num" w:pos="703"/>
        </w:tabs>
        <w:ind w:left="624" w:hanging="624"/>
      </w:pPr>
      <w:rPr>
        <w:rFonts w:cs="Times New Roman"/>
      </w:rPr>
    </w:lvl>
    <w:lvl w:ilvl="1" w:tplc="47529A04">
      <w:start w:val="1"/>
      <w:numFmt w:val="decimal"/>
      <w:lvlText w:val="%2."/>
      <w:lvlJc w:val="left"/>
      <w:pPr>
        <w:tabs>
          <w:tab w:val="num" w:pos="1080"/>
        </w:tabs>
        <w:ind w:left="1080" w:hanging="360"/>
      </w:pPr>
      <w:rPr>
        <w:rFonts w:cs="Times New Roman"/>
        <w:b/>
        <w:bCs/>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15:restartNumberingAfterBreak="0">
    <w:nsid w:val="37186240"/>
    <w:multiLevelType w:val="hybridMultilevel"/>
    <w:tmpl w:val="EFA66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D2395A"/>
    <w:multiLevelType w:val="hybridMultilevel"/>
    <w:tmpl w:val="0908BE40"/>
    <w:lvl w:ilvl="0" w:tplc="0415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45161957"/>
    <w:multiLevelType w:val="hybridMultilevel"/>
    <w:tmpl w:val="ECDE857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58D80FF5"/>
    <w:multiLevelType w:val="hybridMultilevel"/>
    <w:tmpl w:val="92B6D130"/>
    <w:lvl w:ilvl="0" w:tplc="AD9CD608">
      <w:start w:val="3"/>
      <w:numFmt w:val="decimal"/>
      <w:lvlText w:val="%1."/>
      <w:lvlJc w:val="left"/>
      <w:pPr>
        <w:tabs>
          <w:tab w:val="num" w:pos="1080"/>
        </w:tabs>
        <w:ind w:left="108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281ED8"/>
    <w:multiLevelType w:val="multilevel"/>
    <w:tmpl w:val="321CCBF2"/>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b/>
        <w:bCs w:val="0"/>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1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222832"/>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D20D84"/>
    <w:multiLevelType w:val="hybridMultilevel"/>
    <w:tmpl w:val="88FEE8F6"/>
    <w:lvl w:ilvl="0" w:tplc="8FAAD57E">
      <w:start w:val="7"/>
      <w:numFmt w:val="decimal"/>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C14083"/>
    <w:multiLevelType w:val="hybridMultilevel"/>
    <w:tmpl w:val="4A32CF00"/>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D8D6312"/>
    <w:multiLevelType w:val="hybridMultilevel"/>
    <w:tmpl w:val="66E27580"/>
    <w:lvl w:ilvl="0" w:tplc="D2464174">
      <w:start w:val="2"/>
      <w:numFmt w:val="decimal"/>
      <w:lvlText w:val="%1."/>
      <w:lvlJc w:val="left"/>
      <w:pPr>
        <w:tabs>
          <w:tab w:val="num" w:pos="2880"/>
        </w:tabs>
        <w:ind w:left="2880" w:hanging="360"/>
      </w:pPr>
      <w:rPr>
        <w:rFonts w:cs="Times New Roman"/>
        <w:vertAlign w:val="baseline"/>
      </w:rPr>
    </w:lvl>
    <w:lvl w:ilvl="1" w:tplc="8708E46C">
      <w:start w:val="1"/>
      <w:numFmt w:val="decimal"/>
      <w:lvlText w:val="%2)"/>
      <w:lvlJc w:val="left"/>
      <w:pPr>
        <w:tabs>
          <w:tab w:val="num" w:pos="1783"/>
        </w:tabs>
        <w:ind w:left="1704" w:hanging="624"/>
      </w:pPr>
      <w:rPr>
        <w:rFonts w:cs="Times New Roman"/>
        <w:vertAlign w:val="baseline"/>
      </w:rPr>
    </w:lvl>
    <w:lvl w:ilvl="2" w:tplc="8EC0C550">
      <w:start w:val="2"/>
      <w:numFmt w:val="decimal"/>
      <w:lvlText w:val="%3."/>
      <w:lvlJc w:val="left"/>
      <w:pPr>
        <w:tabs>
          <w:tab w:val="num" w:pos="2340"/>
        </w:tabs>
        <w:ind w:left="2340" w:hanging="360"/>
      </w:pPr>
      <w:rPr>
        <w:rFonts w:cs="Times New Roman"/>
        <w:vertAlign w:val="baseline"/>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5546566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1544704">
    <w:abstractNumId w:val="1"/>
  </w:num>
  <w:num w:numId="3" w16cid:durableId="18934938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504200">
    <w:abstractNumId w:val="13"/>
  </w:num>
  <w:num w:numId="5" w16cid:durableId="1083066116">
    <w:abstractNumId w:val="8"/>
  </w:num>
  <w:num w:numId="6" w16cid:durableId="670370938">
    <w:abstractNumId w:val="1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6308410">
    <w:abstractNumId w:val="12"/>
  </w:num>
  <w:num w:numId="8" w16cid:durableId="412171090">
    <w:abstractNumId w:val="11"/>
  </w:num>
  <w:num w:numId="9" w16cid:durableId="53427885">
    <w:abstractNumId w:val="4"/>
  </w:num>
  <w:num w:numId="10" w16cid:durableId="863711347">
    <w:abstractNumId w:val="16"/>
  </w:num>
  <w:num w:numId="11" w16cid:durableId="1654722383">
    <w:abstractNumId w:val="17"/>
  </w:num>
  <w:num w:numId="12" w16cid:durableId="1838307100">
    <w:abstractNumId w:val="14"/>
  </w:num>
  <w:num w:numId="13" w16cid:durableId="386297318">
    <w:abstractNumId w:val="15"/>
  </w:num>
  <w:num w:numId="14" w16cid:durableId="1483231469">
    <w:abstractNumId w:val="3"/>
  </w:num>
  <w:num w:numId="15" w16cid:durableId="1832864126">
    <w:abstractNumId w:val="5"/>
  </w:num>
  <w:num w:numId="16" w16cid:durableId="800003355">
    <w:abstractNumId w:val="7"/>
  </w:num>
  <w:num w:numId="17" w16cid:durableId="1899824868">
    <w:abstractNumId w:val="18"/>
  </w:num>
  <w:num w:numId="18" w16cid:durableId="1727484565">
    <w:abstractNumId w:val="0"/>
  </w:num>
  <w:num w:numId="19" w16cid:durableId="8681721">
    <w:abstractNumId w:val="9"/>
  </w:num>
  <w:num w:numId="20" w16cid:durableId="9989199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AD"/>
    <w:rsid w:val="000061AF"/>
    <w:rsid w:val="00016FBF"/>
    <w:rsid w:val="000202F5"/>
    <w:rsid w:val="000345D4"/>
    <w:rsid w:val="000544A6"/>
    <w:rsid w:val="00062E1B"/>
    <w:rsid w:val="00081149"/>
    <w:rsid w:val="0008322C"/>
    <w:rsid w:val="00085BF1"/>
    <w:rsid w:val="00093204"/>
    <w:rsid w:val="000954EC"/>
    <w:rsid w:val="000A145B"/>
    <w:rsid w:val="000A75E5"/>
    <w:rsid w:val="000D03E1"/>
    <w:rsid w:val="000D244D"/>
    <w:rsid w:val="000D5841"/>
    <w:rsid w:val="000E2498"/>
    <w:rsid w:val="000E64BB"/>
    <w:rsid w:val="000F7040"/>
    <w:rsid w:val="001124BF"/>
    <w:rsid w:val="00113018"/>
    <w:rsid w:val="0011685B"/>
    <w:rsid w:val="00126952"/>
    <w:rsid w:val="0013560F"/>
    <w:rsid w:val="00140EE9"/>
    <w:rsid w:val="00152138"/>
    <w:rsid w:val="001569FA"/>
    <w:rsid w:val="001705D3"/>
    <w:rsid w:val="0018209E"/>
    <w:rsid w:val="001A0A10"/>
    <w:rsid w:val="001B47A3"/>
    <w:rsid w:val="001C6DDC"/>
    <w:rsid w:val="001D12E2"/>
    <w:rsid w:val="001D3CAD"/>
    <w:rsid w:val="001E2432"/>
    <w:rsid w:val="001F0325"/>
    <w:rsid w:val="001F4E8D"/>
    <w:rsid w:val="00206576"/>
    <w:rsid w:val="00213AC2"/>
    <w:rsid w:val="002232A7"/>
    <w:rsid w:val="00227A6D"/>
    <w:rsid w:val="00237499"/>
    <w:rsid w:val="00247F1E"/>
    <w:rsid w:val="00254275"/>
    <w:rsid w:val="0025463E"/>
    <w:rsid w:val="00257F5F"/>
    <w:rsid w:val="00274DA3"/>
    <w:rsid w:val="002825D7"/>
    <w:rsid w:val="0029002E"/>
    <w:rsid w:val="002A3C13"/>
    <w:rsid w:val="002A5019"/>
    <w:rsid w:val="002B523B"/>
    <w:rsid w:val="002C5AAE"/>
    <w:rsid w:val="002E32BD"/>
    <w:rsid w:val="00300ABA"/>
    <w:rsid w:val="003022B2"/>
    <w:rsid w:val="00310245"/>
    <w:rsid w:val="00325B13"/>
    <w:rsid w:val="003360D8"/>
    <w:rsid w:val="00345290"/>
    <w:rsid w:val="003866F6"/>
    <w:rsid w:val="00390CD8"/>
    <w:rsid w:val="003919E6"/>
    <w:rsid w:val="00392277"/>
    <w:rsid w:val="003B2B0A"/>
    <w:rsid w:val="003D2E88"/>
    <w:rsid w:val="003E3C3E"/>
    <w:rsid w:val="003E4935"/>
    <w:rsid w:val="003F3007"/>
    <w:rsid w:val="00411A73"/>
    <w:rsid w:val="0041533E"/>
    <w:rsid w:val="0042373F"/>
    <w:rsid w:val="00430BF7"/>
    <w:rsid w:val="00437F99"/>
    <w:rsid w:val="004401AF"/>
    <w:rsid w:val="00443A27"/>
    <w:rsid w:val="00455BB0"/>
    <w:rsid w:val="00474529"/>
    <w:rsid w:val="004A4A85"/>
    <w:rsid w:val="004B2C9C"/>
    <w:rsid w:val="004C79DE"/>
    <w:rsid w:val="004E1552"/>
    <w:rsid w:val="004E3CC2"/>
    <w:rsid w:val="004F50A8"/>
    <w:rsid w:val="00511B83"/>
    <w:rsid w:val="0055556D"/>
    <w:rsid w:val="00584F8D"/>
    <w:rsid w:val="005A2C3D"/>
    <w:rsid w:val="005C5A62"/>
    <w:rsid w:val="005E265E"/>
    <w:rsid w:val="005E5328"/>
    <w:rsid w:val="00610E00"/>
    <w:rsid w:val="0062221B"/>
    <w:rsid w:val="00622E44"/>
    <w:rsid w:val="00653F54"/>
    <w:rsid w:val="00654578"/>
    <w:rsid w:val="006607F0"/>
    <w:rsid w:val="0066569E"/>
    <w:rsid w:val="006679D5"/>
    <w:rsid w:val="006748E9"/>
    <w:rsid w:val="00692381"/>
    <w:rsid w:val="006A024F"/>
    <w:rsid w:val="006A7071"/>
    <w:rsid w:val="006A7A5E"/>
    <w:rsid w:val="006B1861"/>
    <w:rsid w:val="006B23B8"/>
    <w:rsid w:val="006C1576"/>
    <w:rsid w:val="006C56C1"/>
    <w:rsid w:val="006C5BE9"/>
    <w:rsid w:val="006E1CA1"/>
    <w:rsid w:val="006E3670"/>
    <w:rsid w:val="006E45E6"/>
    <w:rsid w:val="006F1833"/>
    <w:rsid w:val="006F51DD"/>
    <w:rsid w:val="0071049C"/>
    <w:rsid w:val="007200A6"/>
    <w:rsid w:val="00723D11"/>
    <w:rsid w:val="00735AFD"/>
    <w:rsid w:val="007778A4"/>
    <w:rsid w:val="0079097D"/>
    <w:rsid w:val="007A6233"/>
    <w:rsid w:val="007B19C9"/>
    <w:rsid w:val="007B2D17"/>
    <w:rsid w:val="007C12F4"/>
    <w:rsid w:val="007D7551"/>
    <w:rsid w:val="007E2157"/>
    <w:rsid w:val="007E510D"/>
    <w:rsid w:val="0080481A"/>
    <w:rsid w:val="00827EBF"/>
    <w:rsid w:val="00845D3B"/>
    <w:rsid w:val="008514EF"/>
    <w:rsid w:val="008656B5"/>
    <w:rsid w:val="00865A9B"/>
    <w:rsid w:val="0087308C"/>
    <w:rsid w:val="00896112"/>
    <w:rsid w:val="008D3F3A"/>
    <w:rsid w:val="008D59BF"/>
    <w:rsid w:val="008E7AE0"/>
    <w:rsid w:val="008F41F5"/>
    <w:rsid w:val="008F78D3"/>
    <w:rsid w:val="00902209"/>
    <w:rsid w:val="00903970"/>
    <w:rsid w:val="0091181D"/>
    <w:rsid w:val="0091628B"/>
    <w:rsid w:val="00917FE9"/>
    <w:rsid w:val="00925A3C"/>
    <w:rsid w:val="00927BFB"/>
    <w:rsid w:val="0093066B"/>
    <w:rsid w:val="00931BA5"/>
    <w:rsid w:val="00936A13"/>
    <w:rsid w:val="0094562C"/>
    <w:rsid w:val="00962E35"/>
    <w:rsid w:val="009A1D50"/>
    <w:rsid w:val="009C7C9F"/>
    <w:rsid w:val="009E63D8"/>
    <w:rsid w:val="009F6FC7"/>
    <w:rsid w:val="00A17504"/>
    <w:rsid w:val="00A2658E"/>
    <w:rsid w:val="00A447F2"/>
    <w:rsid w:val="00A579A6"/>
    <w:rsid w:val="00A67417"/>
    <w:rsid w:val="00A8563F"/>
    <w:rsid w:val="00A911A2"/>
    <w:rsid w:val="00AA29F1"/>
    <w:rsid w:val="00AA4F55"/>
    <w:rsid w:val="00AC5309"/>
    <w:rsid w:val="00AD5DEF"/>
    <w:rsid w:val="00AE1EAD"/>
    <w:rsid w:val="00AE441A"/>
    <w:rsid w:val="00B03439"/>
    <w:rsid w:val="00B03D3B"/>
    <w:rsid w:val="00B3257F"/>
    <w:rsid w:val="00B443E0"/>
    <w:rsid w:val="00B473C6"/>
    <w:rsid w:val="00B51730"/>
    <w:rsid w:val="00B85A11"/>
    <w:rsid w:val="00B92537"/>
    <w:rsid w:val="00BA1F55"/>
    <w:rsid w:val="00BC33F2"/>
    <w:rsid w:val="00BD1413"/>
    <w:rsid w:val="00BE094C"/>
    <w:rsid w:val="00BE4BC5"/>
    <w:rsid w:val="00BF2510"/>
    <w:rsid w:val="00C06793"/>
    <w:rsid w:val="00C340B8"/>
    <w:rsid w:val="00C431D0"/>
    <w:rsid w:val="00C46FA3"/>
    <w:rsid w:val="00C50CE7"/>
    <w:rsid w:val="00C74AA2"/>
    <w:rsid w:val="00C7650A"/>
    <w:rsid w:val="00C95818"/>
    <w:rsid w:val="00CA34F8"/>
    <w:rsid w:val="00CA412F"/>
    <w:rsid w:val="00CA5312"/>
    <w:rsid w:val="00CA6679"/>
    <w:rsid w:val="00CB01C8"/>
    <w:rsid w:val="00CC5973"/>
    <w:rsid w:val="00CC67FF"/>
    <w:rsid w:val="00CD17AF"/>
    <w:rsid w:val="00CE676D"/>
    <w:rsid w:val="00CF2B66"/>
    <w:rsid w:val="00D15219"/>
    <w:rsid w:val="00D174A9"/>
    <w:rsid w:val="00D219B5"/>
    <w:rsid w:val="00D35463"/>
    <w:rsid w:val="00D42FB6"/>
    <w:rsid w:val="00D5146E"/>
    <w:rsid w:val="00D54F46"/>
    <w:rsid w:val="00D67209"/>
    <w:rsid w:val="00D766A7"/>
    <w:rsid w:val="00D909AC"/>
    <w:rsid w:val="00D9164E"/>
    <w:rsid w:val="00DB608F"/>
    <w:rsid w:val="00DC4496"/>
    <w:rsid w:val="00DE19A8"/>
    <w:rsid w:val="00DE4452"/>
    <w:rsid w:val="00DF1D8E"/>
    <w:rsid w:val="00E120D6"/>
    <w:rsid w:val="00E20EA4"/>
    <w:rsid w:val="00E304B5"/>
    <w:rsid w:val="00E312FE"/>
    <w:rsid w:val="00E33AB2"/>
    <w:rsid w:val="00E352DF"/>
    <w:rsid w:val="00E43253"/>
    <w:rsid w:val="00E60CB7"/>
    <w:rsid w:val="00E75C1C"/>
    <w:rsid w:val="00E7683B"/>
    <w:rsid w:val="00E83721"/>
    <w:rsid w:val="00E8548A"/>
    <w:rsid w:val="00EB2F07"/>
    <w:rsid w:val="00EB2FFB"/>
    <w:rsid w:val="00EC00BC"/>
    <w:rsid w:val="00EC155A"/>
    <w:rsid w:val="00EE1F7A"/>
    <w:rsid w:val="00EE6108"/>
    <w:rsid w:val="00F14CB5"/>
    <w:rsid w:val="00F21D66"/>
    <w:rsid w:val="00F25200"/>
    <w:rsid w:val="00F3353A"/>
    <w:rsid w:val="00F4393A"/>
    <w:rsid w:val="00F628B4"/>
    <w:rsid w:val="00F838B9"/>
    <w:rsid w:val="00FB4834"/>
    <w:rsid w:val="00FC711C"/>
    <w:rsid w:val="00FE333F"/>
    <w:rsid w:val="00FF042B"/>
    <w:rsid w:val="07A8EA58"/>
    <w:rsid w:val="127254A5"/>
    <w:rsid w:val="19F8FA66"/>
    <w:rsid w:val="1EC71B76"/>
    <w:rsid w:val="21FE8967"/>
    <w:rsid w:val="2D1F13A3"/>
    <w:rsid w:val="2D4AC8CF"/>
    <w:rsid w:val="2F3855BD"/>
    <w:rsid w:val="328D1EA6"/>
    <w:rsid w:val="362EA33E"/>
    <w:rsid w:val="4BB80DDF"/>
    <w:rsid w:val="5940FAAC"/>
    <w:rsid w:val="5F5FEBB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FFC84"/>
  <w15:chartTrackingRefBased/>
  <w15:docId w15:val="{A5FED1AA-2BB1-40C8-98CB-FFD58A8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3CAD"/>
    <w:pPr>
      <w:spacing w:after="160" w:line="259" w:lineRule="auto"/>
      <w:jc w:val="both"/>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3CAD"/>
    <w:pPr>
      <w:tabs>
        <w:tab w:val="center" w:pos="4536"/>
        <w:tab w:val="right" w:pos="9072"/>
      </w:tabs>
    </w:pPr>
  </w:style>
  <w:style w:type="character" w:customStyle="1" w:styleId="NagwekZnak">
    <w:name w:val="Nagłówek Znak"/>
    <w:basedOn w:val="Domylnaczcionkaakapitu"/>
    <w:link w:val="Nagwek"/>
    <w:uiPriority w:val="99"/>
    <w:rsid w:val="001D3CAD"/>
  </w:style>
  <w:style w:type="paragraph" w:styleId="Stopka">
    <w:name w:val="footer"/>
    <w:basedOn w:val="Normalny"/>
    <w:link w:val="StopkaZnak"/>
    <w:uiPriority w:val="99"/>
    <w:unhideWhenUsed/>
    <w:rsid w:val="001D3CAD"/>
    <w:pPr>
      <w:tabs>
        <w:tab w:val="center" w:pos="4536"/>
        <w:tab w:val="right" w:pos="9072"/>
      </w:tabs>
    </w:pPr>
  </w:style>
  <w:style w:type="character" w:customStyle="1" w:styleId="StopkaZnak">
    <w:name w:val="Stopka Znak"/>
    <w:basedOn w:val="Domylnaczcionkaakapitu"/>
    <w:link w:val="Stopka"/>
    <w:uiPriority w:val="99"/>
    <w:rsid w:val="001D3CAD"/>
  </w:style>
  <w:style w:type="character" w:styleId="Pogrubienie">
    <w:name w:val="Strong"/>
    <w:basedOn w:val="Domylnaczcionkaakapitu"/>
    <w:uiPriority w:val="22"/>
    <w:qFormat/>
    <w:rsid w:val="001D3CAD"/>
    <w:rPr>
      <w:b/>
      <w:bCs/>
    </w:rPr>
  </w:style>
  <w:style w:type="paragraph" w:customStyle="1" w:styleId="Tabelatekst">
    <w:name w:val="Tabela_tekst"/>
    <w:basedOn w:val="Normalny"/>
    <w:autoRedefine/>
    <w:qFormat/>
    <w:rsid w:val="001D3CAD"/>
    <w:pPr>
      <w:spacing w:before="40" w:after="40" w:line="276" w:lineRule="auto"/>
    </w:pPr>
    <w:rPr>
      <w:rFonts w:eastAsia="Calibri" w:cs="Times New Roman"/>
      <w:sz w:val="20"/>
    </w:rPr>
  </w:style>
  <w:style w:type="paragraph" w:customStyle="1" w:styleId="paragraph">
    <w:name w:val="paragraph"/>
    <w:basedOn w:val="Normalny"/>
    <w:rsid w:val="00BD141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normaltextrun">
    <w:name w:val="normaltextrun"/>
    <w:basedOn w:val="Domylnaczcionkaakapitu"/>
    <w:rsid w:val="00BD1413"/>
  </w:style>
  <w:style w:type="character" w:customStyle="1" w:styleId="eop">
    <w:name w:val="eop"/>
    <w:basedOn w:val="Domylnaczcionkaakapitu"/>
    <w:rsid w:val="00BD1413"/>
  </w:style>
  <w:style w:type="character" w:customStyle="1" w:styleId="spellingerror">
    <w:name w:val="spellingerror"/>
    <w:basedOn w:val="Domylnaczcionkaakapitu"/>
    <w:rsid w:val="00E312FE"/>
  </w:style>
  <w:style w:type="character" w:customStyle="1" w:styleId="pagebreaktextspan">
    <w:name w:val="pagebreaktextspan"/>
    <w:basedOn w:val="Domylnaczcionkaakapitu"/>
    <w:rsid w:val="00E312FE"/>
  </w:style>
  <w:style w:type="paragraph" w:customStyle="1" w:styleId="1Umowarozdziapoziom1">
    <w:name w:val="1. Umowa_rozdział_poziom_1"/>
    <w:basedOn w:val="Normalny"/>
    <w:uiPriority w:val="3"/>
    <w:qFormat/>
    <w:rsid w:val="00E304B5"/>
    <w:pPr>
      <w:keepNext/>
      <w:numPr>
        <w:numId w:val="1"/>
      </w:numPr>
      <w:spacing w:before="360" w:after="0" w:line="240" w:lineRule="auto"/>
      <w:jc w:val="center"/>
    </w:pPr>
    <w:rPr>
      <w:rFonts w:ascii="Calibri" w:eastAsia="Calibri" w:hAnsi="Calibri"/>
      <w:b/>
      <w:kern w:val="22"/>
    </w:rPr>
  </w:style>
  <w:style w:type="paragraph" w:customStyle="1" w:styleId="2Umowaustppoziom2">
    <w:name w:val="2. Umowa_ustęp_poziom_2"/>
    <w:basedOn w:val="Normalny"/>
    <w:qFormat/>
    <w:rsid w:val="00E304B5"/>
    <w:pPr>
      <w:numPr>
        <w:ilvl w:val="1"/>
        <w:numId w:val="1"/>
      </w:numPr>
      <w:spacing w:before="120" w:after="0" w:line="240" w:lineRule="auto"/>
    </w:pPr>
    <w:rPr>
      <w:rFonts w:ascii="Calibri" w:eastAsia="Calibri" w:hAnsi="Calibri"/>
      <w:kern w:val="22"/>
      <w:sz w:val="24"/>
      <w:szCs w:val="24"/>
    </w:rPr>
  </w:style>
  <w:style w:type="paragraph" w:customStyle="1" w:styleId="3Umowapunktpoziom3">
    <w:name w:val="3. Umowa_punkt_poziom_3"/>
    <w:basedOn w:val="2Umowaustppoziom2"/>
    <w:link w:val="3Umowapunktpoziom3Znak"/>
    <w:uiPriority w:val="3"/>
    <w:qFormat/>
    <w:rsid w:val="00E304B5"/>
    <w:pPr>
      <w:numPr>
        <w:ilvl w:val="2"/>
      </w:numPr>
    </w:pPr>
  </w:style>
  <w:style w:type="character" w:customStyle="1" w:styleId="3Umowapunktpoziom3Znak">
    <w:name w:val="3. Umowa_punkt_poziom_3 Znak"/>
    <w:link w:val="3Umowapunktpoziom3"/>
    <w:uiPriority w:val="3"/>
    <w:rsid w:val="00E304B5"/>
    <w:rPr>
      <w:rFonts w:ascii="Calibri" w:eastAsia="Calibri" w:hAnsi="Calibri"/>
      <w:kern w:val="22"/>
    </w:rPr>
  </w:style>
  <w:style w:type="paragraph" w:customStyle="1" w:styleId="4Umowaliterapoziom4">
    <w:name w:val="4. Umowa_litera_poziom_4"/>
    <w:basedOn w:val="3Umowapunktpoziom3"/>
    <w:uiPriority w:val="3"/>
    <w:qFormat/>
    <w:rsid w:val="00E304B5"/>
    <w:pPr>
      <w:numPr>
        <w:ilvl w:val="3"/>
      </w:numPr>
      <w:tabs>
        <w:tab w:val="clear" w:pos="1701"/>
        <w:tab w:val="num" w:pos="2880"/>
      </w:tabs>
      <w:ind w:left="2880" w:hanging="360"/>
    </w:pPr>
  </w:style>
  <w:style w:type="paragraph" w:customStyle="1" w:styleId="5Umowawyliczeniepoziom5">
    <w:name w:val="5. Umowa_wyliczenie_poziom_5"/>
    <w:basedOn w:val="4Umowaliterapoziom4"/>
    <w:uiPriority w:val="3"/>
    <w:qFormat/>
    <w:rsid w:val="00E304B5"/>
    <w:pPr>
      <w:numPr>
        <w:ilvl w:val="4"/>
      </w:numPr>
      <w:tabs>
        <w:tab w:val="clear" w:pos="2268"/>
        <w:tab w:val="num" w:pos="3600"/>
      </w:tabs>
      <w:ind w:left="3600" w:hanging="360"/>
    </w:pPr>
  </w:style>
  <w:style w:type="paragraph" w:customStyle="1" w:styleId="6Umowatiretpoziom6">
    <w:name w:val="6. Umowa_tiret_poziom_6"/>
    <w:basedOn w:val="5Umowawyliczeniepoziom5"/>
    <w:uiPriority w:val="3"/>
    <w:qFormat/>
    <w:rsid w:val="00E304B5"/>
    <w:pPr>
      <w:numPr>
        <w:ilvl w:val="5"/>
      </w:numPr>
      <w:tabs>
        <w:tab w:val="clear" w:pos="1080"/>
        <w:tab w:val="num" w:pos="2835"/>
        <w:tab w:val="num" w:pos="4320"/>
      </w:tabs>
      <w:ind w:left="4320" w:hanging="360"/>
    </w:pPr>
  </w:style>
  <w:style w:type="paragraph" w:customStyle="1" w:styleId="Tekstpodstawowy22">
    <w:name w:val="Tekst podstawowy 22"/>
    <w:basedOn w:val="Normalny"/>
    <w:rsid w:val="00E304B5"/>
    <w:pPr>
      <w:widowControl w:val="0"/>
      <w:suppressAutoHyphens/>
      <w:spacing w:after="120" w:line="480" w:lineRule="auto"/>
      <w:jc w:val="left"/>
    </w:pPr>
    <w:rPr>
      <w:rFonts w:ascii="Times New Roman" w:eastAsia="Arial Unicode MS" w:hAnsi="Times New Roman" w:cs="Times New Roman"/>
      <w:kern w:val="1"/>
      <w:sz w:val="20"/>
      <w:szCs w:val="20"/>
      <w:lang w:val="en-GB" w:eastAsia="zh-CN"/>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uiPriority w:val="99"/>
    <w:qFormat/>
    <w:rsid w:val="00896112"/>
    <w:rPr>
      <w:vertAlign w:val="superscript"/>
    </w:rPr>
  </w:style>
  <w:style w:type="paragraph" w:styleId="Akapitzlist">
    <w:name w:val="List Paragraph"/>
    <w:aliases w:val="Preambuła,T_SZ_List Paragraph,sw tekst,CW_Lista,Wypunktowanie,L1,Numerowanie,Akapit z listą BS,zwykły tekst,List Paragraph1,BulletC,normalny tekst,Obiekt,Wyliczanie,Akapit z listą31,Bullets,Akapit z listą5,Bulleted list,lp1"/>
    <w:basedOn w:val="Normalny"/>
    <w:link w:val="AkapitzlistZnak"/>
    <w:uiPriority w:val="34"/>
    <w:qFormat/>
    <w:rsid w:val="00896112"/>
    <w:pPr>
      <w:suppressAutoHyphens/>
      <w:spacing w:after="0" w:line="240" w:lineRule="auto"/>
      <w:ind w:left="720"/>
      <w:jc w:val="left"/>
    </w:pPr>
    <w:rPr>
      <w:rFonts w:ascii="Tahoma" w:eastAsia="Times New Roman" w:hAnsi="Tahoma" w:cs="Tahoma"/>
      <w:sz w:val="24"/>
      <w:szCs w:val="24"/>
      <w:lang w:eastAsia="zh-CN"/>
    </w:rPr>
  </w:style>
  <w:style w:type="paragraph" w:styleId="Tekstprzypisudolnego">
    <w:name w:val="footnote text"/>
    <w:aliases w:val="Tekst przypisu,Podrozdział,Footnote,Podrozdzia3"/>
    <w:basedOn w:val="Normalny"/>
    <w:link w:val="TekstprzypisudolnegoZnak1"/>
    <w:uiPriority w:val="99"/>
    <w:qFormat/>
    <w:rsid w:val="00896112"/>
    <w:pPr>
      <w:suppressAutoHyphens/>
      <w:spacing w:after="0" w:line="240" w:lineRule="auto"/>
      <w:jc w:val="left"/>
    </w:pPr>
    <w:rPr>
      <w:rFonts w:ascii="Tahoma" w:eastAsia="Times New Roman" w:hAnsi="Tahoma" w:cs="Tahoma"/>
      <w:sz w:val="20"/>
      <w:szCs w:val="20"/>
      <w:lang w:eastAsia="zh-CN"/>
    </w:rPr>
  </w:style>
  <w:style w:type="character" w:customStyle="1" w:styleId="TekstprzypisudolnegoZnak">
    <w:name w:val="Tekst przypisu dolnego Znak"/>
    <w:aliases w:val="Tekst przypisu Znak,Podrozdział Znak,Footnote Znak,Podrozdzia3 Znak"/>
    <w:basedOn w:val="Domylnaczcionkaakapitu"/>
    <w:uiPriority w:val="99"/>
    <w:qFormat/>
    <w:rsid w:val="00896112"/>
    <w:rPr>
      <w:rFonts w:ascii="Arial" w:hAnsi="Arial"/>
      <w:sz w:val="20"/>
      <w:szCs w:val="20"/>
    </w:rPr>
  </w:style>
  <w:style w:type="paragraph" w:customStyle="1" w:styleId="Tiret1">
    <w:name w:val="Tiret 1"/>
    <w:basedOn w:val="Normalny"/>
    <w:rsid w:val="00896112"/>
    <w:pPr>
      <w:numPr>
        <w:numId w:val="2"/>
      </w:numPr>
      <w:suppressAutoHyphens/>
      <w:spacing w:before="120" w:after="120" w:line="240" w:lineRule="auto"/>
    </w:pPr>
    <w:rPr>
      <w:rFonts w:ascii="Tahoma" w:eastAsia="Times New Roman" w:hAnsi="Tahoma" w:cs="Tahoma"/>
      <w:sz w:val="24"/>
      <w:szCs w:val="24"/>
      <w:lang w:eastAsia="zh-CN"/>
    </w:rPr>
  </w:style>
  <w:style w:type="paragraph" w:customStyle="1" w:styleId="Akapitzlist2">
    <w:name w:val="Akapit z listą2"/>
    <w:basedOn w:val="Normalny"/>
    <w:rsid w:val="00896112"/>
    <w:pPr>
      <w:suppressAutoHyphens/>
      <w:spacing w:after="0" w:line="240" w:lineRule="auto"/>
      <w:ind w:left="720"/>
      <w:contextualSpacing/>
      <w:jc w:val="left"/>
    </w:pPr>
    <w:rPr>
      <w:rFonts w:ascii="Tahoma" w:eastAsia="Times New Roman" w:hAnsi="Tahoma" w:cs="Tahoma"/>
      <w:color w:val="00000A"/>
      <w:kern w:val="1"/>
      <w:sz w:val="24"/>
      <w:szCs w:val="24"/>
      <w:lang w:eastAsia="zh-CN"/>
    </w:rPr>
  </w:style>
  <w:style w:type="character" w:customStyle="1" w:styleId="AkapitzlistZnak">
    <w:name w:val="Akapit z listą Znak"/>
    <w:aliases w:val="Preambuła Znak,T_SZ_List Paragraph Znak,sw tekst Znak,CW_Lista Znak,Wypunktowanie Znak,L1 Znak,Numerowanie Znak,Akapit z listą BS Znak,zwykły tekst Znak,List Paragraph1 Znak,BulletC Znak,normalny tekst Znak,Obiekt Znak,Bullets Znak"/>
    <w:link w:val="Akapitzlist"/>
    <w:uiPriority w:val="34"/>
    <w:qFormat/>
    <w:locked/>
    <w:rsid w:val="00896112"/>
    <w:rPr>
      <w:rFonts w:ascii="Tahoma" w:eastAsia="Times New Roman" w:hAnsi="Tahoma" w:cs="Tahoma"/>
      <w:lang w:eastAsia="zh-CN"/>
    </w:rPr>
  </w:style>
  <w:style w:type="table" w:styleId="Tabela-Siatka">
    <w:name w:val="Table Grid"/>
    <w:basedOn w:val="Standardowy"/>
    <w:uiPriority w:val="39"/>
    <w:rsid w:val="008961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aliases w:val="Tekst przypisu Znak1,Podrozdział Znak1,Footnote Znak1,Podrozdzia3 Znak1"/>
    <w:basedOn w:val="Domylnaczcionkaakapitu"/>
    <w:link w:val="Tekstprzypisudolnego"/>
    <w:locked/>
    <w:rsid w:val="00896112"/>
    <w:rPr>
      <w:rFonts w:ascii="Tahoma" w:eastAsia="Times New Roman" w:hAnsi="Tahoma" w:cs="Tahoma"/>
      <w:sz w:val="20"/>
      <w:szCs w:val="20"/>
      <w:lang w:eastAsia="zh-CN"/>
    </w:rPr>
  </w:style>
  <w:style w:type="table" w:customStyle="1" w:styleId="Tabela-Siatka1">
    <w:name w:val="Tabela - Siatka1"/>
    <w:basedOn w:val="Standardowy"/>
    <w:next w:val="Tabela-Siatka"/>
    <w:uiPriority w:val="39"/>
    <w:rsid w:val="008961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961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45D3B"/>
    <w:rPr>
      <w:sz w:val="16"/>
      <w:szCs w:val="16"/>
    </w:rPr>
  </w:style>
  <w:style w:type="paragraph" w:styleId="Tekstkomentarza">
    <w:name w:val="annotation text"/>
    <w:basedOn w:val="Normalny"/>
    <w:link w:val="TekstkomentarzaZnak"/>
    <w:uiPriority w:val="99"/>
    <w:unhideWhenUsed/>
    <w:rsid w:val="00845D3B"/>
    <w:pPr>
      <w:spacing w:line="240" w:lineRule="auto"/>
    </w:pPr>
    <w:rPr>
      <w:sz w:val="20"/>
      <w:szCs w:val="20"/>
    </w:rPr>
  </w:style>
  <w:style w:type="character" w:customStyle="1" w:styleId="TekstkomentarzaZnak">
    <w:name w:val="Tekst komentarza Znak"/>
    <w:basedOn w:val="Domylnaczcionkaakapitu"/>
    <w:link w:val="Tekstkomentarza"/>
    <w:uiPriority w:val="99"/>
    <w:rsid w:val="00845D3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845D3B"/>
    <w:rPr>
      <w:b/>
      <w:bCs/>
    </w:rPr>
  </w:style>
  <w:style w:type="character" w:customStyle="1" w:styleId="TematkomentarzaZnak">
    <w:name w:val="Temat komentarza Znak"/>
    <w:basedOn w:val="TekstkomentarzaZnak"/>
    <w:link w:val="Tematkomentarza"/>
    <w:uiPriority w:val="99"/>
    <w:semiHidden/>
    <w:rsid w:val="00845D3B"/>
    <w:rPr>
      <w:rFonts w:ascii="Arial" w:hAnsi="Arial"/>
      <w:b/>
      <w:bCs/>
      <w:sz w:val="20"/>
      <w:szCs w:val="20"/>
    </w:rPr>
  </w:style>
  <w:style w:type="paragraph" w:customStyle="1" w:styleId="Akapitzlist1">
    <w:name w:val="Akapit z listą1"/>
    <w:basedOn w:val="Normalny"/>
    <w:qFormat/>
    <w:rsid w:val="0080481A"/>
    <w:pPr>
      <w:widowControl w:val="0"/>
      <w:spacing w:after="0" w:line="240" w:lineRule="auto"/>
      <w:ind w:left="720"/>
      <w:contextualSpacing/>
      <w:jc w:val="left"/>
    </w:pPr>
    <w:rPr>
      <w:rFonts w:ascii="Times New Roman" w:eastAsia="Times New Roman" w:hAnsi="Times New Roman" w:cs="Times New Roman"/>
      <w:sz w:val="20"/>
      <w:szCs w:val="20"/>
      <w:lang w:eastAsia="pl-PL"/>
    </w:rPr>
  </w:style>
  <w:style w:type="character" w:customStyle="1" w:styleId="CharStyle68">
    <w:name w:val="Char Style 68"/>
    <w:link w:val="Style67"/>
    <w:rsid w:val="0080481A"/>
    <w:rPr>
      <w:b/>
      <w:bCs/>
      <w:shd w:val="clear" w:color="auto" w:fill="FFFFFF"/>
    </w:rPr>
  </w:style>
  <w:style w:type="paragraph" w:customStyle="1" w:styleId="Style67">
    <w:name w:val="Style 67"/>
    <w:basedOn w:val="Normalny"/>
    <w:link w:val="CharStyle68"/>
    <w:rsid w:val="0080481A"/>
    <w:pPr>
      <w:widowControl w:val="0"/>
      <w:shd w:val="clear" w:color="auto" w:fill="FFFFFF"/>
      <w:spacing w:before="300" w:after="120" w:line="222" w:lineRule="exact"/>
    </w:pPr>
    <w:rPr>
      <w:rFonts w:asciiTheme="minorHAnsi" w:hAnsiTheme="minorHAnsi"/>
      <w:b/>
      <w:bCs/>
      <w:sz w:val="24"/>
      <w:szCs w:val="24"/>
    </w:rPr>
  </w:style>
  <w:style w:type="paragraph" w:styleId="Poprawka">
    <w:name w:val="Revision"/>
    <w:hidden/>
    <w:uiPriority w:val="99"/>
    <w:semiHidden/>
    <w:rsid w:val="00B03D3B"/>
    <w:rPr>
      <w:rFonts w:ascii="Arial" w:hAnsi="Arial"/>
      <w:sz w:val="22"/>
      <w:szCs w:val="22"/>
    </w:rPr>
  </w:style>
  <w:style w:type="character" w:styleId="Hipercze">
    <w:name w:val="Hyperlink"/>
    <w:basedOn w:val="Domylnaczcionkaakapitu"/>
    <w:uiPriority w:val="99"/>
    <w:unhideWhenUsed/>
    <w:rsid w:val="002E32BD"/>
    <w:rPr>
      <w:color w:val="0563C1" w:themeColor="hyperlink"/>
      <w:u w:val="single"/>
    </w:rPr>
  </w:style>
  <w:style w:type="character" w:styleId="Nierozpoznanawzmianka">
    <w:name w:val="Unresolved Mention"/>
    <w:basedOn w:val="Domylnaczcionkaakapitu"/>
    <w:uiPriority w:val="99"/>
    <w:semiHidden/>
    <w:unhideWhenUsed/>
    <w:rsid w:val="002E32BD"/>
    <w:rPr>
      <w:color w:val="605E5C"/>
      <w:shd w:val="clear" w:color="auto" w:fill="E1DFDD"/>
    </w:rPr>
  </w:style>
  <w:style w:type="character" w:styleId="UyteHipercze">
    <w:name w:val="FollowedHyperlink"/>
    <w:basedOn w:val="Domylnaczcionkaakapitu"/>
    <w:uiPriority w:val="99"/>
    <w:semiHidden/>
    <w:unhideWhenUsed/>
    <w:rsid w:val="00D35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1289">
      <w:bodyDiv w:val="1"/>
      <w:marLeft w:val="0"/>
      <w:marRight w:val="0"/>
      <w:marTop w:val="0"/>
      <w:marBottom w:val="0"/>
      <w:divBdr>
        <w:top w:val="none" w:sz="0" w:space="0" w:color="auto"/>
        <w:left w:val="none" w:sz="0" w:space="0" w:color="auto"/>
        <w:bottom w:val="none" w:sz="0" w:space="0" w:color="auto"/>
        <w:right w:val="none" w:sz="0" w:space="0" w:color="auto"/>
      </w:divBdr>
      <w:divsChild>
        <w:div w:id="1444424444">
          <w:marLeft w:val="0"/>
          <w:marRight w:val="0"/>
          <w:marTop w:val="0"/>
          <w:marBottom w:val="0"/>
          <w:divBdr>
            <w:top w:val="none" w:sz="0" w:space="0" w:color="auto"/>
            <w:left w:val="none" w:sz="0" w:space="0" w:color="auto"/>
            <w:bottom w:val="none" w:sz="0" w:space="0" w:color="auto"/>
            <w:right w:val="none" w:sz="0" w:space="0" w:color="auto"/>
          </w:divBdr>
        </w:div>
      </w:divsChild>
    </w:div>
    <w:div w:id="503908458">
      <w:bodyDiv w:val="1"/>
      <w:marLeft w:val="0"/>
      <w:marRight w:val="0"/>
      <w:marTop w:val="0"/>
      <w:marBottom w:val="0"/>
      <w:divBdr>
        <w:top w:val="none" w:sz="0" w:space="0" w:color="auto"/>
        <w:left w:val="none" w:sz="0" w:space="0" w:color="auto"/>
        <w:bottom w:val="none" w:sz="0" w:space="0" w:color="auto"/>
        <w:right w:val="none" w:sz="0" w:space="0" w:color="auto"/>
      </w:divBdr>
      <w:divsChild>
        <w:div w:id="590966048">
          <w:marLeft w:val="0"/>
          <w:marRight w:val="0"/>
          <w:marTop w:val="0"/>
          <w:marBottom w:val="0"/>
          <w:divBdr>
            <w:top w:val="none" w:sz="0" w:space="0" w:color="auto"/>
            <w:left w:val="none" w:sz="0" w:space="0" w:color="auto"/>
            <w:bottom w:val="none" w:sz="0" w:space="0" w:color="auto"/>
            <w:right w:val="none" w:sz="0" w:space="0" w:color="auto"/>
          </w:divBdr>
        </w:div>
      </w:divsChild>
    </w:div>
    <w:div w:id="533887119">
      <w:bodyDiv w:val="1"/>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 w:id="570892655">
      <w:bodyDiv w:val="1"/>
      <w:marLeft w:val="0"/>
      <w:marRight w:val="0"/>
      <w:marTop w:val="0"/>
      <w:marBottom w:val="0"/>
      <w:divBdr>
        <w:top w:val="none" w:sz="0" w:space="0" w:color="auto"/>
        <w:left w:val="none" w:sz="0" w:space="0" w:color="auto"/>
        <w:bottom w:val="none" w:sz="0" w:space="0" w:color="auto"/>
        <w:right w:val="none" w:sz="0" w:space="0" w:color="auto"/>
      </w:divBdr>
      <w:divsChild>
        <w:div w:id="51657675">
          <w:marLeft w:val="0"/>
          <w:marRight w:val="0"/>
          <w:marTop w:val="0"/>
          <w:marBottom w:val="0"/>
          <w:divBdr>
            <w:top w:val="none" w:sz="0" w:space="0" w:color="auto"/>
            <w:left w:val="none" w:sz="0" w:space="0" w:color="auto"/>
            <w:bottom w:val="none" w:sz="0" w:space="0" w:color="auto"/>
            <w:right w:val="none" w:sz="0" w:space="0" w:color="auto"/>
          </w:divBdr>
        </w:div>
        <w:div w:id="139739237">
          <w:marLeft w:val="0"/>
          <w:marRight w:val="0"/>
          <w:marTop w:val="0"/>
          <w:marBottom w:val="0"/>
          <w:divBdr>
            <w:top w:val="none" w:sz="0" w:space="0" w:color="auto"/>
            <w:left w:val="none" w:sz="0" w:space="0" w:color="auto"/>
            <w:bottom w:val="none" w:sz="0" w:space="0" w:color="auto"/>
            <w:right w:val="none" w:sz="0" w:space="0" w:color="auto"/>
          </w:divBdr>
        </w:div>
        <w:div w:id="156962307">
          <w:marLeft w:val="0"/>
          <w:marRight w:val="0"/>
          <w:marTop w:val="0"/>
          <w:marBottom w:val="0"/>
          <w:divBdr>
            <w:top w:val="none" w:sz="0" w:space="0" w:color="auto"/>
            <w:left w:val="none" w:sz="0" w:space="0" w:color="auto"/>
            <w:bottom w:val="none" w:sz="0" w:space="0" w:color="auto"/>
            <w:right w:val="none" w:sz="0" w:space="0" w:color="auto"/>
          </w:divBdr>
          <w:divsChild>
            <w:div w:id="722871815">
              <w:marLeft w:val="0"/>
              <w:marRight w:val="0"/>
              <w:marTop w:val="0"/>
              <w:marBottom w:val="0"/>
              <w:divBdr>
                <w:top w:val="none" w:sz="0" w:space="0" w:color="auto"/>
                <w:left w:val="none" w:sz="0" w:space="0" w:color="auto"/>
                <w:bottom w:val="none" w:sz="0" w:space="0" w:color="auto"/>
                <w:right w:val="none" w:sz="0" w:space="0" w:color="auto"/>
              </w:divBdr>
            </w:div>
            <w:div w:id="1553883396">
              <w:marLeft w:val="0"/>
              <w:marRight w:val="0"/>
              <w:marTop w:val="0"/>
              <w:marBottom w:val="0"/>
              <w:divBdr>
                <w:top w:val="none" w:sz="0" w:space="0" w:color="auto"/>
                <w:left w:val="none" w:sz="0" w:space="0" w:color="auto"/>
                <w:bottom w:val="none" w:sz="0" w:space="0" w:color="auto"/>
                <w:right w:val="none" w:sz="0" w:space="0" w:color="auto"/>
              </w:divBdr>
            </w:div>
          </w:divsChild>
        </w:div>
        <w:div w:id="287399919">
          <w:marLeft w:val="0"/>
          <w:marRight w:val="0"/>
          <w:marTop w:val="0"/>
          <w:marBottom w:val="0"/>
          <w:divBdr>
            <w:top w:val="none" w:sz="0" w:space="0" w:color="auto"/>
            <w:left w:val="none" w:sz="0" w:space="0" w:color="auto"/>
            <w:bottom w:val="none" w:sz="0" w:space="0" w:color="auto"/>
            <w:right w:val="none" w:sz="0" w:space="0" w:color="auto"/>
          </w:divBdr>
        </w:div>
        <w:div w:id="1247157466">
          <w:marLeft w:val="0"/>
          <w:marRight w:val="0"/>
          <w:marTop w:val="0"/>
          <w:marBottom w:val="0"/>
          <w:divBdr>
            <w:top w:val="none" w:sz="0" w:space="0" w:color="auto"/>
            <w:left w:val="none" w:sz="0" w:space="0" w:color="auto"/>
            <w:bottom w:val="none" w:sz="0" w:space="0" w:color="auto"/>
            <w:right w:val="none" w:sz="0" w:space="0" w:color="auto"/>
          </w:divBdr>
          <w:divsChild>
            <w:div w:id="451899399">
              <w:marLeft w:val="0"/>
              <w:marRight w:val="0"/>
              <w:marTop w:val="0"/>
              <w:marBottom w:val="0"/>
              <w:divBdr>
                <w:top w:val="none" w:sz="0" w:space="0" w:color="auto"/>
                <w:left w:val="none" w:sz="0" w:space="0" w:color="auto"/>
                <w:bottom w:val="none" w:sz="0" w:space="0" w:color="auto"/>
                <w:right w:val="none" w:sz="0" w:space="0" w:color="auto"/>
              </w:divBdr>
            </w:div>
            <w:div w:id="679507439">
              <w:marLeft w:val="0"/>
              <w:marRight w:val="0"/>
              <w:marTop w:val="0"/>
              <w:marBottom w:val="0"/>
              <w:divBdr>
                <w:top w:val="none" w:sz="0" w:space="0" w:color="auto"/>
                <w:left w:val="none" w:sz="0" w:space="0" w:color="auto"/>
                <w:bottom w:val="none" w:sz="0" w:space="0" w:color="auto"/>
                <w:right w:val="none" w:sz="0" w:space="0" w:color="auto"/>
              </w:divBdr>
            </w:div>
            <w:div w:id="1845709024">
              <w:marLeft w:val="0"/>
              <w:marRight w:val="0"/>
              <w:marTop w:val="0"/>
              <w:marBottom w:val="0"/>
              <w:divBdr>
                <w:top w:val="none" w:sz="0" w:space="0" w:color="auto"/>
                <w:left w:val="none" w:sz="0" w:space="0" w:color="auto"/>
                <w:bottom w:val="none" w:sz="0" w:space="0" w:color="auto"/>
                <w:right w:val="none" w:sz="0" w:space="0" w:color="auto"/>
              </w:divBdr>
            </w:div>
            <w:div w:id="1854800633">
              <w:marLeft w:val="0"/>
              <w:marRight w:val="0"/>
              <w:marTop w:val="0"/>
              <w:marBottom w:val="0"/>
              <w:divBdr>
                <w:top w:val="none" w:sz="0" w:space="0" w:color="auto"/>
                <w:left w:val="none" w:sz="0" w:space="0" w:color="auto"/>
                <w:bottom w:val="none" w:sz="0" w:space="0" w:color="auto"/>
                <w:right w:val="none" w:sz="0" w:space="0" w:color="auto"/>
              </w:divBdr>
            </w:div>
            <w:div w:id="1912886016">
              <w:marLeft w:val="0"/>
              <w:marRight w:val="0"/>
              <w:marTop w:val="0"/>
              <w:marBottom w:val="0"/>
              <w:divBdr>
                <w:top w:val="none" w:sz="0" w:space="0" w:color="auto"/>
                <w:left w:val="none" w:sz="0" w:space="0" w:color="auto"/>
                <w:bottom w:val="none" w:sz="0" w:space="0" w:color="auto"/>
                <w:right w:val="none" w:sz="0" w:space="0" w:color="auto"/>
              </w:divBdr>
            </w:div>
          </w:divsChild>
        </w:div>
        <w:div w:id="1732342195">
          <w:marLeft w:val="0"/>
          <w:marRight w:val="0"/>
          <w:marTop w:val="0"/>
          <w:marBottom w:val="0"/>
          <w:divBdr>
            <w:top w:val="none" w:sz="0" w:space="0" w:color="auto"/>
            <w:left w:val="none" w:sz="0" w:space="0" w:color="auto"/>
            <w:bottom w:val="none" w:sz="0" w:space="0" w:color="auto"/>
            <w:right w:val="none" w:sz="0" w:space="0" w:color="auto"/>
          </w:divBdr>
        </w:div>
        <w:div w:id="2043437397">
          <w:marLeft w:val="0"/>
          <w:marRight w:val="0"/>
          <w:marTop w:val="0"/>
          <w:marBottom w:val="0"/>
          <w:divBdr>
            <w:top w:val="none" w:sz="0" w:space="0" w:color="auto"/>
            <w:left w:val="none" w:sz="0" w:space="0" w:color="auto"/>
            <w:bottom w:val="none" w:sz="0" w:space="0" w:color="auto"/>
            <w:right w:val="none" w:sz="0" w:space="0" w:color="auto"/>
          </w:divBdr>
        </w:div>
        <w:div w:id="2091610218">
          <w:marLeft w:val="0"/>
          <w:marRight w:val="0"/>
          <w:marTop w:val="0"/>
          <w:marBottom w:val="0"/>
          <w:divBdr>
            <w:top w:val="none" w:sz="0" w:space="0" w:color="auto"/>
            <w:left w:val="none" w:sz="0" w:space="0" w:color="auto"/>
            <w:bottom w:val="none" w:sz="0" w:space="0" w:color="auto"/>
            <w:right w:val="none" w:sz="0" w:space="0" w:color="auto"/>
          </w:divBdr>
          <w:divsChild>
            <w:div w:id="276451559">
              <w:marLeft w:val="0"/>
              <w:marRight w:val="0"/>
              <w:marTop w:val="0"/>
              <w:marBottom w:val="0"/>
              <w:divBdr>
                <w:top w:val="none" w:sz="0" w:space="0" w:color="auto"/>
                <w:left w:val="none" w:sz="0" w:space="0" w:color="auto"/>
                <w:bottom w:val="none" w:sz="0" w:space="0" w:color="auto"/>
                <w:right w:val="none" w:sz="0" w:space="0" w:color="auto"/>
              </w:divBdr>
            </w:div>
            <w:div w:id="393044117">
              <w:marLeft w:val="0"/>
              <w:marRight w:val="0"/>
              <w:marTop w:val="0"/>
              <w:marBottom w:val="0"/>
              <w:divBdr>
                <w:top w:val="none" w:sz="0" w:space="0" w:color="auto"/>
                <w:left w:val="none" w:sz="0" w:space="0" w:color="auto"/>
                <w:bottom w:val="none" w:sz="0" w:space="0" w:color="auto"/>
                <w:right w:val="none" w:sz="0" w:space="0" w:color="auto"/>
              </w:divBdr>
            </w:div>
            <w:div w:id="571044512">
              <w:marLeft w:val="0"/>
              <w:marRight w:val="0"/>
              <w:marTop w:val="0"/>
              <w:marBottom w:val="0"/>
              <w:divBdr>
                <w:top w:val="none" w:sz="0" w:space="0" w:color="auto"/>
                <w:left w:val="none" w:sz="0" w:space="0" w:color="auto"/>
                <w:bottom w:val="none" w:sz="0" w:space="0" w:color="auto"/>
                <w:right w:val="none" w:sz="0" w:space="0" w:color="auto"/>
              </w:divBdr>
            </w:div>
            <w:div w:id="1145464490">
              <w:marLeft w:val="0"/>
              <w:marRight w:val="0"/>
              <w:marTop w:val="0"/>
              <w:marBottom w:val="0"/>
              <w:divBdr>
                <w:top w:val="none" w:sz="0" w:space="0" w:color="auto"/>
                <w:left w:val="none" w:sz="0" w:space="0" w:color="auto"/>
                <w:bottom w:val="none" w:sz="0" w:space="0" w:color="auto"/>
                <w:right w:val="none" w:sz="0" w:space="0" w:color="auto"/>
              </w:divBdr>
            </w:div>
            <w:div w:id="16261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22330">
      <w:bodyDiv w:val="1"/>
      <w:marLeft w:val="0"/>
      <w:marRight w:val="0"/>
      <w:marTop w:val="0"/>
      <w:marBottom w:val="0"/>
      <w:divBdr>
        <w:top w:val="none" w:sz="0" w:space="0" w:color="auto"/>
        <w:left w:val="none" w:sz="0" w:space="0" w:color="auto"/>
        <w:bottom w:val="none" w:sz="0" w:space="0" w:color="auto"/>
        <w:right w:val="none" w:sz="0" w:space="0" w:color="auto"/>
      </w:divBdr>
      <w:divsChild>
        <w:div w:id="21323896">
          <w:marLeft w:val="0"/>
          <w:marRight w:val="0"/>
          <w:marTop w:val="0"/>
          <w:marBottom w:val="0"/>
          <w:divBdr>
            <w:top w:val="none" w:sz="0" w:space="0" w:color="auto"/>
            <w:left w:val="none" w:sz="0" w:space="0" w:color="auto"/>
            <w:bottom w:val="none" w:sz="0" w:space="0" w:color="auto"/>
            <w:right w:val="none" w:sz="0" w:space="0" w:color="auto"/>
          </w:divBdr>
          <w:divsChild>
            <w:div w:id="333149602">
              <w:marLeft w:val="0"/>
              <w:marRight w:val="0"/>
              <w:marTop w:val="0"/>
              <w:marBottom w:val="0"/>
              <w:divBdr>
                <w:top w:val="none" w:sz="0" w:space="0" w:color="auto"/>
                <w:left w:val="none" w:sz="0" w:space="0" w:color="auto"/>
                <w:bottom w:val="none" w:sz="0" w:space="0" w:color="auto"/>
                <w:right w:val="none" w:sz="0" w:space="0" w:color="auto"/>
              </w:divBdr>
            </w:div>
            <w:div w:id="782192290">
              <w:marLeft w:val="0"/>
              <w:marRight w:val="0"/>
              <w:marTop w:val="0"/>
              <w:marBottom w:val="0"/>
              <w:divBdr>
                <w:top w:val="none" w:sz="0" w:space="0" w:color="auto"/>
                <w:left w:val="none" w:sz="0" w:space="0" w:color="auto"/>
                <w:bottom w:val="none" w:sz="0" w:space="0" w:color="auto"/>
                <w:right w:val="none" w:sz="0" w:space="0" w:color="auto"/>
              </w:divBdr>
            </w:div>
            <w:div w:id="1100105885">
              <w:marLeft w:val="0"/>
              <w:marRight w:val="0"/>
              <w:marTop w:val="0"/>
              <w:marBottom w:val="0"/>
              <w:divBdr>
                <w:top w:val="none" w:sz="0" w:space="0" w:color="auto"/>
                <w:left w:val="none" w:sz="0" w:space="0" w:color="auto"/>
                <w:bottom w:val="none" w:sz="0" w:space="0" w:color="auto"/>
                <w:right w:val="none" w:sz="0" w:space="0" w:color="auto"/>
              </w:divBdr>
            </w:div>
            <w:div w:id="1181816156">
              <w:marLeft w:val="0"/>
              <w:marRight w:val="0"/>
              <w:marTop w:val="0"/>
              <w:marBottom w:val="0"/>
              <w:divBdr>
                <w:top w:val="none" w:sz="0" w:space="0" w:color="auto"/>
                <w:left w:val="none" w:sz="0" w:space="0" w:color="auto"/>
                <w:bottom w:val="none" w:sz="0" w:space="0" w:color="auto"/>
                <w:right w:val="none" w:sz="0" w:space="0" w:color="auto"/>
              </w:divBdr>
            </w:div>
            <w:div w:id="1203403941">
              <w:marLeft w:val="0"/>
              <w:marRight w:val="0"/>
              <w:marTop w:val="0"/>
              <w:marBottom w:val="0"/>
              <w:divBdr>
                <w:top w:val="none" w:sz="0" w:space="0" w:color="auto"/>
                <w:left w:val="none" w:sz="0" w:space="0" w:color="auto"/>
                <w:bottom w:val="none" w:sz="0" w:space="0" w:color="auto"/>
                <w:right w:val="none" w:sz="0" w:space="0" w:color="auto"/>
              </w:divBdr>
            </w:div>
          </w:divsChild>
        </w:div>
        <w:div w:id="105852212">
          <w:marLeft w:val="0"/>
          <w:marRight w:val="0"/>
          <w:marTop w:val="0"/>
          <w:marBottom w:val="0"/>
          <w:divBdr>
            <w:top w:val="none" w:sz="0" w:space="0" w:color="auto"/>
            <w:left w:val="none" w:sz="0" w:space="0" w:color="auto"/>
            <w:bottom w:val="none" w:sz="0" w:space="0" w:color="auto"/>
            <w:right w:val="none" w:sz="0" w:space="0" w:color="auto"/>
          </w:divBdr>
        </w:div>
        <w:div w:id="106507165">
          <w:marLeft w:val="0"/>
          <w:marRight w:val="0"/>
          <w:marTop w:val="0"/>
          <w:marBottom w:val="0"/>
          <w:divBdr>
            <w:top w:val="none" w:sz="0" w:space="0" w:color="auto"/>
            <w:left w:val="none" w:sz="0" w:space="0" w:color="auto"/>
            <w:bottom w:val="none" w:sz="0" w:space="0" w:color="auto"/>
            <w:right w:val="none" w:sz="0" w:space="0" w:color="auto"/>
          </w:divBdr>
          <w:divsChild>
            <w:div w:id="1287005280">
              <w:marLeft w:val="-75"/>
              <w:marRight w:val="0"/>
              <w:marTop w:val="30"/>
              <w:marBottom w:val="30"/>
              <w:divBdr>
                <w:top w:val="none" w:sz="0" w:space="0" w:color="auto"/>
                <w:left w:val="none" w:sz="0" w:space="0" w:color="auto"/>
                <w:bottom w:val="none" w:sz="0" w:space="0" w:color="auto"/>
                <w:right w:val="none" w:sz="0" w:space="0" w:color="auto"/>
              </w:divBdr>
              <w:divsChild>
                <w:div w:id="1552959408">
                  <w:marLeft w:val="0"/>
                  <w:marRight w:val="0"/>
                  <w:marTop w:val="0"/>
                  <w:marBottom w:val="0"/>
                  <w:divBdr>
                    <w:top w:val="none" w:sz="0" w:space="0" w:color="auto"/>
                    <w:left w:val="none" w:sz="0" w:space="0" w:color="auto"/>
                    <w:bottom w:val="none" w:sz="0" w:space="0" w:color="auto"/>
                    <w:right w:val="none" w:sz="0" w:space="0" w:color="auto"/>
                  </w:divBdr>
                  <w:divsChild>
                    <w:div w:id="768815560">
                      <w:marLeft w:val="0"/>
                      <w:marRight w:val="0"/>
                      <w:marTop w:val="0"/>
                      <w:marBottom w:val="0"/>
                      <w:divBdr>
                        <w:top w:val="none" w:sz="0" w:space="0" w:color="auto"/>
                        <w:left w:val="none" w:sz="0" w:space="0" w:color="auto"/>
                        <w:bottom w:val="none" w:sz="0" w:space="0" w:color="auto"/>
                        <w:right w:val="none" w:sz="0" w:space="0" w:color="auto"/>
                      </w:divBdr>
                    </w:div>
                    <w:div w:id="1135954363">
                      <w:marLeft w:val="0"/>
                      <w:marRight w:val="0"/>
                      <w:marTop w:val="0"/>
                      <w:marBottom w:val="0"/>
                      <w:divBdr>
                        <w:top w:val="none" w:sz="0" w:space="0" w:color="auto"/>
                        <w:left w:val="none" w:sz="0" w:space="0" w:color="auto"/>
                        <w:bottom w:val="none" w:sz="0" w:space="0" w:color="auto"/>
                        <w:right w:val="none" w:sz="0" w:space="0" w:color="auto"/>
                      </w:divBdr>
                    </w:div>
                  </w:divsChild>
                </w:div>
                <w:div w:id="1855343356">
                  <w:marLeft w:val="0"/>
                  <w:marRight w:val="0"/>
                  <w:marTop w:val="0"/>
                  <w:marBottom w:val="0"/>
                  <w:divBdr>
                    <w:top w:val="none" w:sz="0" w:space="0" w:color="auto"/>
                    <w:left w:val="none" w:sz="0" w:space="0" w:color="auto"/>
                    <w:bottom w:val="none" w:sz="0" w:space="0" w:color="auto"/>
                    <w:right w:val="none" w:sz="0" w:space="0" w:color="auto"/>
                  </w:divBdr>
                  <w:divsChild>
                    <w:div w:id="1355106918">
                      <w:marLeft w:val="0"/>
                      <w:marRight w:val="0"/>
                      <w:marTop w:val="0"/>
                      <w:marBottom w:val="0"/>
                      <w:divBdr>
                        <w:top w:val="none" w:sz="0" w:space="0" w:color="auto"/>
                        <w:left w:val="none" w:sz="0" w:space="0" w:color="auto"/>
                        <w:bottom w:val="none" w:sz="0" w:space="0" w:color="auto"/>
                        <w:right w:val="none" w:sz="0" w:space="0" w:color="auto"/>
                      </w:divBdr>
                    </w:div>
                    <w:div w:id="14634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4878">
          <w:marLeft w:val="0"/>
          <w:marRight w:val="0"/>
          <w:marTop w:val="0"/>
          <w:marBottom w:val="0"/>
          <w:divBdr>
            <w:top w:val="none" w:sz="0" w:space="0" w:color="auto"/>
            <w:left w:val="none" w:sz="0" w:space="0" w:color="auto"/>
            <w:bottom w:val="none" w:sz="0" w:space="0" w:color="auto"/>
            <w:right w:val="none" w:sz="0" w:space="0" w:color="auto"/>
          </w:divBdr>
        </w:div>
        <w:div w:id="355735871">
          <w:marLeft w:val="0"/>
          <w:marRight w:val="0"/>
          <w:marTop w:val="0"/>
          <w:marBottom w:val="0"/>
          <w:divBdr>
            <w:top w:val="none" w:sz="0" w:space="0" w:color="auto"/>
            <w:left w:val="none" w:sz="0" w:space="0" w:color="auto"/>
            <w:bottom w:val="none" w:sz="0" w:space="0" w:color="auto"/>
            <w:right w:val="none" w:sz="0" w:space="0" w:color="auto"/>
          </w:divBdr>
          <w:divsChild>
            <w:div w:id="127553155">
              <w:marLeft w:val="0"/>
              <w:marRight w:val="0"/>
              <w:marTop w:val="0"/>
              <w:marBottom w:val="0"/>
              <w:divBdr>
                <w:top w:val="none" w:sz="0" w:space="0" w:color="auto"/>
                <w:left w:val="none" w:sz="0" w:space="0" w:color="auto"/>
                <w:bottom w:val="none" w:sz="0" w:space="0" w:color="auto"/>
                <w:right w:val="none" w:sz="0" w:space="0" w:color="auto"/>
              </w:divBdr>
            </w:div>
            <w:div w:id="598953183">
              <w:marLeft w:val="0"/>
              <w:marRight w:val="0"/>
              <w:marTop w:val="0"/>
              <w:marBottom w:val="0"/>
              <w:divBdr>
                <w:top w:val="none" w:sz="0" w:space="0" w:color="auto"/>
                <w:left w:val="none" w:sz="0" w:space="0" w:color="auto"/>
                <w:bottom w:val="none" w:sz="0" w:space="0" w:color="auto"/>
                <w:right w:val="none" w:sz="0" w:space="0" w:color="auto"/>
              </w:divBdr>
            </w:div>
            <w:div w:id="1010332627">
              <w:marLeft w:val="0"/>
              <w:marRight w:val="0"/>
              <w:marTop w:val="0"/>
              <w:marBottom w:val="0"/>
              <w:divBdr>
                <w:top w:val="none" w:sz="0" w:space="0" w:color="auto"/>
                <w:left w:val="none" w:sz="0" w:space="0" w:color="auto"/>
                <w:bottom w:val="none" w:sz="0" w:space="0" w:color="auto"/>
                <w:right w:val="none" w:sz="0" w:space="0" w:color="auto"/>
              </w:divBdr>
            </w:div>
            <w:div w:id="1262110500">
              <w:marLeft w:val="0"/>
              <w:marRight w:val="0"/>
              <w:marTop w:val="0"/>
              <w:marBottom w:val="0"/>
              <w:divBdr>
                <w:top w:val="none" w:sz="0" w:space="0" w:color="auto"/>
                <w:left w:val="none" w:sz="0" w:space="0" w:color="auto"/>
                <w:bottom w:val="none" w:sz="0" w:space="0" w:color="auto"/>
                <w:right w:val="none" w:sz="0" w:space="0" w:color="auto"/>
              </w:divBdr>
            </w:div>
            <w:div w:id="1807232469">
              <w:marLeft w:val="0"/>
              <w:marRight w:val="0"/>
              <w:marTop w:val="0"/>
              <w:marBottom w:val="0"/>
              <w:divBdr>
                <w:top w:val="none" w:sz="0" w:space="0" w:color="auto"/>
                <w:left w:val="none" w:sz="0" w:space="0" w:color="auto"/>
                <w:bottom w:val="none" w:sz="0" w:space="0" w:color="auto"/>
                <w:right w:val="none" w:sz="0" w:space="0" w:color="auto"/>
              </w:divBdr>
            </w:div>
          </w:divsChild>
        </w:div>
        <w:div w:id="470565269">
          <w:marLeft w:val="0"/>
          <w:marRight w:val="0"/>
          <w:marTop w:val="0"/>
          <w:marBottom w:val="0"/>
          <w:divBdr>
            <w:top w:val="none" w:sz="0" w:space="0" w:color="auto"/>
            <w:left w:val="none" w:sz="0" w:space="0" w:color="auto"/>
            <w:bottom w:val="none" w:sz="0" w:space="0" w:color="auto"/>
            <w:right w:val="none" w:sz="0" w:space="0" w:color="auto"/>
          </w:divBdr>
        </w:div>
        <w:div w:id="613097420">
          <w:marLeft w:val="0"/>
          <w:marRight w:val="0"/>
          <w:marTop w:val="0"/>
          <w:marBottom w:val="0"/>
          <w:divBdr>
            <w:top w:val="none" w:sz="0" w:space="0" w:color="auto"/>
            <w:left w:val="none" w:sz="0" w:space="0" w:color="auto"/>
            <w:bottom w:val="none" w:sz="0" w:space="0" w:color="auto"/>
            <w:right w:val="none" w:sz="0" w:space="0" w:color="auto"/>
          </w:divBdr>
        </w:div>
        <w:div w:id="661548656">
          <w:marLeft w:val="0"/>
          <w:marRight w:val="0"/>
          <w:marTop w:val="0"/>
          <w:marBottom w:val="0"/>
          <w:divBdr>
            <w:top w:val="none" w:sz="0" w:space="0" w:color="auto"/>
            <w:left w:val="none" w:sz="0" w:space="0" w:color="auto"/>
            <w:bottom w:val="none" w:sz="0" w:space="0" w:color="auto"/>
            <w:right w:val="none" w:sz="0" w:space="0" w:color="auto"/>
          </w:divBdr>
        </w:div>
        <w:div w:id="667903521">
          <w:marLeft w:val="0"/>
          <w:marRight w:val="0"/>
          <w:marTop w:val="0"/>
          <w:marBottom w:val="0"/>
          <w:divBdr>
            <w:top w:val="none" w:sz="0" w:space="0" w:color="auto"/>
            <w:left w:val="none" w:sz="0" w:space="0" w:color="auto"/>
            <w:bottom w:val="none" w:sz="0" w:space="0" w:color="auto"/>
            <w:right w:val="none" w:sz="0" w:space="0" w:color="auto"/>
          </w:divBdr>
        </w:div>
        <w:div w:id="699549783">
          <w:marLeft w:val="0"/>
          <w:marRight w:val="0"/>
          <w:marTop w:val="0"/>
          <w:marBottom w:val="0"/>
          <w:divBdr>
            <w:top w:val="none" w:sz="0" w:space="0" w:color="auto"/>
            <w:left w:val="none" w:sz="0" w:space="0" w:color="auto"/>
            <w:bottom w:val="none" w:sz="0" w:space="0" w:color="auto"/>
            <w:right w:val="none" w:sz="0" w:space="0" w:color="auto"/>
          </w:divBdr>
          <w:divsChild>
            <w:div w:id="165824885">
              <w:marLeft w:val="0"/>
              <w:marRight w:val="0"/>
              <w:marTop w:val="0"/>
              <w:marBottom w:val="0"/>
              <w:divBdr>
                <w:top w:val="none" w:sz="0" w:space="0" w:color="auto"/>
                <w:left w:val="none" w:sz="0" w:space="0" w:color="auto"/>
                <w:bottom w:val="none" w:sz="0" w:space="0" w:color="auto"/>
                <w:right w:val="none" w:sz="0" w:space="0" w:color="auto"/>
              </w:divBdr>
            </w:div>
            <w:div w:id="448935871">
              <w:marLeft w:val="0"/>
              <w:marRight w:val="0"/>
              <w:marTop w:val="0"/>
              <w:marBottom w:val="0"/>
              <w:divBdr>
                <w:top w:val="none" w:sz="0" w:space="0" w:color="auto"/>
                <w:left w:val="none" w:sz="0" w:space="0" w:color="auto"/>
                <w:bottom w:val="none" w:sz="0" w:space="0" w:color="auto"/>
                <w:right w:val="none" w:sz="0" w:space="0" w:color="auto"/>
              </w:divBdr>
            </w:div>
            <w:div w:id="1327368098">
              <w:marLeft w:val="0"/>
              <w:marRight w:val="0"/>
              <w:marTop w:val="0"/>
              <w:marBottom w:val="0"/>
              <w:divBdr>
                <w:top w:val="none" w:sz="0" w:space="0" w:color="auto"/>
                <w:left w:val="none" w:sz="0" w:space="0" w:color="auto"/>
                <w:bottom w:val="none" w:sz="0" w:space="0" w:color="auto"/>
                <w:right w:val="none" w:sz="0" w:space="0" w:color="auto"/>
              </w:divBdr>
            </w:div>
            <w:div w:id="1632595502">
              <w:marLeft w:val="0"/>
              <w:marRight w:val="0"/>
              <w:marTop w:val="0"/>
              <w:marBottom w:val="0"/>
              <w:divBdr>
                <w:top w:val="none" w:sz="0" w:space="0" w:color="auto"/>
                <w:left w:val="none" w:sz="0" w:space="0" w:color="auto"/>
                <w:bottom w:val="none" w:sz="0" w:space="0" w:color="auto"/>
                <w:right w:val="none" w:sz="0" w:space="0" w:color="auto"/>
              </w:divBdr>
            </w:div>
            <w:div w:id="1828352116">
              <w:marLeft w:val="0"/>
              <w:marRight w:val="0"/>
              <w:marTop w:val="0"/>
              <w:marBottom w:val="0"/>
              <w:divBdr>
                <w:top w:val="none" w:sz="0" w:space="0" w:color="auto"/>
                <w:left w:val="none" w:sz="0" w:space="0" w:color="auto"/>
                <w:bottom w:val="none" w:sz="0" w:space="0" w:color="auto"/>
                <w:right w:val="none" w:sz="0" w:space="0" w:color="auto"/>
              </w:divBdr>
            </w:div>
          </w:divsChild>
        </w:div>
        <w:div w:id="782574229">
          <w:marLeft w:val="0"/>
          <w:marRight w:val="0"/>
          <w:marTop w:val="0"/>
          <w:marBottom w:val="0"/>
          <w:divBdr>
            <w:top w:val="none" w:sz="0" w:space="0" w:color="auto"/>
            <w:left w:val="none" w:sz="0" w:space="0" w:color="auto"/>
            <w:bottom w:val="none" w:sz="0" w:space="0" w:color="auto"/>
            <w:right w:val="none" w:sz="0" w:space="0" w:color="auto"/>
          </w:divBdr>
          <w:divsChild>
            <w:div w:id="403840904">
              <w:marLeft w:val="0"/>
              <w:marRight w:val="0"/>
              <w:marTop w:val="0"/>
              <w:marBottom w:val="0"/>
              <w:divBdr>
                <w:top w:val="none" w:sz="0" w:space="0" w:color="auto"/>
                <w:left w:val="none" w:sz="0" w:space="0" w:color="auto"/>
                <w:bottom w:val="none" w:sz="0" w:space="0" w:color="auto"/>
                <w:right w:val="none" w:sz="0" w:space="0" w:color="auto"/>
              </w:divBdr>
            </w:div>
            <w:div w:id="1212889726">
              <w:marLeft w:val="0"/>
              <w:marRight w:val="0"/>
              <w:marTop w:val="0"/>
              <w:marBottom w:val="0"/>
              <w:divBdr>
                <w:top w:val="none" w:sz="0" w:space="0" w:color="auto"/>
                <w:left w:val="none" w:sz="0" w:space="0" w:color="auto"/>
                <w:bottom w:val="none" w:sz="0" w:space="0" w:color="auto"/>
                <w:right w:val="none" w:sz="0" w:space="0" w:color="auto"/>
              </w:divBdr>
            </w:div>
            <w:div w:id="1283851847">
              <w:marLeft w:val="0"/>
              <w:marRight w:val="0"/>
              <w:marTop w:val="0"/>
              <w:marBottom w:val="0"/>
              <w:divBdr>
                <w:top w:val="none" w:sz="0" w:space="0" w:color="auto"/>
                <w:left w:val="none" w:sz="0" w:space="0" w:color="auto"/>
                <w:bottom w:val="none" w:sz="0" w:space="0" w:color="auto"/>
                <w:right w:val="none" w:sz="0" w:space="0" w:color="auto"/>
              </w:divBdr>
            </w:div>
            <w:div w:id="1751466503">
              <w:marLeft w:val="0"/>
              <w:marRight w:val="0"/>
              <w:marTop w:val="0"/>
              <w:marBottom w:val="0"/>
              <w:divBdr>
                <w:top w:val="none" w:sz="0" w:space="0" w:color="auto"/>
                <w:left w:val="none" w:sz="0" w:space="0" w:color="auto"/>
                <w:bottom w:val="none" w:sz="0" w:space="0" w:color="auto"/>
                <w:right w:val="none" w:sz="0" w:space="0" w:color="auto"/>
              </w:divBdr>
            </w:div>
            <w:div w:id="1838108345">
              <w:marLeft w:val="0"/>
              <w:marRight w:val="0"/>
              <w:marTop w:val="0"/>
              <w:marBottom w:val="0"/>
              <w:divBdr>
                <w:top w:val="none" w:sz="0" w:space="0" w:color="auto"/>
                <w:left w:val="none" w:sz="0" w:space="0" w:color="auto"/>
                <w:bottom w:val="none" w:sz="0" w:space="0" w:color="auto"/>
                <w:right w:val="none" w:sz="0" w:space="0" w:color="auto"/>
              </w:divBdr>
            </w:div>
          </w:divsChild>
        </w:div>
        <w:div w:id="794448836">
          <w:marLeft w:val="0"/>
          <w:marRight w:val="0"/>
          <w:marTop w:val="0"/>
          <w:marBottom w:val="0"/>
          <w:divBdr>
            <w:top w:val="none" w:sz="0" w:space="0" w:color="auto"/>
            <w:left w:val="none" w:sz="0" w:space="0" w:color="auto"/>
            <w:bottom w:val="none" w:sz="0" w:space="0" w:color="auto"/>
            <w:right w:val="none" w:sz="0" w:space="0" w:color="auto"/>
          </w:divBdr>
        </w:div>
        <w:div w:id="808084858">
          <w:marLeft w:val="0"/>
          <w:marRight w:val="0"/>
          <w:marTop w:val="0"/>
          <w:marBottom w:val="0"/>
          <w:divBdr>
            <w:top w:val="none" w:sz="0" w:space="0" w:color="auto"/>
            <w:left w:val="none" w:sz="0" w:space="0" w:color="auto"/>
            <w:bottom w:val="none" w:sz="0" w:space="0" w:color="auto"/>
            <w:right w:val="none" w:sz="0" w:space="0" w:color="auto"/>
          </w:divBdr>
          <w:divsChild>
            <w:div w:id="10958899">
              <w:marLeft w:val="0"/>
              <w:marRight w:val="0"/>
              <w:marTop w:val="0"/>
              <w:marBottom w:val="0"/>
              <w:divBdr>
                <w:top w:val="none" w:sz="0" w:space="0" w:color="auto"/>
                <w:left w:val="none" w:sz="0" w:space="0" w:color="auto"/>
                <w:bottom w:val="none" w:sz="0" w:space="0" w:color="auto"/>
                <w:right w:val="none" w:sz="0" w:space="0" w:color="auto"/>
              </w:divBdr>
            </w:div>
            <w:div w:id="235821212">
              <w:marLeft w:val="0"/>
              <w:marRight w:val="0"/>
              <w:marTop w:val="0"/>
              <w:marBottom w:val="0"/>
              <w:divBdr>
                <w:top w:val="none" w:sz="0" w:space="0" w:color="auto"/>
                <w:left w:val="none" w:sz="0" w:space="0" w:color="auto"/>
                <w:bottom w:val="none" w:sz="0" w:space="0" w:color="auto"/>
                <w:right w:val="none" w:sz="0" w:space="0" w:color="auto"/>
              </w:divBdr>
            </w:div>
            <w:div w:id="980577169">
              <w:marLeft w:val="0"/>
              <w:marRight w:val="0"/>
              <w:marTop w:val="0"/>
              <w:marBottom w:val="0"/>
              <w:divBdr>
                <w:top w:val="none" w:sz="0" w:space="0" w:color="auto"/>
                <w:left w:val="none" w:sz="0" w:space="0" w:color="auto"/>
                <w:bottom w:val="none" w:sz="0" w:space="0" w:color="auto"/>
                <w:right w:val="none" w:sz="0" w:space="0" w:color="auto"/>
              </w:divBdr>
            </w:div>
            <w:div w:id="1415736957">
              <w:marLeft w:val="0"/>
              <w:marRight w:val="0"/>
              <w:marTop w:val="0"/>
              <w:marBottom w:val="0"/>
              <w:divBdr>
                <w:top w:val="none" w:sz="0" w:space="0" w:color="auto"/>
                <w:left w:val="none" w:sz="0" w:space="0" w:color="auto"/>
                <w:bottom w:val="none" w:sz="0" w:space="0" w:color="auto"/>
                <w:right w:val="none" w:sz="0" w:space="0" w:color="auto"/>
              </w:divBdr>
            </w:div>
            <w:div w:id="1752384709">
              <w:marLeft w:val="0"/>
              <w:marRight w:val="0"/>
              <w:marTop w:val="0"/>
              <w:marBottom w:val="0"/>
              <w:divBdr>
                <w:top w:val="none" w:sz="0" w:space="0" w:color="auto"/>
                <w:left w:val="none" w:sz="0" w:space="0" w:color="auto"/>
                <w:bottom w:val="none" w:sz="0" w:space="0" w:color="auto"/>
                <w:right w:val="none" w:sz="0" w:space="0" w:color="auto"/>
              </w:divBdr>
            </w:div>
          </w:divsChild>
        </w:div>
        <w:div w:id="839546785">
          <w:marLeft w:val="0"/>
          <w:marRight w:val="0"/>
          <w:marTop w:val="0"/>
          <w:marBottom w:val="0"/>
          <w:divBdr>
            <w:top w:val="none" w:sz="0" w:space="0" w:color="auto"/>
            <w:left w:val="none" w:sz="0" w:space="0" w:color="auto"/>
            <w:bottom w:val="none" w:sz="0" w:space="0" w:color="auto"/>
            <w:right w:val="none" w:sz="0" w:space="0" w:color="auto"/>
          </w:divBdr>
          <w:divsChild>
            <w:div w:id="90779634">
              <w:marLeft w:val="0"/>
              <w:marRight w:val="0"/>
              <w:marTop w:val="0"/>
              <w:marBottom w:val="0"/>
              <w:divBdr>
                <w:top w:val="none" w:sz="0" w:space="0" w:color="auto"/>
                <w:left w:val="none" w:sz="0" w:space="0" w:color="auto"/>
                <w:bottom w:val="none" w:sz="0" w:space="0" w:color="auto"/>
                <w:right w:val="none" w:sz="0" w:space="0" w:color="auto"/>
              </w:divBdr>
            </w:div>
            <w:div w:id="249389702">
              <w:marLeft w:val="0"/>
              <w:marRight w:val="0"/>
              <w:marTop w:val="0"/>
              <w:marBottom w:val="0"/>
              <w:divBdr>
                <w:top w:val="none" w:sz="0" w:space="0" w:color="auto"/>
                <w:left w:val="none" w:sz="0" w:space="0" w:color="auto"/>
                <w:bottom w:val="none" w:sz="0" w:space="0" w:color="auto"/>
                <w:right w:val="none" w:sz="0" w:space="0" w:color="auto"/>
              </w:divBdr>
            </w:div>
            <w:div w:id="1102257926">
              <w:marLeft w:val="0"/>
              <w:marRight w:val="0"/>
              <w:marTop w:val="0"/>
              <w:marBottom w:val="0"/>
              <w:divBdr>
                <w:top w:val="none" w:sz="0" w:space="0" w:color="auto"/>
                <w:left w:val="none" w:sz="0" w:space="0" w:color="auto"/>
                <w:bottom w:val="none" w:sz="0" w:space="0" w:color="auto"/>
                <w:right w:val="none" w:sz="0" w:space="0" w:color="auto"/>
              </w:divBdr>
            </w:div>
            <w:div w:id="1183590444">
              <w:marLeft w:val="0"/>
              <w:marRight w:val="0"/>
              <w:marTop w:val="0"/>
              <w:marBottom w:val="0"/>
              <w:divBdr>
                <w:top w:val="none" w:sz="0" w:space="0" w:color="auto"/>
                <w:left w:val="none" w:sz="0" w:space="0" w:color="auto"/>
                <w:bottom w:val="none" w:sz="0" w:space="0" w:color="auto"/>
                <w:right w:val="none" w:sz="0" w:space="0" w:color="auto"/>
              </w:divBdr>
            </w:div>
            <w:div w:id="1820801600">
              <w:marLeft w:val="0"/>
              <w:marRight w:val="0"/>
              <w:marTop w:val="0"/>
              <w:marBottom w:val="0"/>
              <w:divBdr>
                <w:top w:val="none" w:sz="0" w:space="0" w:color="auto"/>
                <w:left w:val="none" w:sz="0" w:space="0" w:color="auto"/>
                <w:bottom w:val="none" w:sz="0" w:space="0" w:color="auto"/>
                <w:right w:val="none" w:sz="0" w:space="0" w:color="auto"/>
              </w:divBdr>
            </w:div>
          </w:divsChild>
        </w:div>
        <w:div w:id="878471353">
          <w:marLeft w:val="0"/>
          <w:marRight w:val="0"/>
          <w:marTop w:val="0"/>
          <w:marBottom w:val="0"/>
          <w:divBdr>
            <w:top w:val="none" w:sz="0" w:space="0" w:color="auto"/>
            <w:left w:val="none" w:sz="0" w:space="0" w:color="auto"/>
            <w:bottom w:val="none" w:sz="0" w:space="0" w:color="auto"/>
            <w:right w:val="none" w:sz="0" w:space="0" w:color="auto"/>
          </w:divBdr>
          <w:divsChild>
            <w:div w:id="1202590367">
              <w:marLeft w:val="0"/>
              <w:marRight w:val="0"/>
              <w:marTop w:val="0"/>
              <w:marBottom w:val="0"/>
              <w:divBdr>
                <w:top w:val="none" w:sz="0" w:space="0" w:color="auto"/>
                <w:left w:val="none" w:sz="0" w:space="0" w:color="auto"/>
                <w:bottom w:val="none" w:sz="0" w:space="0" w:color="auto"/>
                <w:right w:val="none" w:sz="0" w:space="0" w:color="auto"/>
              </w:divBdr>
            </w:div>
            <w:div w:id="1269267152">
              <w:marLeft w:val="0"/>
              <w:marRight w:val="0"/>
              <w:marTop w:val="0"/>
              <w:marBottom w:val="0"/>
              <w:divBdr>
                <w:top w:val="none" w:sz="0" w:space="0" w:color="auto"/>
                <w:left w:val="none" w:sz="0" w:space="0" w:color="auto"/>
                <w:bottom w:val="none" w:sz="0" w:space="0" w:color="auto"/>
                <w:right w:val="none" w:sz="0" w:space="0" w:color="auto"/>
              </w:divBdr>
            </w:div>
            <w:div w:id="1348756870">
              <w:marLeft w:val="0"/>
              <w:marRight w:val="0"/>
              <w:marTop w:val="0"/>
              <w:marBottom w:val="0"/>
              <w:divBdr>
                <w:top w:val="none" w:sz="0" w:space="0" w:color="auto"/>
                <w:left w:val="none" w:sz="0" w:space="0" w:color="auto"/>
                <w:bottom w:val="none" w:sz="0" w:space="0" w:color="auto"/>
                <w:right w:val="none" w:sz="0" w:space="0" w:color="auto"/>
              </w:divBdr>
            </w:div>
            <w:div w:id="1479960838">
              <w:marLeft w:val="0"/>
              <w:marRight w:val="0"/>
              <w:marTop w:val="0"/>
              <w:marBottom w:val="0"/>
              <w:divBdr>
                <w:top w:val="none" w:sz="0" w:space="0" w:color="auto"/>
                <w:left w:val="none" w:sz="0" w:space="0" w:color="auto"/>
                <w:bottom w:val="none" w:sz="0" w:space="0" w:color="auto"/>
                <w:right w:val="none" w:sz="0" w:space="0" w:color="auto"/>
              </w:divBdr>
            </w:div>
            <w:div w:id="1904875243">
              <w:marLeft w:val="0"/>
              <w:marRight w:val="0"/>
              <w:marTop w:val="0"/>
              <w:marBottom w:val="0"/>
              <w:divBdr>
                <w:top w:val="none" w:sz="0" w:space="0" w:color="auto"/>
                <w:left w:val="none" w:sz="0" w:space="0" w:color="auto"/>
                <w:bottom w:val="none" w:sz="0" w:space="0" w:color="auto"/>
                <w:right w:val="none" w:sz="0" w:space="0" w:color="auto"/>
              </w:divBdr>
            </w:div>
          </w:divsChild>
        </w:div>
        <w:div w:id="914245265">
          <w:marLeft w:val="0"/>
          <w:marRight w:val="0"/>
          <w:marTop w:val="0"/>
          <w:marBottom w:val="0"/>
          <w:divBdr>
            <w:top w:val="none" w:sz="0" w:space="0" w:color="auto"/>
            <w:left w:val="none" w:sz="0" w:space="0" w:color="auto"/>
            <w:bottom w:val="none" w:sz="0" w:space="0" w:color="auto"/>
            <w:right w:val="none" w:sz="0" w:space="0" w:color="auto"/>
          </w:divBdr>
        </w:div>
        <w:div w:id="920067840">
          <w:marLeft w:val="0"/>
          <w:marRight w:val="0"/>
          <w:marTop w:val="0"/>
          <w:marBottom w:val="0"/>
          <w:divBdr>
            <w:top w:val="none" w:sz="0" w:space="0" w:color="auto"/>
            <w:left w:val="none" w:sz="0" w:space="0" w:color="auto"/>
            <w:bottom w:val="none" w:sz="0" w:space="0" w:color="auto"/>
            <w:right w:val="none" w:sz="0" w:space="0" w:color="auto"/>
          </w:divBdr>
        </w:div>
        <w:div w:id="1027218393">
          <w:marLeft w:val="0"/>
          <w:marRight w:val="0"/>
          <w:marTop w:val="0"/>
          <w:marBottom w:val="0"/>
          <w:divBdr>
            <w:top w:val="none" w:sz="0" w:space="0" w:color="auto"/>
            <w:left w:val="none" w:sz="0" w:space="0" w:color="auto"/>
            <w:bottom w:val="none" w:sz="0" w:space="0" w:color="auto"/>
            <w:right w:val="none" w:sz="0" w:space="0" w:color="auto"/>
          </w:divBdr>
        </w:div>
        <w:div w:id="1188178232">
          <w:marLeft w:val="0"/>
          <w:marRight w:val="0"/>
          <w:marTop w:val="0"/>
          <w:marBottom w:val="0"/>
          <w:divBdr>
            <w:top w:val="none" w:sz="0" w:space="0" w:color="auto"/>
            <w:left w:val="none" w:sz="0" w:space="0" w:color="auto"/>
            <w:bottom w:val="none" w:sz="0" w:space="0" w:color="auto"/>
            <w:right w:val="none" w:sz="0" w:space="0" w:color="auto"/>
          </w:divBdr>
          <w:divsChild>
            <w:div w:id="496116642">
              <w:marLeft w:val="0"/>
              <w:marRight w:val="0"/>
              <w:marTop w:val="0"/>
              <w:marBottom w:val="0"/>
              <w:divBdr>
                <w:top w:val="none" w:sz="0" w:space="0" w:color="auto"/>
                <w:left w:val="none" w:sz="0" w:space="0" w:color="auto"/>
                <w:bottom w:val="none" w:sz="0" w:space="0" w:color="auto"/>
                <w:right w:val="none" w:sz="0" w:space="0" w:color="auto"/>
              </w:divBdr>
            </w:div>
            <w:div w:id="920481338">
              <w:marLeft w:val="0"/>
              <w:marRight w:val="0"/>
              <w:marTop w:val="0"/>
              <w:marBottom w:val="0"/>
              <w:divBdr>
                <w:top w:val="none" w:sz="0" w:space="0" w:color="auto"/>
                <w:left w:val="none" w:sz="0" w:space="0" w:color="auto"/>
                <w:bottom w:val="none" w:sz="0" w:space="0" w:color="auto"/>
                <w:right w:val="none" w:sz="0" w:space="0" w:color="auto"/>
              </w:divBdr>
            </w:div>
            <w:div w:id="1359818507">
              <w:marLeft w:val="0"/>
              <w:marRight w:val="0"/>
              <w:marTop w:val="0"/>
              <w:marBottom w:val="0"/>
              <w:divBdr>
                <w:top w:val="none" w:sz="0" w:space="0" w:color="auto"/>
                <w:left w:val="none" w:sz="0" w:space="0" w:color="auto"/>
                <w:bottom w:val="none" w:sz="0" w:space="0" w:color="auto"/>
                <w:right w:val="none" w:sz="0" w:space="0" w:color="auto"/>
              </w:divBdr>
            </w:div>
          </w:divsChild>
        </w:div>
        <w:div w:id="1199658059">
          <w:marLeft w:val="0"/>
          <w:marRight w:val="0"/>
          <w:marTop w:val="0"/>
          <w:marBottom w:val="0"/>
          <w:divBdr>
            <w:top w:val="none" w:sz="0" w:space="0" w:color="auto"/>
            <w:left w:val="none" w:sz="0" w:space="0" w:color="auto"/>
            <w:bottom w:val="none" w:sz="0" w:space="0" w:color="auto"/>
            <w:right w:val="none" w:sz="0" w:space="0" w:color="auto"/>
          </w:divBdr>
        </w:div>
        <w:div w:id="1218054438">
          <w:marLeft w:val="0"/>
          <w:marRight w:val="0"/>
          <w:marTop w:val="0"/>
          <w:marBottom w:val="0"/>
          <w:divBdr>
            <w:top w:val="none" w:sz="0" w:space="0" w:color="auto"/>
            <w:left w:val="none" w:sz="0" w:space="0" w:color="auto"/>
            <w:bottom w:val="none" w:sz="0" w:space="0" w:color="auto"/>
            <w:right w:val="none" w:sz="0" w:space="0" w:color="auto"/>
          </w:divBdr>
        </w:div>
        <w:div w:id="1333877741">
          <w:marLeft w:val="0"/>
          <w:marRight w:val="0"/>
          <w:marTop w:val="0"/>
          <w:marBottom w:val="0"/>
          <w:divBdr>
            <w:top w:val="none" w:sz="0" w:space="0" w:color="auto"/>
            <w:left w:val="none" w:sz="0" w:space="0" w:color="auto"/>
            <w:bottom w:val="none" w:sz="0" w:space="0" w:color="auto"/>
            <w:right w:val="none" w:sz="0" w:space="0" w:color="auto"/>
          </w:divBdr>
        </w:div>
        <w:div w:id="1335575044">
          <w:marLeft w:val="0"/>
          <w:marRight w:val="0"/>
          <w:marTop w:val="0"/>
          <w:marBottom w:val="0"/>
          <w:divBdr>
            <w:top w:val="none" w:sz="0" w:space="0" w:color="auto"/>
            <w:left w:val="none" w:sz="0" w:space="0" w:color="auto"/>
            <w:bottom w:val="none" w:sz="0" w:space="0" w:color="auto"/>
            <w:right w:val="none" w:sz="0" w:space="0" w:color="auto"/>
          </w:divBdr>
        </w:div>
        <w:div w:id="1431966521">
          <w:marLeft w:val="0"/>
          <w:marRight w:val="0"/>
          <w:marTop w:val="0"/>
          <w:marBottom w:val="0"/>
          <w:divBdr>
            <w:top w:val="none" w:sz="0" w:space="0" w:color="auto"/>
            <w:left w:val="none" w:sz="0" w:space="0" w:color="auto"/>
            <w:bottom w:val="none" w:sz="0" w:space="0" w:color="auto"/>
            <w:right w:val="none" w:sz="0" w:space="0" w:color="auto"/>
          </w:divBdr>
        </w:div>
        <w:div w:id="1467238150">
          <w:marLeft w:val="0"/>
          <w:marRight w:val="0"/>
          <w:marTop w:val="0"/>
          <w:marBottom w:val="0"/>
          <w:divBdr>
            <w:top w:val="none" w:sz="0" w:space="0" w:color="auto"/>
            <w:left w:val="none" w:sz="0" w:space="0" w:color="auto"/>
            <w:bottom w:val="none" w:sz="0" w:space="0" w:color="auto"/>
            <w:right w:val="none" w:sz="0" w:space="0" w:color="auto"/>
          </w:divBdr>
        </w:div>
        <w:div w:id="1541556501">
          <w:marLeft w:val="0"/>
          <w:marRight w:val="0"/>
          <w:marTop w:val="0"/>
          <w:marBottom w:val="0"/>
          <w:divBdr>
            <w:top w:val="none" w:sz="0" w:space="0" w:color="auto"/>
            <w:left w:val="none" w:sz="0" w:space="0" w:color="auto"/>
            <w:bottom w:val="none" w:sz="0" w:space="0" w:color="auto"/>
            <w:right w:val="none" w:sz="0" w:space="0" w:color="auto"/>
          </w:divBdr>
        </w:div>
        <w:div w:id="1596405229">
          <w:marLeft w:val="0"/>
          <w:marRight w:val="0"/>
          <w:marTop w:val="0"/>
          <w:marBottom w:val="0"/>
          <w:divBdr>
            <w:top w:val="none" w:sz="0" w:space="0" w:color="auto"/>
            <w:left w:val="none" w:sz="0" w:space="0" w:color="auto"/>
            <w:bottom w:val="none" w:sz="0" w:space="0" w:color="auto"/>
            <w:right w:val="none" w:sz="0" w:space="0" w:color="auto"/>
          </w:divBdr>
          <w:divsChild>
            <w:div w:id="178274495">
              <w:marLeft w:val="0"/>
              <w:marRight w:val="0"/>
              <w:marTop w:val="0"/>
              <w:marBottom w:val="0"/>
              <w:divBdr>
                <w:top w:val="none" w:sz="0" w:space="0" w:color="auto"/>
                <w:left w:val="none" w:sz="0" w:space="0" w:color="auto"/>
                <w:bottom w:val="none" w:sz="0" w:space="0" w:color="auto"/>
                <w:right w:val="none" w:sz="0" w:space="0" w:color="auto"/>
              </w:divBdr>
            </w:div>
            <w:div w:id="217792012">
              <w:marLeft w:val="0"/>
              <w:marRight w:val="0"/>
              <w:marTop w:val="0"/>
              <w:marBottom w:val="0"/>
              <w:divBdr>
                <w:top w:val="none" w:sz="0" w:space="0" w:color="auto"/>
                <w:left w:val="none" w:sz="0" w:space="0" w:color="auto"/>
                <w:bottom w:val="none" w:sz="0" w:space="0" w:color="auto"/>
                <w:right w:val="none" w:sz="0" w:space="0" w:color="auto"/>
              </w:divBdr>
            </w:div>
            <w:div w:id="554048677">
              <w:marLeft w:val="0"/>
              <w:marRight w:val="0"/>
              <w:marTop w:val="0"/>
              <w:marBottom w:val="0"/>
              <w:divBdr>
                <w:top w:val="none" w:sz="0" w:space="0" w:color="auto"/>
                <w:left w:val="none" w:sz="0" w:space="0" w:color="auto"/>
                <w:bottom w:val="none" w:sz="0" w:space="0" w:color="auto"/>
                <w:right w:val="none" w:sz="0" w:space="0" w:color="auto"/>
              </w:divBdr>
            </w:div>
            <w:div w:id="1815373932">
              <w:marLeft w:val="0"/>
              <w:marRight w:val="0"/>
              <w:marTop w:val="0"/>
              <w:marBottom w:val="0"/>
              <w:divBdr>
                <w:top w:val="none" w:sz="0" w:space="0" w:color="auto"/>
                <w:left w:val="none" w:sz="0" w:space="0" w:color="auto"/>
                <w:bottom w:val="none" w:sz="0" w:space="0" w:color="auto"/>
                <w:right w:val="none" w:sz="0" w:space="0" w:color="auto"/>
              </w:divBdr>
            </w:div>
            <w:div w:id="1872182619">
              <w:marLeft w:val="0"/>
              <w:marRight w:val="0"/>
              <w:marTop w:val="0"/>
              <w:marBottom w:val="0"/>
              <w:divBdr>
                <w:top w:val="none" w:sz="0" w:space="0" w:color="auto"/>
                <w:left w:val="none" w:sz="0" w:space="0" w:color="auto"/>
                <w:bottom w:val="none" w:sz="0" w:space="0" w:color="auto"/>
                <w:right w:val="none" w:sz="0" w:space="0" w:color="auto"/>
              </w:divBdr>
            </w:div>
          </w:divsChild>
        </w:div>
        <w:div w:id="1661736142">
          <w:marLeft w:val="0"/>
          <w:marRight w:val="0"/>
          <w:marTop w:val="0"/>
          <w:marBottom w:val="0"/>
          <w:divBdr>
            <w:top w:val="none" w:sz="0" w:space="0" w:color="auto"/>
            <w:left w:val="none" w:sz="0" w:space="0" w:color="auto"/>
            <w:bottom w:val="none" w:sz="0" w:space="0" w:color="auto"/>
            <w:right w:val="none" w:sz="0" w:space="0" w:color="auto"/>
          </w:divBdr>
          <w:divsChild>
            <w:div w:id="486359514">
              <w:marLeft w:val="-75"/>
              <w:marRight w:val="0"/>
              <w:marTop w:val="30"/>
              <w:marBottom w:val="30"/>
              <w:divBdr>
                <w:top w:val="none" w:sz="0" w:space="0" w:color="auto"/>
                <w:left w:val="none" w:sz="0" w:space="0" w:color="auto"/>
                <w:bottom w:val="none" w:sz="0" w:space="0" w:color="auto"/>
                <w:right w:val="none" w:sz="0" w:space="0" w:color="auto"/>
              </w:divBdr>
              <w:divsChild>
                <w:div w:id="24448664">
                  <w:marLeft w:val="0"/>
                  <w:marRight w:val="0"/>
                  <w:marTop w:val="0"/>
                  <w:marBottom w:val="0"/>
                  <w:divBdr>
                    <w:top w:val="none" w:sz="0" w:space="0" w:color="auto"/>
                    <w:left w:val="none" w:sz="0" w:space="0" w:color="auto"/>
                    <w:bottom w:val="none" w:sz="0" w:space="0" w:color="auto"/>
                    <w:right w:val="none" w:sz="0" w:space="0" w:color="auto"/>
                  </w:divBdr>
                  <w:divsChild>
                    <w:div w:id="1124615923">
                      <w:marLeft w:val="0"/>
                      <w:marRight w:val="0"/>
                      <w:marTop w:val="0"/>
                      <w:marBottom w:val="0"/>
                      <w:divBdr>
                        <w:top w:val="none" w:sz="0" w:space="0" w:color="auto"/>
                        <w:left w:val="none" w:sz="0" w:space="0" w:color="auto"/>
                        <w:bottom w:val="none" w:sz="0" w:space="0" w:color="auto"/>
                        <w:right w:val="none" w:sz="0" w:space="0" w:color="auto"/>
                      </w:divBdr>
                    </w:div>
                  </w:divsChild>
                </w:div>
                <w:div w:id="87624627">
                  <w:marLeft w:val="0"/>
                  <w:marRight w:val="0"/>
                  <w:marTop w:val="0"/>
                  <w:marBottom w:val="0"/>
                  <w:divBdr>
                    <w:top w:val="none" w:sz="0" w:space="0" w:color="auto"/>
                    <w:left w:val="none" w:sz="0" w:space="0" w:color="auto"/>
                    <w:bottom w:val="none" w:sz="0" w:space="0" w:color="auto"/>
                    <w:right w:val="none" w:sz="0" w:space="0" w:color="auto"/>
                  </w:divBdr>
                  <w:divsChild>
                    <w:div w:id="1546528327">
                      <w:marLeft w:val="0"/>
                      <w:marRight w:val="0"/>
                      <w:marTop w:val="0"/>
                      <w:marBottom w:val="0"/>
                      <w:divBdr>
                        <w:top w:val="none" w:sz="0" w:space="0" w:color="auto"/>
                        <w:left w:val="none" w:sz="0" w:space="0" w:color="auto"/>
                        <w:bottom w:val="none" w:sz="0" w:space="0" w:color="auto"/>
                        <w:right w:val="none" w:sz="0" w:space="0" w:color="auto"/>
                      </w:divBdr>
                    </w:div>
                  </w:divsChild>
                </w:div>
                <w:div w:id="210534390">
                  <w:marLeft w:val="0"/>
                  <w:marRight w:val="0"/>
                  <w:marTop w:val="0"/>
                  <w:marBottom w:val="0"/>
                  <w:divBdr>
                    <w:top w:val="none" w:sz="0" w:space="0" w:color="auto"/>
                    <w:left w:val="none" w:sz="0" w:space="0" w:color="auto"/>
                    <w:bottom w:val="none" w:sz="0" w:space="0" w:color="auto"/>
                    <w:right w:val="none" w:sz="0" w:space="0" w:color="auto"/>
                  </w:divBdr>
                  <w:divsChild>
                    <w:div w:id="1701540862">
                      <w:marLeft w:val="0"/>
                      <w:marRight w:val="0"/>
                      <w:marTop w:val="0"/>
                      <w:marBottom w:val="0"/>
                      <w:divBdr>
                        <w:top w:val="none" w:sz="0" w:space="0" w:color="auto"/>
                        <w:left w:val="none" w:sz="0" w:space="0" w:color="auto"/>
                        <w:bottom w:val="none" w:sz="0" w:space="0" w:color="auto"/>
                        <w:right w:val="none" w:sz="0" w:space="0" w:color="auto"/>
                      </w:divBdr>
                    </w:div>
                  </w:divsChild>
                </w:div>
                <w:div w:id="213852315">
                  <w:marLeft w:val="0"/>
                  <w:marRight w:val="0"/>
                  <w:marTop w:val="0"/>
                  <w:marBottom w:val="0"/>
                  <w:divBdr>
                    <w:top w:val="none" w:sz="0" w:space="0" w:color="auto"/>
                    <w:left w:val="none" w:sz="0" w:space="0" w:color="auto"/>
                    <w:bottom w:val="none" w:sz="0" w:space="0" w:color="auto"/>
                    <w:right w:val="none" w:sz="0" w:space="0" w:color="auto"/>
                  </w:divBdr>
                  <w:divsChild>
                    <w:div w:id="1286544059">
                      <w:marLeft w:val="0"/>
                      <w:marRight w:val="0"/>
                      <w:marTop w:val="0"/>
                      <w:marBottom w:val="0"/>
                      <w:divBdr>
                        <w:top w:val="none" w:sz="0" w:space="0" w:color="auto"/>
                        <w:left w:val="none" w:sz="0" w:space="0" w:color="auto"/>
                        <w:bottom w:val="none" w:sz="0" w:space="0" w:color="auto"/>
                        <w:right w:val="none" w:sz="0" w:space="0" w:color="auto"/>
                      </w:divBdr>
                    </w:div>
                  </w:divsChild>
                </w:div>
                <w:div w:id="214968080">
                  <w:marLeft w:val="0"/>
                  <w:marRight w:val="0"/>
                  <w:marTop w:val="0"/>
                  <w:marBottom w:val="0"/>
                  <w:divBdr>
                    <w:top w:val="none" w:sz="0" w:space="0" w:color="auto"/>
                    <w:left w:val="none" w:sz="0" w:space="0" w:color="auto"/>
                    <w:bottom w:val="none" w:sz="0" w:space="0" w:color="auto"/>
                    <w:right w:val="none" w:sz="0" w:space="0" w:color="auto"/>
                  </w:divBdr>
                  <w:divsChild>
                    <w:div w:id="962928099">
                      <w:marLeft w:val="0"/>
                      <w:marRight w:val="0"/>
                      <w:marTop w:val="0"/>
                      <w:marBottom w:val="0"/>
                      <w:divBdr>
                        <w:top w:val="none" w:sz="0" w:space="0" w:color="auto"/>
                        <w:left w:val="none" w:sz="0" w:space="0" w:color="auto"/>
                        <w:bottom w:val="none" w:sz="0" w:space="0" w:color="auto"/>
                        <w:right w:val="none" w:sz="0" w:space="0" w:color="auto"/>
                      </w:divBdr>
                    </w:div>
                  </w:divsChild>
                </w:div>
                <w:div w:id="654841581">
                  <w:marLeft w:val="0"/>
                  <w:marRight w:val="0"/>
                  <w:marTop w:val="0"/>
                  <w:marBottom w:val="0"/>
                  <w:divBdr>
                    <w:top w:val="none" w:sz="0" w:space="0" w:color="auto"/>
                    <w:left w:val="none" w:sz="0" w:space="0" w:color="auto"/>
                    <w:bottom w:val="none" w:sz="0" w:space="0" w:color="auto"/>
                    <w:right w:val="none" w:sz="0" w:space="0" w:color="auto"/>
                  </w:divBdr>
                  <w:divsChild>
                    <w:div w:id="1784425282">
                      <w:marLeft w:val="0"/>
                      <w:marRight w:val="0"/>
                      <w:marTop w:val="0"/>
                      <w:marBottom w:val="0"/>
                      <w:divBdr>
                        <w:top w:val="none" w:sz="0" w:space="0" w:color="auto"/>
                        <w:left w:val="none" w:sz="0" w:space="0" w:color="auto"/>
                        <w:bottom w:val="none" w:sz="0" w:space="0" w:color="auto"/>
                        <w:right w:val="none" w:sz="0" w:space="0" w:color="auto"/>
                      </w:divBdr>
                    </w:div>
                  </w:divsChild>
                </w:div>
                <w:div w:id="870997020">
                  <w:marLeft w:val="0"/>
                  <w:marRight w:val="0"/>
                  <w:marTop w:val="0"/>
                  <w:marBottom w:val="0"/>
                  <w:divBdr>
                    <w:top w:val="none" w:sz="0" w:space="0" w:color="auto"/>
                    <w:left w:val="none" w:sz="0" w:space="0" w:color="auto"/>
                    <w:bottom w:val="none" w:sz="0" w:space="0" w:color="auto"/>
                    <w:right w:val="none" w:sz="0" w:space="0" w:color="auto"/>
                  </w:divBdr>
                  <w:divsChild>
                    <w:div w:id="1371809192">
                      <w:marLeft w:val="0"/>
                      <w:marRight w:val="0"/>
                      <w:marTop w:val="0"/>
                      <w:marBottom w:val="0"/>
                      <w:divBdr>
                        <w:top w:val="none" w:sz="0" w:space="0" w:color="auto"/>
                        <w:left w:val="none" w:sz="0" w:space="0" w:color="auto"/>
                        <w:bottom w:val="none" w:sz="0" w:space="0" w:color="auto"/>
                        <w:right w:val="none" w:sz="0" w:space="0" w:color="auto"/>
                      </w:divBdr>
                    </w:div>
                  </w:divsChild>
                </w:div>
                <w:div w:id="1289817789">
                  <w:marLeft w:val="0"/>
                  <w:marRight w:val="0"/>
                  <w:marTop w:val="0"/>
                  <w:marBottom w:val="0"/>
                  <w:divBdr>
                    <w:top w:val="none" w:sz="0" w:space="0" w:color="auto"/>
                    <w:left w:val="none" w:sz="0" w:space="0" w:color="auto"/>
                    <w:bottom w:val="none" w:sz="0" w:space="0" w:color="auto"/>
                    <w:right w:val="none" w:sz="0" w:space="0" w:color="auto"/>
                  </w:divBdr>
                  <w:divsChild>
                    <w:div w:id="228617929">
                      <w:marLeft w:val="0"/>
                      <w:marRight w:val="0"/>
                      <w:marTop w:val="0"/>
                      <w:marBottom w:val="0"/>
                      <w:divBdr>
                        <w:top w:val="none" w:sz="0" w:space="0" w:color="auto"/>
                        <w:left w:val="none" w:sz="0" w:space="0" w:color="auto"/>
                        <w:bottom w:val="none" w:sz="0" w:space="0" w:color="auto"/>
                        <w:right w:val="none" w:sz="0" w:space="0" w:color="auto"/>
                      </w:divBdr>
                    </w:div>
                  </w:divsChild>
                </w:div>
                <w:div w:id="1525093229">
                  <w:marLeft w:val="0"/>
                  <w:marRight w:val="0"/>
                  <w:marTop w:val="0"/>
                  <w:marBottom w:val="0"/>
                  <w:divBdr>
                    <w:top w:val="none" w:sz="0" w:space="0" w:color="auto"/>
                    <w:left w:val="none" w:sz="0" w:space="0" w:color="auto"/>
                    <w:bottom w:val="none" w:sz="0" w:space="0" w:color="auto"/>
                    <w:right w:val="none" w:sz="0" w:space="0" w:color="auto"/>
                  </w:divBdr>
                  <w:divsChild>
                    <w:div w:id="846214497">
                      <w:marLeft w:val="0"/>
                      <w:marRight w:val="0"/>
                      <w:marTop w:val="0"/>
                      <w:marBottom w:val="0"/>
                      <w:divBdr>
                        <w:top w:val="none" w:sz="0" w:space="0" w:color="auto"/>
                        <w:left w:val="none" w:sz="0" w:space="0" w:color="auto"/>
                        <w:bottom w:val="none" w:sz="0" w:space="0" w:color="auto"/>
                        <w:right w:val="none" w:sz="0" w:space="0" w:color="auto"/>
                      </w:divBdr>
                    </w:div>
                  </w:divsChild>
                </w:div>
                <w:div w:id="1601715697">
                  <w:marLeft w:val="0"/>
                  <w:marRight w:val="0"/>
                  <w:marTop w:val="0"/>
                  <w:marBottom w:val="0"/>
                  <w:divBdr>
                    <w:top w:val="none" w:sz="0" w:space="0" w:color="auto"/>
                    <w:left w:val="none" w:sz="0" w:space="0" w:color="auto"/>
                    <w:bottom w:val="none" w:sz="0" w:space="0" w:color="auto"/>
                    <w:right w:val="none" w:sz="0" w:space="0" w:color="auto"/>
                  </w:divBdr>
                  <w:divsChild>
                    <w:div w:id="781539530">
                      <w:marLeft w:val="0"/>
                      <w:marRight w:val="0"/>
                      <w:marTop w:val="0"/>
                      <w:marBottom w:val="0"/>
                      <w:divBdr>
                        <w:top w:val="none" w:sz="0" w:space="0" w:color="auto"/>
                        <w:left w:val="none" w:sz="0" w:space="0" w:color="auto"/>
                        <w:bottom w:val="none" w:sz="0" w:space="0" w:color="auto"/>
                        <w:right w:val="none" w:sz="0" w:space="0" w:color="auto"/>
                      </w:divBdr>
                    </w:div>
                  </w:divsChild>
                </w:div>
                <w:div w:id="1655375854">
                  <w:marLeft w:val="0"/>
                  <w:marRight w:val="0"/>
                  <w:marTop w:val="0"/>
                  <w:marBottom w:val="0"/>
                  <w:divBdr>
                    <w:top w:val="none" w:sz="0" w:space="0" w:color="auto"/>
                    <w:left w:val="none" w:sz="0" w:space="0" w:color="auto"/>
                    <w:bottom w:val="none" w:sz="0" w:space="0" w:color="auto"/>
                    <w:right w:val="none" w:sz="0" w:space="0" w:color="auto"/>
                  </w:divBdr>
                  <w:divsChild>
                    <w:div w:id="1645037155">
                      <w:marLeft w:val="0"/>
                      <w:marRight w:val="0"/>
                      <w:marTop w:val="0"/>
                      <w:marBottom w:val="0"/>
                      <w:divBdr>
                        <w:top w:val="none" w:sz="0" w:space="0" w:color="auto"/>
                        <w:left w:val="none" w:sz="0" w:space="0" w:color="auto"/>
                        <w:bottom w:val="none" w:sz="0" w:space="0" w:color="auto"/>
                        <w:right w:val="none" w:sz="0" w:space="0" w:color="auto"/>
                      </w:divBdr>
                    </w:div>
                  </w:divsChild>
                </w:div>
                <w:div w:id="1668633545">
                  <w:marLeft w:val="0"/>
                  <w:marRight w:val="0"/>
                  <w:marTop w:val="0"/>
                  <w:marBottom w:val="0"/>
                  <w:divBdr>
                    <w:top w:val="none" w:sz="0" w:space="0" w:color="auto"/>
                    <w:left w:val="none" w:sz="0" w:space="0" w:color="auto"/>
                    <w:bottom w:val="none" w:sz="0" w:space="0" w:color="auto"/>
                    <w:right w:val="none" w:sz="0" w:space="0" w:color="auto"/>
                  </w:divBdr>
                  <w:divsChild>
                    <w:div w:id="884564404">
                      <w:marLeft w:val="0"/>
                      <w:marRight w:val="0"/>
                      <w:marTop w:val="0"/>
                      <w:marBottom w:val="0"/>
                      <w:divBdr>
                        <w:top w:val="none" w:sz="0" w:space="0" w:color="auto"/>
                        <w:left w:val="none" w:sz="0" w:space="0" w:color="auto"/>
                        <w:bottom w:val="none" w:sz="0" w:space="0" w:color="auto"/>
                        <w:right w:val="none" w:sz="0" w:space="0" w:color="auto"/>
                      </w:divBdr>
                    </w:div>
                  </w:divsChild>
                </w:div>
                <w:div w:id="1732995084">
                  <w:marLeft w:val="0"/>
                  <w:marRight w:val="0"/>
                  <w:marTop w:val="0"/>
                  <w:marBottom w:val="0"/>
                  <w:divBdr>
                    <w:top w:val="none" w:sz="0" w:space="0" w:color="auto"/>
                    <w:left w:val="none" w:sz="0" w:space="0" w:color="auto"/>
                    <w:bottom w:val="none" w:sz="0" w:space="0" w:color="auto"/>
                    <w:right w:val="none" w:sz="0" w:space="0" w:color="auto"/>
                  </w:divBdr>
                  <w:divsChild>
                    <w:div w:id="92674943">
                      <w:marLeft w:val="0"/>
                      <w:marRight w:val="0"/>
                      <w:marTop w:val="0"/>
                      <w:marBottom w:val="0"/>
                      <w:divBdr>
                        <w:top w:val="none" w:sz="0" w:space="0" w:color="auto"/>
                        <w:left w:val="none" w:sz="0" w:space="0" w:color="auto"/>
                        <w:bottom w:val="none" w:sz="0" w:space="0" w:color="auto"/>
                        <w:right w:val="none" w:sz="0" w:space="0" w:color="auto"/>
                      </w:divBdr>
                    </w:div>
                  </w:divsChild>
                </w:div>
                <w:div w:id="2125614985">
                  <w:marLeft w:val="0"/>
                  <w:marRight w:val="0"/>
                  <w:marTop w:val="0"/>
                  <w:marBottom w:val="0"/>
                  <w:divBdr>
                    <w:top w:val="none" w:sz="0" w:space="0" w:color="auto"/>
                    <w:left w:val="none" w:sz="0" w:space="0" w:color="auto"/>
                    <w:bottom w:val="none" w:sz="0" w:space="0" w:color="auto"/>
                    <w:right w:val="none" w:sz="0" w:space="0" w:color="auto"/>
                  </w:divBdr>
                  <w:divsChild>
                    <w:div w:id="1692145038">
                      <w:marLeft w:val="0"/>
                      <w:marRight w:val="0"/>
                      <w:marTop w:val="0"/>
                      <w:marBottom w:val="0"/>
                      <w:divBdr>
                        <w:top w:val="none" w:sz="0" w:space="0" w:color="auto"/>
                        <w:left w:val="none" w:sz="0" w:space="0" w:color="auto"/>
                        <w:bottom w:val="none" w:sz="0" w:space="0" w:color="auto"/>
                        <w:right w:val="none" w:sz="0" w:space="0" w:color="auto"/>
                      </w:divBdr>
                    </w:div>
                  </w:divsChild>
                </w:div>
                <w:div w:id="2137329591">
                  <w:marLeft w:val="0"/>
                  <w:marRight w:val="0"/>
                  <w:marTop w:val="0"/>
                  <w:marBottom w:val="0"/>
                  <w:divBdr>
                    <w:top w:val="none" w:sz="0" w:space="0" w:color="auto"/>
                    <w:left w:val="none" w:sz="0" w:space="0" w:color="auto"/>
                    <w:bottom w:val="none" w:sz="0" w:space="0" w:color="auto"/>
                    <w:right w:val="none" w:sz="0" w:space="0" w:color="auto"/>
                  </w:divBdr>
                  <w:divsChild>
                    <w:div w:id="18125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81">
          <w:marLeft w:val="0"/>
          <w:marRight w:val="0"/>
          <w:marTop w:val="0"/>
          <w:marBottom w:val="0"/>
          <w:divBdr>
            <w:top w:val="none" w:sz="0" w:space="0" w:color="auto"/>
            <w:left w:val="none" w:sz="0" w:space="0" w:color="auto"/>
            <w:bottom w:val="none" w:sz="0" w:space="0" w:color="auto"/>
            <w:right w:val="none" w:sz="0" w:space="0" w:color="auto"/>
          </w:divBdr>
        </w:div>
        <w:div w:id="1692872492">
          <w:marLeft w:val="0"/>
          <w:marRight w:val="0"/>
          <w:marTop w:val="0"/>
          <w:marBottom w:val="0"/>
          <w:divBdr>
            <w:top w:val="none" w:sz="0" w:space="0" w:color="auto"/>
            <w:left w:val="none" w:sz="0" w:space="0" w:color="auto"/>
            <w:bottom w:val="none" w:sz="0" w:space="0" w:color="auto"/>
            <w:right w:val="none" w:sz="0" w:space="0" w:color="auto"/>
          </w:divBdr>
        </w:div>
        <w:div w:id="1771506051">
          <w:marLeft w:val="0"/>
          <w:marRight w:val="0"/>
          <w:marTop w:val="0"/>
          <w:marBottom w:val="0"/>
          <w:divBdr>
            <w:top w:val="none" w:sz="0" w:space="0" w:color="auto"/>
            <w:left w:val="none" w:sz="0" w:space="0" w:color="auto"/>
            <w:bottom w:val="none" w:sz="0" w:space="0" w:color="auto"/>
            <w:right w:val="none" w:sz="0" w:space="0" w:color="auto"/>
          </w:divBdr>
          <w:divsChild>
            <w:div w:id="354616456">
              <w:marLeft w:val="0"/>
              <w:marRight w:val="0"/>
              <w:marTop w:val="0"/>
              <w:marBottom w:val="0"/>
              <w:divBdr>
                <w:top w:val="none" w:sz="0" w:space="0" w:color="auto"/>
                <w:left w:val="none" w:sz="0" w:space="0" w:color="auto"/>
                <w:bottom w:val="none" w:sz="0" w:space="0" w:color="auto"/>
                <w:right w:val="none" w:sz="0" w:space="0" w:color="auto"/>
              </w:divBdr>
            </w:div>
            <w:div w:id="657076827">
              <w:marLeft w:val="0"/>
              <w:marRight w:val="0"/>
              <w:marTop w:val="0"/>
              <w:marBottom w:val="0"/>
              <w:divBdr>
                <w:top w:val="none" w:sz="0" w:space="0" w:color="auto"/>
                <w:left w:val="none" w:sz="0" w:space="0" w:color="auto"/>
                <w:bottom w:val="none" w:sz="0" w:space="0" w:color="auto"/>
                <w:right w:val="none" w:sz="0" w:space="0" w:color="auto"/>
              </w:divBdr>
            </w:div>
            <w:div w:id="1461916837">
              <w:marLeft w:val="0"/>
              <w:marRight w:val="0"/>
              <w:marTop w:val="0"/>
              <w:marBottom w:val="0"/>
              <w:divBdr>
                <w:top w:val="none" w:sz="0" w:space="0" w:color="auto"/>
                <w:left w:val="none" w:sz="0" w:space="0" w:color="auto"/>
                <w:bottom w:val="none" w:sz="0" w:space="0" w:color="auto"/>
                <w:right w:val="none" w:sz="0" w:space="0" w:color="auto"/>
              </w:divBdr>
            </w:div>
            <w:div w:id="1575117411">
              <w:marLeft w:val="0"/>
              <w:marRight w:val="0"/>
              <w:marTop w:val="0"/>
              <w:marBottom w:val="0"/>
              <w:divBdr>
                <w:top w:val="none" w:sz="0" w:space="0" w:color="auto"/>
                <w:left w:val="none" w:sz="0" w:space="0" w:color="auto"/>
                <w:bottom w:val="none" w:sz="0" w:space="0" w:color="auto"/>
                <w:right w:val="none" w:sz="0" w:space="0" w:color="auto"/>
              </w:divBdr>
            </w:div>
            <w:div w:id="2108113795">
              <w:marLeft w:val="0"/>
              <w:marRight w:val="0"/>
              <w:marTop w:val="0"/>
              <w:marBottom w:val="0"/>
              <w:divBdr>
                <w:top w:val="none" w:sz="0" w:space="0" w:color="auto"/>
                <w:left w:val="none" w:sz="0" w:space="0" w:color="auto"/>
                <w:bottom w:val="none" w:sz="0" w:space="0" w:color="auto"/>
                <w:right w:val="none" w:sz="0" w:space="0" w:color="auto"/>
              </w:divBdr>
            </w:div>
          </w:divsChild>
        </w:div>
        <w:div w:id="1826897977">
          <w:marLeft w:val="0"/>
          <w:marRight w:val="0"/>
          <w:marTop w:val="0"/>
          <w:marBottom w:val="0"/>
          <w:divBdr>
            <w:top w:val="none" w:sz="0" w:space="0" w:color="auto"/>
            <w:left w:val="none" w:sz="0" w:space="0" w:color="auto"/>
            <w:bottom w:val="none" w:sz="0" w:space="0" w:color="auto"/>
            <w:right w:val="none" w:sz="0" w:space="0" w:color="auto"/>
          </w:divBdr>
        </w:div>
        <w:div w:id="1835487300">
          <w:marLeft w:val="0"/>
          <w:marRight w:val="0"/>
          <w:marTop w:val="0"/>
          <w:marBottom w:val="0"/>
          <w:divBdr>
            <w:top w:val="none" w:sz="0" w:space="0" w:color="auto"/>
            <w:left w:val="none" w:sz="0" w:space="0" w:color="auto"/>
            <w:bottom w:val="none" w:sz="0" w:space="0" w:color="auto"/>
            <w:right w:val="none" w:sz="0" w:space="0" w:color="auto"/>
          </w:divBdr>
          <w:divsChild>
            <w:div w:id="102312854">
              <w:marLeft w:val="0"/>
              <w:marRight w:val="0"/>
              <w:marTop w:val="0"/>
              <w:marBottom w:val="0"/>
              <w:divBdr>
                <w:top w:val="none" w:sz="0" w:space="0" w:color="auto"/>
                <w:left w:val="none" w:sz="0" w:space="0" w:color="auto"/>
                <w:bottom w:val="none" w:sz="0" w:space="0" w:color="auto"/>
                <w:right w:val="none" w:sz="0" w:space="0" w:color="auto"/>
              </w:divBdr>
            </w:div>
            <w:div w:id="730883963">
              <w:marLeft w:val="0"/>
              <w:marRight w:val="0"/>
              <w:marTop w:val="0"/>
              <w:marBottom w:val="0"/>
              <w:divBdr>
                <w:top w:val="none" w:sz="0" w:space="0" w:color="auto"/>
                <w:left w:val="none" w:sz="0" w:space="0" w:color="auto"/>
                <w:bottom w:val="none" w:sz="0" w:space="0" w:color="auto"/>
                <w:right w:val="none" w:sz="0" w:space="0" w:color="auto"/>
              </w:divBdr>
            </w:div>
            <w:div w:id="841774653">
              <w:marLeft w:val="0"/>
              <w:marRight w:val="0"/>
              <w:marTop w:val="0"/>
              <w:marBottom w:val="0"/>
              <w:divBdr>
                <w:top w:val="none" w:sz="0" w:space="0" w:color="auto"/>
                <w:left w:val="none" w:sz="0" w:space="0" w:color="auto"/>
                <w:bottom w:val="none" w:sz="0" w:space="0" w:color="auto"/>
                <w:right w:val="none" w:sz="0" w:space="0" w:color="auto"/>
              </w:divBdr>
            </w:div>
            <w:div w:id="1548760457">
              <w:marLeft w:val="0"/>
              <w:marRight w:val="0"/>
              <w:marTop w:val="0"/>
              <w:marBottom w:val="0"/>
              <w:divBdr>
                <w:top w:val="none" w:sz="0" w:space="0" w:color="auto"/>
                <w:left w:val="none" w:sz="0" w:space="0" w:color="auto"/>
                <w:bottom w:val="none" w:sz="0" w:space="0" w:color="auto"/>
                <w:right w:val="none" w:sz="0" w:space="0" w:color="auto"/>
              </w:divBdr>
            </w:div>
            <w:div w:id="1774472915">
              <w:marLeft w:val="0"/>
              <w:marRight w:val="0"/>
              <w:marTop w:val="0"/>
              <w:marBottom w:val="0"/>
              <w:divBdr>
                <w:top w:val="none" w:sz="0" w:space="0" w:color="auto"/>
                <w:left w:val="none" w:sz="0" w:space="0" w:color="auto"/>
                <w:bottom w:val="none" w:sz="0" w:space="0" w:color="auto"/>
                <w:right w:val="none" w:sz="0" w:space="0" w:color="auto"/>
              </w:divBdr>
            </w:div>
          </w:divsChild>
        </w:div>
        <w:div w:id="1840390133">
          <w:marLeft w:val="0"/>
          <w:marRight w:val="0"/>
          <w:marTop w:val="0"/>
          <w:marBottom w:val="0"/>
          <w:divBdr>
            <w:top w:val="none" w:sz="0" w:space="0" w:color="auto"/>
            <w:left w:val="none" w:sz="0" w:space="0" w:color="auto"/>
            <w:bottom w:val="none" w:sz="0" w:space="0" w:color="auto"/>
            <w:right w:val="none" w:sz="0" w:space="0" w:color="auto"/>
          </w:divBdr>
        </w:div>
        <w:div w:id="1885558846">
          <w:marLeft w:val="0"/>
          <w:marRight w:val="0"/>
          <w:marTop w:val="0"/>
          <w:marBottom w:val="0"/>
          <w:divBdr>
            <w:top w:val="none" w:sz="0" w:space="0" w:color="auto"/>
            <w:left w:val="none" w:sz="0" w:space="0" w:color="auto"/>
            <w:bottom w:val="none" w:sz="0" w:space="0" w:color="auto"/>
            <w:right w:val="none" w:sz="0" w:space="0" w:color="auto"/>
          </w:divBdr>
        </w:div>
        <w:div w:id="1928270787">
          <w:marLeft w:val="0"/>
          <w:marRight w:val="0"/>
          <w:marTop w:val="0"/>
          <w:marBottom w:val="0"/>
          <w:divBdr>
            <w:top w:val="none" w:sz="0" w:space="0" w:color="auto"/>
            <w:left w:val="none" w:sz="0" w:space="0" w:color="auto"/>
            <w:bottom w:val="none" w:sz="0" w:space="0" w:color="auto"/>
            <w:right w:val="none" w:sz="0" w:space="0" w:color="auto"/>
          </w:divBdr>
          <w:divsChild>
            <w:div w:id="250549554">
              <w:marLeft w:val="0"/>
              <w:marRight w:val="0"/>
              <w:marTop w:val="0"/>
              <w:marBottom w:val="0"/>
              <w:divBdr>
                <w:top w:val="none" w:sz="0" w:space="0" w:color="auto"/>
                <w:left w:val="none" w:sz="0" w:space="0" w:color="auto"/>
                <w:bottom w:val="none" w:sz="0" w:space="0" w:color="auto"/>
                <w:right w:val="none" w:sz="0" w:space="0" w:color="auto"/>
              </w:divBdr>
            </w:div>
            <w:div w:id="272446888">
              <w:marLeft w:val="0"/>
              <w:marRight w:val="0"/>
              <w:marTop w:val="0"/>
              <w:marBottom w:val="0"/>
              <w:divBdr>
                <w:top w:val="none" w:sz="0" w:space="0" w:color="auto"/>
                <w:left w:val="none" w:sz="0" w:space="0" w:color="auto"/>
                <w:bottom w:val="none" w:sz="0" w:space="0" w:color="auto"/>
                <w:right w:val="none" w:sz="0" w:space="0" w:color="auto"/>
              </w:divBdr>
            </w:div>
            <w:div w:id="950362743">
              <w:marLeft w:val="0"/>
              <w:marRight w:val="0"/>
              <w:marTop w:val="0"/>
              <w:marBottom w:val="0"/>
              <w:divBdr>
                <w:top w:val="none" w:sz="0" w:space="0" w:color="auto"/>
                <w:left w:val="none" w:sz="0" w:space="0" w:color="auto"/>
                <w:bottom w:val="none" w:sz="0" w:space="0" w:color="auto"/>
                <w:right w:val="none" w:sz="0" w:space="0" w:color="auto"/>
              </w:divBdr>
            </w:div>
            <w:div w:id="1227759370">
              <w:marLeft w:val="0"/>
              <w:marRight w:val="0"/>
              <w:marTop w:val="0"/>
              <w:marBottom w:val="0"/>
              <w:divBdr>
                <w:top w:val="none" w:sz="0" w:space="0" w:color="auto"/>
                <w:left w:val="none" w:sz="0" w:space="0" w:color="auto"/>
                <w:bottom w:val="none" w:sz="0" w:space="0" w:color="auto"/>
                <w:right w:val="none" w:sz="0" w:space="0" w:color="auto"/>
              </w:divBdr>
            </w:div>
            <w:div w:id="1570651986">
              <w:marLeft w:val="0"/>
              <w:marRight w:val="0"/>
              <w:marTop w:val="0"/>
              <w:marBottom w:val="0"/>
              <w:divBdr>
                <w:top w:val="none" w:sz="0" w:space="0" w:color="auto"/>
                <w:left w:val="none" w:sz="0" w:space="0" w:color="auto"/>
                <w:bottom w:val="none" w:sz="0" w:space="0" w:color="auto"/>
                <w:right w:val="none" w:sz="0" w:space="0" w:color="auto"/>
              </w:divBdr>
            </w:div>
          </w:divsChild>
        </w:div>
        <w:div w:id="2039505995">
          <w:marLeft w:val="0"/>
          <w:marRight w:val="0"/>
          <w:marTop w:val="0"/>
          <w:marBottom w:val="0"/>
          <w:divBdr>
            <w:top w:val="none" w:sz="0" w:space="0" w:color="auto"/>
            <w:left w:val="none" w:sz="0" w:space="0" w:color="auto"/>
            <w:bottom w:val="none" w:sz="0" w:space="0" w:color="auto"/>
            <w:right w:val="none" w:sz="0" w:space="0" w:color="auto"/>
          </w:divBdr>
        </w:div>
        <w:div w:id="2040811429">
          <w:marLeft w:val="0"/>
          <w:marRight w:val="0"/>
          <w:marTop w:val="0"/>
          <w:marBottom w:val="0"/>
          <w:divBdr>
            <w:top w:val="none" w:sz="0" w:space="0" w:color="auto"/>
            <w:left w:val="none" w:sz="0" w:space="0" w:color="auto"/>
            <w:bottom w:val="none" w:sz="0" w:space="0" w:color="auto"/>
            <w:right w:val="none" w:sz="0" w:space="0" w:color="auto"/>
          </w:divBdr>
          <w:divsChild>
            <w:div w:id="149756202">
              <w:marLeft w:val="0"/>
              <w:marRight w:val="0"/>
              <w:marTop w:val="0"/>
              <w:marBottom w:val="0"/>
              <w:divBdr>
                <w:top w:val="none" w:sz="0" w:space="0" w:color="auto"/>
                <w:left w:val="none" w:sz="0" w:space="0" w:color="auto"/>
                <w:bottom w:val="none" w:sz="0" w:space="0" w:color="auto"/>
                <w:right w:val="none" w:sz="0" w:space="0" w:color="auto"/>
              </w:divBdr>
            </w:div>
            <w:div w:id="272442541">
              <w:marLeft w:val="0"/>
              <w:marRight w:val="0"/>
              <w:marTop w:val="0"/>
              <w:marBottom w:val="0"/>
              <w:divBdr>
                <w:top w:val="none" w:sz="0" w:space="0" w:color="auto"/>
                <w:left w:val="none" w:sz="0" w:space="0" w:color="auto"/>
                <w:bottom w:val="none" w:sz="0" w:space="0" w:color="auto"/>
                <w:right w:val="none" w:sz="0" w:space="0" w:color="auto"/>
              </w:divBdr>
            </w:div>
            <w:div w:id="1410811501">
              <w:marLeft w:val="0"/>
              <w:marRight w:val="0"/>
              <w:marTop w:val="0"/>
              <w:marBottom w:val="0"/>
              <w:divBdr>
                <w:top w:val="none" w:sz="0" w:space="0" w:color="auto"/>
                <w:left w:val="none" w:sz="0" w:space="0" w:color="auto"/>
                <w:bottom w:val="none" w:sz="0" w:space="0" w:color="auto"/>
                <w:right w:val="none" w:sz="0" w:space="0" w:color="auto"/>
              </w:divBdr>
            </w:div>
            <w:div w:id="1488787183">
              <w:marLeft w:val="0"/>
              <w:marRight w:val="0"/>
              <w:marTop w:val="0"/>
              <w:marBottom w:val="0"/>
              <w:divBdr>
                <w:top w:val="none" w:sz="0" w:space="0" w:color="auto"/>
                <w:left w:val="none" w:sz="0" w:space="0" w:color="auto"/>
                <w:bottom w:val="none" w:sz="0" w:space="0" w:color="auto"/>
                <w:right w:val="none" w:sz="0" w:space="0" w:color="auto"/>
              </w:divBdr>
            </w:div>
            <w:div w:id="169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8521">
      <w:bodyDiv w:val="1"/>
      <w:marLeft w:val="0"/>
      <w:marRight w:val="0"/>
      <w:marTop w:val="0"/>
      <w:marBottom w:val="0"/>
      <w:divBdr>
        <w:top w:val="none" w:sz="0" w:space="0" w:color="auto"/>
        <w:left w:val="none" w:sz="0" w:space="0" w:color="auto"/>
        <w:bottom w:val="none" w:sz="0" w:space="0" w:color="auto"/>
        <w:right w:val="none" w:sz="0" w:space="0" w:color="auto"/>
      </w:divBdr>
      <w:divsChild>
        <w:div w:id="817309133">
          <w:marLeft w:val="0"/>
          <w:marRight w:val="0"/>
          <w:marTop w:val="0"/>
          <w:marBottom w:val="0"/>
          <w:divBdr>
            <w:top w:val="none" w:sz="0" w:space="0" w:color="auto"/>
            <w:left w:val="none" w:sz="0" w:space="0" w:color="auto"/>
            <w:bottom w:val="none" w:sz="0" w:space="0" w:color="auto"/>
            <w:right w:val="none" w:sz="0" w:space="0" w:color="auto"/>
          </w:divBdr>
        </w:div>
      </w:divsChild>
    </w:div>
    <w:div w:id="2121147914">
      <w:bodyDiv w:val="1"/>
      <w:marLeft w:val="0"/>
      <w:marRight w:val="0"/>
      <w:marTop w:val="0"/>
      <w:marBottom w:val="0"/>
      <w:divBdr>
        <w:top w:val="none" w:sz="0" w:space="0" w:color="auto"/>
        <w:left w:val="none" w:sz="0" w:space="0" w:color="auto"/>
        <w:bottom w:val="none" w:sz="0" w:space="0" w:color="auto"/>
        <w:right w:val="none" w:sz="0" w:space="0" w:color="auto"/>
      </w:divBdr>
      <w:divsChild>
        <w:div w:id="414517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nica.pl/baza-dany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ining.bitrix24.com/rest_hel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r.atlassian.com/cloud/jira/service-desk/rest/int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5AF367DE451C4CBB2DDD3DF2150990" ma:contentTypeVersion="4" ma:contentTypeDescription="Utwórz nowy dokument." ma:contentTypeScope="" ma:versionID="49e9bcd72dc9078b51c1788bf268dfcd">
  <xsd:schema xmlns:xsd="http://www.w3.org/2001/XMLSchema" xmlns:xs="http://www.w3.org/2001/XMLSchema" xmlns:p="http://schemas.microsoft.com/office/2006/metadata/properties" xmlns:ns2="15faffc5-0f1e-4734-a646-0931f4370a4b" xmlns:ns3="ccfc0354-e414-482c-b332-c07370ca7e1e" targetNamespace="http://schemas.microsoft.com/office/2006/metadata/properties" ma:root="true" ma:fieldsID="52e5575ef791583f7e815e08b088a65e" ns2:_="" ns3:_="">
    <xsd:import namespace="15faffc5-0f1e-4734-a646-0931f4370a4b"/>
    <xsd:import namespace="ccfc0354-e414-482c-b332-c07370ca7e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affc5-0f1e-4734-a646-0931f4370a4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c0354-e414-482c-b332-c07370ca7e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8D584-06BD-45D2-A43A-2D9597FAE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affc5-0f1e-4734-a646-0931f4370a4b"/>
    <ds:schemaRef ds:uri="ccfc0354-e414-482c-b332-c07370ca7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CAF0C-2569-4B78-9786-5981ADE68756}">
  <ds:schemaRefs>
    <ds:schemaRef ds:uri="http://schemas.microsoft.com/sharepoint/v3/contenttype/forms"/>
  </ds:schemaRefs>
</ds:datastoreItem>
</file>

<file path=customXml/itemProps3.xml><?xml version="1.0" encoding="utf-8"?>
<ds:datastoreItem xmlns:ds="http://schemas.openxmlformats.org/officeDocument/2006/customXml" ds:itemID="{1AB32C0A-CB84-4669-9D04-442B3ABE7908}">
  <ds:schemaRefs>
    <ds:schemaRef ds:uri="http://schemas.openxmlformats.org/officeDocument/2006/bibliography"/>
  </ds:schemaRefs>
</ds:datastoreItem>
</file>

<file path=customXml/itemProps4.xml><?xml version="1.0" encoding="utf-8"?>
<ds:datastoreItem xmlns:ds="http://schemas.openxmlformats.org/officeDocument/2006/customXml" ds:itemID="{880FA68B-2283-44D5-A82A-F8D6426243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1392</Words>
  <Characters>8358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Łuczak</dc:creator>
  <cp:keywords/>
  <dc:description/>
  <cp:lastModifiedBy>Marzena Bielińska</cp:lastModifiedBy>
  <cp:revision>25</cp:revision>
  <cp:lastPrinted>2022-10-28T07:28:00Z</cp:lastPrinted>
  <dcterms:created xsi:type="dcterms:W3CDTF">2022-10-28T08:03:00Z</dcterms:created>
  <dcterms:modified xsi:type="dcterms:W3CDTF">2022-10-28T09:08:00Z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0x010100CF5AF367DE451C4CBB2DDD3DF2150990</vt:lpwstr>
  </property>
</Properties>
</file>