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3AFDD29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912001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D40121B" w14:textId="77777777" w:rsidR="00671626" w:rsidRPr="00B05C3F" w:rsidRDefault="00671626" w:rsidP="00912001">
      <w:pPr>
        <w:pStyle w:val="Tekstpodstawowy2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03581496"/>
      <w:bookmarkStart w:id="1" w:name="_Hlk108078278"/>
      <w:bookmarkStart w:id="2" w:name="_Hlk118697696"/>
      <w:r w:rsidRPr="00B05C3F">
        <w:rPr>
          <w:rFonts w:ascii="Arial" w:hAnsi="Arial" w:cs="Arial"/>
          <w:b/>
          <w:sz w:val="28"/>
          <w:szCs w:val="28"/>
        </w:rPr>
        <w:t>DOSTAWY FARB, LAKIERÓW, KLEJÓW I AKCESORIÓW MALARSKICH</w:t>
      </w:r>
    </w:p>
    <w:p w14:paraId="0B063E2F" w14:textId="21C46C01" w:rsidR="00671626" w:rsidRPr="0098659C" w:rsidRDefault="00671626" w:rsidP="00912001">
      <w:pPr>
        <w:autoSpaceDE w:val="0"/>
        <w:autoSpaceDN w:val="0"/>
        <w:adjustRightInd w:val="0"/>
        <w:spacing w:line="288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bookmarkStart w:id="3" w:name="_Hlk118705736"/>
      <w:bookmarkEnd w:id="0"/>
      <w:bookmarkEnd w:id="1"/>
      <w:r w:rsidRPr="0098659C">
        <w:rPr>
          <w:rFonts w:ascii="Arial" w:hAnsi="Arial" w:cs="Arial"/>
          <w:b/>
          <w:sz w:val="24"/>
          <w:szCs w:val="24"/>
        </w:rPr>
        <w:t xml:space="preserve">zadanie nr 2: </w:t>
      </w:r>
      <w:r w:rsidRPr="00B05C3F">
        <w:rPr>
          <w:rFonts w:ascii="Arial" w:hAnsi="Arial" w:cs="Arial"/>
          <w:b/>
          <w:sz w:val="24"/>
          <w:szCs w:val="24"/>
        </w:rPr>
        <w:t>Dostawa f</w:t>
      </w:r>
      <w:r w:rsidRPr="0098659C">
        <w:rPr>
          <w:rFonts w:ascii="Arial" w:hAnsi="Arial" w:cs="Arial"/>
          <w:b/>
          <w:sz w:val="24"/>
          <w:szCs w:val="24"/>
        </w:rPr>
        <w:t>arb i lakier</w:t>
      </w:r>
      <w:r w:rsidRPr="00B05C3F">
        <w:rPr>
          <w:rFonts w:ascii="Arial" w:hAnsi="Arial" w:cs="Arial"/>
          <w:b/>
          <w:sz w:val="24"/>
          <w:szCs w:val="24"/>
        </w:rPr>
        <w:t>ów</w:t>
      </w:r>
      <w:r w:rsidRPr="0098659C">
        <w:rPr>
          <w:rFonts w:ascii="Arial" w:hAnsi="Arial" w:cs="Arial"/>
          <w:b/>
          <w:sz w:val="24"/>
          <w:szCs w:val="24"/>
        </w:rPr>
        <w:t xml:space="preserve"> mieszaln</w:t>
      </w:r>
      <w:r w:rsidRPr="00B05C3F">
        <w:rPr>
          <w:rFonts w:ascii="Arial" w:hAnsi="Arial" w:cs="Arial"/>
          <w:b/>
          <w:sz w:val="24"/>
          <w:szCs w:val="24"/>
        </w:rPr>
        <w:t>ych</w:t>
      </w:r>
    </w:p>
    <w:bookmarkEnd w:id="3"/>
    <w:bookmarkEnd w:id="2"/>
    <w:p w14:paraId="090F5F59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DC988D7" w14:textId="5243C1B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4" w:name="_Hlk103669313"/>
      <w:r w:rsidR="001B38DA">
        <w:rPr>
          <w:rFonts w:cs="Arial"/>
          <w:sz w:val="22"/>
          <w:szCs w:val="22"/>
        </w:rPr>
        <w:t xml:space="preserve">jednorazowo do </w:t>
      </w:r>
      <w:r w:rsidR="00671626">
        <w:rPr>
          <w:rFonts w:cs="Arial"/>
          <w:sz w:val="22"/>
          <w:szCs w:val="22"/>
        </w:rPr>
        <w:t>30 dni</w:t>
      </w:r>
      <w:r w:rsidR="001B38DA" w:rsidRPr="001636F3">
        <w:rPr>
          <w:rFonts w:cs="Arial"/>
          <w:sz w:val="22"/>
          <w:szCs w:val="22"/>
        </w:rPr>
        <w:t xml:space="preserve"> od dnia podpisania umowy.</w:t>
      </w:r>
      <w:bookmarkEnd w:id="4"/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EC2438E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671626">
        <w:rPr>
          <w:rFonts w:cs="Arial"/>
        </w:rPr>
        <w:t>4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4FCBA8A8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4739FA7E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912001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7763862E" w:rsidR="00D11A05" w:rsidRPr="0035486A" w:rsidRDefault="001B38DA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</w:t>
    </w:r>
    <w:r w:rsidR="00671626">
      <w:rPr>
        <w:rFonts w:ascii="Arial" w:hAnsi="Arial" w:cs="Arial"/>
        <w:b/>
        <w:bCs/>
        <w:sz w:val="28"/>
      </w:rPr>
      <w:t>22</w:t>
    </w:r>
    <w:r w:rsidR="0035486A" w:rsidRPr="0035486A">
      <w:rPr>
        <w:rFonts w:ascii="Arial" w:hAnsi="Arial" w:cs="Arial"/>
        <w:b/>
        <w:bCs/>
        <w:sz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F385F"/>
    <w:rsid w:val="004C1D3F"/>
    <w:rsid w:val="004D6215"/>
    <w:rsid w:val="00512B93"/>
    <w:rsid w:val="005524D7"/>
    <w:rsid w:val="00563AC2"/>
    <w:rsid w:val="00577405"/>
    <w:rsid w:val="00657DD2"/>
    <w:rsid w:val="00671626"/>
    <w:rsid w:val="006859EE"/>
    <w:rsid w:val="007E440A"/>
    <w:rsid w:val="008116A6"/>
    <w:rsid w:val="00814118"/>
    <w:rsid w:val="0082763B"/>
    <w:rsid w:val="008E0922"/>
    <w:rsid w:val="00912001"/>
    <w:rsid w:val="009652DE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96420"/>
    <w:rsid w:val="00EB41EC"/>
    <w:rsid w:val="00EC1EDF"/>
    <w:rsid w:val="00EE730B"/>
    <w:rsid w:val="00F4289E"/>
    <w:rsid w:val="00F64C5A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32</cp:revision>
  <dcterms:created xsi:type="dcterms:W3CDTF">2021-01-19T09:31:00Z</dcterms:created>
  <dcterms:modified xsi:type="dcterms:W3CDTF">2022-11-07T08:42:00Z</dcterms:modified>
</cp:coreProperties>
</file>