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35" w:rsidRPr="005E5380" w:rsidRDefault="0091652C" w:rsidP="00C07E35">
      <w:pPr>
        <w:widowControl w:val="0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5E538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  <w:t>Załącznik nr 10</w:t>
      </w:r>
      <w:r w:rsidR="00C07E35" w:rsidRPr="005E538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  <w:t xml:space="preserve"> do SWZ -</w:t>
      </w:r>
      <w:r w:rsidR="001D2543" w:rsidRPr="005E538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  <w:t xml:space="preserve"> nr postępowania </w:t>
      </w:r>
      <w:r w:rsidR="0018426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  <w:t>GKM.271.21.2024</w:t>
      </w:r>
    </w:p>
    <w:p w:rsidR="00430FF0" w:rsidRPr="005E5380" w:rsidRDefault="00430FF0" w:rsidP="00430F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1C6E42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b/>
          <w:sz w:val="24"/>
          <w:szCs w:val="24"/>
        </w:rPr>
        <w:t xml:space="preserve">Przedmiotem zamówienia jest odbiór i zagospodarowanie odpadów </w:t>
      </w:r>
      <w:r w:rsidR="001C6E42" w:rsidRPr="005E5380">
        <w:rPr>
          <w:rFonts w:ascii="Times New Roman" w:hAnsi="Times New Roman" w:cs="Times New Roman"/>
          <w:b/>
          <w:sz w:val="24"/>
          <w:szCs w:val="24"/>
        </w:rPr>
        <w:br/>
      </w:r>
      <w:r w:rsidRPr="005E5380">
        <w:rPr>
          <w:rFonts w:ascii="Times New Roman" w:hAnsi="Times New Roman" w:cs="Times New Roman"/>
          <w:b/>
          <w:sz w:val="24"/>
          <w:szCs w:val="24"/>
        </w:rPr>
        <w:t xml:space="preserve">komunalnych odbieranych od właścicieli nieruchomości, na których </w:t>
      </w:r>
      <w:r w:rsidR="001C6E42" w:rsidRPr="005E5380">
        <w:rPr>
          <w:rFonts w:ascii="Times New Roman" w:hAnsi="Times New Roman" w:cs="Times New Roman"/>
          <w:b/>
          <w:sz w:val="24"/>
          <w:szCs w:val="24"/>
        </w:rPr>
        <w:br/>
      </w:r>
      <w:r w:rsidRPr="005E5380">
        <w:rPr>
          <w:rFonts w:ascii="Times New Roman" w:hAnsi="Times New Roman" w:cs="Times New Roman"/>
          <w:b/>
          <w:sz w:val="24"/>
          <w:szCs w:val="24"/>
        </w:rPr>
        <w:t>zamieszkują mieszkańcy, położonych na terenie Miasta Brań</w:t>
      </w:r>
      <w:r w:rsidR="00657936" w:rsidRPr="005E5380">
        <w:rPr>
          <w:rFonts w:ascii="Times New Roman" w:hAnsi="Times New Roman" w:cs="Times New Roman"/>
          <w:b/>
          <w:sz w:val="24"/>
          <w:szCs w:val="24"/>
        </w:rPr>
        <w:t xml:space="preserve">sk, w okresie </w:t>
      </w:r>
      <w:r w:rsidR="001C6E42" w:rsidRPr="005E5380">
        <w:rPr>
          <w:rFonts w:ascii="Times New Roman" w:hAnsi="Times New Roman" w:cs="Times New Roman"/>
          <w:b/>
          <w:sz w:val="24"/>
          <w:szCs w:val="24"/>
        </w:rPr>
        <w:br/>
      </w:r>
      <w:r w:rsidR="00657936" w:rsidRPr="005E5380">
        <w:rPr>
          <w:rFonts w:ascii="Times New Roman" w:hAnsi="Times New Roman" w:cs="Times New Roman"/>
          <w:b/>
          <w:sz w:val="24"/>
          <w:szCs w:val="24"/>
        </w:rPr>
        <w:t xml:space="preserve">od 1 stycznia </w:t>
      </w:r>
      <w:r w:rsidR="009C29CD">
        <w:rPr>
          <w:rFonts w:ascii="Times New Roman" w:hAnsi="Times New Roman" w:cs="Times New Roman"/>
          <w:b/>
          <w:sz w:val="24"/>
          <w:szCs w:val="24"/>
        </w:rPr>
        <w:t>2025</w:t>
      </w:r>
      <w:r w:rsidRPr="005E538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E42" w:rsidRPr="005E5380">
        <w:rPr>
          <w:rFonts w:ascii="Times New Roman" w:hAnsi="Times New Roman" w:cs="Times New Roman"/>
          <w:b/>
          <w:sz w:val="24"/>
          <w:szCs w:val="24"/>
        </w:rPr>
        <w:t xml:space="preserve">do 31 </w:t>
      </w:r>
      <w:r w:rsidR="00657936" w:rsidRPr="005E5380">
        <w:rPr>
          <w:rFonts w:ascii="Times New Roman" w:hAnsi="Times New Roman" w:cs="Times New Roman"/>
          <w:b/>
          <w:sz w:val="24"/>
          <w:szCs w:val="24"/>
        </w:rPr>
        <w:t xml:space="preserve">grudnia </w:t>
      </w:r>
      <w:r w:rsidR="00EC4D8A">
        <w:rPr>
          <w:rFonts w:ascii="Times New Roman" w:hAnsi="Times New Roman" w:cs="Times New Roman"/>
          <w:b/>
          <w:sz w:val="24"/>
          <w:szCs w:val="24"/>
        </w:rPr>
        <w:t>202</w:t>
      </w:r>
      <w:r w:rsidR="009C29C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E5380">
        <w:rPr>
          <w:rFonts w:ascii="Times New Roman" w:hAnsi="Times New Roman" w:cs="Times New Roman"/>
          <w:b/>
          <w:sz w:val="24"/>
          <w:szCs w:val="24"/>
        </w:rPr>
        <w:t>r.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Zamówienie nie obejmuje odpadów powstających na nieruchomościach niezamieszkałych (zakłady produkcyjne, placówki oświatowe, sklepy, banki i itp.) oraz odpadów ulicznych</w:t>
      </w:r>
      <w:r w:rsidR="00337292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i z targowisk ani powstających w wyniku prowadzenia działalności gospodarczej.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b/>
          <w:sz w:val="24"/>
          <w:szCs w:val="24"/>
        </w:rPr>
        <w:t>Przedmiot zamówienia obejmuje:</w:t>
      </w:r>
    </w:p>
    <w:p w:rsidR="00430FF0" w:rsidRPr="005E5380" w:rsidRDefault="00430FF0" w:rsidP="00430FF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Odbieranie wszystkich niesegregowanych (zmieszanych) odpadów komunalnych (opróżnianie pojemników z odpadów komunalnych i transport tych odpadów do miejsc ich zagospodarowania) oraz ich zagospodarowanie (w tym poddanie procesom odzysku, w tym recyklingu lub unieszkodliwiania).</w:t>
      </w:r>
    </w:p>
    <w:p w:rsidR="00430FF0" w:rsidRPr="005E5380" w:rsidRDefault="00430FF0" w:rsidP="00430FF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Selektywne odbieranie od właścicieli nieruchomości zamieszkałych wszystkich rodzajów odpadów komunalnych pochodzących z selektywnej zbiórki (opróżnianie pojemników</w:t>
      </w:r>
      <w:r w:rsidR="00337292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z odpadów komunalnych, odbieranie worków z odpadami komunalnymi, odbiór odpadów w kontenerach oraz sprzed posesji i transport tych odpadów do miejsc ich zagospodarowania) a także ich zagospodarowanie, w szczególności następujących rodzajów selektywnie odbieranych odpadów komunalnych:</w:t>
      </w:r>
    </w:p>
    <w:p w:rsidR="00430FF0" w:rsidRPr="005E5380" w:rsidRDefault="00430FF0" w:rsidP="00430F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sz w:val="24"/>
          <w:szCs w:val="24"/>
          <w:lang w:eastAsia="ar-SA"/>
        </w:rPr>
        <w:t>papieru;</w:t>
      </w:r>
    </w:p>
    <w:p w:rsidR="00430FF0" w:rsidRPr="005E5380" w:rsidRDefault="00430FF0" w:rsidP="00430F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sz w:val="24"/>
          <w:szCs w:val="24"/>
          <w:lang w:eastAsia="ar-SA"/>
        </w:rPr>
        <w:t>szkła;</w:t>
      </w:r>
    </w:p>
    <w:p w:rsidR="00430FF0" w:rsidRPr="005E5380" w:rsidRDefault="00430FF0" w:rsidP="00430F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sz w:val="24"/>
          <w:szCs w:val="24"/>
        </w:rPr>
        <w:t>metali i tworzyw sztucznych oraz odpadów opakowaniowych wielomateriałowych;</w:t>
      </w:r>
    </w:p>
    <w:p w:rsidR="00430FF0" w:rsidRPr="005E5380" w:rsidRDefault="00430FF0" w:rsidP="00430F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sz w:val="24"/>
          <w:szCs w:val="24"/>
        </w:rPr>
        <w:t>bioodpadów;</w:t>
      </w:r>
    </w:p>
    <w:p w:rsidR="00430FF0" w:rsidRPr="005E5380" w:rsidRDefault="00430FF0" w:rsidP="00430F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sz w:val="24"/>
          <w:szCs w:val="24"/>
        </w:rPr>
        <w:t>popiołu i żużli;</w:t>
      </w:r>
    </w:p>
    <w:p w:rsidR="00430FF0" w:rsidRPr="005E5380" w:rsidRDefault="00430FF0" w:rsidP="00430F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sz w:val="24"/>
          <w:szCs w:val="24"/>
        </w:rPr>
        <w:t>mebli i innych odpadów wielkogabarytowych;</w:t>
      </w:r>
    </w:p>
    <w:p w:rsidR="00384B02" w:rsidRPr="005E5380" w:rsidRDefault="00430FF0" w:rsidP="00384B0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sz w:val="24"/>
          <w:szCs w:val="24"/>
        </w:rPr>
        <w:t>zużytych opon.</w:t>
      </w:r>
    </w:p>
    <w:p w:rsidR="00384B02" w:rsidRPr="005E5380" w:rsidRDefault="00430FF0" w:rsidP="00384B02">
      <w:pPr>
        <w:pStyle w:val="Akapitzlist"/>
        <w:numPr>
          <w:ilvl w:val="0"/>
          <w:numId w:val="2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  <w:lang w:eastAsia="ar-SA"/>
        </w:rPr>
        <w:t xml:space="preserve">W ramach wykonywania umowy Wykonawca w </w:t>
      </w:r>
      <w:r w:rsidR="00384B02" w:rsidRPr="005E5380">
        <w:rPr>
          <w:rFonts w:ascii="Times New Roman" w:hAnsi="Times New Roman" w:cs="Times New Roman"/>
          <w:sz w:val="24"/>
          <w:szCs w:val="24"/>
          <w:lang w:eastAsia="ar-SA"/>
        </w:rPr>
        <w:t>imieniu</w:t>
      </w:r>
      <w:r w:rsidRPr="005E5380">
        <w:rPr>
          <w:rFonts w:ascii="Times New Roman" w:hAnsi="Times New Roman" w:cs="Times New Roman"/>
          <w:sz w:val="24"/>
          <w:szCs w:val="24"/>
          <w:lang w:eastAsia="ar-SA"/>
        </w:rPr>
        <w:t xml:space="preserve"> Zamawiającego wyposaży bezpłatnie właścicieli nieruchomości zamieszkałych w </w:t>
      </w:r>
      <w:r w:rsidR="001D2543" w:rsidRPr="005E5380">
        <w:rPr>
          <w:rFonts w:ascii="Times New Roman" w:hAnsi="Times New Roman" w:cs="Times New Roman"/>
          <w:sz w:val="24"/>
          <w:szCs w:val="24"/>
          <w:lang w:eastAsia="ar-SA"/>
        </w:rPr>
        <w:t xml:space="preserve">worki (w </w:t>
      </w:r>
      <w:r w:rsidR="00384B02" w:rsidRPr="005E5380">
        <w:rPr>
          <w:rFonts w:ascii="Times New Roman" w:hAnsi="Times New Roman" w:cs="Times New Roman"/>
          <w:sz w:val="24"/>
          <w:szCs w:val="24"/>
          <w:lang w:eastAsia="ar-SA"/>
        </w:rPr>
        <w:t xml:space="preserve">zabudowie jednorodzinnej) i </w:t>
      </w:r>
      <w:r w:rsidRPr="005E5380">
        <w:rPr>
          <w:rFonts w:ascii="Times New Roman" w:hAnsi="Times New Roman" w:cs="Times New Roman"/>
          <w:sz w:val="24"/>
          <w:szCs w:val="24"/>
          <w:lang w:eastAsia="ar-SA"/>
        </w:rPr>
        <w:t>pojemniki</w:t>
      </w:r>
      <w:r w:rsidR="00384B02" w:rsidRPr="005E5380">
        <w:rPr>
          <w:rFonts w:ascii="Times New Roman" w:hAnsi="Times New Roman" w:cs="Times New Roman"/>
          <w:sz w:val="24"/>
          <w:szCs w:val="24"/>
          <w:lang w:eastAsia="ar-SA"/>
        </w:rPr>
        <w:t xml:space="preserve"> (w zabudowie wielorodzinnej)</w:t>
      </w:r>
      <w:r w:rsidRPr="005E5380">
        <w:rPr>
          <w:rFonts w:ascii="Times New Roman" w:hAnsi="Times New Roman" w:cs="Times New Roman"/>
          <w:sz w:val="24"/>
          <w:szCs w:val="24"/>
          <w:lang w:eastAsia="ar-SA"/>
        </w:rPr>
        <w:t xml:space="preserve"> do selektywnej zbiórki odpadów </w:t>
      </w:r>
      <w:r w:rsidR="00384B02" w:rsidRPr="005E5380">
        <w:rPr>
          <w:rFonts w:ascii="Times New Roman" w:hAnsi="Times New Roman" w:cs="Times New Roman"/>
          <w:sz w:val="24"/>
          <w:szCs w:val="24"/>
        </w:rPr>
        <w:t>(niebieskie, żółte, zielone, brązowe i szare) o minimalnej pojemności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="00384B02" w:rsidRPr="005E5380">
        <w:rPr>
          <w:rFonts w:ascii="Times New Roman" w:hAnsi="Times New Roman" w:cs="Times New Roman"/>
          <w:sz w:val="24"/>
          <w:szCs w:val="24"/>
        </w:rPr>
        <w:t>wynikającej z Regulaminu utrzymania czystości i porządku na terenie Miasta Brańsk.</w:t>
      </w:r>
    </w:p>
    <w:p w:rsidR="00430FF0" w:rsidRPr="005E5380" w:rsidRDefault="00430FF0" w:rsidP="00384B02">
      <w:pPr>
        <w:pStyle w:val="Akapitzlist"/>
        <w:autoSpaceDE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Wykonawca zakupi i dostarczy w pierwszej kolejności do nieruchomości w zabudowie jednorodzinnej worki do selektywnej zbiórki odpadów w następujących ilościach:</w:t>
      </w:r>
      <w:r w:rsidR="00337292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- 1 worek niebieski, 2 worki żółte, 1 worek zielony, 1 worek brązowy, 1 worek szary.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5380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i/>
          <w:iCs/>
          <w:sz w:val="24"/>
          <w:szCs w:val="24"/>
        </w:rPr>
        <w:t>Każde następne wyposażenie nieruchomości w worki nastąpi z częstotliwością wg. potrzeb tj. za każdy oddany zapełniony worek z terenu nieruchomości, Wykonawca ma obowiązek dostarczyć nowy w tym samym kolorze. W przypadku zapotrzebowania na większą ilość worków właściciel nieruchomości będzie mógł je otrzymać od Wykonawcy bez ponoszenia kosztów worka.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5380">
        <w:rPr>
          <w:rFonts w:ascii="Times New Roman" w:hAnsi="Times New Roman" w:cs="Times New Roman"/>
          <w:i/>
          <w:iCs/>
          <w:sz w:val="24"/>
          <w:szCs w:val="24"/>
        </w:rPr>
        <w:t>Wykonawca dostarczy również Zamawiającemu według potrzeb partię worków, którą będzie można przekazać mieszkańcom zgłaszającym się do Urzędu.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30FF0" w:rsidRPr="005E5380" w:rsidRDefault="00430FF0" w:rsidP="00430FF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Wyposażenie</w:t>
      </w:r>
      <w:r w:rsidR="009C29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  <w:lang w:eastAsia="ar-SA"/>
        </w:rPr>
        <w:t>Punktu Selektywnego Zbierania Odpadów przy ul. Kościuszki 45</w:t>
      </w:r>
      <w:r w:rsidR="003372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9274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5E5380">
        <w:rPr>
          <w:rFonts w:ascii="Times New Roman" w:hAnsi="Times New Roman" w:cs="Times New Roman"/>
          <w:sz w:val="24"/>
          <w:szCs w:val="24"/>
          <w:lang w:eastAsia="ar-SA"/>
        </w:rPr>
        <w:t>w Brańsku w pojemniki i kontenery o parametrach zgodnych z obowiązującymi w tym zakresie przepisami, umożliwiające gromadzenie dostarczonych przez mieszkańców odpadów oraz ich odbieranie i zagospodarowanie.</w:t>
      </w:r>
    </w:p>
    <w:p w:rsidR="00430FF0" w:rsidRPr="005E5380" w:rsidRDefault="00430FF0" w:rsidP="00430FF0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5380">
        <w:rPr>
          <w:rFonts w:ascii="Times New Roman" w:hAnsi="Times New Roman" w:cs="Times New Roman"/>
          <w:bCs/>
          <w:sz w:val="24"/>
          <w:szCs w:val="24"/>
          <w:lang w:eastAsia="ar-SA"/>
        </w:rPr>
        <w:t>W PSZOK będą zbierane następujące odpady komunalne: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papier;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szkło;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metale;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tworzywa sztuczne;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odpady opakowaniowe wielomateriałowe;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bioodpady;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odpady niebezpieczne;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przeterminowane leki i chemikalia;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</w:t>
      </w:r>
      <w:r w:rsidR="00337292">
        <w:rPr>
          <w:rFonts w:ascii="Times New Roman" w:hAnsi="Times New Roman" w:cs="Times New Roman"/>
          <w:sz w:val="24"/>
          <w:szCs w:val="24"/>
        </w:rPr>
        <w:t xml:space="preserve"> leczniczych w formie iniekcji </w:t>
      </w:r>
      <w:r w:rsidR="00337292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i prowadzenia monitoringu poziomu substancji we krwi, w szczególności igieł</w:t>
      </w:r>
      <w:r w:rsidR="00337292">
        <w:rPr>
          <w:rFonts w:ascii="Times New Roman" w:hAnsi="Times New Roman" w:cs="Times New Roman"/>
          <w:sz w:val="24"/>
          <w:szCs w:val="24"/>
        </w:rPr>
        <w:t>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zużyte baterie i akumulatory;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zużyty sprzęt elektryczny i elektroniczny;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meble i inne odpady wielkogabarytowe;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zużyte opony;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odpady budowlane i rozbiórkowe;</w:t>
      </w:r>
    </w:p>
    <w:p w:rsidR="00430FF0" w:rsidRPr="005E5380" w:rsidRDefault="00430FF0" w:rsidP="00430FF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odpady tekstyliów i odzieży.</w:t>
      </w:r>
    </w:p>
    <w:p w:rsidR="00657936" w:rsidRPr="005E5380" w:rsidRDefault="00657936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Punkt Selektywnego Zbierania Odpadów Komunalnych (PSZOK) zlokalizowany</w:t>
      </w:r>
      <w:r w:rsidR="00384B02" w:rsidRPr="005E5380">
        <w:rPr>
          <w:rFonts w:ascii="Times New Roman" w:hAnsi="Times New Roman" w:cs="Times New Roman"/>
          <w:sz w:val="24"/>
          <w:szCs w:val="24"/>
        </w:rPr>
        <w:t xml:space="preserve"> jest </w:t>
      </w:r>
      <w:r w:rsidR="008A026B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w Brańsku przy ul. Kościuszki 45. Wykonawca jest obowiązany do dostarczenia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do PSZOK następujących pojemników i kontenerów: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- 1 pojemnik o pojemności 1100 l koloru niebieskiego oznaczony napisem „Papier” </w:t>
      </w:r>
      <w:r w:rsidR="009C29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5380">
        <w:rPr>
          <w:rFonts w:ascii="Times New Roman" w:hAnsi="Times New Roman" w:cs="Times New Roman"/>
          <w:sz w:val="24"/>
          <w:szCs w:val="24"/>
        </w:rPr>
        <w:t>do gromadzenia papieru, tektury, odpadów opakowaniowych z papieru i tektury;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pojemnik o pojemności 1100 l koloru żółtego oznaczony napisem „Metale i tworzywa sztuczne” do gromadzenia odpadów metali, tworzyw sztucznych, opakowań wielomateriałowych, odpadów opakowaniowych z metali oraz odpadów opakowaniowych</w:t>
      </w:r>
      <w:r w:rsidR="008A026B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z tworzyw sztucznych;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pojemnik o pojemności 1100 l koloru zielonego oznaczony napisem „Szkło”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="009C29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5380">
        <w:rPr>
          <w:rFonts w:ascii="Times New Roman" w:hAnsi="Times New Roman" w:cs="Times New Roman"/>
          <w:sz w:val="24"/>
          <w:szCs w:val="24"/>
        </w:rPr>
        <w:t>do gromadzenia szkła, odpadów opakowaniowych ze szkła;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pojemnik o pojemności 1100 l koloru brązowego oznaczony napisem „</w:t>
      </w:r>
      <w:proofErr w:type="spellStart"/>
      <w:r w:rsidRPr="005E5380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5E5380">
        <w:rPr>
          <w:rFonts w:ascii="Times New Roman" w:hAnsi="Times New Roman" w:cs="Times New Roman"/>
          <w:sz w:val="24"/>
          <w:szCs w:val="24"/>
        </w:rPr>
        <w:t>”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do gromadzenia bioodpadów;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oznakowany pojemnik o pojemności 1000 l do gromadzen</w:t>
      </w:r>
      <w:r w:rsidR="008A026B">
        <w:rPr>
          <w:rFonts w:ascii="Times New Roman" w:hAnsi="Times New Roman" w:cs="Times New Roman"/>
          <w:sz w:val="24"/>
          <w:szCs w:val="24"/>
        </w:rPr>
        <w:t>ia odpadów tekstyliów</w:t>
      </w:r>
      <w:r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="008A026B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i odzieży;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oznakowany pojemnik o pojemności 120 l do gromadzenia zużytych baterii</w:t>
      </w:r>
      <w:r w:rsidR="008A026B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i akumulatorów,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oznakowany pojemnik o pojemności 120 l do gromadzenia  przeterminowanych leków;</w:t>
      </w:r>
    </w:p>
    <w:p w:rsidR="00384B02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oznakowany pojemnik o pojemności 240 l do gromadzenia chemikaliów;</w:t>
      </w:r>
    </w:p>
    <w:p w:rsidR="004E6778" w:rsidRPr="005E5380" w:rsidRDefault="004E6778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oznakowany pojemnik o pojemności 120 l do gromadzeniaodpadów niekwalifikujących się do odpadów medycznych powstałych w gospodarstwie domowym w wyniku przyjmowania produktów leczniczych w formie iniekcji i prowadzenia monitoringu poziomu substancji we krwi, w szczególności igieł i strzykawek;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- kontener </w:t>
      </w:r>
      <w:r w:rsidR="004E6778" w:rsidRPr="005E5380">
        <w:rPr>
          <w:rFonts w:ascii="Times New Roman" w:hAnsi="Times New Roman" w:cs="Times New Roman"/>
          <w:sz w:val="24"/>
          <w:szCs w:val="24"/>
        </w:rPr>
        <w:t>K</w:t>
      </w:r>
      <w:r w:rsidRPr="005E5380">
        <w:rPr>
          <w:rFonts w:ascii="Times New Roman" w:hAnsi="Times New Roman" w:cs="Times New Roman"/>
          <w:sz w:val="24"/>
          <w:szCs w:val="24"/>
        </w:rPr>
        <w:t>p-2,5 do gromadzenia odpadów budowlanych i rozbiórkowych.</w:t>
      </w:r>
    </w:p>
    <w:p w:rsidR="0099759F" w:rsidRPr="005E5380" w:rsidRDefault="0099759F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Odbiór odpadów z PSZOK będzie następował z pojemników/kontene</w:t>
      </w:r>
      <w:r w:rsidR="00384B02" w:rsidRPr="005E5380">
        <w:rPr>
          <w:rFonts w:ascii="Times New Roman" w:hAnsi="Times New Roman" w:cs="Times New Roman"/>
          <w:sz w:val="24"/>
          <w:szCs w:val="24"/>
        </w:rPr>
        <w:t xml:space="preserve">rów jednak zastrzega się że, </w:t>
      </w:r>
      <w:r w:rsidRPr="005E5380">
        <w:rPr>
          <w:rFonts w:ascii="Times New Roman" w:hAnsi="Times New Roman" w:cs="Times New Roman"/>
          <w:sz w:val="24"/>
          <w:szCs w:val="24"/>
        </w:rPr>
        <w:t xml:space="preserve">określone przeznaczenie pojemników/kontenerów i miejsc gromadzenia odpadów </w:t>
      </w:r>
      <w:r w:rsidR="009C29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5380">
        <w:rPr>
          <w:rFonts w:ascii="Times New Roman" w:hAnsi="Times New Roman" w:cs="Times New Roman"/>
          <w:sz w:val="24"/>
          <w:szCs w:val="24"/>
        </w:rPr>
        <w:lastRenderedPageBreak/>
        <w:t>jest umowne i może ulec zmianom m.in. w zależności od ilości dostarczanych przez mieszkańców odpadów (innej w różnych porach roku).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 konieczności odbioru odpadów z Punktu Selektywnego Zbierania Odpadów Komunalnych powiadamiał będzie pracownik Urzędu Miasta Brańsk. Wykonawca będzie miał obowiązek</w:t>
      </w:r>
      <w:r w:rsidR="008A026B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w ciągu 5-ciu dni roboczych od zawiadomienia wykonać usługę.</w:t>
      </w:r>
    </w:p>
    <w:p w:rsidR="004E6778" w:rsidRPr="005E5380" w:rsidRDefault="004E6778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Wykonawca zobowiązany jest do zagospodarowania odebranych odpadów z PSZOK.</w:t>
      </w:r>
    </w:p>
    <w:p w:rsidR="00430FF0" w:rsidRPr="005E5380" w:rsidRDefault="00430FF0" w:rsidP="00430FF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Wyposażenie nieruchomości zamieszkałych oraz PSZOK w pojemniki, kontenery i worki, zgodnie z zasadami określonymi w niniejszym Opisie przedmiotu zamówieni</w:t>
      </w:r>
      <w:r w:rsidR="008A026B">
        <w:rPr>
          <w:rFonts w:ascii="Times New Roman" w:hAnsi="Times New Roman" w:cs="Times New Roman"/>
          <w:sz w:val="24"/>
          <w:szCs w:val="24"/>
        </w:rPr>
        <w:t>a, w terminie do</w:t>
      </w:r>
      <w:r w:rsidR="009C29CD">
        <w:rPr>
          <w:rFonts w:ascii="Times New Roman" w:hAnsi="Times New Roman" w:cs="Times New Roman"/>
          <w:sz w:val="24"/>
          <w:szCs w:val="24"/>
        </w:rPr>
        <w:t xml:space="preserve"> dnia 01.01.2025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r.</w:t>
      </w:r>
    </w:p>
    <w:p w:rsidR="00430FF0" w:rsidRPr="005E5380" w:rsidRDefault="00430FF0" w:rsidP="00430FF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Odbiór odpadów zgodnie z zasadami określonymi w niniejszym Opisie przedmiotu zamówien</w:t>
      </w:r>
      <w:r w:rsidR="009C29CD">
        <w:rPr>
          <w:rFonts w:ascii="Times New Roman" w:hAnsi="Times New Roman" w:cs="Times New Roman"/>
          <w:sz w:val="24"/>
          <w:szCs w:val="24"/>
        </w:rPr>
        <w:t>ia w terminie od dnia 01.01.2025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r.</w:t>
      </w:r>
    </w:p>
    <w:p w:rsidR="00430FF0" w:rsidRPr="005E5380" w:rsidRDefault="00430FF0" w:rsidP="00430FF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Zastosowanie się do innych wymogów i zasad określonych przez Zamawiającego</w:t>
      </w:r>
      <w:r w:rsidR="008A026B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 xml:space="preserve">w niniejszym Opisie przedmiotu zamówienia oraz we wzorze </w:t>
      </w:r>
      <w:r w:rsidR="00657936" w:rsidRPr="005E5380">
        <w:rPr>
          <w:rFonts w:ascii="Times New Roman" w:hAnsi="Times New Roman" w:cs="Times New Roman"/>
          <w:sz w:val="24"/>
          <w:szCs w:val="24"/>
        </w:rPr>
        <w:t>umowy stanowiącym Załącznik Nr 4</w:t>
      </w:r>
      <w:r w:rsidR="009C29CD">
        <w:rPr>
          <w:rFonts w:ascii="Times New Roman" w:hAnsi="Times New Roman" w:cs="Times New Roman"/>
          <w:sz w:val="24"/>
          <w:szCs w:val="24"/>
        </w:rPr>
        <w:t xml:space="preserve"> do S</w:t>
      </w:r>
      <w:r w:rsidRPr="005E5380">
        <w:rPr>
          <w:rFonts w:ascii="Times New Roman" w:hAnsi="Times New Roman" w:cs="Times New Roman"/>
          <w:sz w:val="24"/>
          <w:szCs w:val="24"/>
        </w:rPr>
        <w:t>WZ.</w:t>
      </w:r>
    </w:p>
    <w:p w:rsidR="00430FF0" w:rsidRPr="005E5380" w:rsidRDefault="00430FF0" w:rsidP="00430FF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Wynagrodzenie Wykonawcy będzie </w:t>
      </w:r>
      <w:r w:rsidRPr="005E5380">
        <w:rPr>
          <w:rFonts w:ascii="Times New Roman" w:hAnsi="Times New Roman" w:cs="Times New Roman"/>
          <w:b/>
          <w:sz w:val="24"/>
          <w:szCs w:val="24"/>
        </w:rPr>
        <w:t>wyliczane</w:t>
      </w:r>
      <w:r w:rsidR="009C29CD">
        <w:rPr>
          <w:rFonts w:ascii="Times New Roman" w:hAnsi="Times New Roman" w:cs="Times New Roman"/>
          <w:b/>
          <w:sz w:val="24"/>
          <w:szCs w:val="24"/>
        </w:rPr>
        <w:t xml:space="preserve"> na podstawie ceny jednostkowej </w:t>
      </w:r>
      <w:r w:rsidR="00E17B64">
        <w:rPr>
          <w:rFonts w:ascii="Times New Roman" w:hAnsi="Times New Roman" w:cs="Times New Roman"/>
          <w:b/>
          <w:sz w:val="24"/>
          <w:szCs w:val="24"/>
        </w:rPr>
        <w:t xml:space="preserve">                     za </w:t>
      </w:r>
      <w:r w:rsidRPr="005E5380">
        <w:rPr>
          <w:rFonts w:ascii="Times New Roman" w:hAnsi="Times New Roman" w:cs="Times New Roman"/>
          <w:b/>
          <w:sz w:val="24"/>
          <w:szCs w:val="24"/>
        </w:rPr>
        <w:t>1 Mg odebranych i zagospodarowanych odpadów</w:t>
      </w:r>
      <w:r w:rsidRPr="005E5380">
        <w:rPr>
          <w:rFonts w:ascii="Times New Roman" w:hAnsi="Times New Roman" w:cs="Times New Roman"/>
          <w:sz w:val="24"/>
          <w:szCs w:val="24"/>
        </w:rPr>
        <w:t xml:space="preserve"> zgodnie z ceną zaproponowaną, zgodną z formularzem ofertowym.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b/>
          <w:sz w:val="24"/>
          <w:szCs w:val="24"/>
        </w:rPr>
        <w:t>Ogólna charakterystyka Miasta Brańsk w kontekście odbioru odpadów komunalnych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Miasto Brańsk znajduje sięwojewództwie podlaskim, w powiecie bielskim.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Powierzchnia 32 km kw. (3243 ha)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Miasto oddalone jest od: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Bielska Podlaskiego - 24km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Białegostoku - 57-75km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Białowieży - 74km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Warszawy - 160-180km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Odbiór odpadów prowadzony będzie na terenie miasta Brańsk. Wykaz nieruchomości, </w:t>
      </w:r>
      <w:r w:rsidR="002001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5380">
        <w:rPr>
          <w:rFonts w:ascii="Times New Roman" w:hAnsi="Times New Roman" w:cs="Times New Roman"/>
          <w:sz w:val="24"/>
          <w:szCs w:val="24"/>
        </w:rPr>
        <w:t xml:space="preserve">z których odbierane będą odpady komunalne Zamawiający </w:t>
      </w:r>
      <w:r w:rsidR="004E6778" w:rsidRPr="005E5380">
        <w:rPr>
          <w:rFonts w:ascii="Times New Roman" w:hAnsi="Times New Roman" w:cs="Times New Roman"/>
          <w:sz w:val="24"/>
          <w:szCs w:val="24"/>
        </w:rPr>
        <w:t>przekaże Wykonawcy w terminie 7</w:t>
      </w:r>
      <w:r w:rsidRPr="005E5380">
        <w:rPr>
          <w:rFonts w:ascii="Times New Roman" w:hAnsi="Times New Roman" w:cs="Times New Roman"/>
          <w:sz w:val="24"/>
          <w:szCs w:val="24"/>
        </w:rPr>
        <w:t xml:space="preserve"> dni od dnia zawarcia umowy. 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Liczba osób zameldowanych na pobyt stały i czasowy, według stanu na dzień </w:t>
      </w:r>
      <w:r w:rsidR="009C29CD">
        <w:rPr>
          <w:rFonts w:ascii="Times New Roman" w:hAnsi="Times New Roman" w:cs="Times New Roman"/>
          <w:b/>
          <w:sz w:val="24"/>
          <w:szCs w:val="24"/>
        </w:rPr>
        <w:t>31.12.2023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b/>
          <w:sz w:val="24"/>
          <w:szCs w:val="24"/>
        </w:rPr>
        <w:t>r.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 xml:space="preserve">wynosi </w:t>
      </w:r>
      <w:r w:rsidR="009C29CD">
        <w:rPr>
          <w:rFonts w:ascii="Times New Roman" w:hAnsi="Times New Roman" w:cs="Times New Roman"/>
          <w:b/>
          <w:sz w:val="24"/>
          <w:szCs w:val="24"/>
        </w:rPr>
        <w:t>3636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b/>
          <w:sz w:val="24"/>
          <w:szCs w:val="24"/>
        </w:rPr>
        <w:t>osób.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Liczba mieszkańców zamieszkałych na terenie miasta Brańsk na podstawie złożonych deklaracji wynosi wg stanu na dzień </w:t>
      </w:r>
      <w:r w:rsidR="009C29CD">
        <w:rPr>
          <w:rFonts w:ascii="Times New Roman" w:hAnsi="Times New Roman" w:cs="Times New Roman"/>
          <w:b/>
          <w:sz w:val="24"/>
          <w:szCs w:val="24"/>
        </w:rPr>
        <w:t>31.12.2023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b/>
          <w:sz w:val="24"/>
          <w:szCs w:val="24"/>
        </w:rPr>
        <w:t>r.</w:t>
      </w:r>
      <w:r w:rsidRPr="005E5380">
        <w:rPr>
          <w:rFonts w:ascii="Times New Roman" w:hAnsi="Times New Roman" w:cs="Times New Roman"/>
          <w:sz w:val="24"/>
          <w:szCs w:val="24"/>
        </w:rPr>
        <w:t xml:space="preserve"> wynosi </w:t>
      </w:r>
      <w:r w:rsidR="009C29CD">
        <w:rPr>
          <w:rFonts w:ascii="Times New Roman" w:hAnsi="Times New Roman" w:cs="Times New Roman"/>
          <w:b/>
          <w:sz w:val="24"/>
          <w:szCs w:val="24"/>
        </w:rPr>
        <w:t>2733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b/>
          <w:sz w:val="24"/>
          <w:szCs w:val="24"/>
        </w:rPr>
        <w:t>osób.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Liczba mieszkańców zamieszkałych na terenie miasta Brańsk na podstawie złożonych deklaracji wynosi wg stanu na dzień </w:t>
      </w:r>
      <w:r w:rsidRPr="005E5380">
        <w:rPr>
          <w:rFonts w:ascii="Times New Roman" w:hAnsi="Times New Roman" w:cs="Times New Roman"/>
          <w:b/>
          <w:sz w:val="24"/>
          <w:szCs w:val="24"/>
        </w:rPr>
        <w:t>3</w:t>
      </w:r>
      <w:r w:rsidR="009C29CD">
        <w:rPr>
          <w:rFonts w:ascii="Times New Roman" w:hAnsi="Times New Roman" w:cs="Times New Roman"/>
          <w:b/>
          <w:sz w:val="24"/>
          <w:szCs w:val="24"/>
        </w:rPr>
        <w:t>0.06.2024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b/>
          <w:sz w:val="24"/>
          <w:szCs w:val="24"/>
        </w:rPr>
        <w:t>r.</w:t>
      </w:r>
      <w:r w:rsidRPr="005E5380">
        <w:rPr>
          <w:rFonts w:ascii="Times New Roman" w:hAnsi="Times New Roman" w:cs="Times New Roman"/>
          <w:sz w:val="24"/>
          <w:szCs w:val="24"/>
        </w:rPr>
        <w:t xml:space="preserve"> wynosi </w:t>
      </w:r>
      <w:r w:rsidR="009C29CD">
        <w:rPr>
          <w:rFonts w:ascii="Times New Roman" w:hAnsi="Times New Roman" w:cs="Times New Roman"/>
          <w:b/>
          <w:sz w:val="24"/>
          <w:szCs w:val="24"/>
        </w:rPr>
        <w:t>2711</w:t>
      </w:r>
      <w:r w:rsidR="00365FD8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97F" w:rsidRPr="005E5380">
        <w:rPr>
          <w:rFonts w:ascii="Times New Roman" w:hAnsi="Times New Roman" w:cs="Times New Roman"/>
          <w:b/>
          <w:sz w:val="24"/>
          <w:szCs w:val="24"/>
        </w:rPr>
        <w:t xml:space="preserve">osób, </w:t>
      </w:r>
      <w:r w:rsidR="00365FD8" w:rsidRPr="005E5380">
        <w:rPr>
          <w:rFonts w:ascii="Times New Roman" w:hAnsi="Times New Roman" w:cs="Times New Roman"/>
          <w:b/>
          <w:sz w:val="24"/>
          <w:szCs w:val="24"/>
        </w:rPr>
        <w:t xml:space="preserve">w tym </w:t>
      </w:r>
      <w:r w:rsidR="00B5697F" w:rsidRPr="005E5380">
        <w:rPr>
          <w:rFonts w:ascii="Times New Roman" w:hAnsi="Times New Roman" w:cs="Times New Roman"/>
          <w:b/>
          <w:sz w:val="24"/>
          <w:szCs w:val="24"/>
        </w:rPr>
        <w:t>posiada</w:t>
      </w:r>
      <w:r w:rsidR="00365FD8" w:rsidRPr="005E5380">
        <w:rPr>
          <w:rFonts w:ascii="Times New Roman" w:hAnsi="Times New Roman" w:cs="Times New Roman"/>
          <w:b/>
          <w:sz w:val="24"/>
          <w:szCs w:val="24"/>
        </w:rPr>
        <w:t xml:space="preserve"> kompostownik </w:t>
      </w:r>
      <w:r w:rsidR="00B5697F" w:rsidRPr="005E5380">
        <w:rPr>
          <w:rFonts w:ascii="Times New Roman" w:hAnsi="Times New Roman" w:cs="Times New Roman"/>
          <w:b/>
          <w:sz w:val="24"/>
          <w:szCs w:val="24"/>
        </w:rPr>
        <w:t>przy</w:t>
      </w:r>
      <w:r w:rsidR="00365FD8" w:rsidRPr="005E5380">
        <w:rPr>
          <w:rFonts w:ascii="Times New Roman" w:hAnsi="Times New Roman" w:cs="Times New Roman"/>
          <w:b/>
          <w:sz w:val="24"/>
          <w:szCs w:val="24"/>
        </w:rPr>
        <w:t>domowy</w:t>
      </w:r>
      <w:r w:rsidR="00B5697F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9CD">
        <w:rPr>
          <w:rFonts w:ascii="Times New Roman" w:hAnsi="Times New Roman" w:cs="Times New Roman"/>
          <w:b/>
          <w:sz w:val="24"/>
          <w:szCs w:val="24"/>
        </w:rPr>
        <w:t>576</w:t>
      </w:r>
      <w:r w:rsidR="00B5697F" w:rsidRPr="005E5380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 w:rsidR="00365FD8" w:rsidRPr="005E5380">
        <w:rPr>
          <w:rFonts w:ascii="Times New Roman" w:hAnsi="Times New Roman" w:cs="Times New Roman"/>
          <w:b/>
          <w:sz w:val="24"/>
          <w:szCs w:val="24"/>
        </w:rPr>
        <w:t>.</w:t>
      </w:r>
    </w:p>
    <w:p w:rsidR="00657936" w:rsidRPr="005E5380" w:rsidRDefault="00657936" w:rsidP="006579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57936" w:rsidRPr="005E5380" w:rsidRDefault="00657936" w:rsidP="0065793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Liczba mieszkańców zamieszkałych na terenie miasta Brańsk na podstawie złożonych deklaracji wynosi wg stanu na dzień </w:t>
      </w:r>
      <w:r w:rsidRPr="005E5380">
        <w:rPr>
          <w:rFonts w:ascii="Times New Roman" w:hAnsi="Times New Roman" w:cs="Times New Roman"/>
          <w:b/>
          <w:sz w:val="24"/>
          <w:szCs w:val="24"/>
        </w:rPr>
        <w:t>3</w:t>
      </w:r>
      <w:r w:rsidR="003D6C36" w:rsidRPr="005E5380">
        <w:rPr>
          <w:rFonts w:ascii="Times New Roman" w:hAnsi="Times New Roman" w:cs="Times New Roman"/>
          <w:b/>
          <w:sz w:val="24"/>
          <w:szCs w:val="24"/>
        </w:rPr>
        <w:t>0.09</w:t>
      </w:r>
      <w:r w:rsidR="009C29CD">
        <w:rPr>
          <w:rFonts w:ascii="Times New Roman" w:hAnsi="Times New Roman" w:cs="Times New Roman"/>
          <w:b/>
          <w:sz w:val="24"/>
          <w:szCs w:val="24"/>
        </w:rPr>
        <w:t>.2024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b/>
          <w:sz w:val="24"/>
          <w:szCs w:val="24"/>
        </w:rPr>
        <w:t>r.</w:t>
      </w:r>
      <w:r w:rsidRPr="005E5380">
        <w:rPr>
          <w:rFonts w:ascii="Times New Roman" w:hAnsi="Times New Roman" w:cs="Times New Roman"/>
          <w:sz w:val="24"/>
          <w:szCs w:val="24"/>
        </w:rPr>
        <w:t xml:space="preserve"> wynosi </w:t>
      </w:r>
      <w:r w:rsidR="009C29CD">
        <w:rPr>
          <w:rFonts w:ascii="Times New Roman" w:hAnsi="Times New Roman" w:cs="Times New Roman"/>
          <w:b/>
          <w:sz w:val="24"/>
          <w:szCs w:val="24"/>
        </w:rPr>
        <w:t>2712</w:t>
      </w:r>
      <w:r w:rsidRPr="005E5380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>,</w:t>
      </w:r>
      <w:r w:rsidR="00B5697F" w:rsidRPr="005E5380">
        <w:rPr>
          <w:rFonts w:ascii="Times New Roman" w:hAnsi="Times New Roman" w:cs="Times New Roman"/>
          <w:b/>
          <w:sz w:val="24"/>
          <w:szCs w:val="24"/>
        </w:rPr>
        <w:t xml:space="preserve"> w tym posiada kompostownik przydomowy </w:t>
      </w:r>
      <w:r w:rsidR="009C29CD">
        <w:rPr>
          <w:rFonts w:ascii="Times New Roman" w:hAnsi="Times New Roman" w:cs="Times New Roman"/>
          <w:b/>
          <w:sz w:val="24"/>
          <w:szCs w:val="24"/>
        </w:rPr>
        <w:t>593</w:t>
      </w:r>
      <w:r w:rsidR="00B5697F" w:rsidRPr="005E5380">
        <w:rPr>
          <w:rFonts w:ascii="Times New Roman" w:hAnsi="Times New Roman" w:cs="Times New Roman"/>
          <w:b/>
          <w:sz w:val="24"/>
          <w:szCs w:val="24"/>
        </w:rPr>
        <w:t xml:space="preserve"> osób.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Szacunkowa ilość budynków wynosi ok. 850, w tym w zabudowie jednorodzinnej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ok. </w:t>
      </w:r>
      <w:r w:rsidRPr="005E5380">
        <w:rPr>
          <w:rFonts w:ascii="Times New Roman" w:hAnsi="Times New Roman" w:cs="Times New Roman"/>
          <w:sz w:val="24"/>
          <w:szCs w:val="24"/>
        </w:rPr>
        <w:t>825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nieruchomości, natomiast w zabudowie wielorodzinnej ok. 25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nieruchomości,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380">
        <w:rPr>
          <w:rFonts w:ascii="Times New Roman" w:hAnsi="Times New Roman" w:cs="Times New Roman"/>
          <w:i/>
          <w:sz w:val="24"/>
          <w:szCs w:val="24"/>
        </w:rPr>
        <w:lastRenderedPageBreak/>
        <w:t>Uwaga: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380">
        <w:rPr>
          <w:rFonts w:ascii="Times New Roman" w:hAnsi="Times New Roman" w:cs="Times New Roman"/>
          <w:i/>
          <w:sz w:val="24"/>
          <w:szCs w:val="24"/>
        </w:rPr>
        <w:t>Ilości nieruchomości są orientacyjne. Szczegółowy wykaz nieruchomości wraz z liczbą mieszkańców zamieszkujących daną nieruchomość będą przekazywane Wykonawcy w toku realizacji zamówienia.Zamawiający zastrzega sobie prawo zmiany ilości punktów odbioru odpadów (max. o 100 punktów).</w:t>
      </w:r>
    </w:p>
    <w:p w:rsidR="00035674" w:rsidRPr="005E5380" w:rsidRDefault="00035674" w:rsidP="000356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5024" w:rsidRPr="009B6AFE" w:rsidRDefault="009C29CD" w:rsidP="00BC279F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 mieście Brańsk w 2023</w:t>
      </w:r>
      <w:r w:rsidR="00035674" w:rsidRPr="005E5380">
        <w:rPr>
          <w:rFonts w:ascii="Times New Roman" w:hAnsi="Times New Roman" w:cs="Times New Roman"/>
          <w:sz w:val="24"/>
          <w:szCs w:val="24"/>
        </w:rPr>
        <w:t xml:space="preserve"> r. odebrano n</w:t>
      </w:r>
      <w:r w:rsidR="00035674"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>astępujące ilości odpadów komunalnych</w:t>
      </w:r>
      <w:r w:rsidR="00915024"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tym </w:t>
      </w:r>
      <w:r w:rsidR="00915024"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PSZOK</w:t>
      </w:r>
      <w:r w:rsidR="00035674"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pPr w:leftFromText="141" w:rightFromText="141" w:vertAnchor="page" w:horzAnchor="margin" w:tblpXSpec="center" w:tblpY="4826"/>
        <w:tblW w:w="6522" w:type="dxa"/>
        <w:tblLook w:val="04A0"/>
      </w:tblPr>
      <w:tblGrid>
        <w:gridCol w:w="2347"/>
        <w:gridCol w:w="4175"/>
      </w:tblGrid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4175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sz w:val="24"/>
                <w:szCs w:val="24"/>
              </w:rPr>
              <w:t>Ilość odebranych odpadów w</w:t>
            </w:r>
            <w:r w:rsidR="009C2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BC279F" w:rsidRPr="005E5380" w:rsidRDefault="00BC279F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sz w:val="24"/>
                <w:szCs w:val="24"/>
              </w:rPr>
              <w:t>[w Mg]</w:t>
            </w:r>
          </w:p>
        </w:tc>
      </w:tr>
      <w:tr w:rsidR="00BC279F" w:rsidRPr="005E5380" w:rsidTr="001D2543">
        <w:trPr>
          <w:trHeight w:val="264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20 03 01</w:t>
            </w:r>
          </w:p>
        </w:tc>
        <w:tc>
          <w:tcPr>
            <w:tcW w:w="4175" w:type="dxa"/>
            <w:vAlign w:val="center"/>
          </w:tcPr>
          <w:p w:rsidR="00BC279F" w:rsidRPr="005E5380" w:rsidRDefault="0091464E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398,860</w:t>
            </w:r>
          </w:p>
        </w:tc>
      </w:tr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20 01 99</w:t>
            </w:r>
          </w:p>
        </w:tc>
        <w:tc>
          <w:tcPr>
            <w:tcW w:w="4175" w:type="dxa"/>
            <w:vAlign w:val="center"/>
          </w:tcPr>
          <w:p w:rsidR="00BC279F" w:rsidRPr="005E5380" w:rsidRDefault="0091464E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80,190</w:t>
            </w:r>
          </w:p>
        </w:tc>
      </w:tr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15 01 06</w:t>
            </w:r>
          </w:p>
        </w:tc>
        <w:tc>
          <w:tcPr>
            <w:tcW w:w="4175" w:type="dxa"/>
            <w:vAlign w:val="center"/>
          </w:tcPr>
          <w:p w:rsidR="00BC279F" w:rsidRPr="005E5380" w:rsidRDefault="0091464E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63,860</w:t>
            </w:r>
          </w:p>
        </w:tc>
      </w:tr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15 01 07</w:t>
            </w:r>
          </w:p>
        </w:tc>
        <w:tc>
          <w:tcPr>
            <w:tcW w:w="4175" w:type="dxa"/>
            <w:vAlign w:val="center"/>
          </w:tcPr>
          <w:p w:rsidR="00BC279F" w:rsidRPr="005E5380" w:rsidRDefault="0091464E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36,10</w:t>
            </w:r>
            <w:r w:rsidR="0050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9F" w:rsidRPr="005E5380" w:rsidTr="001D2543">
        <w:trPr>
          <w:trHeight w:val="264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15 01 01</w:t>
            </w:r>
          </w:p>
        </w:tc>
        <w:tc>
          <w:tcPr>
            <w:tcW w:w="4175" w:type="dxa"/>
            <w:vAlign w:val="center"/>
          </w:tcPr>
          <w:p w:rsidR="00BC279F" w:rsidRPr="005E5380" w:rsidRDefault="0091464E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11,160</w:t>
            </w:r>
          </w:p>
        </w:tc>
      </w:tr>
      <w:tr w:rsidR="00915024" w:rsidRPr="005E5380" w:rsidTr="001D2543">
        <w:trPr>
          <w:trHeight w:val="264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915024" w:rsidRPr="005E5380" w:rsidRDefault="00915024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16 01 03</w:t>
            </w:r>
          </w:p>
        </w:tc>
        <w:tc>
          <w:tcPr>
            <w:tcW w:w="4175" w:type="dxa"/>
            <w:vAlign w:val="center"/>
          </w:tcPr>
          <w:p w:rsidR="00915024" w:rsidRPr="005E5380" w:rsidRDefault="00504594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7,820</w:t>
            </w:r>
          </w:p>
        </w:tc>
      </w:tr>
      <w:tr w:rsidR="00915024" w:rsidRPr="005E5380" w:rsidTr="001D2543">
        <w:trPr>
          <w:trHeight w:val="264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915024" w:rsidRPr="005E5380" w:rsidRDefault="00915024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17 09 04</w:t>
            </w:r>
          </w:p>
        </w:tc>
        <w:tc>
          <w:tcPr>
            <w:tcW w:w="4175" w:type="dxa"/>
            <w:vAlign w:val="center"/>
          </w:tcPr>
          <w:p w:rsidR="00915024" w:rsidRPr="005E5380" w:rsidRDefault="00504594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13,400</w:t>
            </w:r>
          </w:p>
        </w:tc>
      </w:tr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20 02 01</w:t>
            </w:r>
          </w:p>
        </w:tc>
        <w:tc>
          <w:tcPr>
            <w:tcW w:w="4175" w:type="dxa"/>
            <w:vAlign w:val="center"/>
          </w:tcPr>
          <w:p w:rsidR="00BC279F" w:rsidRPr="005E5380" w:rsidRDefault="00504594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188,600</w:t>
            </w:r>
          </w:p>
        </w:tc>
      </w:tr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20 03 07</w:t>
            </w:r>
          </w:p>
        </w:tc>
        <w:tc>
          <w:tcPr>
            <w:tcW w:w="4175" w:type="dxa"/>
            <w:vAlign w:val="center"/>
          </w:tcPr>
          <w:p w:rsidR="00BC279F" w:rsidRPr="005E5380" w:rsidRDefault="00504594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23,460</w:t>
            </w:r>
          </w:p>
        </w:tc>
      </w:tr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01 35*</w:t>
            </w:r>
          </w:p>
        </w:tc>
        <w:tc>
          <w:tcPr>
            <w:tcW w:w="4175" w:type="dxa"/>
            <w:vAlign w:val="center"/>
          </w:tcPr>
          <w:p w:rsidR="00BC279F" w:rsidRPr="005E5380" w:rsidRDefault="00504594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2,280</w:t>
            </w:r>
          </w:p>
        </w:tc>
      </w:tr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20 01 36</w:t>
            </w:r>
          </w:p>
        </w:tc>
        <w:tc>
          <w:tcPr>
            <w:tcW w:w="4175" w:type="dxa"/>
            <w:vAlign w:val="center"/>
          </w:tcPr>
          <w:p w:rsidR="00BC279F" w:rsidRPr="005E5380" w:rsidRDefault="00504594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</w:tr>
      <w:tr w:rsidR="00450F42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50F42" w:rsidRPr="005E5380" w:rsidRDefault="00450F42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20 01 10</w:t>
            </w:r>
          </w:p>
        </w:tc>
        <w:tc>
          <w:tcPr>
            <w:tcW w:w="4175" w:type="dxa"/>
            <w:vAlign w:val="center"/>
          </w:tcPr>
          <w:p w:rsidR="00450F42" w:rsidRPr="005E5380" w:rsidRDefault="008438BF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0,0800</w:t>
            </w:r>
          </w:p>
        </w:tc>
      </w:tr>
      <w:tr w:rsidR="00BC279F" w:rsidRPr="005E5380" w:rsidTr="001D254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BC279F" w:rsidRPr="005E5380" w:rsidRDefault="00BC279F" w:rsidP="001D254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175" w:type="dxa"/>
            <w:shd w:val="clear" w:color="auto" w:fill="BFBFBF" w:themeFill="background1" w:themeFillShade="BF"/>
            <w:vAlign w:val="center"/>
          </w:tcPr>
          <w:p w:rsidR="00BC279F" w:rsidRPr="005E5380" w:rsidRDefault="008438BF" w:rsidP="001D25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826,450</w:t>
            </w:r>
          </w:p>
        </w:tc>
      </w:tr>
    </w:tbl>
    <w:p w:rsidR="00430FF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Pr="005E5380" w:rsidRDefault="009B6AFE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79F" w:rsidRPr="005E5380" w:rsidRDefault="00BC279F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79F" w:rsidRPr="005E5380" w:rsidRDefault="00BC279F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79F" w:rsidRPr="005E5380" w:rsidRDefault="00BC279F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79F" w:rsidRPr="005E5380" w:rsidRDefault="00BC279F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79F" w:rsidRPr="005E5380" w:rsidRDefault="00BC279F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2543" w:rsidRDefault="001D2543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Default="009B6AFE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Default="009B6AFE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Default="009B6AFE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Default="009B6AFE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Default="009B6AFE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Default="009B6AFE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Default="009B6AFE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AFE" w:rsidRPr="005E5380" w:rsidRDefault="009B6AFE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53696B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 okresie od stycznia do czerwca </w:t>
      </w:r>
      <w:r w:rsidR="00C76B7E"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8438B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76B7E"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nieruchomości zamieszkałych </w:t>
      </w:r>
      <w:r w:rsidR="00430FF0"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odebrano następującą ilość odpadów </w:t>
      </w:r>
      <w:r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>komunalnych, w tym z PSZOK:</w:t>
      </w: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pPr w:leftFromText="141" w:rightFromText="141" w:vertAnchor="page" w:horzAnchor="margin" w:tblpXSpec="center" w:tblpY="2422"/>
        <w:tblW w:w="6522" w:type="dxa"/>
        <w:tblLook w:val="04A0"/>
      </w:tblPr>
      <w:tblGrid>
        <w:gridCol w:w="2347"/>
        <w:gridCol w:w="4175"/>
      </w:tblGrid>
      <w:tr w:rsidR="00493333" w:rsidRPr="005E5380" w:rsidTr="0049333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4175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sz w:val="24"/>
                <w:szCs w:val="24"/>
              </w:rPr>
              <w:t>Ilość odebranych odpadów                                w</w:t>
            </w:r>
            <w:r w:rsidR="009C2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miesiącach I - VI 2024</w:t>
            </w: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493333" w:rsidRPr="005E5380" w:rsidRDefault="00493333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sz w:val="24"/>
                <w:szCs w:val="24"/>
              </w:rPr>
              <w:t>[w Mg]</w:t>
            </w:r>
          </w:p>
        </w:tc>
      </w:tr>
      <w:tr w:rsidR="00493333" w:rsidRPr="005E5380" w:rsidTr="00493333">
        <w:trPr>
          <w:trHeight w:val="264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20 03 01</w:t>
            </w:r>
          </w:p>
        </w:tc>
        <w:tc>
          <w:tcPr>
            <w:tcW w:w="4175" w:type="dxa"/>
            <w:vAlign w:val="center"/>
          </w:tcPr>
          <w:p w:rsidR="00493333" w:rsidRPr="005E5380" w:rsidRDefault="008438BF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191,320</w:t>
            </w:r>
          </w:p>
        </w:tc>
      </w:tr>
      <w:tr w:rsidR="00493333" w:rsidRPr="005E5380" w:rsidTr="0049333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20 01 99</w:t>
            </w:r>
          </w:p>
        </w:tc>
        <w:tc>
          <w:tcPr>
            <w:tcW w:w="4175" w:type="dxa"/>
            <w:vAlign w:val="center"/>
          </w:tcPr>
          <w:p w:rsidR="00493333" w:rsidRPr="005E5380" w:rsidRDefault="008438BF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45,360</w:t>
            </w:r>
          </w:p>
        </w:tc>
      </w:tr>
      <w:tr w:rsidR="00493333" w:rsidRPr="005E5380" w:rsidTr="0049333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15 01 06</w:t>
            </w:r>
          </w:p>
        </w:tc>
        <w:tc>
          <w:tcPr>
            <w:tcW w:w="4175" w:type="dxa"/>
            <w:vAlign w:val="center"/>
          </w:tcPr>
          <w:p w:rsidR="00493333" w:rsidRPr="005E5380" w:rsidRDefault="008438BF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  <w:r w:rsidR="002B1B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3333" w:rsidRPr="005E5380" w:rsidTr="0049333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15 01 07</w:t>
            </w:r>
          </w:p>
        </w:tc>
        <w:tc>
          <w:tcPr>
            <w:tcW w:w="4175" w:type="dxa"/>
            <w:vAlign w:val="center"/>
          </w:tcPr>
          <w:p w:rsidR="00493333" w:rsidRPr="005E5380" w:rsidRDefault="008438BF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17,38</w:t>
            </w:r>
            <w:r w:rsidR="002B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33" w:rsidRPr="005E5380" w:rsidTr="00493333">
        <w:trPr>
          <w:trHeight w:val="264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15 01 01</w:t>
            </w:r>
          </w:p>
        </w:tc>
        <w:tc>
          <w:tcPr>
            <w:tcW w:w="4175" w:type="dxa"/>
            <w:vAlign w:val="center"/>
          </w:tcPr>
          <w:p w:rsidR="00493333" w:rsidRPr="005E5380" w:rsidRDefault="008438BF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  <w:r w:rsidR="002B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33" w:rsidRPr="005E5380" w:rsidTr="00493333">
        <w:trPr>
          <w:trHeight w:val="264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16 01 03</w:t>
            </w:r>
          </w:p>
        </w:tc>
        <w:tc>
          <w:tcPr>
            <w:tcW w:w="4175" w:type="dxa"/>
            <w:vAlign w:val="center"/>
          </w:tcPr>
          <w:p w:rsidR="00493333" w:rsidRPr="005E5380" w:rsidRDefault="00D57B60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  <w:r w:rsidR="00843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33" w:rsidRPr="005E5380" w:rsidTr="00493333">
        <w:trPr>
          <w:trHeight w:val="264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17 09 04</w:t>
            </w:r>
          </w:p>
        </w:tc>
        <w:tc>
          <w:tcPr>
            <w:tcW w:w="4175" w:type="dxa"/>
            <w:vAlign w:val="center"/>
          </w:tcPr>
          <w:p w:rsidR="00493333" w:rsidRPr="005E5380" w:rsidRDefault="00D57B60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  <w:r w:rsidR="002B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33" w:rsidRPr="005E5380" w:rsidTr="0049333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20 02 01</w:t>
            </w:r>
          </w:p>
        </w:tc>
        <w:tc>
          <w:tcPr>
            <w:tcW w:w="4175" w:type="dxa"/>
            <w:vAlign w:val="center"/>
          </w:tcPr>
          <w:p w:rsidR="00493333" w:rsidRPr="005E5380" w:rsidRDefault="00D57B60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84,89</w:t>
            </w:r>
            <w:r w:rsidR="002B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33" w:rsidRPr="005E5380" w:rsidTr="0049333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20 03 07</w:t>
            </w:r>
          </w:p>
        </w:tc>
        <w:tc>
          <w:tcPr>
            <w:tcW w:w="4175" w:type="dxa"/>
            <w:vAlign w:val="center"/>
          </w:tcPr>
          <w:p w:rsidR="002B1B76" w:rsidRPr="005E5380" w:rsidRDefault="00321D36" w:rsidP="002B1B7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2B1B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B1B76" w:rsidRPr="005E5380" w:rsidTr="0049333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2B1B76" w:rsidRPr="005E5380" w:rsidRDefault="002B1B76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01 35*</w:t>
            </w:r>
          </w:p>
        </w:tc>
        <w:tc>
          <w:tcPr>
            <w:tcW w:w="4175" w:type="dxa"/>
            <w:vAlign w:val="center"/>
          </w:tcPr>
          <w:p w:rsidR="002B1B76" w:rsidRDefault="00321D36" w:rsidP="002B1B7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  <w:r w:rsidR="002B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33" w:rsidRPr="005E5380" w:rsidTr="00493333">
        <w:trPr>
          <w:trHeight w:val="279"/>
        </w:trPr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493333" w:rsidRPr="005E5380" w:rsidRDefault="00493333" w:rsidP="00493333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8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175" w:type="dxa"/>
            <w:shd w:val="clear" w:color="auto" w:fill="BFBFBF" w:themeFill="background1" w:themeFillShade="BF"/>
            <w:vAlign w:val="center"/>
          </w:tcPr>
          <w:p w:rsidR="00493333" w:rsidRPr="005E5380" w:rsidRDefault="00321D36" w:rsidP="004933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403,97</w:t>
            </w:r>
            <w:r w:rsidR="003A18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1CE" w:rsidRPr="005E5380" w:rsidRDefault="00A761CE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1CE" w:rsidRPr="005E5380" w:rsidRDefault="00A761CE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1CE" w:rsidRPr="005E5380" w:rsidRDefault="00A761CE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696B" w:rsidRPr="005E5380" w:rsidRDefault="0053696B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1CE" w:rsidRPr="005E5380" w:rsidRDefault="00A761CE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B7E" w:rsidRPr="005E5380" w:rsidRDefault="00C76B7E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4EF8" w:rsidRPr="005E5380" w:rsidRDefault="003E4EF8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46BE" w:rsidRPr="005E5380" w:rsidRDefault="00F646BE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E4EF8" w:rsidRPr="005E5380" w:rsidRDefault="003E4EF8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7E28" w:rsidRPr="005E5380" w:rsidRDefault="00177E28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7E28" w:rsidRPr="005E5380" w:rsidRDefault="00177E28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7E28" w:rsidRPr="005E5380" w:rsidRDefault="00177E28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7E28" w:rsidRPr="005E5380" w:rsidRDefault="00177E28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7E28" w:rsidRPr="005E5380" w:rsidRDefault="00177E28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7E28" w:rsidRPr="005E5380" w:rsidRDefault="00177E28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7E28" w:rsidRPr="005E5380" w:rsidRDefault="00177E28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Pr="005E5380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Pr="005E5380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Pr="005E5380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Pr="005E5380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Pr="005E5380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Pr="005E5380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Pr="005E5380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Pr="005E5380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2543" w:rsidRDefault="001D2543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B1B76" w:rsidRPr="005E5380" w:rsidRDefault="002B1B76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46BE" w:rsidRPr="005E5380" w:rsidRDefault="0053696B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53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</w:t>
      </w:r>
      <w:r w:rsidR="009B6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okresie</w:t>
      </w:r>
      <w:r w:rsidR="00321D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od 01.01.2025 r. do dnia 31.12.2025</w:t>
      </w:r>
      <w:r w:rsidR="00F646BE" w:rsidRPr="005E53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r. przyjmuje się że masa odpadów wyniesie:  </w:t>
      </w:r>
      <w:r w:rsidR="00355E95" w:rsidRPr="001842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ok 810</w:t>
      </w:r>
      <w:r w:rsidR="001D2543" w:rsidRPr="001842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6828" w:rsidRPr="001842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Mg</w:t>
      </w:r>
      <w:r w:rsidR="00C76B7E" w:rsidRPr="001842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(w tym z PSZOK).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53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Podana ilość odebranych odpadów służy wyłącznie jako informacja dodatkowa umożliwiająca Wykonawcy oszacowanie ilości odpadów powstających w trakcie realizacji zamówienia.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odbierze i zagospodaruje każdą ilość odpadów komunalnych.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380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w ramach wykonywanej umowy nie może w ten sam dzień odbierać odpadów komunalnych z posesji niezamieszkałych.</w:t>
      </w: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Urządzenia do gromadzenia odpadów to worki, pojemniki i kontenery. Worki przeznaczone</w:t>
      </w:r>
      <w:r w:rsidR="009B6AFE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do selektywnego zbierania odpadów przez właścicieli nieruchomości powinny mieć pojemności 120 l i być wykonane z folii polietylenowej LDPE lub HDPE,</w:t>
      </w:r>
      <w:r w:rsidR="009B6AFE">
        <w:rPr>
          <w:rFonts w:ascii="Times New Roman" w:hAnsi="Times New Roman" w:cs="Times New Roman"/>
          <w:sz w:val="24"/>
          <w:szCs w:val="24"/>
        </w:rPr>
        <w:t xml:space="preserve"> o grubości </w:t>
      </w:r>
      <w:r w:rsidRPr="005E5380">
        <w:rPr>
          <w:rFonts w:ascii="Times New Roman" w:hAnsi="Times New Roman" w:cs="Times New Roman"/>
          <w:sz w:val="24"/>
          <w:szCs w:val="24"/>
        </w:rPr>
        <w:t xml:space="preserve">dostosowanej do ilości i rodzaju odpadów, wykluczającej </w:t>
      </w:r>
      <w:r w:rsidR="009B6AFE">
        <w:rPr>
          <w:rFonts w:ascii="Times New Roman" w:hAnsi="Times New Roman" w:cs="Times New Roman"/>
          <w:sz w:val="24"/>
          <w:szCs w:val="24"/>
        </w:rPr>
        <w:t>rozerwanie się worka. Pojemniki</w:t>
      </w:r>
      <w:r w:rsidR="009B6AFE">
        <w:rPr>
          <w:rFonts w:ascii="Times New Roman" w:hAnsi="Times New Roman" w:cs="Times New Roman"/>
          <w:sz w:val="24"/>
          <w:szCs w:val="24"/>
        </w:rPr>
        <w:br/>
      </w:r>
      <w:r w:rsidR="00C702A4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o poj. 1100 l – w zabudowie wielorodzinnej do selektywnej zbiórki odpadów.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93333" w:rsidRPr="005E5380" w:rsidRDefault="00493333" w:rsidP="001842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177E28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lastRenderedPageBreak/>
        <w:t>Odbiorem zostaną objęte:</w:t>
      </w:r>
    </w:p>
    <w:p w:rsidR="00430FF0" w:rsidRPr="005E5380" w:rsidRDefault="00C76B7E" w:rsidP="00430FF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</w:t>
      </w:r>
      <w:r w:rsidR="00430FF0" w:rsidRPr="005E5380">
        <w:rPr>
          <w:rFonts w:ascii="Times New Roman" w:hAnsi="Times New Roman" w:cs="Times New Roman"/>
          <w:sz w:val="24"/>
          <w:szCs w:val="24"/>
        </w:rPr>
        <w:t>ozostałości po selektywnie zebranych odpadach komunalnych, tj. niesegregowane (zmieszane) odpady komunalne;</w:t>
      </w:r>
    </w:p>
    <w:p w:rsidR="00430FF0" w:rsidRPr="005E5380" w:rsidRDefault="00C76B7E" w:rsidP="00430FF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</w:t>
      </w:r>
      <w:r w:rsidR="00430FF0" w:rsidRPr="005E5380">
        <w:rPr>
          <w:rFonts w:ascii="Times New Roman" w:hAnsi="Times New Roman" w:cs="Times New Roman"/>
          <w:sz w:val="24"/>
          <w:szCs w:val="24"/>
        </w:rPr>
        <w:t>dpady komunalne zbierane w sposób selektywny u źródła z podziałem na frakcje:</w:t>
      </w:r>
    </w:p>
    <w:p w:rsidR="00430FF0" w:rsidRPr="005E5380" w:rsidRDefault="00430FF0" w:rsidP="00430FF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papier (odpady z papieru, w tym tektury, odpady opakowaniowe z papieru </w:t>
      </w:r>
      <w:r w:rsidR="00C702A4" w:rsidRPr="005E53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E5380">
        <w:rPr>
          <w:rFonts w:ascii="Times New Roman" w:hAnsi="Times New Roman" w:cs="Times New Roman"/>
          <w:sz w:val="24"/>
          <w:szCs w:val="24"/>
        </w:rPr>
        <w:t>i tektury);</w:t>
      </w:r>
    </w:p>
    <w:p w:rsidR="00430FF0" w:rsidRPr="005E5380" w:rsidRDefault="00430FF0" w:rsidP="00430FF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szkło (białe i kolorowe – odpady ze szkła, w tym odpady opakowaniowe ze szkła);</w:t>
      </w:r>
    </w:p>
    <w:p w:rsidR="00430FF0" w:rsidRPr="005E5380" w:rsidRDefault="00430FF0" w:rsidP="00430FF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metale i tworzywa sztuczne (odpady metali i tworzyw sztucznych, w tym odpady opakowaniowe z metali, tworzyw sztucznych oraz wielomateriałowe);</w:t>
      </w:r>
    </w:p>
    <w:p w:rsidR="00430FF0" w:rsidRPr="005E5380" w:rsidRDefault="00430FF0" w:rsidP="00430FF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odpady ulegające biodegradacji, ze szczególnym uwzględnieniem bioodpadów;</w:t>
      </w:r>
    </w:p>
    <w:p w:rsidR="00430FF0" w:rsidRPr="005E5380" w:rsidRDefault="00430FF0" w:rsidP="00430FF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popiół i żużel;</w:t>
      </w:r>
    </w:p>
    <w:p w:rsidR="00430FF0" w:rsidRPr="005E5380" w:rsidRDefault="00430FF0" w:rsidP="00430FF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zużyty sprzęt elektryczny i elektroniczny;</w:t>
      </w:r>
    </w:p>
    <w:p w:rsidR="00430FF0" w:rsidRPr="005E5380" w:rsidRDefault="00430FF0" w:rsidP="00430FF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meble i inne odpady wielkogabarytowe;</w:t>
      </w:r>
    </w:p>
    <w:p w:rsidR="00430FF0" w:rsidRPr="005E5380" w:rsidRDefault="00430FF0" w:rsidP="00430FF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zużyte opony.</w:t>
      </w:r>
    </w:p>
    <w:p w:rsidR="00C76B7E" w:rsidRPr="005E5380" w:rsidRDefault="00C76B7E" w:rsidP="00430FF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380">
        <w:rPr>
          <w:rFonts w:ascii="Times New Roman" w:hAnsi="Times New Roman" w:cs="Times New Roman"/>
          <w:i/>
          <w:sz w:val="24"/>
          <w:szCs w:val="24"/>
        </w:rPr>
        <w:t>Uwaga: Odbiór poszczególnych frakcji odpadów należy przeprowadzić w sposób zapobiegający ich zmieszaniu.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Gromadzenie bioodpadów nie jest obowiązkowe, a ich zagospodarowanie może odbywać się przez kompostowanie na nieruchomościach mieszkańców.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6B7E" w:rsidRPr="005E5380" w:rsidRDefault="00DF3FB7" w:rsidP="009B0E90">
      <w:pPr>
        <w:pStyle w:val="Default"/>
        <w:numPr>
          <w:ilvl w:val="0"/>
          <w:numId w:val="24"/>
        </w:numPr>
        <w:jc w:val="both"/>
        <w:rPr>
          <w:b/>
          <w:color w:val="auto"/>
        </w:rPr>
      </w:pPr>
      <w:r w:rsidRPr="005E5380">
        <w:rPr>
          <w:b/>
          <w:color w:val="auto"/>
        </w:rPr>
        <w:t>SELEKTYWNA ZBIÓRKA OD</w:t>
      </w:r>
      <w:r w:rsidR="009B0E90" w:rsidRPr="005E5380">
        <w:rPr>
          <w:b/>
          <w:color w:val="auto"/>
        </w:rPr>
        <w:t>PADÓW NA TERENIE ZABUDOWY JEDNORODZINNEJ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Na terenie zabudowy jednorodzinnej obowiązywać będzie system mieszany, tj. workowo-pojemnikowy zbiórk</w:t>
      </w:r>
      <w:r w:rsidR="005E5380" w:rsidRPr="005E5380">
        <w:rPr>
          <w:rFonts w:ascii="Times New Roman" w:hAnsi="Times New Roman" w:cs="Times New Roman"/>
          <w:sz w:val="24"/>
          <w:szCs w:val="24"/>
        </w:rPr>
        <w:t>i odpadów komunalnych.</w:t>
      </w:r>
    </w:p>
    <w:p w:rsidR="00DF3FB7" w:rsidRPr="005E5380" w:rsidRDefault="00DF3FB7" w:rsidP="00DF3FB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0628" w:rsidRPr="005E5380" w:rsidRDefault="005E5380" w:rsidP="00E9062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380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E90628" w:rsidRPr="005E5380">
        <w:rPr>
          <w:rFonts w:ascii="Times New Roman" w:hAnsi="Times New Roman" w:cs="Times New Roman"/>
          <w:sz w:val="24"/>
          <w:szCs w:val="24"/>
          <w:u w:val="single"/>
        </w:rPr>
        <w:t>iesegregowane (zmieszane) odpady komunalne, tj. pozostałości po selektywnie zebranych odpadach komunalnych</w:t>
      </w:r>
    </w:p>
    <w:p w:rsidR="00E90628" w:rsidRPr="005E5380" w:rsidRDefault="00E90628" w:rsidP="00E90628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E90628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Właściciel nieruchomości zobowiązany jest do wyposażenia swojej nieruchomości 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E5380">
        <w:rPr>
          <w:rFonts w:ascii="Times New Roman" w:hAnsi="Times New Roman" w:cs="Times New Roman"/>
          <w:sz w:val="24"/>
          <w:szCs w:val="24"/>
        </w:rPr>
        <w:t>w pojemniki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 xml:space="preserve">do zbierania odpadów powstałych po segregacji odpadów komunalnych </w:t>
      </w:r>
      <w:r w:rsidR="00C702A4" w:rsidRPr="005E53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5380">
        <w:rPr>
          <w:rFonts w:ascii="Times New Roman" w:hAnsi="Times New Roman" w:cs="Times New Roman"/>
          <w:sz w:val="24"/>
          <w:szCs w:val="24"/>
        </w:rPr>
        <w:t>tj. zmieszanych (niesegregowanych) odpadów komunalnych.</w:t>
      </w:r>
    </w:p>
    <w:p w:rsidR="00C76B7E" w:rsidRPr="005E5380" w:rsidRDefault="00C76B7E" w:rsidP="00430FF0">
      <w:pPr>
        <w:pStyle w:val="Default"/>
        <w:jc w:val="both"/>
        <w:rPr>
          <w:color w:val="auto"/>
        </w:rPr>
      </w:pPr>
    </w:p>
    <w:p w:rsidR="00430FF0" w:rsidRPr="005E5380" w:rsidRDefault="00430FF0" w:rsidP="00E90628">
      <w:pPr>
        <w:pStyle w:val="Default"/>
        <w:jc w:val="both"/>
        <w:rPr>
          <w:color w:val="auto"/>
        </w:rPr>
      </w:pPr>
      <w:r w:rsidRPr="005E5380">
        <w:rPr>
          <w:color w:val="auto"/>
        </w:rPr>
        <w:t>Minimalna pojemność pojemników do zbierania odpadów komunalnych z nieruchomości: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pojemnik o pojemności 120 l - w przypadku gospodarstwa domowego do 4 osób;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- 1 pojemnik o pojemności 240 l lub 2 pojemniki 120 l - w przypadku gospodarstwa domowego 5 osób i powyżej.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>Właściciele nieruchomości zobowiązany jest do utrzymania pojemników do gromadzenia odpadów w należytym stanie sanitarnym, porządkowym i technicznym.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W przypadku, gdy właściciel nieruchomości nie wyposaży posesji w pojemnik na odpady zmieszane, Wykonawca umożliwi zainteresowanym właścicielom nieruchomości możliwość zaopatrzenia w pojemniki na odpady nieposegregowane (zmieszane odpady komunalne), </w:t>
      </w:r>
      <w:r w:rsidR="001D2543" w:rsidRPr="005E5380">
        <w:rPr>
          <w:color w:val="auto"/>
        </w:rPr>
        <w:t xml:space="preserve">                     </w:t>
      </w:r>
      <w:r w:rsidRPr="005E5380">
        <w:rPr>
          <w:color w:val="auto"/>
        </w:rPr>
        <w:t xml:space="preserve">o pojemnościach od 120 l - 240 l.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Wykonawca udostępnia zainteresowanym właścicielom nieruchomości w/w pojemniki na podstawie zawierania z właścicielami nieruchomości umów wynajmu, dzierżawy lub innej formy dysponowania pojemnikami, bez ponoszenia przez Miasto Brańsk z tego tytułu jakichkolwiek kosztów.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Wykonawca ma obowiązek odbierania odpadów gromadzonych w pojemnikach będących własnością właścicieli nieruchomości, jeżeli spełnią one wymagania określone                                    </w:t>
      </w:r>
      <w:r w:rsidRPr="005E5380">
        <w:rPr>
          <w:color w:val="auto"/>
        </w:rPr>
        <w:lastRenderedPageBreak/>
        <w:t xml:space="preserve">w Regulaminie utrzymania czystości i porządku na terenie Miasta Brańsk, oraz znajdują się one w odpowiednim stanie technicznym i sanitarnym.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380">
        <w:rPr>
          <w:rFonts w:ascii="Times New Roman" w:hAnsi="Times New Roman" w:cs="Times New Roman"/>
          <w:sz w:val="24"/>
          <w:szCs w:val="24"/>
        </w:rPr>
        <w:t>Częstotliwość odbioru przez Wykonawcę niesegregowanych (zmieszanych) odpadów komunalnych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1 raz na dwa tygodnie.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</w:p>
    <w:p w:rsidR="00430FF0" w:rsidRPr="005E5380" w:rsidRDefault="00430FF0" w:rsidP="00DF3FB7">
      <w:pPr>
        <w:pStyle w:val="Default"/>
        <w:numPr>
          <w:ilvl w:val="0"/>
          <w:numId w:val="1"/>
        </w:numPr>
        <w:jc w:val="both"/>
        <w:rPr>
          <w:color w:val="auto"/>
          <w:u w:val="single"/>
        </w:rPr>
      </w:pPr>
      <w:r w:rsidRPr="005E5380">
        <w:rPr>
          <w:color w:val="auto"/>
          <w:u w:val="single"/>
        </w:rPr>
        <w:t xml:space="preserve">Selektywna zbiórka odpadów komunalnych </w:t>
      </w:r>
    </w:p>
    <w:p w:rsidR="00E90628" w:rsidRPr="005E5380" w:rsidRDefault="00E90628" w:rsidP="00E90628">
      <w:pPr>
        <w:pStyle w:val="Default"/>
        <w:ind w:left="360"/>
        <w:jc w:val="both"/>
        <w:rPr>
          <w:color w:val="auto"/>
          <w:u w:val="single"/>
        </w:rPr>
      </w:pP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Selektywna zbiórka odpadów komunalnych na terenie zabudowy jednorodzinnej będzie odbywać się w systemie workowym. </w:t>
      </w:r>
    </w:p>
    <w:p w:rsidR="009B0E90" w:rsidRPr="005E5380" w:rsidRDefault="009B0E90" w:rsidP="00430FF0">
      <w:pPr>
        <w:pStyle w:val="Default"/>
        <w:jc w:val="both"/>
        <w:rPr>
          <w:color w:val="auto"/>
        </w:rPr>
      </w:pPr>
    </w:p>
    <w:p w:rsidR="009B0E90" w:rsidRPr="005E5380" w:rsidRDefault="009B0E90" w:rsidP="009B0E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Wykonawca zobowiązany jest do zapewnienia właścicielom nieruchomości worków 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E5380">
        <w:rPr>
          <w:rFonts w:ascii="Times New Roman" w:hAnsi="Times New Roman" w:cs="Times New Roman"/>
          <w:sz w:val="24"/>
          <w:szCs w:val="24"/>
        </w:rPr>
        <w:t xml:space="preserve">do selektywnej zbiórki odpadów segregowanych u źródła (w kolorach: niebieski, żółty zielony, brązowy i szary). </w:t>
      </w:r>
    </w:p>
    <w:p w:rsidR="009B0E90" w:rsidRPr="005E5380" w:rsidRDefault="009B0E90" w:rsidP="009B0E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Worki przeznaczone do selektywnego zbierania odpadów przez właścicieli nieruchomości powinny mieć pojemności 120 l i być wykonane z folii polietylenowej LDPE lub HDPE,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5380">
        <w:rPr>
          <w:rFonts w:ascii="Times New Roman" w:hAnsi="Times New Roman" w:cs="Times New Roman"/>
          <w:sz w:val="24"/>
          <w:szCs w:val="24"/>
        </w:rPr>
        <w:t xml:space="preserve"> o grubości  dostosowanej do ilości i rodzaju odpadów, wykluczającej rozerwanie się worka.</w:t>
      </w:r>
    </w:p>
    <w:p w:rsidR="009B0E90" w:rsidRPr="005E5380" w:rsidRDefault="009B0E90" w:rsidP="009B0E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0E90" w:rsidRPr="005E5380" w:rsidRDefault="009B0E90" w:rsidP="009B0E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Oznakowanie – worki muszą być opatrzone napisem na jaki rodzaj odpadu są przeznaczone zgodnie z </w:t>
      </w:r>
      <w:r w:rsidR="002D5D5B" w:rsidRPr="005E5380">
        <w:rPr>
          <w:rFonts w:ascii="Times New Roman" w:hAnsi="Times New Roman" w:cs="Times New Roman"/>
          <w:sz w:val="24"/>
          <w:szCs w:val="24"/>
        </w:rPr>
        <w:t>r</w:t>
      </w:r>
      <w:r w:rsidR="00BC279F" w:rsidRPr="005E5380">
        <w:rPr>
          <w:rFonts w:ascii="Times New Roman" w:hAnsi="Times New Roman" w:cs="Times New Roman"/>
          <w:sz w:val="24"/>
          <w:szCs w:val="24"/>
        </w:rPr>
        <w:t xml:space="preserve">ozporządzeniem Ministra Klimatu i Środowiska z dnia 10 maja 2021 r. </w:t>
      </w:r>
      <w:r w:rsidR="00BC279F" w:rsidRPr="005E5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sposobu selektywnego zbierania wybranych frakcji odpadów</w:t>
      </w:r>
      <w:r w:rsidRPr="005E5380">
        <w:rPr>
          <w:rFonts w:ascii="Times New Roman" w:hAnsi="Times New Roman" w:cs="Times New Roman"/>
          <w:sz w:val="24"/>
          <w:szCs w:val="24"/>
        </w:rPr>
        <w:t>(</w:t>
      </w:r>
      <w:r w:rsidR="00BC279F" w:rsidRPr="005E5380">
        <w:rPr>
          <w:rFonts w:ascii="Times New Roman" w:hAnsi="Times New Roman" w:cs="Times New Roman"/>
          <w:sz w:val="24"/>
          <w:szCs w:val="24"/>
        </w:rPr>
        <w:t>Dz.U. z 2021 poz. 906</w:t>
      </w:r>
      <w:r w:rsidRPr="005E5380">
        <w:rPr>
          <w:rFonts w:ascii="Times New Roman" w:hAnsi="Times New Roman" w:cs="Times New Roman"/>
          <w:sz w:val="24"/>
          <w:szCs w:val="24"/>
        </w:rPr>
        <w:t xml:space="preserve">). Ponadto worki muszą być oznaczone nazwą, adresemi numerem telefonu Wykonawcy. </w:t>
      </w:r>
    </w:p>
    <w:p w:rsidR="009B0E90" w:rsidRPr="005E5380" w:rsidRDefault="009B0E90" w:rsidP="009B0E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Worki muszą zostać dostarczone po podpisaniu umowy, w terminie uzgodnionym </w:t>
      </w:r>
      <w:r w:rsidR="001D2543" w:rsidRPr="005E53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E5380">
        <w:rPr>
          <w:rFonts w:ascii="Times New Roman" w:hAnsi="Times New Roman" w:cs="Times New Roman"/>
          <w:sz w:val="24"/>
          <w:szCs w:val="24"/>
        </w:rPr>
        <w:t xml:space="preserve">z Zamawiającym. </w:t>
      </w:r>
    </w:p>
    <w:p w:rsidR="00BC279F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>Wykonawca zakupi i dostarczy w pierwszej kolejności do nieruchomości w zabudowie jednorodzinnej worki do selektywnej zbiórki odpa</w:t>
      </w:r>
      <w:r w:rsidR="00BC279F" w:rsidRPr="005E5380">
        <w:rPr>
          <w:color w:val="auto"/>
        </w:rPr>
        <w:t xml:space="preserve">dów w następujących ilościach: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>1 worek niebieski, 2 worki żółte, 1 worek zielony, 1 worek brązowy, 1 worek szary.</w:t>
      </w:r>
    </w:p>
    <w:p w:rsidR="007450FC" w:rsidRPr="005E5380" w:rsidRDefault="007450FC" w:rsidP="00430FF0">
      <w:pPr>
        <w:pStyle w:val="Default"/>
        <w:jc w:val="both"/>
        <w:rPr>
          <w:i/>
          <w:iCs/>
          <w:color w:val="auto"/>
        </w:rPr>
      </w:pPr>
    </w:p>
    <w:p w:rsidR="00430FF0" w:rsidRPr="005E5380" w:rsidRDefault="00430FF0" w:rsidP="00430FF0">
      <w:pPr>
        <w:pStyle w:val="Default"/>
        <w:jc w:val="both"/>
        <w:rPr>
          <w:i/>
          <w:iCs/>
          <w:color w:val="auto"/>
        </w:rPr>
      </w:pPr>
      <w:r w:rsidRPr="005E5380">
        <w:rPr>
          <w:i/>
          <w:iCs/>
          <w:color w:val="auto"/>
        </w:rPr>
        <w:t xml:space="preserve">Uwaga: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i/>
          <w:iCs/>
          <w:color w:val="auto"/>
        </w:rPr>
        <w:t>Każde następne wyposażenie nieruchomości w worki nastąpi z częstotliwością wg. potrzeb tj. za każdy oddany zapełniony worek z terenu nieruchomości, Wykonawca ma obowiązek dostarczyć nowy w tym samym kolorze. W przypadku zapotrzebowania na większą ilość worków właściciel nieruchomości będzie mógł je otrzymać od Wykonawcy bez ponoszenia kosztów worka.</w:t>
      </w:r>
    </w:p>
    <w:p w:rsidR="00430FF0" w:rsidRPr="005E5380" w:rsidRDefault="00430FF0" w:rsidP="00430FF0">
      <w:pPr>
        <w:pStyle w:val="Default"/>
        <w:jc w:val="both"/>
        <w:rPr>
          <w:i/>
          <w:iCs/>
          <w:color w:val="auto"/>
        </w:rPr>
      </w:pPr>
      <w:r w:rsidRPr="005E5380">
        <w:rPr>
          <w:i/>
          <w:iCs/>
          <w:color w:val="auto"/>
        </w:rPr>
        <w:t>Wykonawca dostarczy również Zamawiającemu według potrzeb partię worków, którą będzie można przekazać mieszkańcom zgłaszającym się do Urzędu.</w:t>
      </w:r>
    </w:p>
    <w:p w:rsidR="00430FF0" w:rsidRPr="005E5380" w:rsidRDefault="00430FF0" w:rsidP="00430FF0">
      <w:pPr>
        <w:pStyle w:val="Default"/>
        <w:jc w:val="both"/>
        <w:rPr>
          <w:b/>
          <w:color w:val="auto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Worki przeznaczone do selektywnej zbiórki odpadów komunalnych powinny być utrzymane w następującej kolorystyce i z oznaczeniem:</w:t>
      </w:r>
    </w:p>
    <w:p w:rsidR="00430FF0" w:rsidRPr="005E5380" w:rsidRDefault="00430FF0" w:rsidP="00430FF0">
      <w:pPr>
        <w:pStyle w:val="Akapitzlist"/>
        <w:numPr>
          <w:ilvl w:val="0"/>
          <w:numId w:val="11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papieru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niebieskiego</w:t>
      </w:r>
      <w:r w:rsidRPr="005E5380">
        <w:rPr>
          <w:rFonts w:ascii="Times New Roman" w:hAnsi="Times New Roman" w:cs="Times New Roman"/>
          <w:sz w:val="24"/>
          <w:szCs w:val="24"/>
        </w:rPr>
        <w:t xml:space="preserve">, oznaczone napisem „PAPIER” – </w:t>
      </w:r>
      <w:r w:rsidRPr="005E5380">
        <w:rPr>
          <w:rFonts w:ascii="Times New Roman" w:hAnsi="Times New Roman" w:cs="Times New Roman"/>
          <w:b/>
          <w:sz w:val="24"/>
          <w:szCs w:val="24"/>
        </w:rPr>
        <w:t>odbiór 1 raz w miesiącu;</w:t>
      </w:r>
    </w:p>
    <w:p w:rsidR="00430FF0" w:rsidRPr="005E5380" w:rsidRDefault="00430FF0" w:rsidP="00430FF0">
      <w:pPr>
        <w:pStyle w:val="Akapitzlist"/>
        <w:numPr>
          <w:ilvl w:val="0"/>
          <w:numId w:val="11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szkła – </w:t>
      </w:r>
      <w:r w:rsidR="009B0E90" w:rsidRPr="005E5380">
        <w:rPr>
          <w:rFonts w:ascii="Times New Roman" w:hAnsi="Times New Roman" w:cs="Times New Roman"/>
          <w:b/>
          <w:sz w:val="24"/>
          <w:szCs w:val="24"/>
          <w:u w:val="single"/>
        </w:rPr>
        <w:t xml:space="preserve">koloru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zielonego</w:t>
      </w:r>
      <w:r w:rsidRPr="005E5380">
        <w:rPr>
          <w:rFonts w:ascii="Times New Roman" w:hAnsi="Times New Roman" w:cs="Times New Roman"/>
          <w:sz w:val="24"/>
          <w:szCs w:val="24"/>
        </w:rPr>
        <w:t xml:space="preserve">, oznaczone napisem „SZKŁO” – </w:t>
      </w:r>
      <w:r w:rsidRPr="005E5380">
        <w:rPr>
          <w:rFonts w:ascii="Times New Roman" w:hAnsi="Times New Roman" w:cs="Times New Roman"/>
          <w:b/>
          <w:sz w:val="24"/>
          <w:szCs w:val="24"/>
        </w:rPr>
        <w:t>odbiór 1 r</w:t>
      </w:r>
      <w:r w:rsidR="009B0E90" w:rsidRPr="005E5380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355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b/>
          <w:sz w:val="24"/>
          <w:szCs w:val="24"/>
        </w:rPr>
        <w:t>w miesiącu;</w:t>
      </w:r>
    </w:p>
    <w:p w:rsidR="00430FF0" w:rsidRPr="005E5380" w:rsidRDefault="00430FF0" w:rsidP="00430FF0">
      <w:pPr>
        <w:pStyle w:val="Akapitzlist"/>
        <w:numPr>
          <w:ilvl w:val="0"/>
          <w:numId w:val="11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metalu i tworzyw sztucznych oraz odpadów opakowaniowych wielomateriałowych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żółtego</w:t>
      </w:r>
      <w:r w:rsidRPr="005E538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E5380">
        <w:rPr>
          <w:rFonts w:ascii="Times New Roman" w:hAnsi="Times New Roman" w:cs="Times New Roman"/>
          <w:sz w:val="24"/>
          <w:szCs w:val="24"/>
        </w:rPr>
        <w:t xml:space="preserve"> oznaczone napisem „METALE I TWORZYWA SZTUCZNE” – </w:t>
      </w:r>
      <w:r w:rsidRPr="005E5380">
        <w:rPr>
          <w:rFonts w:ascii="Times New Roman" w:hAnsi="Times New Roman" w:cs="Times New Roman"/>
          <w:b/>
          <w:sz w:val="24"/>
          <w:szCs w:val="24"/>
        </w:rPr>
        <w:t>odbiór 1 raz w miesiącu;</w:t>
      </w:r>
    </w:p>
    <w:p w:rsidR="00430FF0" w:rsidRPr="005E5380" w:rsidRDefault="00430FF0" w:rsidP="00430FF0">
      <w:pPr>
        <w:pStyle w:val="Akapitzlist"/>
        <w:numPr>
          <w:ilvl w:val="0"/>
          <w:numId w:val="11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bioodpadów stanowiących odpady komunalne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brązowego</w:t>
      </w:r>
      <w:r w:rsidRPr="005E5380">
        <w:rPr>
          <w:rFonts w:ascii="Times New Roman" w:hAnsi="Times New Roman" w:cs="Times New Roman"/>
          <w:sz w:val="24"/>
          <w:szCs w:val="24"/>
        </w:rPr>
        <w:t xml:space="preserve">, oznaczone napisem „BIO”- </w:t>
      </w:r>
      <w:r w:rsidRPr="005E5380">
        <w:rPr>
          <w:rFonts w:ascii="Times New Roman" w:hAnsi="Times New Roman" w:cs="Times New Roman"/>
          <w:b/>
          <w:sz w:val="24"/>
          <w:szCs w:val="24"/>
        </w:rPr>
        <w:t xml:space="preserve">odbiór 1 raz na dwa tygodnie w okresie od 1 kwietnia 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E5380">
        <w:rPr>
          <w:rFonts w:ascii="Times New Roman" w:hAnsi="Times New Roman" w:cs="Times New Roman"/>
          <w:b/>
          <w:sz w:val="24"/>
          <w:szCs w:val="24"/>
        </w:rPr>
        <w:t>do 31 października i 1 raz w miesiącu w okresie od 1 listopada do 31 marca;</w:t>
      </w:r>
    </w:p>
    <w:p w:rsidR="00430FF0" w:rsidRPr="005E5380" w:rsidRDefault="00430FF0" w:rsidP="00430FF0">
      <w:pPr>
        <w:pStyle w:val="Akapitzlist"/>
        <w:numPr>
          <w:ilvl w:val="0"/>
          <w:numId w:val="11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lastRenderedPageBreak/>
        <w:t xml:space="preserve">do gromadzenia popiołu i żużlu stanowiących odpady komunalne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szarego</w:t>
      </w:r>
      <w:r w:rsidRPr="005E5380">
        <w:rPr>
          <w:rFonts w:ascii="Times New Roman" w:hAnsi="Times New Roman" w:cs="Times New Roman"/>
          <w:sz w:val="24"/>
          <w:szCs w:val="24"/>
        </w:rPr>
        <w:t xml:space="preserve">, oznaczone napisem „POPIÓŁ” – </w:t>
      </w:r>
      <w:r w:rsidRPr="005E5380">
        <w:rPr>
          <w:rFonts w:ascii="Times New Roman" w:hAnsi="Times New Roman" w:cs="Times New Roman"/>
          <w:b/>
          <w:sz w:val="24"/>
          <w:szCs w:val="24"/>
        </w:rPr>
        <w:t>odbiór 1 raz w miesiącu;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7450FC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380">
        <w:rPr>
          <w:rFonts w:ascii="Times New Roman" w:hAnsi="Times New Roman" w:cs="Times New Roman"/>
          <w:sz w:val="24"/>
          <w:szCs w:val="24"/>
          <w:u w:val="single"/>
        </w:rPr>
        <w:t>Wykonawca zorganizuje zbiórkę systemem „sprzed pose</w:t>
      </w:r>
      <w:r w:rsidR="009B0E90" w:rsidRPr="005E5380">
        <w:rPr>
          <w:rFonts w:ascii="Times New Roman" w:hAnsi="Times New Roman" w:cs="Times New Roman"/>
          <w:sz w:val="24"/>
          <w:szCs w:val="24"/>
          <w:u w:val="single"/>
        </w:rPr>
        <w:t>sji” odpadów wielkogabarytowych</w:t>
      </w:r>
    </w:p>
    <w:p w:rsidR="00430FF0" w:rsidRPr="005E5380" w:rsidRDefault="00430FF0" w:rsidP="00430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0FF0" w:rsidRPr="005E5380" w:rsidRDefault="00430FF0" w:rsidP="0074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Meble i inne odpady wielkogabarytowe powstałe w gospodarstwach domowych, zużyty sprzęt elektryczny</w:t>
      </w:r>
      <w:r w:rsidR="00355E95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i elektroniczny oraz zużyte opony będą odpierane od mieszkańców</w:t>
      </w:r>
      <w:r w:rsidR="007450FC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="003A180D">
        <w:rPr>
          <w:rFonts w:ascii="Times New Roman" w:hAnsi="Times New Roman" w:cs="Times New Roman"/>
          <w:sz w:val="24"/>
          <w:szCs w:val="24"/>
        </w:rPr>
        <w:br/>
      </w:r>
      <w:r w:rsidR="007450FC" w:rsidRPr="005E5380">
        <w:rPr>
          <w:rFonts w:ascii="Times New Roman" w:hAnsi="Times New Roman" w:cs="Times New Roman"/>
          <w:sz w:val="24"/>
          <w:szCs w:val="24"/>
        </w:rPr>
        <w:t xml:space="preserve">w </w:t>
      </w:r>
      <w:r w:rsidRPr="005E5380">
        <w:rPr>
          <w:rFonts w:ascii="Times New Roman" w:hAnsi="Times New Roman" w:cs="Times New Roman"/>
          <w:sz w:val="24"/>
          <w:szCs w:val="24"/>
        </w:rPr>
        <w:t>ramach zbiórek organizowanych1 raz w roku. O terminie odbioru przedsiębiorca powiadomi mieszkańców miasta na minimum 7 dni przedplanowanym odbiorem. Odpadyte powinny być gromadzone przed posesją w zabudowie jednorodzinnej nie wcześniej</w:t>
      </w:r>
      <w:r w:rsidR="003A180D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24 godziny przed wyznaczonym terminem odbioru przez przedsiębiorcę, w sposóbnie utrudniający korzystania z nieruchomości przez osoby do tegouprawnione.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FF0" w:rsidRPr="005E5380" w:rsidRDefault="00430FF0" w:rsidP="00766E9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b/>
          <w:sz w:val="24"/>
          <w:szCs w:val="24"/>
        </w:rPr>
        <w:t>Wykonawca odbiera od właścicieli nieruchomości zamieszkałych każdą ilość odpadów zgromadzonych w odpowiednich workach i pojemnikach.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FF0" w:rsidRPr="005E5380" w:rsidRDefault="009B0E90" w:rsidP="009B0E90">
      <w:pPr>
        <w:pStyle w:val="Default"/>
        <w:numPr>
          <w:ilvl w:val="0"/>
          <w:numId w:val="24"/>
        </w:numPr>
        <w:jc w:val="both"/>
        <w:rPr>
          <w:b/>
          <w:bCs/>
          <w:color w:val="auto"/>
          <w:u w:val="single"/>
        </w:rPr>
      </w:pPr>
      <w:r w:rsidRPr="005E5380">
        <w:rPr>
          <w:b/>
          <w:bCs/>
          <w:color w:val="auto"/>
          <w:u w:val="single"/>
        </w:rPr>
        <w:t>SELEKTYWNA ZBIÓRKA ODPADÓW NA TERENIE ZABUDOWY WIELOLOKALOWEJ</w:t>
      </w:r>
    </w:p>
    <w:p w:rsidR="00430FF0" w:rsidRPr="005E5380" w:rsidRDefault="00430FF0" w:rsidP="00430FF0">
      <w:pPr>
        <w:pStyle w:val="Default"/>
        <w:rPr>
          <w:b/>
          <w:bCs/>
          <w:color w:val="auto"/>
        </w:rPr>
      </w:pP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Na terenie zabudowy wielorodzinnej obowiązywać będzie system pojemnikowy zbiórki odpadów komunalnych. </w:t>
      </w: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BAA" w:rsidRPr="005E5380" w:rsidRDefault="00905BAA" w:rsidP="00905BA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380">
        <w:rPr>
          <w:rFonts w:ascii="Times New Roman" w:hAnsi="Times New Roman" w:cs="Times New Roman"/>
          <w:sz w:val="24"/>
          <w:szCs w:val="24"/>
          <w:u w:val="single"/>
        </w:rPr>
        <w:t>niesegregowane (zmieszane) odpady komunalne, tj. pozostałości po selektywnie zebranych odpadach komunalnych</w:t>
      </w:r>
    </w:p>
    <w:p w:rsidR="00430FF0" w:rsidRPr="005E5380" w:rsidRDefault="00430FF0" w:rsidP="004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0FF0" w:rsidRPr="005E5380" w:rsidRDefault="00430FF0" w:rsidP="004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Właściciel</w:t>
      </w:r>
      <w:r w:rsidR="00905BAA" w:rsidRPr="005E5380">
        <w:rPr>
          <w:rFonts w:ascii="Times New Roman" w:hAnsi="Times New Roman" w:cs="Times New Roman"/>
          <w:sz w:val="24"/>
          <w:szCs w:val="24"/>
        </w:rPr>
        <w:t>e</w:t>
      </w:r>
      <w:r w:rsidRPr="005E5380">
        <w:rPr>
          <w:rFonts w:ascii="Times New Roman" w:hAnsi="Times New Roman" w:cs="Times New Roman"/>
          <w:sz w:val="24"/>
          <w:szCs w:val="24"/>
        </w:rPr>
        <w:t>/Zarządcy nieruchomości wielolokalowych zobowiązani są do wyposażenia nieruchomości w pojemnikido zbierania odpadów powstałych po segregacji odpadów komunalnych tj. zmieszanych (niesegregowanych) odpadów komunalnych.</w:t>
      </w:r>
    </w:p>
    <w:p w:rsidR="00430FF0" w:rsidRPr="005E5380" w:rsidRDefault="00430FF0" w:rsidP="004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Minimalną pojemność pojemników przeznaczonych do gromadzenia zmieszanych odpadów komunalnych w zabudowie wielorodzinnej: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- kontenery lub pojemniki 1100 l. Zarządcy nieruchomości wielolokalowych zobowiązani </w:t>
      </w:r>
      <w:r w:rsidR="000545BC" w:rsidRPr="005E5380">
        <w:rPr>
          <w:color w:val="auto"/>
        </w:rPr>
        <w:br/>
      </w:r>
      <w:r w:rsidRPr="005E5380">
        <w:rPr>
          <w:color w:val="auto"/>
        </w:rPr>
        <w:t xml:space="preserve">są dostosować pojemność pojemników do liczby mieszkańców i częstotliwości wywozu, </w:t>
      </w:r>
      <w:r w:rsidR="000545BC" w:rsidRPr="005E5380">
        <w:rPr>
          <w:color w:val="auto"/>
        </w:rPr>
        <w:br/>
      </w:r>
      <w:r w:rsidRPr="005E5380">
        <w:rPr>
          <w:color w:val="auto"/>
        </w:rPr>
        <w:t>biorąc pod uwagę zasadę, że na każde cztery osoby powinien przypadać jeden pojemnik</w:t>
      </w:r>
      <w:r w:rsidR="000545BC" w:rsidRPr="005E5380">
        <w:rPr>
          <w:color w:val="auto"/>
        </w:rPr>
        <w:br/>
        <w:t xml:space="preserve">o </w:t>
      </w:r>
      <w:r w:rsidRPr="005E5380">
        <w:rPr>
          <w:color w:val="auto"/>
        </w:rPr>
        <w:t>pojemności 120 l.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>Zarządcy nieruchomości zobowiązani  do utrzymania pojemników do gromadzenia odpadów w należytym stanie sanitarnym, porządkowym i technicznym.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>Pojemniki zapewnia właściciel/zarządca nieruchom</w:t>
      </w:r>
      <w:r w:rsidR="00905BAA" w:rsidRPr="005E5380">
        <w:rPr>
          <w:color w:val="auto"/>
        </w:rPr>
        <w:t>ości i ustawia je w wyznaczonym</w:t>
      </w:r>
      <w:r w:rsidR="00C702A4" w:rsidRPr="005E5380">
        <w:rPr>
          <w:color w:val="auto"/>
        </w:rPr>
        <w:t xml:space="preserve">                        </w:t>
      </w:r>
      <w:r w:rsidRPr="005E5380">
        <w:rPr>
          <w:color w:val="auto"/>
        </w:rPr>
        <w:t xml:space="preserve">na terenie nieruchomości miejscu gromadzenia odpadów.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>Szacunkowa ilość miejsc gromadzenia odpadów komunalnych w zabudowie wielorodzinnej wynosi 18 miejsc.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>W przypadku, gdy właściciel/zarządca nieruchomości nie wyposaży posesji</w:t>
      </w:r>
      <w:r w:rsidR="003D5B6C" w:rsidRPr="005E5380">
        <w:rPr>
          <w:color w:val="auto"/>
        </w:rPr>
        <w:br/>
        <w:t>w pojemnik</w:t>
      </w:r>
      <w:r w:rsidRPr="005E5380">
        <w:rPr>
          <w:color w:val="auto"/>
        </w:rPr>
        <w:t>/kontener na odpady zmieszane, Wykonawca zapewnienia właścicielom/zarządcom nieruchomości możliwość zaopatrzenia w pojemniki/kontenery na odpady niesegregowane (zmieszane odpady komunalne). Wykonawca udostępnia zainteresowanym właścicielom/zarządcom nieruchomości w/w  p</w:t>
      </w:r>
      <w:r w:rsidR="00493333" w:rsidRPr="005E5380">
        <w:rPr>
          <w:color w:val="auto"/>
        </w:rPr>
        <w:t xml:space="preserve">ojemniki/kontenery na podstawie </w:t>
      </w:r>
      <w:r w:rsidRPr="005E5380">
        <w:rPr>
          <w:color w:val="auto"/>
        </w:rPr>
        <w:t xml:space="preserve">zawierania </w:t>
      </w:r>
      <w:r w:rsidR="00CE7C5E">
        <w:rPr>
          <w:color w:val="auto"/>
        </w:rPr>
        <w:br/>
      </w:r>
      <w:r w:rsidRPr="005E5380">
        <w:rPr>
          <w:color w:val="auto"/>
        </w:rPr>
        <w:t xml:space="preserve">z właścicielami/zarządcami nieruchomości umów wynajmu, dzierżawy lub innej formy dysponowania pojemnikami/kontenerami, bez ponoszenia przez Miasto Brańsk z tego tytułu jakichkolwiek kosztów.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lastRenderedPageBreak/>
        <w:t xml:space="preserve">Wykonawca ma obowiązek odbierania odpadów gromadzonych w pojemnikach/kontenerach będących własnością właścicieli/zarządców nieruchomości, jeżeli spełnią one wymagania określone w Regulaminie utrzymania czystości i porządku na terenie Miasta Brańsk </w:t>
      </w:r>
      <w:r w:rsidR="00493333" w:rsidRPr="005E5380">
        <w:rPr>
          <w:color w:val="auto"/>
        </w:rPr>
        <w:t xml:space="preserve">                   </w:t>
      </w:r>
      <w:r w:rsidRPr="005E5380">
        <w:rPr>
          <w:color w:val="auto"/>
        </w:rPr>
        <w:t xml:space="preserve">oraz znajdują się one w odpowiednim stanie technicznym i sanitarnym.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</w:p>
    <w:p w:rsidR="00430FF0" w:rsidRPr="005E5380" w:rsidRDefault="00430FF0" w:rsidP="005525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Częstotliwość odbioru przez Wykonawcę niesegregowanych (zmieszanych) odpadów komunalnych – </w:t>
      </w:r>
      <w:r w:rsidRPr="005E5380">
        <w:rPr>
          <w:rFonts w:ascii="Times New Roman" w:hAnsi="Times New Roman" w:cs="Times New Roman"/>
          <w:b/>
          <w:sz w:val="24"/>
          <w:szCs w:val="24"/>
        </w:rPr>
        <w:t>1 raz w tygodniu w okresie od 1 kwietnia do 31 października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2A4" w:rsidRPr="005E53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55DE9" w:rsidRPr="005E5380">
        <w:rPr>
          <w:rFonts w:ascii="Times New Roman" w:hAnsi="Times New Roman" w:cs="Times New Roman"/>
          <w:b/>
          <w:sz w:val="24"/>
          <w:szCs w:val="24"/>
        </w:rPr>
        <w:t xml:space="preserve">i 1 raz </w:t>
      </w:r>
      <w:r w:rsidRPr="005E5380">
        <w:rPr>
          <w:rFonts w:ascii="Times New Roman" w:hAnsi="Times New Roman" w:cs="Times New Roman"/>
          <w:b/>
          <w:sz w:val="24"/>
          <w:szCs w:val="24"/>
        </w:rPr>
        <w:t>na dwa tygodnie w okresie od 1 listopada do 31 marca.</w:t>
      </w:r>
    </w:p>
    <w:p w:rsidR="001D2543" w:rsidRPr="005E5380" w:rsidRDefault="001D2543" w:rsidP="005525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F0" w:rsidRPr="005E5380" w:rsidRDefault="00430FF0" w:rsidP="00905BAA">
      <w:pPr>
        <w:pStyle w:val="Default"/>
        <w:numPr>
          <w:ilvl w:val="0"/>
          <w:numId w:val="25"/>
        </w:numPr>
        <w:jc w:val="both"/>
        <w:rPr>
          <w:color w:val="auto"/>
          <w:u w:val="single"/>
        </w:rPr>
      </w:pPr>
      <w:r w:rsidRPr="005E5380">
        <w:rPr>
          <w:color w:val="auto"/>
          <w:u w:val="single"/>
        </w:rPr>
        <w:t xml:space="preserve">Selektywna zbiórka odpadów komunalnych </w:t>
      </w:r>
    </w:p>
    <w:p w:rsidR="00905BAA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Selektywna zbiórka odpadów komunalnych na terenie zabudowy wielorodzinnej będzie odbywać się w systemie pojemnikowym. Pojemniki do selektywnej zbiórki odpadówo minimalnej pojemności 1100 l każdy, zapewnia Wykonawca oraz utrzymuje te pojemniki </w:t>
      </w:r>
      <w:r w:rsidR="001D2543" w:rsidRPr="005E5380">
        <w:rPr>
          <w:color w:val="auto"/>
        </w:rPr>
        <w:t xml:space="preserve">                </w:t>
      </w:r>
      <w:r w:rsidRPr="005E5380">
        <w:rPr>
          <w:color w:val="auto"/>
        </w:rPr>
        <w:t xml:space="preserve">w odpowiednim stanie sanitarnym, porządkowym i technicznym.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Liczba zestawów pojemników do gromadzenia odpadów segregowanych – ok. 18 zestawów (tj. ok.90 szt. pojemników). Zamawiający przekaże Wykonawcy wykaz nieruchomości wielorodzinnych wraz z ilością pojemników, które musi dostarczyć na poszczególne nieruchomości. </w:t>
      </w:r>
    </w:p>
    <w:p w:rsidR="00905BAA" w:rsidRPr="005E5380" w:rsidRDefault="00905BAA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72C5" w:rsidRPr="005E5380" w:rsidRDefault="007172C5" w:rsidP="007172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Wykonawca zobowiązany jest do zapewnienia pojemników w zabudowie wielorodzinnej </w:t>
      </w:r>
      <w:r w:rsidR="00493333" w:rsidRPr="005E53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5380">
        <w:rPr>
          <w:rFonts w:ascii="Times New Roman" w:hAnsi="Times New Roman" w:cs="Times New Roman"/>
          <w:sz w:val="24"/>
          <w:szCs w:val="24"/>
        </w:rPr>
        <w:t>na każdą frakcję odpadów selektywnie zbieranych u źródła (w kolorach: niebieski, żółty zielony, brązowy i szary) i utrzymania pojemników do gromadzenia odpadów w należytym stanie sanitarnym, porządkowym i technicznym.</w:t>
      </w:r>
    </w:p>
    <w:p w:rsidR="007172C5" w:rsidRPr="005E5380" w:rsidRDefault="007172C5" w:rsidP="007172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72C5" w:rsidRPr="005E5380" w:rsidRDefault="007172C5" w:rsidP="007172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Oznakowanie – pojemniki muszą być opatrzone napisem na jaki rodzaj odpadu </w:t>
      </w:r>
      <w:r w:rsidR="00C702A4" w:rsidRPr="005E53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5380">
        <w:rPr>
          <w:rFonts w:ascii="Times New Roman" w:hAnsi="Times New Roman" w:cs="Times New Roman"/>
          <w:sz w:val="24"/>
          <w:szCs w:val="24"/>
        </w:rPr>
        <w:t xml:space="preserve">są przeznaczone zgodnie </w:t>
      </w:r>
      <w:r w:rsidR="002D5D5B" w:rsidRPr="005E5380">
        <w:rPr>
          <w:rFonts w:ascii="Times New Roman" w:hAnsi="Times New Roman" w:cs="Times New Roman"/>
          <w:sz w:val="24"/>
          <w:szCs w:val="24"/>
        </w:rPr>
        <w:t xml:space="preserve">z rozporządzeniem Ministra Klimatu i Środowiska z dnia </w:t>
      </w:r>
      <w:r w:rsidR="00C702A4" w:rsidRPr="005E53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D5D5B" w:rsidRPr="005E5380">
        <w:rPr>
          <w:rFonts w:ascii="Times New Roman" w:hAnsi="Times New Roman" w:cs="Times New Roman"/>
          <w:sz w:val="24"/>
          <w:szCs w:val="24"/>
        </w:rPr>
        <w:t xml:space="preserve">10 maja 2021 r. </w:t>
      </w:r>
      <w:r w:rsidR="002D5D5B" w:rsidRPr="005E5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sposobu selektywnego zbierania wybranych frakcji odpadów</w:t>
      </w:r>
      <w:r w:rsidR="00C702A4" w:rsidRPr="005E5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</w:t>
      </w:r>
      <w:r w:rsidR="002D5D5B" w:rsidRPr="005E5380">
        <w:rPr>
          <w:rFonts w:ascii="Times New Roman" w:hAnsi="Times New Roman" w:cs="Times New Roman"/>
          <w:sz w:val="24"/>
          <w:szCs w:val="24"/>
        </w:rPr>
        <w:t>(Dz.U. z 2021 poz. 906).</w:t>
      </w:r>
      <w:r w:rsidRPr="005E5380">
        <w:rPr>
          <w:rFonts w:ascii="Times New Roman" w:hAnsi="Times New Roman" w:cs="Times New Roman"/>
          <w:sz w:val="24"/>
          <w:szCs w:val="24"/>
        </w:rPr>
        <w:t xml:space="preserve">Ponadto worki muszą </w:t>
      </w:r>
      <w:r w:rsidR="002D5D5B" w:rsidRPr="005E5380">
        <w:rPr>
          <w:rFonts w:ascii="Times New Roman" w:hAnsi="Times New Roman" w:cs="Times New Roman"/>
          <w:sz w:val="24"/>
          <w:szCs w:val="24"/>
        </w:rPr>
        <w:t>być oznaczone nazwą, adresem</w:t>
      </w:r>
      <w:r w:rsidRPr="005E5380">
        <w:rPr>
          <w:rFonts w:ascii="Times New Roman" w:hAnsi="Times New Roman" w:cs="Times New Roman"/>
          <w:sz w:val="24"/>
          <w:szCs w:val="24"/>
        </w:rPr>
        <w:t xml:space="preserve">i numerem telefonu Wykonawcy. </w:t>
      </w:r>
    </w:p>
    <w:p w:rsidR="007172C5" w:rsidRPr="005E5380" w:rsidRDefault="007172C5" w:rsidP="007172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Pojemniki muszą zostać dostarczone po podpisaniu umowy, w terminie uzgodnionym                             z Zamawiającym. </w:t>
      </w:r>
    </w:p>
    <w:p w:rsidR="007172C5" w:rsidRPr="005E5380" w:rsidRDefault="007172C5" w:rsidP="007172C5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Szczegółowy harmonogram wyposażenia nieruchomości Wykonawca uzgodni z zarządcami nieruchomości z udziałem Zamawiającego. </w:t>
      </w:r>
    </w:p>
    <w:p w:rsidR="007172C5" w:rsidRPr="005E5380" w:rsidRDefault="007172C5" w:rsidP="007172C5">
      <w:pPr>
        <w:pStyle w:val="Default"/>
        <w:jc w:val="both"/>
        <w:rPr>
          <w:color w:val="auto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Pojemniki przeznaczone do selektywnej zbiórki odpadów komunalnych powinny być utrzymane w następującej kolorystyce i z oznaczeniem:</w:t>
      </w:r>
    </w:p>
    <w:p w:rsidR="00430FF0" w:rsidRPr="005E5380" w:rsidRDefault="00430FF0" w:rsidP="00430FF0">
      <w:pPr>
        <w:pStyle w:val="Akapitzlist"/>
        <w:numPr>
          <w:ilvl w:val="0"/>
          <w:numId w:val="12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papieru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niebieskiego</w:t>
      </w:r>
      <w:r w:rsidRPr="005E5380">
        <w:rPr>
          <w:rFonts w:ascii="Times New Roman" w:hAnsi="Times New Roman" w:cs="Times New Roman"/>
          <w:sz w:val="24"/>
          <w:szCs w:val="24"/>
        </w:rPr>
        <w:t xml:space="preserve">, oznaczone napisem „PAPIER” – </w:t>
      </w:r>
      <w:r w:rsidRPr="005E5380">
        <w:rPr>
          <w:rFonts w:ascii="Times New Roman" w:hAnsi="Times New Roman" w:cs="Times New Roman"/>
          <w:b/>
          <w:sz w:val="24"/>
          <w:szCs w:val="24"/>
        </w:rPr>
        <w:t>odbiór 1 raz na dwa tygodnie</w:t>
      </w:r>
      <w:r w:rsidRPr="005E5380">
        <w:rPr>
          <w:rFonts w:ascii="Times New Roman" w:hAnsi="Times New Roman" w:cs="Times New Roman"/>
          <w:sz w:val="24"/>
          <w:szCs w:val="24"/>
        </w:rPr>
        <w:t>;</w:t>
      </w:r>
    </w:p>
    <w:p w:rsidR="00430FF0" w:rsidRPr="005E5380" w:rsidRDefault="00430FF0" w:rsidP="00430FF0">
      <w:pPr>
        <w:pStyle w:val="Akapitzlist"/>
        <w:numPr>
          <w:ilvl w:val="0"/>
          <w:numId w:val="12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szkła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zielonego</w:t>
      </w:r>
      <w:r w:rsidRPr="005E5380">
        <w:rPr>
          <w:rFonts w:ascii="Times New Roman" w:hAnsi="Times New Roman" w:cs="Times New Roman"/>
          <w:sz w:val="24"/>
          <w:szCs w:val="24"/>
        </w:rPr>
        <w:t xml:space="preserve">, oznaczone napisem „SZKŁO” – </w:t>
      </w:r>
      <w:r w:rsidRPr="005E5380">
        <w:rPr>
          <w:rFonts w:ascii="Times New Roman" w:hAnsi="Times New Roman" w:cs="Times New Roman"/>
          <w:b/>
          <w:sz w:val="24"/>
          <w:szCs w:val="24"/>
        </w:rPr>
        <w:t>odbió</w:t>
      </w:r>
      <w:r w:rsidR="00B55DE9" w:rsidRPr="005E5380">
        <w:rPr>
          <w:rFonts w:ascii="Times New Roman" w:hAnsi="Times New Roman" w:cs="Times New Roman"/>
          <w:b/>
          <w:sz w:val="24"/>
          <w:szCs w:val="24"/>
        </w:rPr>
        <w:t xml:space="preserve">r 1 raz </w:t>
      </w:r>
      <w:r w:rsidRPr="005E5380">
        <w:rPr>
          <w:rFonts w:ascii="Times New Roman" w:hAnsi="Times New Roman" w:cs="Times New Roman"/>
          <w:b/>
          <w:sz w:val="24"/>
          <w:szCs w:val="24"/>
        </w:rPr>
        <w:t>na dwa tygodnie;</w:t>
      </w:r>
    </w:p>
    <w:p w:rsidR="00430FF0" w:rsidRPr="005E5380" w:rsidRDefault="00430FF0" w:rsidP="00430FF0">
      <w:pPr>
        <w:pStyle w:val="Akapitzlist"/>
        <w:numPr>
          <w:ilvl w:val="0"/>
          <w:numId w:val="12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metalu i tworzyw sztucznych oraz odpadów opakowaniowych wielomateriałowych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żółtego</w:t>
      </w:r>
      <w:r w:rsidRPr="005E5380">
        <w:rPr>
          <w:rFonts w:ascii="Times New Roman" w:hAnsi="Times New Roman" w:cs="Times New Roman"/>
          <w:sz w:val="24"/>
          <w:szCs w:val="24"/>
        </w:rPr>
        <w:t xml:space="preserve">, oznaczone napisem „METALE I TWORZYWA SZTUCZNE” – </w:t>
      </w:r>
      <w:r w:rsidRPr="005E5380">
        <w:rPr>
          <w:rFonts w:ascii="Times New Roman" w:hAnsi="Times New Roman" w:cs="Times New Roman"/>
          <w:b/>
          <w:sz w:val="24"/>
          <w:szCs w:val="24"/>
        </w:rPr>
        <w:t>odbiór 1 raz na dwa tygodnie;</w:t>
      </w:r>
    </w:p>
    <w:p w:rsidR="007172C5" w:rsidRPr="005E5380" w:rsidRDefault="00430FF0" w:rsidP="007172C5">
      <w:pPr>
        <w:pStyle w:val="Akapitzlist"/>
        <w:numPr>
          <w:ilvl w:val="0"/>
          <w:numId w:val="12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bioodpadów stanowiących odpady komunalne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brązowego</w:t>
      </w:r>
      <w:r w:rsidRPr="005E5380">
        <w:rPr>
          <w:rFonts w:ascii="Times New Roman" w:hAnsi="Times New Roman" w:cs="Times New Roman"/>
          <w:sz w:val="24"/>
          <w:szCs w:val="24"/>
        </w:rPr>
        <w:t xml:space="preserve">, oznaczone napisem „BIO”- </w:t>
      </w:r>
      <w:r w:rsidRPr="005E5380">
        <w:rPr>
          <w:rFonts w:ascii="Times New Roman" w:hAnsi="Times New Roman" w:cs="Times New Roman"/>
          <w:b/>
          <w:sz w:val="24"/>
          <w:szCs w:val="24"/>
        </w:rPr>
        <w:t xml:space="preserve">odbiór 1 raz w tygodniu w okresie od 1 kwietnia </w:t>
      </w:r>
      <w:r w:rsidR="001D2543" w:rsidRPr="005E538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E5380">
        <w:rPr>
          <w:rFonts w:ascii="Times New Roman" w:hAnsi="Times New Roman" w:cs="Times New Roman"/>
          <w:b/>
          <w:sz w:val="24"/>
          <w:szCs w:val="24"/>
        </w:rPr>
        <w:t>do 31 października i 1 raz na dwa tygodnie w okresie od 1 listopada do 31 marca;</w:t>
      </w:r>
    </w:p>
    <w:p w:rsidR="00430FF0" w:rsidRPr="005E5380" w:rsidRDefault="00430FF0" w:rsidP="00430FF0">
      <w:pPr>
        <w:pStyle w:val="Akapitzlist"/>
        <w:numPr>
          <w:ilvl w:val="0"/>
          <w:numId w:val="12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do gromadzenia popiołu i żużlu stanowiących odpady komunalne – </w:t>
      </w: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koloru szarego,</w:t>
      </w:r>
      <w:r w:rsidRPr="005E5380">
        <w:rPr>
          <w:rFonts w:ascii="Times New Roman" w:hAnsi="Times New Roman" w:cs="Times New Roman"/>
          <w:sz w:val="24"/>
          <w:szCs w:val="24"/>
        </w:rPr>
        <w:t xml:space="preserve"> oznaczone napisem „POPIÓŁ” – </w:t>
      </w:r>
      <w:r w:rsidRPr="005E5380">
        <w:rPr>
          <w:rFonts w:ascii="Times New Roman" w:hAnsi="Times New Roman" w:cs="Times New Roman"/>
          <w:b/>
          <w:sz w:val="24"/>
          <w:szCs w:val="24"/>
        </w:rPr>
        <w:t>odbiór 1 raz w miesiącu;</w:t>
      </w:r>
    </w:p>
    <w:p w:rsidR="001D2543" w:rsidRDefault="001D2543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274B" w:rsidRPr="005E5380" w:rsidRDefault="0099274B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0FF0" w:rsidRPr="005E5380" w:rsidRDefault="00430FF0" w:rsidP="007172C5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380">
        <w:rPr>
          <w:rFonts w:ascii="Times New Roman" w:hAnsi="Times New Roman" w:cs="Times New Roman"/>
          <w:sz w:val="24"/>
          <w:szCs w:val="24"/>
          <w:u w:val="single"/>
        </w:rPr>
        <w:lastRenderedPageBreak/>
        <w:t>Wykonawca zorganizuje zbi</w:t>
      </w:r>
      <w:r w:rsidR="007172C5" w:rsidRPr="005E5380">
        <w:rPr>
          <w:rFonts w:ascii="Times New Roman" w:hAnsi="Times New Roman" w:cs="Times New Roman"/>
          <w:sz w:val="24"/>
          <w:szCs w:val="24"/>
          <w:u w:val="single"/>
        </w:rPr>
        <w:t>órkę odpadów wielkogabarytowych</w:t>
      </w:r>
    </w:p>
    <w:p w:rsidR="00430FF0" w:rsidRPr="005E5380" w:rsidRDefault="00430FF0" w:rsidP="004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Meble i inne odpady wielkogabarytowe powstałe w gospodarstwach domowych, zużyty sprzęt elektryczny i elektroniczny oraz zużyte opony będą odpierane od mieszkańców</w:t>
      </w:r>
      <w:r w:rsidR="003F13E2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w ramach zbiórek organizowanych 1 raz w roku. O terminie odbioru przedsiębiorca powiadomi mieszkańców miasta na minimum 7 dni pr</w:t>
      </w:r>
      <w:r w:rsidR="003F13E2">
        <w:rPr>
          <w:rFonts w:ascii="Times New Roman" w:hAnsi="Times New Roman" w:cs="Times New Roman"/>
          <w:sz w:val="24"/>
          <w:szCs w:val="24"/>
        </w:rPr>
        <w:t>zed planowanym odbiorem. Odpady</w:t>
      </w:r>
      <w:r w:rsidR="00C702A4" w:rsidRPr="005E538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 xml:space="preserve">te powinny być gromadzone </w:t>
      </w:r>
      <w:r w:rsidR="00766E96" w:rsidRPr="005E5380">
        <w:rPr>
          <w:rFonts w:ascii="Times New Roman" w:hAnsi="Times New Roman" w:cs="Times New Roman"/>
          <w:sz w:val="24"/>
          <w:szCs w:val="24"/>
        </w:rPr>
        <w:t xml:space="preserve">w </w:t>
      </w:r>
      <w:r w:rsidRPr="005E5380">
        <w:rPr>
          <w:rFonts w:ascii="Times New Roman" w:hAnsi="Times New Roman" w:cs="Times New Roman"/>
          <w:sz w:val="24"/>
          <w:szCs w:val="24"/>
        </w:rPr>
        <w:t>rejonie altan śmietnikowych, miejsc ustawienia pojemników, lub miejsc wyznaczonych przez zarządców budynków wielolokalowych, nie wcześniej</w:t>
      </w:r>
      <w:r w:rsidR="003F13E2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24 godziny przed wyznaczonym terminem odbioru.</w:t>
      </w:r>
    </w:p>
    <w:p w:rsidR="00430FF0" w:rsidRPr="005E5380" w:rsidRDefault="00430FF0" w:rsidP="004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0FF0" w:rsidRPr="005E5380" w:rsidRDefault="00430FF0" w:rsidP="00766E96">
      <w:pPr>
        <w:pStyle w:val="Default"/>
        <w:jc w:val="both"/>
        <w:rPr>
          <w:b/>
          <w:color w:val="auto"/>
        </w:rPr>
      </w:pPr>
      <w:r w:rsidRPr="005E5380">
        <w:rPr>
          <w:b/>
          <w:color w:val="auto"/>
        </w:rPr>
        <w:t>Wykonawca ma obowiązek odbierania od właścicieli nieruchomości zamieszkałych każdej ilości zebranych zmieszanych i segregowanych odpadów komunalnych. Wykonawca jest zobowiązany do zebrania także odpadów leżących obok altanek śmietnikowychi pojemników.</w:t>
      </w:r>
    </w:p>
    <w:p w:rsidR="00430FF0" w:rsidRPr="005E5380" w:rsidRDefault="00430FF0" w:rsidP="003E4EF8">
      <w:pPr>
        <w:pStyle w:val="Default"/>
        <w:rPr>
          <w:b/>
          <w:color w:val="auto"/>
        </w:rPr>
      </w:pPr>
    </w:p>
    <w:p w:rsidR="00430FF0" w:rsidRPr="005E5380" w:rsidRDefault="009C5669" w:rsidP="009C5669">
      <w:pPr>
        <w:pStyle w:val="Default"/>
        <w:numPr>
          <w:ilvl w:val="0"/>
          <w:numId w:val="24"/>
        </w:numPr>
        <w:rPr>
          <w:b/>
          <w:color w:val="auto"/>
        </w:rPr>
      </w:pPr>
      <w:r w:rsidRPr="005E5380">
        <w:rPr>
          <w:b/>
          <w:color w:val="auto"/>
        </w:rPr>
        <w:t>Nowopowstałe nieruchomości</w:t>
      </w:r>
    </w:p>
    <w:p w:rsidR="009C5669" w:rsidRPr="005E5380" w:rsidRDefault="009C5669" w:rsidP="009C5669">
      <w:pPr>
        <w:pStyle w:val="Default"/>
        <w:ind w:left="360"/>
        <w:rPr>
          <w:b/>
          <w:color w:val="auto"/>
        </w:rPr>
      </w:pPr>
    </w:p>
    <w:p w:rsidR="00430FF0" w:rsidRPr="005E5380" w:rsidRDefault="00430FF0" w:rsidP="00430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Zamawiający ma obowiązek niezwłocznego informowania Wykonawcę o każdym przypadku stwierdzenia nowopowstałej nieruchomości. Zgłoszone dodatkowe nieruchomości mają być objęte odbiorem od najbliższego terminu odbioru określonego w harmonogramie.</w:t>
      </w:r>
    </w:p>
    <w:p w:rsidR="00430FF0" w:rsidRPr="005E5380" w:rsidRDefault="00430FF0" w:rsidP="00430FF0">
      <w:pPr>
        <w:pStyle w:val="Default"/>
        <w:jc w:val="both"/>
        <w:rPr>
          <w:b/>
          <w:color w:val="auto"/>
        </w:rPr>
      </w:pPr>
    </w:p>
    <w:p w:rsidR="00430FF0" w:rsidRPr="005E5380" w:rsidRDefault="009C5669" w:rsidP="009C5669">
      <w:pPr>
        <w:pStyle w:val="Default"/>
        <w:numPr>
          <w:ilvl w:val="0"/>
          <w:numId w:val="24"/>
        </w:numPr>
        <w:rPr>
          <w:b/>
          <w:color w:val="auto"/>
        </w:rPr>
      </w:pPr>
      <w:r w:rsidRPr="005E5380">
        <w:rPr>
          <w:b/>
          <w:color w:val="auto"/>
        </w:rPr>
        <w:t>Stan techniczny pojemników</w:t>
      </w:r>
    </w:p>
    <w:p w:rsidR="009C5669" w:rsidRPr="005E5380" w:rsidRDefault="009C5669" w:rsidP="009C5669">
      <w:pPr>
        <w:pStyle w:val="Default"/>
        <w:ind w:left="360"/>
        <w:rPr>
          <w:color w:val="auto"/>
        </w:rPr>
      </w:pP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Jeżeli w toku realizacji zamówienia nastąpi uszkodzenie lub zniszczenie pojemników wynikłe z winy Wykonawcy, ich naprawienie i doprowadzenie do stanu poprzedniego </w:t>
      </w:r>
      <w:r w:rsidR="009C5669" w:rsidRPr="005E5380">
        <w:rPr>
          <w:color w:val="auto"/>
        </w:rPr>
        <w:t xml:space="preserve">                           należy </w:t>
      </w:r>
      <w:r w:rsidRPr="005E5380">
        <w:rPr>
          <w:color w:val="auto"/>
        </w:rPr>
        <w:t>do Wykonawcy w terminie 7 dni od zgłoszenia w formie pisemnej (e-mail) przez Zamawiającego.</w:t>
      </w:r>
    </w:p>
    <w:p w:rsidR="00662119" w:rsidRPr="005E5380" w:rsidRDefault="00662119" w:rsidP="00430FF0">
      <w:pPr>
        <w:pStyle w:val="Default"/>
        <w:jc w:val="both"/>
        <w:rPr>
          <w:b/>
          <w:color w:val="auto"/>
        </w:rPr>
      </w:pPr>
    </w:p>
    <w:p w:rsidR="00430FF0" w:rsidRPr="005E5380" w:rsidRDefault="00430FF0" w:rsidP="009C5669">
      <w:pPr>
        <w:pStyle w:val="Default"/>
        <w:numPr>
          <w:ilvl w:val="0"/>
          <w:numId w:val="24"/>
        </w:numPr>
        <w:jc w:val="both"/>
        <w:rPr>
          <w:b/>
          <w:color w:val="auto"/>
          <w:u w:val="single"/>
        </w:rPr>
      </w:pPr>
      <w:r w:rsidRPr="005E5380">
        <w:rPr>
          <w:b/>
          <w:color w:val="auto"/>
          <w:u w:val="single"/>
        </w:rPr>
        <w:t xml:space="preserve">Standard sanitarny wykonywania usług oraz ochrony środowiska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</w:p>
    <w:p w:rsidR="00430FF0" w:rsidRPr="005E5380" w:rsidRDefault="009C5669" w:rsidP="00430FF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5E5380">
        <w:rPr>
          <w:color w:val="auto"/>
        </w:rPr>
        <w:t>W</w:t>
      </w:r>
      <w:r w:rsidR="00430FF0" w:rsidRPr="005E5380">
        <w:rPr>
          <w:color w:val="auto"/>
        </w:rPr>
        <w:t xml:space="preserve">ykonawca zobowiązany jest wykonywać przedmiot zamówienia zgodnie z powszechnie obowiązującymi przepisami prawa, a w szczególności przepisami prawa ochrony środowiska, ustawy o utrzymaniu czystości i porządku w gminach, uchwały w sprawie szczegółowego sposobu i zakresu świadczenia usług w zakresie odbierania odpadów komunalnych od właścicieli nieruchomości i zagospodarowania tych odpadów, ustawy </w:t>
      </w:r>
      <w:r w:rsidR="00C702A4" w:rsidRPr="005E5380">
        <w:rPr>
          <w:color w:val="auto"/>
        </w:rPr>
        <w:t xml:space="preserve">               </w:t>
      </w:r>
      <w:r w:rsidR="00430FF0" w:rsidRPr="005E5380">
        <w:rPr>
          <w:color w:val="auto"/>
        </w:rPr>
        <w:t>o odpadach i przepisów wykonawczych w tym zakresie, obowiązującego w okresie wykonywania umowy Regulaminu utrzymania czystości i porządku na terenie Miasta Brańsk oraz przepisówsanitarnych;</w:t>
      </w:r>
    </w:p>
    <w:p w:rsidR="009C5669" w:rsidRPr="005E5380" w:rsidRDefault="009C5669" w:rsidP="00430FF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5E5380">
        <w:rPr>
          <w:color w:val="auto"/>
        </w:rPr>
        <w:t>W</w:t>
      </w:r>
      <w:r w:rsidR="00430FF0" w:rsidRPr="005E5380">
        <w:rPr>
          <w:color w:val="auto"/>
        </w:rPr>
        <w:t>ykonawca zobowiązany jest do odbierania odpadów komunalnych w sposób zapewniający utrzymanie odpowiedniego stanu sanitarnego, w szczególności do:</w:t>
      </w:r>
    </w:p>
    <w:p w:rsidR="00C702A4" w:rsidRPr="005E5380" w:rsidRDefault="00430FF0" w:rsidP="00C702A4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5E5380">
        <w:rPr>
          <w:color w:val="auto"/>
        </w:rPr>
        <w:t>zapobiegania wysypywaniu się odpadów z worków i pojemników podczas dokonywania odbioru</w:t>
      </w:r>
      <w:r w:rsidR="00C702A4" w:rsidRPr="005E5380">
        <w:rPr>
          <w:color w:val="auto"/>
        </w:rPr>
        <w:t xml:space="preserve"> </w:t>
      </w:r>
      <w:r w:rsidRPr="005E5380">
        <w:rPr>
          <w:color w:val="auto"/>
        </w:rPr>
        <w:t>odpadów,</w:t>
      </w:r>
    </w:p>
    <w:p w:rsidR="00430FF0" w:rsidRDefault="00430FF0" w:rsidP="00430FF0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5E5380">
        <w:rPr>
          <w:color w:val="auto"/>
        </w:rPr>
        <w:t xml:space="preserve">odbierania odpadów z miejsc ich wystawienia na terenie nieruchomości i uprzątnięcia terenu w miejscu wystawienia worków i pojemników z odpadami komunalnymi </w:t>
      </w:r>
      <w:r w:rsidR="00C702A4" w:rsidRPr="005E5380">
        <w:rPr>
          <w:color w:val="auto"/>
        </w:rPr>
        <w:t xml:space="preserve">                           </w:t>
      </w:r>
      <w:r w:rsidRPr="005E5380">
        <w:rPr>
          <w:color w:val="auto"/>
        </w:rPr>
        <w:t xml:space="preserve">w przypadku jego zanieczyszczenia wynikającego z przepełnienia worka </w:t>
      </w:r>
      <w:r w:rsidR="00C702A4" w:rsidRPr="005E5380">
        <w:rPr>
          <w:color w:val="auto"/>
        </w:rPr>
        <w:t xml:space="preserve">                              </w:t>
      </w:r>
      <w:r w:rsidRPr="005E5380">
        <w:rPr>
          <w:color w:val="auto"/>
        </w:rPr>
        <w:t>lub pojemnika lub ich uszkodzenia. Wykonawca zobowiązuje się do odbioru z miejsc wystawienia worków i pojemników ewentualnych rozsypanych oraz luźnych odpadów (np. odpady rozrzucone przez</w:t>
      </w:r>
      <w:r w:rsidR="00C702A4" w:rsidRPr="005E5380">
        <w:rPr>
          <w:color w:val="auto"/>
        </w:rPr>
        <w:t xml:space="preserve"> </w:t>
      </w:r>
      <w:r w:rsidRPr="005E5380">
        <w:rPr>
          <w:color w:val="auto"/>
        </w:rPr>
        <w:t>zwierzęta</w:t>
      </w:r>
      <w:r w:rsidR="00C702A4" w:rsidRPr="005E5380">
        <w:rPr>
          <w:color w:val="auto"/>
        </w:rPr>
        <w:t>).</w:t>
      </w:r>
    </w:p>
    <w:p w:rsidR="00184260" w:rsidRDefault="00184260" w:rsidP="00184260">
      <w:pPr>
        <w:pStyle w:val="Default"/>
        <w:jc w:val="both"/>
        <w:rPr>
          <w:color w:val="auto"/>
        </w:rPr>
      </w:pPr>
    </w:p>
    <w:p w:rsidR="00184260" w:rsidRPr="00184260" w:rsidRDefault="00184260" w:rsidP="00184260">
      <w:pPr>
        <w:pStyle w:val="Default"/>
        <w:jc w:val="both"/>
        <w:rPr>
          <w:color w:val="auto"/>
        </w:rPr>
      </w:pPr>
    </w:p>
    <w:p w:rsidR="00CE7C5E" w:rsidRPr="005E5380" w:rsidRDefault="00CE7C5E" w:rsidP="00430FF0">
      <w:pPr>
        <w:pStyle w:val="Default"/>
        <w:jc w:val="both"/>
        <w:rPr>
          <w:color w:val="auto"/>
        </w:rPr>
      </w:pPr>
    </w:p>
    <w:p w:rsidR="00430FF0" w:rsidRPr="005E5380" w:rsidRDefault="00430FF0" w:rsidP="009C5669">
      <w:pPr>
        <w:pStyle w:val="Default"/>
        <w:numPr>
          <w:ilvl w:val="0"/>
          <w:numId w:val="24"/>
        </w:numPr>
        <w:jc w:val="both"/>
        <w:rPr>
          <w:b/>
          <w:color w:val="auto"/>
          <w:u w:val="single"/>
        </w:rPr>
      </w:pPr>
      <w:r w:rsidRPr="005E5380">
        <w:rPr>
          <w:b/>
          <w:color w:val="auto"/>
          <w:u w:val="single"/>
        </w:rPr>
        <w:lastRenderedPageBreak/>
        <w:t>Obowiązek prowadzenia dokumentacji związanej z działalnością objętą zamówieniem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</w:p>
    <w:p w:rsidR="00C702A4" w:rsidRPr="005E5380" w:rsidRDefault="00FB7496" w:rsidP="00430FF0">
      <w:pPr>
        <w:pStyle w:val="Akapitzlist1"/>
        <w:numPr>
          <w:ilvl w:val="0"/>
          <w:numId w:val="36"/>
        </w:numPr>
        <w:overflowPunct/>
        <w:jc w:val="both"/>
        <w:textAlignment w:val="auto"/>
        <w:rPr>
          <w:bCs/>
          <w:sz w:val="24"/>
          <w:szCs w:val="24"/>
        </w:rPr>
      </w:pPr>
      <w:r w:rsidRPr="005E5380">
        <w:rPr>
          <w:sz w:val="24"/>
          <w:szCs w:val="24"/>
        </w:rPr>
        <w:t>Wykonawca doręcza Zamawiającemu fakturę VAT w terminie 14 dni od dnia zakończenia miesiąca. Wykonawca jest zobowiązany do dostarczenia wraz z fakturą miesięcznych raportów w formie pisemnej</w:t>
      </w:r>
      <w:r w:rsidRPr="005E5380">
        <w:rPr>
          <w:rStyle w:val="Odwoaniedokomentarza"/>
          <w:rFonts w:eastAsia="Times New Roman"/>
          <w:sz w:val="24"/>
          <w:szCs w:val="24"/>
          <w:lang w:eastAsia="ar-SA"/>
        </w:rPr>
        <w:t xml:space="preserve"> i</w:t>
      </w:r>
      <w:r w:rsidRPr="005E5380">
        <w:rPr>
          <w:sz w:val="24"/>
          <w:szCs w:val="24"/>
        </w:rPr>
        <w:t xml:space="preserve"> elektronicznej zawierającyc</w:t>
      </w:r>
      <w:r w:rsidR="0091652C" w:rsidRPr="005E5380">
        <w:rPr>
          <w:sz w:val="24"/>
          <w:szCs w:val="24"/>
        </w:rPr>
        <w:t xml:space="preserve">h informację </w:t>
      </w:r>
      <w:r w:rsidR="003A180D">
        <w:rPr>
          <w:sz w:val="24"/>
          <w:szCs w:val="24"/>
        </w:rPr>
        <w:br/>
      </w:r>
      <w:r w:rsidRPr="005E5380">
        <w:rPr>
          <w:sz w:val="24"/>
          <w:szCs w:val="24"/>
        </w:rPr>
        <w:t>o ilości i rodzaju odebranych odpadów komunalnych (pozostałości po selektywnie zebranych odpadach komunalnych tj. niesegregowanych</w:t>
      </w:r>
      <w:r w:rsidR="0091652C" w:rsidRPr="005E5380">
        <w:rPr>
          <w:sz w:val="24"/>
          <w:szCs w:val="24"/>
        </w:rPr>
        <w:t xml:space="preserve"> (zmieszane) odpady komunalne </w:t>
      </w:r>
      <w:r w:rsidR="003A180D">
        <w:rPr>
          <w:sz w:val="24"/>
          <w:szCs w:val="24"/>
        </w:rPr>
        <w:br/>
      </w:r>
      <w:r w:rsidRPr="005E5380">
        <w:rPr>
          <w:sz w:val="24"/>
          <w:szCs w:val="24"/>
        </w:rPr>
        <w:t>i segregowanych odpadach komunalnych) z terenu Miasta</w:t>
      </w:r>
      <w:r w:rsidR="0091652C" w:rsidRPr="005E5380">
        <w:rPr>
          <w:sz w:val="24"/>
          <w:szCs w:val="24"/>
        </w:rPr>
        <w:t xml:space="preserve"> Brańsk w [Mg] </w:t>
      </w:r>
      <w:r w:rsidRPr="005E5380">
        <w:rPr>
          <w:sz w:val="24"/>
          <w:szCs w:val="24"/>
        </w:rPr>
        <w:t xml:space="preserve">oraz </w:t>
      </w:r>
      <w:r w:rsidR="003A180D">
        <w:rPr>
          <w:sz w:val="24"/>
          <w:szCs w:val="24"/>
        </w:rPr>
        <w:br/>
      </w:r>
      <w:r w:rsidRPr="005E5380">
        <w:rPr>
          <w:sz w:val="24"/>
          <w:szCs w:val="24"/>
        </w:rPr>
        <w:t>o sposobach i miejscach zagospodarowania tych odpadów - zgodnie z obowiązującą klasyfikacją odpadów</w:t>
      </w:r>
      <w:r w:rsidR="00CE7C5E">
        <w:rPr>
          <w:sz w:val="24"/>
          <w:szCs w:val="24"/>
        </w:rPr>
        <w:t xml:space="preserve"> </w:t>
      </w:r>
      <w:r w:rsidRPr="005E5380">
        <w:rPr>
          <w:sz w:val="24"/>
          <w:szCs w:val="24"/>
        </w:rPr>
        <w:t>wraz z kartami przekazania odpadów sporządzonymi zgodn</w:t>
      </w:r>
      <w:r w:rsidR="003D5B6C" w:rsidRPr="005E5380">
        <w:rPr>
          <w:sz w:val="24"/>
          <w:szCs w:val="24"/>
        </w:rPr>
        <w:t xml:space="preserve">ie </w:t>
      </w:r>
      <w:r w:rsidR="003A180D">
        <w:rPr>
          <w:sz w:val="24"/>
          <w:szCs w:val="24"/>
        </w:rPr>
        <w:br/>
      </w:r>
      <w:r w:rsidR="003D5B6C" w:rsidRPr="005E5380">
        <w:rPr>
          <w:sz w:val="24"/>
          <w:szCs w:val="24"/>
        </w:rPr>
        <w:t xml:space="preserve">z obowiązującymi przepisami. </w:t>
      </w:r>
      <w:r w:rsidRPr="005E5380">
        <w:rPr>
          <w:sz w:val="24"/>
          <w:szCs w:val="24"/>
        </w:rPr>
        <w:t>Karty przekazania odpadów przedkładane będą w formie oryginału lub kopii potwierdzonej przez Wykonawcę za zgodność z oryginałem. Raport wagowy wraz z kartami przekazania odpadów jest podstawą do wystawienia faktury za wykonaną usługę.</w:t>
      </w:r>
    </w:p>
    <w:p w:rsidR="00C702A4" w:rsidRPr="005E5380" w:rsidRDefault="005B29C5" w:rsidP="00430FF0">
      <w:pPr>
        <w:pStyle w:val="Akapitzlist1"/>
        <w:numPr>
          <w:ilvl w:val="0"/>
          <w:numId w:val="36"/>
        </w:numPr>
        <w:overflowPunct/>
        <w:jc w:val="both"/>
        <w:textAlignment w:val="auto"/>
        <w:rPr>
          <w:bCs/>
          <w:sz w:val="24"/>
          <w:szCs w:val="24"/>
        </w:rPr>
      </w:pPr>
      <w:r w:rsidRPr="005E5380">
        <w:rPr>
          <w:sz w:val="24"/>
          <w:szCs w:val="24"/>
        </w:rPr>
        <w:t>W</w:t>
      </w:r>
      <w:r w:rsidR="00430FF0" w:rsidRPr="005E5380">
        <w:rPr>
          <w:sz w:val="24"/>
          <w:szCs w:val="24"/>
        </w:rPr>
        <w:t xml:space="preserve">ykonawca jest zobowiązany do bieżącego przekazywania adresów nieruchomości, </w:t>
      </w:r>
      <w:r w:rsidR="001D2543" w:rsidRPr="005E5380">
        <w:rPr>
          <w:sz w:val="24"/>
          <w:szCs w:val="24"/>
        </w:rPr>
        <w:t xml:space="preserve">                  </w:t>
      </w:r>
      <w:r w:rsidR="00430FF0" w:rsidRPr="005E5380">
        <w:rPr>
          <w:sz w:val="24"/>
          <w:szCs w:val="24"/>
        </w:rPr>
        <w:t xml:space="preserve">na których zamieszkują mieszkańcy, a nie ujętych w bazie prowadzonej </w:t>
      </w:r>
      <w:r w:rsidR="001D2543" w:rsidRPr="005E5380">
        <w:rPr>
          <w:sz w:val="24"/>
          <w:szCs w:val="24"/>
        </w:rPr>
        <w:t xml:space="preserve">                                      </w:t>
      </w:r>
      <w:r w:rsidR="00430FF0" w:rsidRPr="005E5380">
        <w:rPr>
          <w:sz w:val="24"/>
          <w:szCs w:val="24"/>
        </w:rPr>
        <w:t>przez Zamawiającego. Informacje te Wykonawca przekazuje Zamawiającemu</w:t>
      </w:r>
      <w:r w:rsidR="003C2238">
        <w:rPr>
          <w:sz w:val="24"/>
          <w:szCs w:val="24"/>
        </w:rPr>
        <w:t xml:space="preserve"> </w:t>
      </w:r>
      <w:r w:rsidR="00430FF0" w:rsidRPr="005E5380">
        <w:rPr>
          <w:sz w:val="24"/>
          <w:szCs w:val="24"/>
        </w:rPr>
        <w:t>pisemnie;</w:t>
      </w:r>
    </w:p>
    <w:p w:rsidR="00C702A4" w:rsidRPr="005E5380" w:rsidRDefault="005B29C5" w:rsidP="00430FF0">
      <w:pPr>
        <w:pStyle w:val="Akapitzlist1"/>
        <w:numPr>
          <w:ilvl w:val="0"/>
          <w:numId w:val="36"/>
        </w:numPr>
        <w:overflowPunct/>
        <w:jc w:val="both"/>
        <w:textAlignment w:val="auto"/>
        <w:rPr>
          <w:bCs/>
          <w:sz w:val="24"/>
          <w:szCs w:val="24"/>
        </w:rPr>
      </w:pPr>
      <w:r w:rsidRPr="005E5380">
        <w:rPr>
          <w:sz w:val="24"/>
          <w:szCs w:val="24"/>
        </w:rPr>
        <w:t>W</w:t>
      </w:r>
      <w:r w:rsidR="00430FF0" w:rsidRPr="005E5380">
        <w:rPr>
          <w:sz w:val="24"/>
          <w:szCs w:val="24"/>
        </w:rPr>
        <w:t>ykonawca będzie zobowiązany sporządzać i przekazywać sprawozdania, o których mowa w art. 9n w terminach i na zasadach określonych w ustawie o utrzymaniu czystościi porządku w gminach oraz w ustawie o odpadach, a w przypadku zmiany przepisów zgodnie z nowo obowiązującymi</w:t>
      </w:r>
      <w:r w:rsidR="00C702A4" w:rsidRPr="005E5380">
        <w:rPr>
          <w:sz w:val="24"/>
          <w:szCs w:val="24"/>
        </w:rPr>
        <w:t xml:space="preserve"> </w:t>
      </w:r>
      <w:r w:rsidR="00430FF0" w:rsidRPr="005E5380">
        <w:rPr>
          <w:sz w:val="24"/>
          <w:szCs w:val="24"/>
        </w:rPr>
        <w:t>przepisami;</w:t>
      </w:r>
    </w:p>
    <w:p w:rsidR="00C702A4" w:rsidRPr="005E5380" w:rsidRDefault="005B29C5" w:rsidP="00430FF0">
      <w:pPr>
        <w:pStyle w:val="Akapitzlist1"/>
        <w:numPr>
          <w:ilvl w:val="0"/>
          <w:numId w:val="36"/>
        </w:numPr>
        <w:overflowPunct/>
        <w:jc w:val="both"/>
        <w:textAlignment w:val="auto"/>
        <w:rPr>
          <w:bCs/>
          <w:sz w:val="24"/>
          <w:szCs w:val="24"/>
        </w:rPr>
      </w:pPr>
      <w:r w:rsidRPr="005E5380">
        <w:rPr>
          <w:sz w:val="24"/>
          <w:szCs w:val="24"/>
        </w:rPr>
        <w:t>W</w:t>
      </w:r>
      <w:r w:rsidR="00430FF0" w:rsidRPr="005E5380">
        <w:rPr>
          <w:sz w:val="24"/>
          <w:szCs w:val="24"/>
        </w:rPr>
        <w:t xml:space="preserve">ykonawcę zobowiązuje się do przedłożenia informacji o odpadach, o której mowa </w:t>
      </w:r>
      <w:r w:rsidR="003A180D">
        <w:rPr>
          <w:sz w:val="24"/>
          <w:szCs w:val="24"/>
        </w:rPr>
        <w:br/>
      </w:r>
      <w:r w:rsidR="00430FF0" w:rsidRPr="005E5380">
        <w:rPr>
          <w:sz w:val="24"/>
          <w:szCs w:val="24"/>
        </w:rPr>
        <w:t>w art. 9oa ustawy o utrzymaniu czystości i porz</w:t>
      </w:r>
      <w:r w:rsidR="002D5D5B" w:rsidRPr="005E5380">
        <w:rPr>
          <w:sz w:val="24"/>
          <w:szCs w:val="24"/>
        </w:rPr>
        <w:t>ądku w gminach (</w:t>
      </w:r>
      <w:r w:rsidR="00430FF0" w:rsidRPr="005E5380">
        <w:rPr>
          <w:sz w:val="24"/>
          <w:szCs w:val="24"/>
        </w:rPr>
        <w:t>Dz. U. z</w:t>
      </w:r>
      <w:r w:rsidR="00C348AD">
        <w:rPr>
          <w:sz w:val="24"/>
          <w:szCs w:val="24"/>
        </w:rPr>
        <w:t xml:space="preserve"> 2024 r., poz. 399)  </w:t>
      </w:r>
    </w:p>
    <w:p w:rsidR="00430FF0" w:rsidRPr="005E5380" w:rsidRDefault="00430FF0" w:rsidP="00430FF0">
      <w:pPr>
        <w:pStyle w:val="Akapitzlist1"/>
        <w:numPr>
          <w:ilvl w:val="0"/>
          <w:numId w:val="36"/>
        </w:numPr>
        <w:overflowPunct/>
        <w:jc w:val="both"/>
        <w:textAlignment w:val="auto"/>
        <w:rPr>
          <w:bCs/>
          <w:sz w:val="24"/>
          <w:szCs w:val="24"/>
        </w:rPr>
      </w:pPr>
      <w:r w:rsidRPr="005E5380">
        <w:rPr>
          <w:sz w:val="24"/>
          <w:szCs w:val="24"/>
        </w:rPr>
        <w:t>Wykonawca na żądanie Zamawiającego powinien okazać wszelkie dokumenty potwierdzające wykonywanie przedmiotu umowy zgodnie z określonymi przez Zamawiającego wymaganiami i przepisamiprawa.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</w:p>
    <w:p w:rsidR="00430FF0" w:rsidRPr="005E5380" w:rsidRDefault="00430FF0" w:rsidP="005B29C5">
      <w:pPr>
        <w:pStyle w:val="Default"/>
        <w:numPr>
          <w:ilvl w:val="0"/>
          <w:numId w:val="24"/>
        </w:numPr>
        <w:jc w:val="both"/>
        <w:rPr>
          <w:b/>
          <w:color w:val="auto"/>
          <w:u w:val="single"/>
        </w:rPr>
      </w:pPr>
      <w:r w:rsidRPr="005E5380">
        <w:rPr>
          <w:b/>
          <w:color w:val="auto"/>
          <w:u w:val="single"/>
        </w:rPr>
        <w:t>Szczegółowy sposób postępowania w przypadku stwierdzenia nieselektywnego zbierania odpadów</w:t>
      </w:r>
    </w:p>
    <w:p w:rsidR="00430FF0" w:rsidRPr="005E5380" w:rsidRDefault="00430FF0" w:rsidP="00430FF0">
      <w:pPr>
        <w:pStyle w:val="Default"/>
        <w:jc w:val="both"/>
        <w:rPr>
          <w:b/>
          <w:color w:val="auto"/>
        </w:rPr>
      </w:pP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Wykonawca zobowiązany będzie do monitorowania obowiązku ciążącego na właścicielu nieruchomości w zakresie selektywnego zbierania odpadów komunalnych. W przypadku stwierdzenia podczas odbioru odpadów, że właściciel nieruchomości nie wywiązuje się </w:t>
      </w:r>
      <w:r w:rsidR="003A180D">
        <w:rPr>
          <w:color w:val="auto"/>
        </w:rPr>
        <w:br/>
      </w:r>
      <w:r w:rsidRPr="005E5380">
        <w:rPr>
          <w:color w:val="auto"/>
        </w:rPr>
        <w:t xml:space="preserve">z obowiązku w zakresie segregacji odpadów, Wykonawca przyjmie je jako niesegregowane (zmieszane) odpady komunalne i zobowiązany będzie w terminie 4 dni roboczych od dnia zaistnienia opisanej powyżej sytuacji do pisemnego i drogą elektroniczną poinformowania Zamawiającego o nie wywiązaniu się z obowiązku segregacji przez właściciela nieruchomości. Do informacji Wykonawca zobowiązany będzie załączyć dokumentację fotograficzną </w:t>
      </w:r>
      <w:r w:rsidR="003D5B6C" w:rsidRPr="005E5380">
        <w:rPr>
          <w:color w:val="auto"/>
        </w:rPr>
        <w:br/>
      </w:r>
      <w:r w:rsidRPr="005E5380">
        <w:rPr>
          <w:color w:val="auto"/>
        </w:rPr>
        <w:t>i protokół z zaistnienia takiego zdarzenia. Z dokumentacji musi jednoznacznie wynikać, jakiej dotyczy nieruchomości, w jakim dniu doszło do ustalenia ww. zdarzenia.</w:t>
      </w:r>
    </w:p>
    <w:p w:rsidR="00430FF0" w:rsidRPr="005E5380" w:rsidRDefault="00430FF0" w:rsidP="00430FF0">
      <w:pPr>
        <w:pStyle w:val="Default"/>
        <w:jc w:val="both"/>
        <w:rPr>
          <w:b/>
          <w:color w:val="auto"/>
          <w:u w:val="single"/>
        </w:rPr>
      </w:pPr>
    </w:p>
    <w:p w:rsidR="00430FF0" w:rsidRPr="005E5380" w:rsidRDefault="00430FF0" w:rsidP="005B29C5">
      <w:pPr>
        <w:pStyle w:val="Default"/>
        <w:numPr>
          <w:ilvl w:val="0"/>
          <w:numId w:val="24"/>
        </w:numPr>
        <w:jc w:val="both"/>
        <w:rPr>
          <w:b/>
          <w:color w:val="auto"/>
          <w:u w:val="single"/>
        </w:rPr>
      </w:pPr>
      <w:r w:rsidRPr="005E5380">
        <w:rPr>
          <w:b/>
          <w:color w:val="auto"/>
          <w:u w:val="single"/>
        </w:rPr>
        <w:t>Szczegółowe wymagania stawiane przedsiębiorcom odbierającym odpady komunalne od właścicieli nieruchomości</w:t>
      </w:r>
    </w:p>
    <w:p w:rsidR="00430FF0" w:rsidRPr="005E5380" w:rsidRDefault="00430FF0" w:rsidP="00430FF0">
      <w:pPr>
        <w:pStyle w:val="Default"/>
        <w:jc w:val="both"/>
        <w:rPr>
          <w:b/>
          <w:color w:val="auto"/>
        </w:rPr>
      </w:pPr>
    </w:p>
    <w:p w:rsidR="00430FF0" w:rsidRPr="005E5380" w:rsidRDefault="00430FF0" w:rsidP="00430FF0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5E5380">
        <w:rPr>
          <w:color w:val="auto"/>
        </w:rPr>
        <w:t>Podane ilości nieruchomości, z których będą odbierane odpady oraz ilości pojemników są orientacyjne. Zamawiający zastrzega sobie prawo do ich zmiany w trakcie obowiązy</w:t>
      </w:r>
      <w:r w:rsidR="00662119" w:rsidRPr="005E5380">
        <w:rPr>
          <w:color w:val="auto"/>
        </w:rPr>
        <w:t>wania umowy bez zmiany warunków;</w:t>
      </w:r>
    </w:p>
    <w:p w:rsidR="003E4EF8" w:rsidRPr="005E5380" w:rsidRDefault="003E4EF8" w:rsidP="00430FF0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5E5380">
        <w:rPr>
          <w:color w:val="auto"/>
        </w:rPr>
        <w:lastRenderedPageBreak/>
        <w:t>Wykonawca odbiera każdą ilość zebranych odpadów;</w:t>
      </w:r>
    </w:p>
    <w:p w:rsidR="003E4EF8" w:rsidRPr="005E5380" w:rsidRDefault="00430FF0" w:rsidP="00430FF0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5E5380">
        <w:rPr>
          <w:color w:val="auto"/>
        </w:rPr>
        <w:t xml:space="preserve">W terminie </w:t>
      </w:r>
      <w:r w:rsidR="005B29C5" w:rsidRPr="005E5380">
        <w:rPr>
          <w:color w:val="auto"/>
        </w:rPr>
        <w:t>7</w:t>
      </w:r>
      <w:r w:rsidRPr="005E5380">
        <w:rPr>
          <w:color w:val="auto"/>
        </w:rPr>
        <w:t xml:space="preserve"> dni od podpisania umowy Zamawiający przekaże Wykonawcy ostateczny wykaz nieruchomości wraz z informacją o liczbie pojemników, w które należy wypos</w:t>
      </w:r>
      <w:r w:rsidR="003340B0" w:rsidRPr="005E5380">
        <w:rPr>
          <w:color w:val="auto"/>
        </w:rPr>
        <w:t>ażyć nieruchomości wielolokalowe</w:t>
      </w:r>
      <w:r w:rsidRPr="005E5380">
        <w:rPr>
          <w:color w:val="auto"/>
        </w:rPr>
        <w:t xml:space="preserve">. </w:t>
      </w:r>
    </w:p>
    <w:p w:rsidR="00AB19E2" w:rsidRPr="005E5380" w:rsidRDefault="00430FF0" w:rsidP="00AB19E2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5E5380">
        <w:rPr>
          <w:color w:val="auto"/>
        </w:rPr>
        <w:t>W trakcie realizacji umowy Wykonawca zobowiązany będzie do wyposażenia nowych nieruchomości w worki zgodn</w:t>
      </w:r>
      <w:r w:rsidR="00662119" w:rsidRPr="005E5380">
        <w:rPr>
          <w:color w:val="auto"/>
        </w:rPr>
        <w:t>ie ze zgłoszeniem Zamawiającego;</w:t>
      </w:r>
    </w:p>
    <w:p w:rsidR="00AB19E2" w:rsidRPr="005E5380" w:rsidRDefault="00AB19E2" w:rsidP="00AB19E2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Przy odbiorze odpadów będzie dostarczał tyle worków ile odbierze worków z odpadami.</w:t>
      </w:r>
    </w:p>
    <w:p w:rsidR="003340B0" w:rsidRPr="005E5380" w:rsidRDefault="00AB19E2" w:rsidP="003340B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</w:rPr>
        <w:t>Odbiór odpadów komunalnych od właścicieli nieruchomości Wykonawca powinien realizować w godzinach 7</w:t>
      </w:r>
      <w:r w:rsidRPr="005E538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E5380">
        <w:rPr>
          <w:rFonts w:ascii="Times New Roman" w:hAnsi="Times New Roman" w:cs="Times New Roman"/>
          <w:sz w:val="24"/>
          <w:szCs w:val="24"/>
        </w:rPr>
        <w:t xml:space="preserve"> – 20</w:t>
      </w:r>
      <w:r w:rsidRPr="005E538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E5380">
        <w:rPr>
          <w:rFonts w:ascii="Times New Roman" w:hAnsi="Times New Roman" w:cs="Times New Roman"/>
          <w:sz w:val="24"/>
          <w:szCs w:val="24"/>
        </w:rPr>
        <w:t>. Pojemniki i worki z odpadami powinny być wystawione przed posesję w zabudowie jednorodzinnej do godz. 7</w:t>
      </w:r>
      <w:r w:rsidRPr="005E538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5E5380">
        <w:rPr>
          <w:rFonts w:ascii="Times New Roman" w:hAnsi="Times New Roman" w:cs="Times New Roman"/>
          <w:sz w:val="24"/>
          <w:szCs w:val="24"/>
        </w:rPr>
        <w:t>w dniu wyznaczonym                                    w harmonogramie. Natomiast odbiór odpadów w zabudowie wielorodzinnej będzie odbywał się z miejsc wyznaczonych przez zar</w:t>
      </w:r>
      <w:r w:rsidR="00662119" w:rsidRPr="005E5380">
        <w:rPr>
          <w:rFonts w:ascii="Times New Roman" w:hAnsi="Times New Roman" w:cs="Times New Roman"/>
          <w:sz w:val="24"/>
          <w:szCs w:val="24"/>
        </w:rPr>
        <w:t>ządców budynków wielolokalowych;</w:t>
      </w:r>
    </w:p>
    <w:p w:rsidR="003340B0" w:rsidRPr="005E5380" w:rsidRDefault="00AB19E2" w:rsidP="003340B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Wykonawca zobowiązany jest do odbierania odpadów z poszczególnych nieruchomości </w:t>
      </w:r>
      <w:r w:rsidR="003A180D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w terminach ustalonych w harmonogramie, z zastrzeżeniem</w:t>
      </w:r>
      <w:r w:rsidR="003340B0" w:rsidRPr="005E5380">
        <w:rPr>
          <w:rFonts w:ascii="Times New Roman" w:hAnsi="Times New Roman" w:cs="Times New Roman"/>
          <w:sz w:val="24"/>
          <w:szCs w:val="24"/>
        </w:rPr>
        <w:t xml:space="preserve">, że odbiór nie może następować </w:t>
      </w:r>
      <w:r w:rsidRPr="005E5380">
        <w:rPr>
          <w:rFonts w:ascii="Times New Roman" w:hAnsi="Times New Roman" w:cs="Times New Roman"/>
          <w:sz w:val="24"/>
          <w:szCs w:val="24"/>
        </w:rPr>
        <w:t>w niedziele i święta ustawowo wolne od pracy. W przypadku, gdy dzień odbioru odpadów przypada na dzień, o którym mowa w zdaniu poprzednim, dniem odbioru odpadów jes</w:t>
      </w:r>
      <w:r w:rsidR="00662119" w:rsidRPr="005E5380">
        <w:rPr>
          <w:rFonts w:ascii="Times New Roman" w:hAnsi="Times New Roman" w:cs="Times New Roman"/>
          <w:sz w:val="24"/>
          <w:szCs w:val="24"/>
        </w:rPr>
        <w:t>t pierwszy dzień po dniu wolnym;</w:t>
      </w:r>
    </w:p>
    <w:p w:rsidR="00AB19E2" w:rsidRPr="005E5380" w:rsidRDefault="003340B0" w:rsidP="00662119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Wykonawca zobowiązany będzie w </w:t>
      </w:r>
      <w:r w:rsidRPr="005E5380">
        <w:rPr>
          <w:rFonts w:ascii="Times New Roman" w:hAnsi="Times New Roman" w:cs="Times New Roman"/>
          <w:bCs/>
          <w:kern w:val="1"/>
          <w:sz w:val="24"/>
          <w:szCs w:val="24"/>
        </w:rPr>
        <w:t>terminie 7 dni od dnia podpisania umowy</w:t>
      </w:r>
      <w:r w:rsidRPr="005E5380">
        <w:rPr>
          <w:rFonts w:ascii="Times New Roman" w:hAnsi="Times New Roman" w:cs="Times New Roman"/>
          <w:sz w:val="24"/>
          <w:szCs w:val="24"/>
        </w:rPr>
        <w:t xml:space="preserve">                                  do opracowania harmonogramu odbioru odpadów komunalnych z terenu miasta Brańsk                      </w:t>
      </w:r>
      <w:r w:rsidRPr="005E5380">
        <w:rPr>
          <w:rFonts w:ascii="Times New Roman" w:hAnsi="Times New Roman" w:cs="Times New Roman"/>
          <w:bCs/>
          <w:kern w:val="1"/>
          <w:sz w:val="24"/>
          <w:szCs w:val="24"/>
        </w:rPr>
        <w:t>oraz zapewni jego dystrybucję wśród właścicieli nieruchomości</w:t>
      </w:r>
      <w:r w:rsidR="00662119" w:rsidRPr="005E5380">
        <w:rPr>
          <w:rFonts w:ascii="Times New Roman" w:hAnsi="Times New Roman" w:cs="Times New Roman"/>
          <w:bCs/>
          <w:kern w:val="1"/>
          <w:sz w:val="24"/>
          <w:szCs w:val="24"/>
        </w:rPr>
        <w:t xml:space="preserve">. </w:t>
      </w:r>
      <w:r w:rsidRPr="005E5380">
        <w:rPr>
          <w:rFonts w:ascii="Times New Roman" w:hAnsi="Times New Roman" w:cs="Times New Roman"/>
          <w:bCs/>
          <w:kern w:val="1"/>
          <w:sz w:val="24"/>
          <w:szCs w:val="24"/>
        </w:rPr>
        <w:t xml:space="preserve">Harmonogram po zaakceptowaniu przez Miasto stanowić będzie załącznik do umowy. </w:t>
      </w:r>
      <w:r w:rsidRPr="005E5380">
        <w:rPr>
          <w:rFonts w:ascii="Times New Roman" w:hAnsi="Times New Roman" w:cs="Times New Roman"/>
          <w:sz w:val="24"/>
          <w:szCs w:val="24"/>
        </w:rPr>
        <w:t xml:space="preserve">Harmonogram powinien uwzględniać częstotliwość odbioru odpadów zgodną z zapisami Regulaminu utrzymania czystości i porządku na terenie Miasta Brańsk. Obowiązkiem Wykonawcy jest aktualizowanie harmonogramu w miarę zaistniałych potrzeb, informując Zamawiającego </w:t>
      </w:r>
      <w:r w:rsidR="005313B0" w:rsidRPr="005E5380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 xml:space="preserve">z miesięcznym wyprzedzeniem. </w:t>
      </w:r>
      <w:r w:rsidR="00AB19E2" w:rsidRPr="005E5380">
        <w:rPr>
          <w:rFonts w:ascii="Times New Roman" w:hAnsi="Times New Roman" w:cs="Times New Roman"/>
          <w:sz w:val="24"/>
          <w:szCs w:val="24"/>
        </w:rPr>
        <w:t>Wywóz odpadów będzie odbywał się ściśl</w:t>
      </w:r>
      <w:r w:rsidRPr="005E5380">
        <w:rPr>
          <w:rFonts w:ascii="Times New Roman" w:hAnsi="Times New Roman" w:cs="Times New Roman"/>
          <w:sz w:val="24"/>
          <w:szCs w:val="24"/>
        </w:rPr>
        <w:t xml:space="preserve">e wg harmonogramu, uzgodnionego </w:t>
      </w:r>
      <w:r w:rsidR="00AB19E2" w:rsidRPr="005E5380">
        <w:rPr>
          <w:rFonts w:ascii="Times New Roman" w:hAnsi="Times New Roman" w:cs="Times New Roman"/>
          <w:sz w:val="24"/>
          <w:szCs w:val="24"/>
        </w:rPr>
        <w:t>przez Wykonawcę i Zamawiającego. Wykon</w:t>
      </w:r>
      <w:r w:rsidRPr="005E5380">
        <w:rPr>
          <w:rFonts w:ascii="Times New Roman" w:hAnsi="Times New Roman" w:cs="Times New Roman"/>
          <w:sz w:val="24"/>
          <w:szCs w:val="24"/>
        </w:rPr>
        <w:t xml:space="preserve">awca zobowiązany będzie również </w:t>
      </w:r>
      <w:r w:rsidR="00AB19E2" w:rsidRPr="005E5380">
        <w:rPr>
          <w:rFonts w:ascii="Times New Roman" w:hAnsi="Times New Roman" w:cs="Times New Roman"/>
          <w:sz w:val="24"/>
          <w:szCs w:val="24"/>
        </w:rPr>
        <w:t xml:space="preserve">do dystrybucji wśród właścicieli nieruchomości innych dokumentów związanych </w:t>
      </w:r>
      <w:r w:rsidRPr="005E5380">
        <w:rPr>
          <w:rFonts w:ascii="Times New Roman" w:hAnsi="Times New Roman" w:cs="Times New Roman"/>
          <w:sz w:val="24"/>
          <w:szCs w:val="24"/>
        </w:rPr>
        <w:t xml:space="preserve">z systemem gospodarki odpadami. </w:t>
      </w:r>
      <w:r w:rsidR="00AB19E2" w:rsidRPr="005E5380">
        <w:rPr>
          <w:rFonts w:ascii="Times New Roman" w:hAnsi="Times New Roman" w:cs="Times New Roman"/>
          <w:sz w:val="24"/>
          <w:szCs w:val="24"/>
        </w:rPr>
        <w:t>Wykonawca zobowiązany będzie informować właścicieli nieruchomości o harmonogramach wywozu odpadów komunalnych w formie internetowej i pisemnej. Zaleca się, aby odbiór odpadów zmieszanych nie o</w:t>
      </w:r>
      <w:r w:rsidRPr="005E5380">
        <w:rPr>
          <w:rFonts w:ascii="Times New Roman" w:hAnsi="Times New Roman" w:cs="Times New Roman"/>
          <w:sz w:val="24"/>
          <w:szCs w:val="24"/>
        </w:rPr>
        <w:t xml:space="preserve">dbywał się w tym samym dniu, </w:t>
      </w:r>
      <w:r w:rsidR="00AB19E2" w:rsidRPr="005E5380">
        <w:rPr>
          <w:rFonts w:ascii="Times New Roman" w:hAnsi="Times New Roman" w:cs="Times New Roman"/>
          <w:sz w:val="24"/>
          <w:szCs w:val="24"/>
        </w:rPr>
        <w:t xml:space="preserve">co odpadów selektywnie zebranych. Wykonawca ma obowiązek dostarczenia harmonogramu odbioru odpadów właścicielom nowopowstałych nieruchomości </w:t>
      </w:r>
      <w:r w:rsidRPr="005E5380">
        <w:rPr>
          <w:rFonts w:ascii="Times New Roman" w:hAnsi="Times New Roman" w:cs="Times New Roman"/>
          <w:sz w:val="24"/>
          <w:szCs w:val="24"/>
        </w:rPr>
        <w:t>wskazanych przez Zamawiającego;</w:t>
      </w:r>
    </w:p>
    <w:p w:rsidR="003E4EF8" w:rsidRPr="005E5380" w:rsidRDefault="003E4EF8" w:rsidP="003E4EF8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5E5380">
        <w:rPr>
          <w:color w:val="auto"/>
        </w:rPr>
        <w:t xml:space="preserve">W przypadku zadeklarowania przez właściciela nieruchomości jednorodzinnej kompostowania bioodpadów Zamawiający niezwłocznie powiadomi Wykonawcę </w:t>
      </w:r>
      <w:r w:rsidR="003A180D">
        <w:rPr>
          <w:color w:val="auto"/>
        </w:rPr>
        <w:br/>
      </w:r>
      <w:r w:rsidRPr="005E5380">
        <w:rPr>
          <w:color w:val="auto"/>
        </w:rPr>
        <w:t>o złożeniu takiej informacji i poda adres nieruchomości;</w:t>
      </w:r>
    </w:p>
    <w:p w:rsidR="003E4EF8" w:rsidRPr="005E5380" w:rsidRDefault="003E4EF8" w:rsidP="003E4EF8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5E5380">
        <w:rPr>
          <w:color w:val="auto"/>
        </w:rPr>
        <w:t xml:space="preserve">Obowiązkiem Wykonawcy jest monitorowanie właścicieli nieruchomości zamieszkałych, którzy zadeklarowali kompostowanie bioodpadów w przydomowych kompostownikach, </w:t>
      </w:r>
      <w:r w:rsidR="005313B0" w:rsidRPr="005E5380">
        <w:rPr>
          <w:color w:val="auto"/>
        </w:rPr>
        <w:br/>
      </w:r>
      <w:r w:rsidRPr="005E5380">
        <w:rPr>
          <w:color w:val="auto"/>
        </w:rPr>
        <w:t>w zakresie kompostowania odpadów. W przypadku stwierdzenia, iż właściciel deklarujący kompostowanie odpadów w przydomowych kompostownikach, wystawia bioodpady do odbioru, Wykonawca powiadamia o tym Zamawiającego.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Załadunek jak i transport odpadów będzie odbywał się za pomocą odpowiedniego sprzętu oraz środków transportu, które muszą być w dyspozycji Wykonawcy;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Wykonawca jest zobowiązany do odbierania odpadów komunalnych pojazdami przystosowanymi do odbierania poszczególnych frakcji odpadów, w sposób wykluczający mieszanie odpadów;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Wykonawcę obowiązuje zakaz mieszania selektywnie zebranych odpadów komunalnych                     z pozostałościami po selektywnej zbiórce tj. niesegregowane (zmieszane) odpady komunalne odbieranymi od właścicieli nieruchomości zamieszkałych oraz selektywnie zebranych odpadów różnych rodzajów ze sobą;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Wykonawcę obowiązuje zakaz mieszania odpadów komunalnych odebranych </w:t>
      </w:r>
      <w:r w:rsidR="00C348A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>od właścicieli nieruchomości zamieszkałych z terenu Miasta Brańsk z odpadami zebranymi w innych gminach oraz z odpadami komunalnymi odebranymi od właścicieli nieruchomości niezamieszkałych na terenie Miasta Brańsk;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Wykonawca jest odpowiedzialny za zabezpieczenie przewożonych odpadów przed wysypaniem w trakcie transportu. W przypadku wysypania wykonawca zobowiązany jest do natychmiastowego uprzątnięcia odpadów oraz skutków ich wysypania (zabrudzeń, plam itp.)</w:t>
      </w:r>
      <w:r w:rsidR="00662119" w:rsidRPr="005E538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Wykonawca ponosi odpowiedzialność za zniszczenie lub uszkodzenie worków, pojemników do gromadzenia odpadów będących w dyspozycji właścicieli nieruchomości, powstałych wzwiązku z realizacją przedmiotu umowy z przyczyn leżących po stronie wykonawcy;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Wykonawca zobowiązany jest do rozpatrzenia reklamacji w przypadku zgłoszenia przez właścicieli nieruchomości lub zamawiającego przypadków nie wykonania lub niewłaściwego świadczenia usług odbioru odpadów komunalnych od właścicieli nieruchomości przez wykonawcę (np. odpady nie zostały odebrane zgodnie</w:t>
      </w:r>
      <w:r w:rsidR="005313B0" w:rsidRPr="005E538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 xml:space="preserve">z harmonogramem, brak worków, pojemników) bez zbędnej zwłoki, nie później jednak niż w terminie 2 dni od otrzymania zawiadomienia drogą pisemną lub telefoniczną od Zamawiającego lub właścicieli nieruchomości. W przypadku reklamacji szczególnie skomplikowanej wymagającej dodatkowego wyjaśnienia należy powiadomić wnoszącego reklamację o nowym terminie załatwienia sprawy. Odpowiedź na </w:t>
      </w:r>
      <w:r w:rsidR="005B29C5" w:rsidRPr="005E5380">
        <w:rPr>
          <w:rFonts w:ascii="Times New Roman" w:hAnsi="Times New Roman" w:cs="Times New Roman"/>
          <w:sz w:val="24"/>
          <w:szCs w:val="24"/>
          <w:lang w:eastAsia="pl-PL"/>
        </w:rPr>
        <w:t xml:space="preserve">złożoną reklamację </w:t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>należy przekazać w formie pisemnej lub telefonicznej (udokumentowane notatką z rozmowy), chyba, że składający reklamację określi inny sposób, w jaki ma być udzielona odpowiedź. W przypadku udzielania odpowiedzi przez wykonawcę zgłaszającemu reklamację (właścicielowi nieruchomości), winien on poinformować również zamawiającego o sposobierozpatrzenia reklamacji;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Wykonawca powinien dysponować odpowiednim potencjałem technicznym oraz osobami zdolnymi do wykonania zamówienia gwarantującym terminowe i staranne wykonanie zakresu rzeczowego usługi;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Wykonawca odbierający odpady komunalne jest obowiązany spełnić wymagania dla podmiotu odbierającego odpady komunalne od właścicieli nieruchomości zgodnie</w:t>
      </w:r>
      <w:r w:rsidR="00662119" w:rsidRPr="005E5380">
        <w:rPr>
          <w:rFonts w:ascii="Times New Roman" w:hAnsi="Times New Roman" w:cs="Times New Roman"/>
          <w:sz w:val="24"/>
          <w:szCs w:val="24"/>
          <w:lang w:eastAsia="pl-PL"/>
        </w:rPr>
        <w:t xml:space="preserve"> z art. 9d u</w:t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>stawy o utrzymaniu czystości i porządku w gminach (tekst jednolity Dz.</w:t>
      </w:r>
      <w:r w:rsidR="007B5A7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7B5A7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B5A70">
        <w:rPr>
          <w:rFonts w:ascii="Times New Roman" w:hAnsi="Times New Roman" w:cs="Times New Roman"/>
          <w:sz w:val="24"/>
          <w:szCs w:val="24"/>
          <w:lang w:eastAsia="pl-PL"/>
        </w:rPr>
        <w:t>z 2024</w:t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 xml:space="preserve"> r., poz.</w:t>
      </w:r>
      <w:r w:rsidR="007B5A70">
        <w:rPr>
          <w:rFonts w:ascii="Times New Roman" w:hAnsi="Times New Roman" w:cs="Times New Roman"/>
          <w:sz w:val="24"/>
          <w:szCs w:val="24"/>
          <w:lang w:eastAsia="pl-PL"/>
        </w:rPr>
        <w:t xml:space="preserve"> 399</w:t>
      </w:r>
      <w:r w:rsidR="003A180D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A180D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A180D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720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>zm.) oraz z Rozporządzeniem Ministra Środowiska w sprawie szczegółowych wymagań w zakresie odbierania odpadów komunalnych od właścicieli nieruchomości z dnia 11 stycznia 2013r. (Dz.U. z 2013 r. poz.122</w:t>
      </w:r>
      <w:r w:rsidR="005B29C5" w:rsidRPr="005E5380">
        <w:rPr>
          <w:rFonts w:ascii="Times New Roman" w:hAnsi="Times New Roman" w:cs="Times New Roman"/>
          <w:sz w:val="24"/>
          <w:szCs w:val="24"/>
          <w:lang w:eastAsia="pl-PL"/>
        </w:rPr>
        <w:t>);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 razie awarii pojazdu Wykonawca zobowiązany jest zapewnić pojazd zastępczy                             o zbliżonych parametrach;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Wykonawca winien posiadać w swojej ofercie pojazdy zapewniające odbiór odpadów komunalnych od właścicieli nieruchomości zamieszkałych z terenu Miasta Brańsk niezależnie od warunków pogodowych;</w:t>
      </w:r>
    </w:p>
    <w:p w:rsidR="00430FF0" w:rsidRPr="005E5380" w:rsidRDefault="003340B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430FF0" w:rsidRPr="005E5380">
        <w:rPr>
          <w:rFonts w:ascii="Times New Roman" w:hAnsi="Times New Roman" w:cs="Times New Roman"/>
          <w:sz w:val="24"/>
          <w:szCs w:val="24"/>
          <w:lang w:eastAsia="pl-PL"/>
        </w:rPr>
        <w:t>a szkody w majątku zamawiającego lub osób trzecich spowodowane odbiorem odpadów odpowiedzialność ponosi wykonawca;</w:t>
      </w:r>
    </w:p>
    <w:p w:rsidR="00430FF0" w:rsidRPr="005E5380" w:rsidRDefault="00AB19E2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430FF0" w:rsidRPr="005E5380">
        <w:rPr>
          <w:rFonts w:ascii="Times New Roman" w:hAnsi="Times New Roman" w:cs="Times New Roman"/>
          <w:sz w:val="24"/>
          <w:szCs w:val="24"/>
          <w:lang w:eastAsia="pl-PL"/>
        </w:rPr>
        <w:t xml:space="preserve"> przypadku kiedy drogi dojazdowe do posesji uniemożliwiają dojazd dla śmieciarek i innych pojazdów w związku z remontem dróg Wykonawca zobowiązany jest do odbioru odpadów w bez zbędnej zwłoki w terminie uzgodnionym z Zamawiającym i nie przysługują mu roszczenia z tytułu wzrostu kosztów realizacji przedmiotu umowy. 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t>W przypadku wystąpienia ww. trudności obowiązkiem Wykonawcy jest poinformowanie telefonicznie lub mailowe Zamawiającego w dniu odbioru o braku możliwości dotarcia</w:t>
      </w:r>
      <w:r w:rsidR="00700B19" w:rsidRPr="005E538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E5380">
        <w:rPr>
          <w:rFonts w:ascii="Times New Roman" w:hAnsi="Times New Roman" w:cs="Times New Roman"/>
          <w:sz w:val="24"/>
          <w:szCs w:val="24"/>
          <w:lang w:eastAsia="pl-PL"/>
        </w:rPr>
        <w:t>do miejsca odbioru odpadów;</w:t>
      </w:r>
    </w:p>
    <w:p w:rsidR="00AB19E2" w:rsidRPr="005E5380" w:rsidRDefault="00AB19E2" w:rsidP="003340B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</w:t>
      </w:r>
      <w:r w:rsidR="00430FF0" w:rsidRPr="005E5380">
        <w:rPr>
          <w:rFonts w:ascii="Times New Roman" w:hAnsi="Times New Roman" w:cs="Times New Roman"/>
          <w:sz w:val="24"/>
          <w:szCs w:val="24"/>
          <w:lang w:eastAsia="pl-PL"/>
        </w:rPr>
        <w:t>ykonawca w trakcie obowiązywania umowy zobowiązany jest do przestrzegania powszechnie obowiązujących przepisów pr</w:t>
      </w:r>
      <w:r w:rsidR="00662119" w:rsidRPr="005E5380">
        <w:rPr>
          <w:rFonts w:ascii="Times New Roman" w:hAnsi="Times New Roman" w:cs="Times New Roman"/>
          <w:sz w:val="24"/>
          <w:szCs w:val="24"/>
          <w:lang w:eastAsia="pl-PL"/>
        </w:rPr>
        <w:t>awnych, w tym prawa miejscowego;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</w:rPr>
        <w:t>Wykonawca umożliwi Zamawiającemu w każdym czasie kontrolę pojazdu służącego do wykonywania umowy, w szczególności prowadzący pojazd ma obowiązek zatrzymać go podczas przejazdu na wezwanie Zamawiającego w celu dokonania kontroli. Zgłoszenie żądania, o którym mowa w zdaniu pierwszym, nastąpi w dniu poprzedzającym dzień realizacji usługi lub w dniu realizacji usługi, co najmniej na 10 min. przed planowaną godziną jej rozpoczęcia (przy czym rozpoczęcie realizacji usługi w granicach administracyjnych miasta Brańsk nie może nastąpić wcześniej niż o godz. 7:00)</w:t>
      </w:r>
      <w:r w:rsidR="00662119" w:rsidRPr="005E5380">
        <w:rPr>
          <w:rFonts w:ascii="Times New Roman" w:hAnsi="Times New Roman" w:cs="Times New Roman"/>
          <w:sz w:val="24"/>
          <w:szCs w:val="24"/>
        </w:rPr>
        <w:t>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</w:rPr>
        <w:t>Zapewnić możliwość uczestniczenia pracownika Zamawiającego w ważeniu pojazdu na instalacji do przetwarzania odpadów komunalnych, a także możliwość wejścia na teren swojego przedsiębiorstwa – każdo</w:t>
      </w:r>
      <w:r w:rsidR="00662119" w:rsidRPr="005E5380">
        <w:rPr>
          <w:rFonts w:ascii="Times New Roman" w:hAnsi="Times New Roman" w:cs="Times New Roman"/>
          <w:sz w:val="24"/>
          <w:szCs w:val="24"/>
        </w:rPr>
        <w:t>razowo na żądanie Zamawiającego;</w:t>
      </w:r>
    </w:p>
    <w:p w:rsidR="00430FF0" w:rsidRPr="005E5380" w:rsidRDefault="00430FF0" w:rsidP="00430FF0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380">
        <w:rPr>
          <w:rFonts w:ascii="Times New Roman" w:hAnsi="Times New Roman" w:cs="Times New Roman"/>
          <w:sz w:val="24"/>
          <w:szCs w:val="24"/>
        </w:rPr>
        <w:t>Na żądanie zamawiającego, dokonane drogą telefoniczną, elektroniczną lub faksem,  każdorazowo przed wyjazdem z bazy pojazdów po odbiór odpadów komunalnych od właścicieli nieruchomości zamieszkałych na terenie miasta Brańsk, przedkładać Zamawiającemu:</w:t>
      </w:r>
    </w:p>
    <w:p w:rsidR="00430FF0" w:rsidRPr="005E5380" w:rsidRDefault="00430FF0" w:rsidP="00430FF0">
      <w:pPr>
        <w:pStyle w:val="Akapitzlist"/>
        <w:numPr>
          <w:ilvl w:val="0"/>
          <w:numId w:val="1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informacje o pojazdach zbierających w danym dniu odpady, w postaci listy pojazdów wraz z podaniem numeru rejestracyjnego oraz frakcji zbieranych odpadów, </w:t>
      </w:r>
      <w:r w:rsidR="00572009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 xml:space="preserve">z określeniem miejsca, z którego następuje wyjazd pojazdu do obsługi. W przypadku skierowania w trakcie dnia roboczego do odbierania odpadów pojazdu innego niż wskazanego w raporcie, </w:t>
      </w:r>
      <w:r w:rsidR="004C2830" w:rsidRPr="005E5380">
        <w:rPr>
          <w:rFonts w:ascii="Times New Roman" w:hAnsi="Times New Roman" w:cs="Times New Roman"/>
          <w:sz w:val="24"/>
          <w:szCs w:val="24"/>
        </w:rPr>
        <w:t xml:space="preserve">należy powiadomić Zamawiającego </w:t>
      </w:r>
      <w:r w:rsidRPr="005E5380">
        <w:rPr>
          <w:rFonts w:ascii="Times New Roman" w:hAnsi="Times New Roman" w:cs="Times New Roman"/>
          <w:sz w:val="24"/>
          <w:szCs w:val="24"/>
        </w:rPr>
        <w:t>o tym fakcie w terminie 2 godzin od zaistnienia zdarzenia,</w:t>
      </w:r>
    </w:p>
    <w:p w:rsidR="00430FF0" w:rsidRPr="005E5380" w:rsidRDefault="00430FF0" w:rsidP="00430FF0">
      <w:pPr>
        <w:pStyle w:val="Akapitzlist"/>
        <w:numPr>
          <w:ilvl w:val="0"/>
          <w:numId w:val="1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oświadczenie kierowcy każdego pojazdu obsługującego Gminę w danym dniu, za który przedkładany jest raport, potwierdzone przez osobę zajmującą się</w:t>
      </w:r>
      <w:r w:rsidR="00700B19" w:rsidRPr="005E5380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u Wykonawcy koordynacją realizacji umowy, że pojazd wyjeżdżający po odbiór odpadów jest niezaładowany (nie przewozi innych odpadów) wraz podaniem tary samochodu – a w przypadku, gdy na terenie bazy transportowo-magazynowej następuje magazynowanie odpadów, tara samochodu winna być potwierdzona kwitem wagowym z ważenia pojazdu przed jego wyjazdem w danym dniu – dołączanym do oświadczenia</w:t>
      </w:r>
      <w:r w:rsidR="00662119" w:rsidRPr="005E5380">
        <w:rPr>
          <w:rFonts w:ascii="Times New Roman" w:hAnsi="Times New Roman" w:cs="Times New Roman"/>
          <w:sz w:val="24"/>
          <w:szCs w:val="24"/>
        </w:rPr>
        <w:t>;</w:t>
      </w:r>
    </w:p>
    <w:p w:rsidR="00430FF0" w:rsidRPr="005E5380" w:rsidRDefault="00430FF0" w:rsidP="00DA2A10">
      <w:pPr>
        <w:pStyle w:val="Akapitzlist"/>
        <w:numPr>
          <w:ilvl w:val="0"/>
          <w:numId w:val="16"/>
        </w:numPr>
        <w:suppressAutoHyphens/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 Ponadto Zamawiający może dokonać kontrolnego ważenia pojazdu odbierającego odpady komunalne na legalizowanej wadze będącej na wyposażeniu bazy gospodarki komu</w:t>
      </w:r>
      <w:r w:rsidR="00F512E0" w:rsidRPr="005E5380">
        <w:rPr>
          <w:rFonts w:ascii="Times New Roman" w:hAnsi="Times New Roman" w:cs="Times New Roman"/>
          <w:sz w:val="24"/>
          <w:szCs w:val="24"/>
        </w:rPr>
        <w:t>nalnej przy ul. Kościuszki 45, lub na innej wadze wskazanej przez Zamawiającego znajdującej się na terenie miasta Brańsk.</w:t>
      </w:r>
      <w:r w:rsidR="00DA2A10">
        <w:rPr>
          <w:rFonts w:ascii="Times New Roman" w:hAnsi="Times New Roman" w:cs="Times New Roman"/>
          <w:sz w:val="24"/>
          <w:szCs w:val="24"/>
        </w:rPr>
        <w:t xml:space="preserve"> </w:t>
      </w:r>
      <w:r w:rsidRPr="005E5380">
        <w:rPr>
          <w:rFonts w:ascii="Times New Roman" w:hAnsi="Times New Roman" w:cs="Times New Roman"/>
          <w:sz w:val="24"/>
          <w:szCs w:val="24"/>
        </w:rPr>
        <w:t>Z czynności ważenia zostanie sporządzony protokół.</w:t>
      </w:r>
    </w:p>
    <w:p w:rsidR="006F3C23" w:rsidRPr="005E5380" w:rsidRDefault="006F3C23" w:rsidP="00DA2A10">
      <w:pPr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Prowadzenia monitoringu, bazuj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>cego na systemie pozycjonowania satelitarnego, umo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E5380">
        <w:rPr>
          <w:rFonts w:ascii="Times New Roman" w:hAnsi="Times New Roman" w:cs="Times New Roman"/>
          <w:sz w:val="24"/>
          <w:szCs w:val="24"/>
        </w:rPr>
        <w:t>liwiaj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 xml:space="preserve">cego trwałe zapisywanie, przechowywanie i odczytywanie danych </w:t>
      </w:r>
      <w:r w:rsidR="00DA2A10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o poło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E5380">
        <w:rPr>
          <w:rFonts w:ascii="Times New Roman" w:hAnsi="Times New Roman" w:cs="Times New Roman"/>
          <w:sz w:val="24"/>
          <w:szCs w:val="24"/>
        </w:rPr>
        <w:t>eniu pojazdów i miejscach ich postojów oraz czujników zapisuj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 xml:space="preserve">cych dane </w:t>
      </w:r>
      <w:r w:rsidR="00DA2A10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o miejscach wyładunku odpadów.</w:t>
      </w:r>
    </w:p>
    <w:p w:rsidR="006F3C23" w:rsidRPr="005E5380" w:rsidRDefault="006F3C23" w:rsidP="00DA2A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Zapewnienia Zamawiaj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>cemu dost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E5380">
        <w:rPr>
          <w:rFonts w:ascii="Times New Roman" w:hAnsi="Times New Roman" w:cs="Times New Roman"/>
          <w:sz w:val="24"/>
          <w:szCs w:val="24"/>
        </w:rPr>
        <w:t>pu do „systemu monitorowania lokalizacji pojazdów”, o którym mowa powyżej –</w:t>
      </w:r>
      <w:r w:rsidRPr="005E5380">
        <w:rPr>
          <w:rFonts w:ascii="Times New Roman" w:hAnsi="Times New Roman" w:cs="Times New Roman"/>
          <w:bCs/>
          <w:sz w:val="24"/>
          <w:szCs w:val="24"/>
        </w:rPr>
        <w:t>w siedzibie Zamawiaj</w:t>
      </w:r>
      <w:r w:rsidRPr="005E5380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5E5380">
        <w:rPr>
          <w:rFonts w:ascii="Times New Roman" w:hAnsi="Times New Roman" w:cs="Times New Roman"/>
          <w:bCs/>
          <w:sz w:val="24"/>
          <w:szCs w:val="24"/>
        </w:rPr>
        <w:t>cego</w:t>
      </w:r>
      <w:r w:rsidRPr="005E53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5380">
        <w:rPr>
          <w:rFonts w:ascii="Times New Roman" w:hAnsi="Times New Roman" w:cs="Times New Roman"/>
          <w:sz w:val="24"/>
          <w:szCs w:val="24"/>
        </w:rPr>
        <w:t>Dost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E5380">
        <w:rPr>
          <w:rFonts w:ascii="Times New Roman" w:hAnsi="Times New Roman" w:cs="Times New Roman"/>
          <w:sz w:val="24"/>
          <w:szCs w:val="24"/>
        </w:rPr>
        <w:t>p winien by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5E5380">
        <w:rPr>
          <w:rFonts w:ascii="Times New Roman" w:hAnsi="Times New Roman" w:cs="Times New Roman"/>
          <w:sz w:val="24"/>
          <w:szCs w:val="24"/>
        </w:rPr>
        <w:t>realizowany poprzez bezpieczne ł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>cze internetowe w przegl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 xml:space="preserve">darce internetowej. </w:t>
      </w:r>
      <w:r w:rsidR="00DA2A10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Za zestawienie bezpiecznego ł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 xml:space="preserve">cza (np. z wykorzystaniem SSL) odpowiada Wykonawca. </w:t>
      </w:r>
      <w:r w:rsidR="00DA2A10">
        <w:rPr>
          <w:rFonts w:ascii="Times New Roman" w:hAnsi="Times New Roman" w:cs="Times New Roman"/>
          <w:sz w:val="24"/>
          <w:szCs w:val="24"/>
        </w:rPr>
        <w:br/>
      </w:r>
      <w:r w:rsidRPr="005E5380">
        <w:rPr>
          <w:rFonts w:ascii="Times New Roman" w:hAnsi="Times New Roman" w:cs="Times New Roman"/>
          <w:sz w:val="24"/>
          <w:szCs w:val="24"/>
        </w:rPr>
        <w:t>W ramach usługi, wykonawca udostępni zamawiającemu możliwość generowania raportów z tras przejazdu i wyładunku odpadów.</w:t>
      </w:r>
    </w:p>
    <w:p w:rsidR="00091A64" w:rsidRPr="005E5380" w:rsidRDefault="00091A64" w:rsidP="00DA2A10">
      <w:pPr>
        <w:pStyle w:val="Akapitzlist"/>
        <w:numPr>
          <w:ilvl w:val="0"/>
          <w:numId w:val="16"/>
        </w:numPr>
        <w:suppressAutoHyphens/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Osi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>gni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E5380">
        <w:rPr>
          <w:rFonts w:ascii="Times New Roman" w:hAnsi="Times New Roman" w:cs="Times New Roman"/>
          <w:sz w:val="24"/>
          <w:szCs w:val="24"/>
        </w:rPr>
        <w:t>cia poziomów recyklingu, przygotowania do ponownego u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E5380">
        <w:rPr>
          <w:rFonts w:ascii="Times New Roman" w:hAnsi="Times New Roman" w:cs="Times New Roman"/>
          <w:sz w:val="24"/>
          <w:szCs w:val="24"/>
        </w:rPr>
        <w:t>ycia, odzysku innymi metodami nast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E5380">
        <w:rPr>
          <w:rFonts w:ascii="Times New Roman" w:hAnsi="Times New Roman" w:cs="Times New Roman"/>
          <w:sz w:val="24"/>
          <w:szCs w:val="24"/>
        </w:rPr>
        <w:t>puj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>cych frakcji odpadów komunalnych:</w:t>
      </w:r>
    </w:p>
    <w:p w:rsidR="00091A64" w:rsidRPr="005E5380" w:rsidRDefault="00091A64" w:rsidP="00091A6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papieru, metali i tworzyw sztucznych, szkła,</w:t>
      </w:r>
    </w:p>
    <w:p w:rsidR="00091A64" w:rsidRPr="005E5380" w:rsidRDefault="00091A64" w:rsidP="00091A6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odpadów budowlanych i rozbiórkowych,</w:t>
      </w:r>
    </w:p>
    <w:p w:rsidR="00091A64" w:rsidRPr="005E5380" w:rsidRDefault="00091A64" w:rsidP="00091A64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lastRenderedPageBreak/>
        <w:t>oraz ograniczenia masy odpadów komunalnych ulegaj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>cych biodegradacji przekazanych do składowania, zgodnie z art. 3b ust. 1 i art. 3c ust. 1 ustawy                                o utrzymaniu czysto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E5380">
        <w:rPr>
          <w:rFonts w:ascii="Times New Roman" w:hAnsi="Times New Roman" w:cs="Times New Roman"/>
          <w:sz w:val="24"/>
          <w:szCs w:val="24"/>
        </w:rPr>
        <w:t>ci i porz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>dku w gminach i rozporz</w:t>
      </w:r>
      <w:r w:rsidRPr="005E53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5380">
        <w:rPr>
          <w:rFonts w:ascii="Times New Roman" w:hAnsi="Times New Roman" w:cs="Times New Roman"/>
          <w:sz w:val="24"/>
          <w:szCs w:val="24"/>
        </w:rPr>
        <w:t>dzeniami wykonawczymi                  do tejże ustawy – w odniesieniu do odpadów komunalnych odbieranych od właścicieli nieruchomości zamiesz</w:t>
      </w:r>
      <w:r w:rsidR="00F512E0" w:rsidRPr="005E5380">
        <w:rPr>
          <w:rFonts w:ascii="Times New Roman" w:hAnsi="Times New Roman" w:cs="Times New Roman"/>
          <w:sz w:val="24"/>
          <w:szCs w:val="24"/>
        </w:rPr>
        <w:t>kałych na terenie miasta Brańsk.</w:t>
      </w:r>
    </w:p>
    <w:p w:rsidR="0091652C" w:rsidRPr="005E5380" w:rsidRDefault="0091652C" w:rsidP="0043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0FF0" w:rsidRPr="005E5380" w:rsidRDefault="00184260" w:rsidP="00430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Wymogi dotyczące </w:t>
      </w:r>
      <w:r w:rsidR="00430FF0" w:rsidRPr="005E5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przekazywania odpadów</w:t>
      </w:r>
      <w:r w:rsidRPr="001842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0FF0" w:rsidRPr="005E538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zagospodarowania odpadów podmiot odbierający odpady zobowiązany jest do przekazywania odebranych zmieszanych odpadów komunalnych, bioodpadów oraz pozostałości z sortowania odpadów komunalnych do wskazanej w ofercie</w:t>
      </w:r>
      <w:r w:rsidR="00C702A4" w:rsidRPr="005E5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0FF0" w:rsidRPr="005E5380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instalacji.</w:t>
      </w:r>
    </w:p>
    <w:p w:rsidR="00552523" w:rsidRPr="005E5380" w:rsidRDefault="00552523" w:rsidP="00430F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380">
        <w:rPr>
          <w:rFonts w:ascii="Times New Roman" w:hAnsi="Times New Roman" w:cs="Times New Roman"/>
          <w:b/>
          <w:sz w:val="24"/>
          <w:szCs w:val="24"/>
          <w:u w:val="single"/>
        </w:rPr>
        <w:t>Zamawiający zobowiązuje się do:</w:t>
      </w:r>
    </w:p>
    <w:p w:rsidR="00430FF0" w:rsidRPr="005E5380" w:rsidRDefault="00430FF0" w:rsidP="00430F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 1) dostarczenia Wykonawcy szczegółowego wykazu adresów nieruchomości objętych umową odbioru odpadów oraz informacji o ilości osób zamieszkujących na poszczególnych nieruchomościach, </w:t>
      </w:r>
    </w:p>
    <w:p w:rsidR="00430FF0" w:rsidRPr="005E5380" w:rsidRDefault="00430FF0" w:rsidP="00430FF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2) przeprowadzenia akcji informacyjnej (w sposób zwyczajowo przyjęty: na stronie internetowej Urzędu Miasta Brańsku i tablicy ogłoszeń) skierowanej do właścicieli nieruchomości w sprawie terminów odbierania odpadów komunalnych, </w:t>
      </w:r>
    </w:p>
    <w:p w:rsidR="00DF085F" w:rsidRPr="005E5380" w:rsidRDefault="00430FF0" w:rsidP="00F512E0">
      <w:pPr>
        <w:pStyle w:val="Default"/>
        <w:jc w:val="both"/>
        <w:rPr>
          <w:color w:val="auto"/>
        </w:rPr>
      </w:pPr>
      <w:r w:rsidRPr="005E5380">
        <w:rPr>
          <w:color w:val="auto"/>
        </w:rPr>
        <w:t xml:space="preserve">3) niezwłocznego informowania Wykonawcy o wszelkich wydarzeniach i okolicznościach mogących mieć znaczenie dla prawidłowego wykonania umowy. </w:t>
      </w:r>
    </w:p>
    <w:p w:rsidR="00F512E0" w:rsidRPr="005E5380" w:rsidRDefault="00F512E0" w:rsidP="00F512E0">
      <w:pPr>
        <w:pStyle w:val="Default"/>
        <w:jc w:val="both"/>
        <w:rPr>
          <w:color w:val="auto"/>
        </w:rPr>
      </w:pPr>
    </w:p>
    <w:p w:rsidR="00F512E0" w:rsidRPr="005E5380" w:rsidRDefault="00F512E0" w:rsidP="00F512E0">
      <w:pPr>
        <w:widowControl w:val="0"/>
        <w:tabs>
          <w:tab w:val="center" w:pos="4896"/>
          <w:tab w:val="right" w:pos="94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80">
        <w:rPr>
          <w:rFonts w:ascii="Times New Roman" w:hAnsi="Times New Roman" w:cs="Times New Roman"/>
          <w:b/>
          <w:kern w:val="2"/>
          <w:sz w:val="24"/>
          <w:szCs w:val="24"/>
        </w:rPr>
        <w:t>Wykonawca zobowiązany jest do przestrzegania obowiązujących w trakcie trwania umowy przepisów prawa, a w szczególności:</w:t>
      </w:r>
    </w:p>
    <w:p w:rsidR="00F512E0" w:rsidRPr="005E5380" w:rsidRDefault="00F512E0" w:rsidP="00F512E0">
      <w:pPr>
        <w:pStyle w:val="Akapitzlist"/>
        <w:numPr>
          <w:ilvl w:val="0"/>
          <w:numId w:val="33"/>
        </w:numPr>
        <w:suppressAutoHyphens/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 xml:space="preserve">ustawy z dnia 13 września 1996 r. o utrzymaniu czystości i porządku w gminach                 </w:t>
      </w:r>
      <w:r w:rsidR="008A50CB">
        <w:rPr>
          <w:rFonts w:ascii="Times New Roman" w:hAnsi="Times New Roman" w:cs="Times New Roman"/>
          <w:sz w:val="24"/>
          <w:szCs w:val="24"/>
        </w:rPr>
        <w:t>(Dz. U. z 2024 r. poz. 399</w:t>
      </w:r>
      <w:r w:rsidRPr="005E5380">
        <w:rPr>
          <w:rFonts w:ascii="Times New Roman" w:hAnsi="Times New Roman" w:cs="Times New Roman"/>
          <w:sz w:val="24"/>
          <w:szCs w:val="24"/>
        </w:rPr>
        <w:t>),</w:t>
      </w:r>
    </w:p>
    <w:p w:rsidR="00F512E0" w:rsidRPr="005E5380" w:rsidRDefault="00F512E0" w:rsidP="00F512E0">
      <w:pPr>
        <w:pStyle w:val="Akapitzlist"/>
        <w:numPr>
          <w:ilvl w:val="0"/>
          <w:numId w:val="33"/>
        </w:numPr>
        <w:suppressAutoHyphens/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ustawy z dnia 14 grudnia 2</w:t>
      </w:r>
      <w:r w:rsidR="00700B19" w:rsidRPr="005E5380">
        <w:rPr>
          <w:rFonts w:ascii="Times New Roman" w:hAnsi="Times New Roman" w:cs="Times New Roman"/>
          <w:sz w:val="24"/>
          <w:szCs w:val="24"/>
        </w:rPr>
        <w:t xml:space="preserve">012 r. o odpadach (Dz. U. z </w:t>
      </w:r>
      <w:r w:rsidR="00DA2A10">
        <w:rPr>
          <w:rFonts w:ascii="Times New Roman" w:hAnsi="Times New Roman" w:cs="Times New Roman"/>
          <w:sz w:val="24"/>
          <w:szCs w:val="24"/>
        </w:rPr>
        <w:t>2023</w:t>
      </w:r>
      <w:r w:rsidRPr="005E538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A2A10">
        <w:rPr>
          <w:rFonts w:ascii="Times New Roman" w:hAnsi="Times New Roman" w:cs="Times New Roman"/>
          <w:sz w:val="24"/>
          <w:szCs w:val="24"/>
        </w:rPr>
        <w:t>1587</w:t>
      </w:r>
      <w:r w:rsidR="00DA2A10" w:rsidRPr="00DA2A10">
        <w:rPr>
          <w:rFonts w:ascii="Times New Roman" w:hAnsi="Times New Roman" w:cs="Times New Roman"/>
          <w:sz w:val="24"/>
          <w:szCs w:val="24"/>
        </w:rPr>
        <w:t xml:space="preserve"> </w:t>
      </w:r>
      <w:r w:rsidR="00DA2A10" w:rsidRPr="005E5380">
        <w:rPr>
          <w:rFonts w:ascii="Times New Roman" w:hAnsi="Times New Roman" w:cs="Times New Roman"/>
          <w:sz w:val="24"/>
          <w:szCs w:val="24"/>
        </w:rPr>
        <w:t>ze zm.</w:t>
      </w:r>
      <w:r w:rsidRPr="005E5380">
        <w:rPr>
          <w:rFonts w:ascii="Times New Roman" w:hAnsi="Times New Roman" w:cs="Times New Roman"/>
          <w:sz w:val="24"/>
          <w:szCs w:val="24"/>
        </w:rPr>
        <w:t xml:space="preserve">), </w:t>
      </w:r>
      <w:r w:rsidR="00184260">
        <w:rPr>
          <w:rFonts w:ascii="Times New Roman" w:hAnsi="Times New Roman" w:cs="Times New Roman"/>
          <w:sz w:val="24"/>
          <w:szCs w:val="24"/>
        </w:rPr>
        <w:t xml:space="preserve">     </w:t>
      </w:r>
      <w:r w:rsidRPr="005E5380">
        <w:rPr>
          <w:rFonts w:ascii="Times New Roman" w:hAnsi="Times New Roman" w:cs="Times New Roman"/>
          <w:sz w:val="24"/>
          <w:szCs w:val="24"/>
        </w:rPr>
        <w:t>wraz z przepisami wykonawczymi;</w:t>
      </w:r>
    </w:p>
    <w:p w:rsidR="00F512E0" w:rsidRPr="005E5380" w:rsidRDefault="008A50CB" w:rsidP="00F512E0">
      <w:pPr>
        <w:pStyle w:val="Akapitzlist"/>
        <w:numPr>
          <w:ilvl w:val="0"/>
          <w:numId w:val="33"/>
        </w:numPr>
        <w:suppressAutoHyphens/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11 września 2015</w:t>
      </w:r>
      <w:r w:rsidR="00F512E0" w:rsidRPr="005E5380">
        <w:rPr>
          <w:rFonts w:ascii="Times New Roman" w:hAnsi="Times New Roman" w:cs="Times New Roman"/>
          <w:sz w:val="24"/>
          <w:szCs w:val="24"/>
        </w:rPr>
        <w:t xml:space="preserve"> r. o zużytym sprzęcie elektrycznym i elektronicznym              </w:t>
      </w:r>
      <w:r w:rsidR="0048730D" w:rsidRPr="005E5380">
        <w:rPr>
          <w:rFonts w:ascii="Times New Roman" w:hAnsi="Times New Roman" w:cs="Times New Roman"/>
          <w:sz w:val="24"/>
          <w:szCs w:val="24"/>
        </w:rPr>
        <w:t>(Dz. U. z 2</w:t>
      </w:r>
      <w:r>
        <w:rPr>
          <w:rFonts w:ascii="Times New Roman" w:hAnsi="Times New Roman" w:cs="Times New Roman"/>
          <w:sz w:val="24"/>
          <w:szCs w:val="24"/>
        </w:rPr>
        <w:t>024 r., poz. 573</w:t>
      </w:r>
      <w:r w:rsidR="00F512E0" w:rsidRPr="005E5380">
        <w:rPr>
          <w:rFonts w:ascii="Times New Roman" w:hAnsi="Times New Roman" w:cs="Times New Roman"/>
          <w:sz w:val="24"/>
          <w:szCs w:val="24"/>
        </w:rPr>
        <w:t>),</w:t>
      </w:r>
    </w:p>
    <w:p w:rsidR="00F512E0" w:rsidRPr="005E5380" w:rsidRDefault="008A50CB" w:rsidP="00F512E0">
      <w:pPr>
        <w:pStyle w:val="Akapitzlist"/>
        <w:numPr>
          <w:ilvl w:val="0"/>
          <w:numId w:val="33"/>
        </w:numPr>
        <w:suppressAutoHyphens/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24 kwietnia</w:t>
      </w:r>
      <w:r w:rsidR="00F512E0" w:rsidRPr="005E5380">
        <w:rPr>
          <w:rFonts w:ascii="Times New Roman" w:hAnsi="Times New Roman" w:cs="Times New Roman"/>
          <w:sz w:val="24"/>
          <w:szCs w:val="24"/>
        </w:rPr>
        <w:t xml:space="preserve"> 2009 r. o bateriac</w:t>
      </w:r>
      <w:r>
        <w:rPr>
          <w:rFonts w:ascii="Times New Roman" w:hAnsi="Times New Roman" w:cs="Times New Roman"/>
          <w:sz w:val="24"/>
          <w:szCs w:val="24"/>
        </w:rPr>
        <w:t>h i akumulatorach (Dz. U. z 2024</w:t>
      </w:r>
      <w:r w:rsidR="00A7788D">
        <w:rPr>
          <w:rFonts w:ascii="Times New Roman" w:hAnsi="Times New Roman" w:cs="Times New Roman"/>
          <w:sz w:val="24"/>
          <w:szCs w:val="24"/>
        </w:rPr>
        <w:t xml:space="preserve"> </w:t>
      </w:r>
      <w:r w:rsidR="00F512E0" w:rsidRPr="005E5380">
        <w:rPr>
          <w:rFonts w:ascii="Times New Roman" w:hAnsi="Times New Roman" w:cs="Times New Roman"/>
          <w:sz w:val="24"/>
          <w:szCs w:val="24"/>
        </w:rPr>
        <w:t xml:space="preserve">r., </w:t>
      </w:r>
      <w:r w:rsidR="001842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12E0" w:rsidRPr="005E5380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1004 z późn.</w:t>
      </w:r>
      <w:bookmarkStart w:id="0" w:name="_GoBack"/>
      <w:bookmarkEnd w:id="0"/>
      <w:r w:rsidR="00F512E0" w:rsidRPr="005E5380">
        <w:rPr>
          <w:rFonts w:ascii="Times New Roman" w:hAnsi="Times New Roman" w:cs="Times New Roman"/>
          <w:sz w:val="24"/>
          <w:szCs w:val="24"/>
        </w:rPr>
        <w:t xml:space="preserve"> zm.),</w:t>
      </w:r>
    </w:p>
    <w:p w:rsidR="00F512E0" w:rsidRPr="005E5380" w:rsidRDefault="00F512E0" w:rsidP="00F512E0">
      <w:pPr>
        <w:pStyle w:val="Akapitzlist"/>
        <w:numPr>
          <w:ilvl w:val="0"/>
          <w:numId w:val="33"/>
        </w:numPr>
        <w:suppressAutoHyphens/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Rozporządzenie Ministra Środowiska z dnia 11 stycznia 2013 r. w sprawie szczegółowych wymagań w zakresie odbierania odpadów komunalnych od właścicieli nieruchomości (Dz. U. z 2013 r., poz. 122),</w:t>
      </w:r>
    </w:p>
    <w:p w:rsidR="00F512E0" w:rsidRPr="005E5380" w:rsidRDefault="0091652C" w:rsidP="00F512E0">
      <w:pPr>
        <w:pStyle w:val="Akapitzlist"/>
        <w:widowControl w:val="0"/>
        <w:numPr>
          <w:ilvl w:val="0"/>
          <w:numId w:val="33"/>
        </w:numPr>
        <w:tabs>
          <w:tab w:val="clear" w:pos="720"/>
          <w:tab w:val="center" w:pos="4896"/>
          <w:tab w:val="right" w:pos="9432"/>
        </w:tabs>
        <w:suppressAutoHyphens/>
        <w:autoSpaceDN/>
        <w:spacing w:after="0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E5380">
        <w:rPr>
          <w:rFonts w:ascii="Times New Roman" w:hAnsi="Times New Roman" w:cs="Times New Roman"/>
          <w:sz w:val="24"/>
          <w:szCs w:val="24"/>
        </w:rPr>
        <w:t>u</w:t>
      </w:r>
      <w:r w:rsidR="00F512E0" w:rsidRPr="005E5380">
        <w:rPr>
          <w:rFonts w:ascii="Times New Roman" w:hAnsi="Times New Roman" w:cs="Times New Roman"/>
          <w:sz w:val="24"/>
          <w:szCs w:val="24"/>
        </w:rPr>
        <w:t>chwał będących aktami prawa miejscowego obowiązującymi na terenie Miasta Brańsk w zakresie gospodarki odpadami</w:t>
      </w:r>
      <w:r w:rsidR="00A7788D">
        <w:rPr>
          <w:rFonts w:ascii="Times New Roman" w:hAnsi="Times New Roman" w:cs="Times New Roman"/>
          <w:sz w:val="24"/>
          <w:szCs w:val="24"/>
        </w:rPr>
        <w:t>,</w:t>
      </w:r>
    </w:p>
    <w:p w:rsidR="00F512E0" w:rsidRPr="00A7788D" w:rsidRDefault="00F512E0" w:rsidP="00F512E0">
      <w:pPr>
        <w:pStyle w:val="Akapitzlist"/>
        <w:widowControl w:val="0"/>
        <w:numPr>
          <w:ilvl w:val="0"/>
          <w:numId w:val="33"/>
        </w:numPr>
        <w:tabs>
          <w:tab w:val="clear" w:pos="720"/>
          <w:tab w:val="center" w:pos="4896"/>
          <w:tab w:val="right" w:pos="9432"/>
        </w:tabs>
        <w:suppressAutoHyphens/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380">
        <w:rPr>
          <w:rFonts w:ascii="Times New Roman" w:hAnsi="Times New Roman" w:cs="Times New Roman"/>
          <w:kern w:val="36"/>
          <w:sz w:val="24"/>
          <w:szCs w:val="24"/>
          <w:lang w:eastAsia="pl-PL"/>
        </w:rPr>
        <w:t>Planu Gospodarki Odpadami Woje</w:t>
      </w:r>
      <w:r w:rsidR="0048730D" w:rsidRPr="005E5380">
        <w:rPr>
          <w:rFonts w:ascii="Times New Roman" w:hAnsi="Times New Roman" w:cs="Times New Roman"/>
          <w:kern w:val="36"/>
          <w:sz w:val="24"/>
          <w:szCs w:val="24"/>
          <w:lang w:eastAsia="pl-PL"/>
        </w:rPr>
        <w:t>wództwa Podlaskiego na lata 2023-2028</w:t>
      </w:r>
      <w:r w:rsidR="00A7788D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Pr="005E53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wprowadzony Uchwałą Sejmiku Województwa Podlaskiego </w:t>
      </w:r>
      <w:r w:rsidRPr="005E5380">
        <w:rPr>
          <w:rFonts w:ascii="Times New Roman" w:hAnsi="Times New Roman" w:cs="Times New Roman"/>
          <w:sz w:val="24"/>
          <w:szCs w:val="24"/>
        </w:rPr>
        <w:t>Nr XXXII/280/16 z dnia 19 grudnia 2016 r.</w:t>
      </w:r>
    </w:p>
    <w:p w:rsidR="00A7788D" w:rsidRDefault="00A7788D" w:rsidP="00324D2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7788D" w:rsidRDefault="00A7788D" w:rsidP="00324D2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24D2C" w:rsidRPr="005E5380" w:rsidRDefault="00324D2C" w:rsidP="00324D2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5E5380">
        <w:rPr>
          <w:rFonts w:ascii="Times New Roman,Bold" w:hAnsi="Times New Roman,Bold" w:cs="Times New Roman,Bold"/>
          <w:b/>
          <w:bCs/>
        </w:rPr>
        <w:t>Załączniki:</w:t>
      </w:r>
    </w:p>
    <w:p w:rsidR="00324D2C" w:rsidRPr="005E5380" w:rsidRDefault="00324D2C" w:rsidP="00324D2C">
      <w:pPr>
        <w:pStyle w:val="Akapitzlist"/>
        <w:numPr>
          <w:ilvl w:val="0"/>
          <w:numId w:val="26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380">
        <w:rPr>
          <w:rFonts w:ascii="Times New Roman" w:hAnsi="Times New Roman" w:cs="Times New Roman"/>
          <w:bCs/>
          <w:sz w:val="24"/>
          <w:szCs w:val="24"/>
        </w:rPr>
        <w:t xml:space="preserve">Uchwała Nr XI/72/2020 Rady Miasta Brańsk z </w:t>
      </w:r>
      <w:r w:rsidRPr="005E5380">
        <w:rPr>
          <w:rFonts w:ascii="Times New Roman" w:hAnsi="Times New Roman" w:cs="Times New Roman"/>
          <w:sz w:val="24"/>
          <w:szCs w:val="24"/>
        </w:rPr>
        <w:t>dnia 29 czerwca 2020 r.</w:t>
      </w:r>
      <w:r w:rsidRPr="005E5380">
        <w:rPr>
          <w:rFonts w:ascii="Times New Roman" w:hAnsi="Times New Roman" w:cs="Times New Roman"/>
          <w:bCs/>
          <w:sz w:val="24"/>
          <w:szCs w:val="24"/>
        </w:rPr>
        <w:t xml:space="preserve"> w sprawie Regulaminu utrzymania czystości i porządku na terenie Miasta Brańsk –                                     </w:t>
      </w:r>
      <w:r w:rsidRPr="005E5380">
        <w:rPr>
          <w:rFonts w:ascii="Times New Roman" w:hAnsi="Times New Roman" w:cs="Times New Roman"/>
          <w:b/>
          <w:bCs/>
          <w:sz w:val="24"/>
          <w:szCs w:val="24"/>
        </w:rPr>
        <w:t>Załącznik Nr 1 do OPZ</w:t>
      </w:r>
    </w:p>
    <w:p w:rsidR="00324D2C" w:rsidRPr="003F13E2" w:rsidRDefault="00324D2C" w:rsidP="00324D2C">
      <w:pPr>
        <w:pStyle w:val="Akapitzlist"/>
        <w:numPr>
          <w:ilvl w:val="0"/>
          <w:numId w:val="26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380">
        <w:rPr>
          <w:rFonts w:ascii="Times New Roman" w:hAnsi="Times New Roman" w:cs="Times New Roman"/>
          <w:bCs/>
          <w:sz w:val="24"/>
          <w:szCs w:val="24"/>
        </w:rPr>
        <w:t xml:space="preserve">Uchwała Nr XI/73/2020 Rady Miasta Brańsk </w:t>
      </w:r>
      <w:r w:rsidRPr="005E5380">
        <w:rPr>
          <w:rFonts w:ascii="Times New Roman" w:hAnsi="Times New Roman" w:cs="Times New Roman"/>
          <w:sz w:val="24"/>
          <w:szCs w:val="24"/>
        </w:rPr>
        <w:t xml:space="preserve">z dnia 29 czerwca 2020 r. </w:t>
      </w:r>
      <w:r w:rsidRPr="005E5380">
        <w:rPr>
          <w:rFonts w:ascii="Times New Roman" w:hAnsi="Times New Roman" w:cs="Times New Roman"/>
          <w:bCs/>
          <w:sz w:val="24"/>
          <w:szCs w:val="24"/>
        </w:rPr>
        <w:t xml:space="preserve">w sprawie szczegółowego sposobu i zakresu świadczenia usług w zakresie odbierania odpadów </w:t>
      </w:r>
      <w:r w:rsidRPr="005E53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komunalnych od właścicieli nieruchomości i zagospodarowania tych odpadów, w zamian za uiszczoną przez właściciela nieruchomości opłatę za gospodarowanie odpadami komunalnymi – </w:t>
      </w:r>
      <w:r w:rsidRPr="005E5380">
        <w:rPr>
          <w:rFonts w:ascii="Times New Roman" w:hAnsi="Times New Roman" w:cs="Times New Roman"/>
          <w:b/>
          <w:bCs/>
          <w:sz w:val="24"/>
          <w:szCs w:val="24"/>
        </w:rPr>
        <w:t>Załącznik Nr 2 do OPZ</w:t>
      </w:r>
    </w:p>
    <w:sectPr w:rsidR="00324D2C" w:rsidRPr="003F13E2" w:rsidSect="0043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C5C699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lang w:eastAsia="ar-S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3E43"/>
    <w:multiLevelType w:val="hybridMultilevel"/>
    <w:tmpl w:val="AFC466BE"/>
    <w:lvl w:ilvl="0" w:tplc="9A3A12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4B82"/>
    <w:multiLevelType w:val="hybridMultilevel"/>
    <w:tmpl w:val="14960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E55FE"/>
    <w:multiLevelType w:val="hybridMultilevel"/>
    <w:tmpl w:val="6D64FC02"/>
    <w:lvl w:ilvl="0" w:tplc="FE525868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06D"/>
    <w:multiLevelType w:val="hybridMultilevel"/>
    <w:tmpl w:val="CE2C1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6FB7"/>
    <w:multiLevelType w:val="hybridMultilevel"/>
    <w:tmpl w:val="101081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9F40A6"/>
    <w:multiLevelType w:val="hybridMultilevel"/>
    <w:tmpl w:val="3BA2291A"/>
    <w:lvl w:ilvl="0" w:tplc="88B02C20">
      <w:start w:val="1"/>
      <w:numFmt w:val="lowerLetter"/>
      <w:lvlText w:val="%1)"/>
      <w:lvlJc w:val="left"/>
      <w:pPr>
        <w:ind w:left="1068" w:hanging="360"/>
      </w:pPr>
      <w:rPr>
        <w:strike w:val="0"/>
        <w:color w:val="auto"/>
      </w:rPr>
    </w:lvl>
    <w:lvl w:ilvl="1" w:tplc="88B02C20">
      <w:start w:val="1"/>
      <w:numFmt w:val="lowerLetter"/>
      <w:lvlText w:val="%2)"/>
      <w:lvlJc w:val="left"/>
      <w:pPr>
        <w:ind w:left="1788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EB20AF"/>
    <w:multiLevelType w:val="hybridMultilevel"/>
    <w:tmpl w:val="D46E2680"/>
    <w:lvl w:ilvl="0" w:tplc="5C4EB4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B2F16"/>
    <w:multiLevelType w:val="hybridMultilevel"/>
    <w:tmpl w:val="9DC28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95364"/>
    <w:multiLevelType w:val="multilevel"/>
    <w:tmpl w:val="D55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333E0D"/>
    <w:multiLevelType w:val="hybridMultilevel"/>
    <w:tmpl w:val="8888442C"/>
    <w:lvl w:ilvl="0" w:tplc="547803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26D4"/>
    <w:multiLevelType w:val="multilevel"/>
    <w:tmpl w:val="99A863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F0FEB"/>
    <w:multiLevelType w:val="hybridMultilevel"/>
    <w:tmpl w:val="AC48DCC4"/>
    <w:lvl w:ilvl="0" w:tplc="675EF13E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36681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50997"/>
    <w:multiLevelType w:val="hybridMultilevel"/>
    <w:tmpl w:val="0E88EC50"/>
    <w:lvl w:ilvl="0" w:tplc="FE525868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24CD0"/>
    <w:multiLevelType w:val="hybridMultilevel"/>
    <w:tmpl w:val="036C7E7A"/>
    <w:lvl w:ilvl="0" w:tplc="DAB83F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162B9"/>
    <w:multiLevelType w:val="hybridMultilevel"/>
    <w:tmpl w:val="28FCBD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560236"/>
    <w:multiLevelType w:val="multilevel"/>
    <w:tmpl w:val="FC1EB30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BDC3496"/>
    <w:multiLevelType w:val="hybridMultilevel"/>
    <w:tmpl w:val="8500EC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9068C9"/>
    <w:multiLevelType w:val="hybridMultilevel"/>
    <w:tmpl w:val="5A2E1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AF4C46"/>
    <w:multiLevelType w:val="hybridMultilevel"/>
    <w:tmpl w:val="AC6AF992"/>
    <w:lvl w:ilvl="0" w:tplc="FE5258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27F35"/>
    <w:multiLevelType w:val="hybridMultilevel"/>
    <w:tmpl w:val="D9E6FC72"/>
    <w:lvl w:ilvl="0" w:tplc="0D7EF7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F16A59"/>
    <w:multiLevelType w:val="hybridMultilevel"/>
    <w:tmpl w:val="AC6AF992"/>
    <w:lvl w:ilvl="0" w:tplc="FE5258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B6A35"/>
    <w:multiLevelType w:val="hybridMultilevel"/>
    <w:tmpl w:val="5DE697A0"/>
    <w:lvl w:ilvl="0" w:tplc="9A3A12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52E"/>
    <w:multiLevelType w:val="hybridMultilevel"/>
    <w:tmpl w:val="2640A838"/>
    <w:lvl w:ilvl="0" w:tplc="6DA83E7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41459D8"/>
    <w:multiLevelType w:val="multilevel"/>
    <w:tmpl w:val="FBCC5A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8492D67"/>
    <w:multiLevelType w:val="hybridMultilevel"/>
    <w:tmpl w:val="1780D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C83704"/>
    <w:multiLevelType w:val="hybridMultilevel"/>
    <w:tmpl w:val="6A76C438"/>
    <w:lvl w:ilvl="0" w:tplc="F55445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9B26B4"/>
    <w:multiLevelType w:val="hybridMultilevel"/>
    <w:tmpl w:val="29866B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C73A9D"/>
    <w:multiLevelType w:val="hybridMultilevel"/>
    <w:tmpl w:val="90D242DC"/>
    <w:lvl w:ilvl="0" w:tplc="41C6C6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4143D"/>
    <w:multiLevelType w:val="hybridMultilevel"/>
    <w:tmpl w:val="E6C6F1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4B75BE"/>
    <w:multiLevelType w:val="hybridMultilevel"/>
    <w:tmpl w:val="9DC28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84CEE"/>
    <w:multiLevelType w:val="hybridMultilevel"/>
    <w:tmpl w:val="0D84C34A"/>
    <w:lvl w:ilvl="0" w:tplc="00000013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076441"/>
    <w:multiLevelType w:val="hybridMultilevel"/>
    <w:tmpl w:val="A5287C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DB6DD3"/>
    <w:multiLevelType w:val="hybridMultilevel"/>
    <w:tmpl w:val="E78EBEF2"/>
    <w:lvl w:ilvl="0" w:tplc="F07AF724">
      <w:start w:val="3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12C038A"/>
    <w:multiLevelType w:val="hybridMultilevel"/>
    <w:tmpl w:val="0C961D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9B2436"/>
    <w:multiLevelType w:val="hybridMultilevel"/>
    <w:tmpl w:val="DA98B23C"/>
    <w:lvl w:ilvl="0" w:tplc="3956E41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34"/>
  </w:num>
  <w:num w:numId="4">
    <w:abstractNumId w:val="16"/>
  </w:num>
  <w:num w:numId="5">
    <w:abstractNumId w:val="26"/>
  </w:num>
  <w:num w:numId="6">
    <w:abstractNumId w:val="13"/>
  </w:num>
  <w:num w:numId="7">
    <w:abstractNumId w:val="19"/>
  </w:num>
  <w:num w:numId="8">
    <w:abstractNumId w:val="23"/>
  </w:num>
  <w:num w:numId="9">
    <w:abstractNumId w:val="28"/>
  </w:num>
  <w:num w:numId="10">
    <w:abstractNumId w:val="20"/>
  </w:num>
  <w:num w:numId="11">
    <w:abstractNumId w:val="7"/>
  </w:num>
  <w:num w:numId="12">
    <w:abstractNumId w:val="10"/>
  </w:num>
  <w:num w:numId="13">
    <w:abstractNumId w:val="27"/>
  </w:num>
  <w:num w:numId="14">
    <w:abstractNumId w:val="14"/>
  </w:num>
  <w:num w:numId="15">
    <w:abstractNumId w:val="11"/>
  </w:num>
  <w:num w:numId="16">
    <w:abstractNumId w:val="12"/>
  </w:num>
  <w:num w:numId="17">
    <w:abstractNumId w:val="6"/>
  </w:num>
  <w:num w:numId="18">
    <w:abstractNumId w:val="1"/>
  </w:num>
  <w:num w:numId="19">
    <w:abstractNumId w:val="22"/>
  </w:num>
  <w:num w:numId="20">
    <w:abstractNumId w:val="35"/>
  </w:num>
  <w:num w:numId="21">
    <w:abstractNumId w:val="21"/>
  </w:num>
  <w:num w:numId="22">
    <w:abstractNumId w:val="5"/>
  </w:num>
  <w:num w:numId="23">
    <w:abstractNumId w:val="30"/>
  </w:num>
  <w:num w:numId="24">
    <w:abstractNumId w:val="29"/>
  </w:num>
  <w:num w:numId="25">
    <w:abstractNumId w:val="25"/>
  </w:num>
  <w:num w:numId="26">
    <w:abstractNumId w:val="18"/>
  </w:num>
  <w:num w:numId="27">
    <w:abstractNumId w:val="31"/>
  </w:num>
  <w:num w:numId="28">
    <w:abstractNumId w:val="15"/>
  </w:num>
  <w:num w:numId="29">
    <w:abstractNumId w:val="24"/>
  </w:num>
  <w:num w:numId="30">
    <w:abstractNumId w:val="4"/>
  </w:num>
  <w:num w:numId="31">
    <w:abstractNumId w:val="33"/>
  </w:num>
  <w:num w:numId="32">
    <w:abstractNumId w:val="0"/>
  </w:num>
  <w:num w:numId="33">
    <w:abstractNumId w:val="9"/>
  </w:num>
  <w:num w:numId="34">
    <w:abstractNumId w:val="2"/>
  </w:num>
  <w:num w:numId="35">
    <w:abstractNumId w:val="3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30FF0"/>
    <w:rsid w:val="00017622"/>
    <w:rsid w:val="00034CA5"/>
    <w:rsid w:val="00035674"/>
    <w:rsid w:val="000424E8"/>
    <w:rsid w:val="000545BC"/>
    <w:rsid w:val="00082652"/>
    <w:rsid w:val="00091A64"/>
    <w:rsid w:val="000D682B"/>
    <w:rsid w:val="00134EFE"/>
    <w:rsid w:val="00177E28"/>
    <w:rsid w:val="00184260"/>
    <w:rsid w:val="001937C3"/>
    <w:rsid w:val="001A6831"/>
    <w:rsid w:val="001C6E42"/>
    <w:rsid w:val="001D2543"/>
    <w:rsid w:val="001D778B"/>
    <w:rsid w:val="002001B2"/>
    <w:rsid w:val="00213FCB"/>
    <w:rsid w:val="002B1B76"/>
    <w:rsid w:val="002D5D5B"/>
    <w:rsid w:val="002E5328"/>
    <w:rsid w:val="00321D36"/>
    <w:rsid w:val="00324D2C"/>
    <w:rsid w:val="00327983"/>
    <w:rsid w:val="003340B0"/>
    <w:rsid w:val="00337292"/>
    <w:rsid w:val="00355E95"/>
    <w:rsid w:val="00362057"/>
    <w:rsid w:val="00365FD8"/>
    <w:rsid w:val="00384B02"/>
    <w:rsid w:val="00396934"/>
    <w:rsid w:val="003A180D"/>
    <w:rsid w:val="003A1B69"/>
    <w:rsid w:val="003B14D8"/>
    <w:rsid w:val="003C2238"/>
    <w:rsid w:val="003D5B6C"/>
    <w:rsid w:val="003D6C36"/>
    <w:rsid w:val="003E4EF8"/>
    <w:rsid w:val="003F13E2"/>
    <w:rsid w:val="00430FF0"/>
    <w:rsid w:val="00450F42"/>
    <w:rsid w:val="0048730D"/>
    <w:rsid w:val="00493333"/>
    <w:rsid w:val="004B6C5A"/>
    <w:rsid w:val="004C2830"/>
    <w:rsid w:val="004E6778"/>
    <w:rsid w:val="00504594"/>
    <w:rsid w:val="005313B0"/>
    <w:rsid w:val="0053696B"/>
    <w:rsid w:val="00552523"/>
    <w:rsid w:val="00571DFF"/>
    <w:rsid w:val="00572009"/>
    <w:rsid w:val="005B29C5"/>
    <w:rsid w:val="005D3E41"/>
    <w:rsid w:val="005E5380"/>
    <w:rsid w:val="005F393E"/>
    <w:rsid w:val="00625315"/>
    <w:rsid w:val="00650CED"/>
    <w:rsid w:val="006533A4"/>
    <w:rsid w:val="00657936"/>
    <w:rsid w:val="00662119"/>
    <w:rsid w:val="006C6309"/>
    <w:rsid w:val="006F3C23"/>
    <w:rsid w:val="00700B19"/>
    <w:rsid w:val="007172C5"/>
    <w:rsid w:val="007450FC"/>
    <w:rsid w:val="00766E96"/>
    <w:rsid w:val="007B5A70"/>
    <w:rsid w:val="007E7003"/>
    <w:rsid w:val="00842DDB"/>
    <w:rsid w:val="008438BF"/>
    <w:rsid w:val="008706F9"/>
    <w:rsid w:val="008A026B"/>
    <w:rsid w:val="008A50CB"/>
    <w:rsid w:val="00905BAA"/>
    <w:rsid w:val="0091464E"/>
    <w:rsid w:val="00915024"/>
    <w:rsid w:val="0091652C"/>
    <w:rsid w:val="0099274B"/>
    <w:rsid w:val="0099759F"/>
    <w:rsid w:val="009A76DE"/>
    <w:rsid w:val="009B0E90"/>
    <w:rsid w:val="009B6AFE"/>
    <w:rsid w:val="009C29CD"/>
    <w:rsid w:val="009C5669"/>
    <w:rsid w:val="00A05539"/>
    <w:rsid w:val="00A15359"/>
    <w:rsid w:val="00A269C8"/>
    <w:rsid w:val="00A364F9"/>
    <w:rsid w:val="00A43961"/>
    <w:rsid w:val="00A66A1B"/>
    <w:rsid w:val="00A761CE"/>
    <w:rsid w:val="00A7788D"/>
    <w:rsid w:val="00AB19E2"/>
    <w:rsid w:val="00AB28D3"/>
    <w:rsid w:val="00B34AFC"/>
    <w:rsid w:val="00B55DE9"/>
    <w:rsid w:val="00B5697F"/>
    <w:rsid w:val="00BA5AFB"/>
    <w:rsid w:val="00BC279F"/>
    <w:rsid w:val="00BC6828"/>
    <w:rsid w:val="00C07E35"/>
    <w:rsid w:val="00C348AD"/>
    <w:rsid w:val="00C702A4"/>
    <w:rsid w:val="00C76B7E"/>
    <w:rsid w:val="00CE7C5E"/>
    <w:rsid w:val="00D11DE8"/>
    <w:rsid w:val="00D136F2"/>
    <w:rsid w:val="00D360E4"/>
    <w:rsid w:val="00D57B60"/>
    <w:rsid w:val="00DA2A10"/>
    <w:rsid w:val="00DF085F"/>
    <w:rsid w:val="00DF3FB7"/>
    <w:rsid w:val="00E07EC2"/>
    <w:rsid w:val="00E1415E"/>
    <w:rsid w:val="00E17B64"/>
    <w:rsid w:val="00E22089"/>
    <w:rsid w:val="00E55CD5"/>
    <w:rsid w:val="00E90628"/>
    <w:rsid w:val="00EC4D8A"/>
    <w:rsid w:val="00EF4FC4"/>
    <w:rsid w:val="00F439CF"/>
    <w:rsid w:val="00F512E0"/>
    <w:rsid w:val="00F646BE"/>
    <w:rsid w:val="00F75DC2"/>
    <w:rsid w:val="00FB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FF0"/>
  </w:style>
  <w:style w:type="paragraph" w:styleId="Nagwek1">
    <w:name w:val="heading 1"/>
    <w:basedOn w:val="Normalny"/>
    <w:next w:val="Normalny"/>
    <w:link w:val="Nagwek1Znak"/>
    <w:uiPriority w:val="9"/>
    <w:qFormat/>
    <w:rsid w:val="00430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0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30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F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F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FF0"/>
    <w:rPr>
      <w:vertAlign w:val="superscript"/>
    </w:rPr>
  </w:style>
  <w:style w:type="paragraph" w:styleId="Bezodstpw">
    <w:name w:val="No Spacing"/>
    <w:uiPriority w:val="1"/>
    <w:qFormat/>
    <w:rsid w:val="00430FF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0FF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F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0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30F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430FF0"/>
  </w:style>
  <w:style w:type="character" w:styleId="Uwydatnienie">
    <w:name w:val="Emphasis"/>
    <w:basedOn w:val="Domylnaczcionkaakapitu"/>
    <w:uiPriority w:val="20"/>
    <w:qFormat/>
    <w:rsid w:val="00430FF0"/>
    <w:rPr>
      <w:i/>
      <w:iCs/>
    </w:rPr>
  </w:style>
  <w:style w:type="character" w:customStyle="1" w:styleId="fn-ref">
    <w:name w:val="fn-ref"/>
    <w:basedOn w:val="Domylnaczcionkaakapitu"/>
    <w:rsid w:val="00430FF0"/>
  </w:style>
  <w:style w:type="paragraph" w:styleId="Akapitzlist">
    <w:name w:val="List Paragraph"/>
    <w:basedOn w:val="Normalny"/>
    <w:link w:val="AkapitzlistZnak"/>
    <w:uiPriority w:val="99"/>
    <w:qFormat/>
    <w:rsid w:val="00430FF0"/>
    <w:pPr>
      <w:autoSpaceDN w:val="0"/>
      <w:spacing w:after="160" w:line="240" w:lineRule="auto"/>
      <w:ind w:left="720"/>
    </w:pPr>
    <w:rPr>
      <w:rFonts w:ascii="Calibri" w:eastAsia="Times New Roman" w:hAnsi="Calibri" w:cs="Calibri"/>
    </w:rPr>
  </w:style>
  <w:style w:type="character" w:customStyle="1" w:styleId="Domylnaczcionkaakapitu1">
    <w:name w:val="Domyślna czcionka akapitu1"/>
    <w:rsid w:val="00430FF0"/>
  </w:style>
  <w:style w:type="numbering" w:customStyle="1" w:styleId="WWNum26">
    <w:name w:val="WWNum26"/>
    <w:basedOn w:val="Bezlisty"/>
    <w:rsid w:val="00430FF0"/>
    <w:pPr>
      <w:numPr>
        <w:numId w:val="4"/>
      </w:numPr>
    </w:pPr>
  </w:style>
  <w:style w:type="character" w:customStyle="1" w:styleId="AkapitzlistZnak">
    <w:name w:val="Akapit z listą Znak"/>
    <w:link w:val="Akapitzlist"/>
    <w:rsid w:val="00430FF0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43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FB749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674D-D62A-480A-94F8-5D175D99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5831</Words>
  <Characters>34992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</cp:lastModifiedBy>
  <cp:revision>10</cp:revision>
  <cp:lastPrinted>2022-11-23T13:33:00Z</cp:lastPrinted>
  <dcterms:created xsi:type="dcterms:W3CDTF">2024-11-18T10:28:00Z</dcterms:created>
  <dcterms:modified xsi:type="dcterms:W3CDTF">2024-11-18T13:55:00Z</dcterms:modified>
</cp:coreProperties>
</file>