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06"/>
        <w:gridCol w:w="3789"/>
        <w:gridCol w:w="3076"/>
        <w:gridCol w:w="1397"/>
        <w:gridCol w:w="5226"/>
      </w:tblGrid>
      <w:tr w:rsidR="0036599C" w14:paraId="17B95864" w14:textId="77777777" w:rsidTr="0000574B">
        <w:trPr>
          <w:trHeight w:val="673"/>
        </w:trPr>
        <w:tc>
          <w:tcPr>
            <w:tcW w:w="181" w:type="pct"/>
          </w:tcPr>
          <w:p w14:paraId="14B98A4B" w14:textId="0CD210A7" w:rsidR="00A77151" w:rsidRDefault="00A77151" w:rsidP="00A77151">
            <w:pPr>
              <w:jc w:val="center"/>
            </w:pPr>
            <w:bookmarkStart w:id="0" w:name="_Hlk146634427"/>
            <w:r>
              <w:t>1.</w:t>
            </w:r>
          </w:p>
        </w:tc>
        <w:tc>
          <w:tcPr>
            <w:tcW w:w="1354" w:type="pct"/>
          </w:tcPr>
          <w:p w14:paraId="6DEB5E09" w14:textId="5B162B54" w:rsidR="000765C7" w:rsidRPr="000765C7" w:rsidRDefault="00A77151" w:rsidP="000765C7">
            <w:pPr>
              <w:jc w:val="both"/>
            </w:pPr>
            <w:r w:rsidRPr="004B5EF6">
              <w:rPr>
                <w:b/>
                <w:bCs/>
              </w:rPr>
              <w:t>Strzelnica wirtualna</w:t>
            </w:r>
            <w:r w:rsidR="000765C7">
              <w:t xml:space="preserve"> </w:t>
            </w:r>
            <w:r w:rsidR="000765C7" w:rsidRPr="000765C7">
              <w:t>działająca w oparciu o wirtualną rzeczywistość, wykorzystująca laserowe symulatory (repliki) broni,</w:t>
            </w:r>
            <w:r w:rsidR="000765C7">
              <w:t xml:space="preserve"> </w:t>
            </w:r>
            <w:r w:rsidR="000765C7" w:rsidRPr="000765C7">
              <w:t>moduł projekcji powinien charakteryzować się właściwościami:</w:t>
            </w:r>
          </w:p>
          <w:p w14:paraId="798365B1" w14:textId="77777777" w:rsidR="000765C7" w:rsidRPr="000765C7" w:rsidRDefault="000765C7" w:rsidP="000765C7">
            <w:pPr>
              <w:jc w:val="both"/>
            </w:pPr>
            <w:r w:rsidRPr="000765C7">
              <w:t xml:space="preserve">     a) zasilanie z sieci elektrycznej 230 V,</w:t>
            </w:r>
          </w:p>
          <w:p w14:paraId="40E14331" w14:textId="77777777" w:rsidR="000765C7" w:rsidRPr="000765C7" w:rsidRDefault="000765C7" w:rsidP="000765C7">
            <w:pPr>
              <w:jc w:val="both"/>
            </w:pPr>
            <w:r w:rsidRPr="000765C7">
              <w:t xml:space="preserve">     b) graficzny interfejs użytkownika w języku polskim,</w:t>
            </w:r>
          </w:p>
          <w:p w14:paraId="1CDB8D70" w14:textId="77777777" w:rsidR="000765C7" w:rsidRPr="000765C7" w:rsidRDefault="000765C7" w:rsidP="000765C7">
            <w:pPr>
              <w:jc w:val="both"/>
            </w:pPr>
            <w:r w:rsidRPr="000765C7">
              <w:t xml:space="preserve">     c) automatyczna kalibracja obrazu,</w:t>
            </w:r>
          </w:p>
          <w:p w14:paraId="2DCDC4F9" w14:textId="7E926ADE" w:rsidR="000765C7" w:rsidRPr="000765C7" w:rsidRDefault="000765C7" w:rsidP="000765C7">
            <w:pPr>
              <w:jc w:val="both"/>
            </w:pPr>
            <w:r w:rsidRPr="000765C7">
              <w:t xml:space="preserve">     d)zapewnienie właściwego widzenia kątowego obiektów umieszczonych na wirtualnych</w:t>
            </w:r>
            <w:r>
              <w:t xml:space="preserve"> </w:t>
            </w:r>
            <w:r w:rsidRPr="000765C7">
              <w:t xml:space="preserve">odległościach prowadzenia ognia niezależnie od wielkości wyświetlanego obrazu </w:t>
            </w:r>
            <w:r>
              <w:t xml:space="preserve">                          </w:t>
            </w:r>
            <w:r w:rsidRPr="000765C7">
              <w:t>i umieszczenia w stosunku do niego stanowiska strzeleckiego,</w:t>
            </w:r>
          </w:p>
          <w:p w14:paraId="68391562" w14:textId="77777777" w:rsidR="000765C7" w:rsidRDefault="000765C7" w:rsidP="000765C7">
            <w:pPr>
              <w:jc w:val="both"/>
            </w:pPr>
            <w:r w:rsidRPr="000765C7">
              <w:t xml:space="preserve">     e) łatwość przystosowania urządzenia do pracy w przypadku potrzeby doraźnego wykorzystania w innych pomieszczeniach, w tym przy zmiennych warunkach oświetlenia</w:t>
            </w:r>
            <w:r>
              <w:t>. M</w:t>
            </w:r>
            <w:r w:rsidRPr="000765C7">
              <w:t xml:space="preserve">ożliwość rozwojowej rozbudowy urządzenia o kolejne moduły poprzez łączenie np. za pomocą sieci </w:t>
            </w:r>
            <w:r>
              <w:t>LAN</w:t>
            </w:r>
            <w:r w:rsidRPr="000765C7">
              <w:t>, w celu rozszerzenia funkcjonalności szkoleniowej wirtualnej strzelnicy</w:t>
            </w:r>
            <w:r>
              <w:t>. M</w:t>
            </w:r>
            <w:r w:rsidRPr="000765C7">
              <w:t xml:space="preserve">ożliwość prowadzenia szkolenia strzeleckiego i wykonywania zadań strzeleckich o różnym stopniu skomplikowania, w postawach: leżąc, </w:t>
            </w:r>
            <w:r w:rsidRPr="000765C7">
              <w:lastRenderedPageBreak/>
              <w:t>klęcząc, stojąc jednocześnie dla minimum 4 uczestników szkolenia z wykorzystaniem różnych rodzajów broni w tym samym czasie np. czterech ćwiczących strzelających jednocześnie z karabinu i/lub pistoletu z rozróżnialnością osób i poszczególnych egzemplarzy broni</w:t>
            </w:r>
            <w:r>
              <w:t xml:space="preserve">. </w:t>
            </w:r>
          </w:p>
          <w:p w14:paraId="69FA9ED8" w14:textId="1D47D813" w:rsidR="000765C7" w:rsidRPr="000765C7" w:rsidRDefault="000765C7" w:rsidP="000765C7">
            <w:pPr>
              <w:jc w:val="both"/>
            </w:pPr>
            <w:r>
              <w:t>M</w:t>
            </w:r>
            <w:r w:rsidRPr="000765C7">
              <w:t>ożliwość prowadzenia strzelań w postaci statystycznych i dynamicznych treningów dla ćwiczących o różnym stopniu zaawansowania od ćwiczeń w obserwacji, przez strzelania na celność i skupienie do wykonywania zadań strzeleckich o różnym stopniu skomplikowania.</w:t>
            </w:r>
          </w:p>
          <w:p w14:paraId="62942029" w14:textId="77777777" w:rsidR="000765C7" w:rsidRDefault="000765C7" w:rsidP="000765C7">
            <w:pPr>
              <w:jc w:val="both"/>
            </w:pPr>
            <w:r>
              <w:t>W</w:t>
            </w:r>
            <w:r w:rsidRPr="000765C7">
              <w:t>yposaż</w:t>
            </w:r>
            <w:r>
              <w:t>enie</w:t>
            </w:r>
            <w:r w:rsidRPr="000765C7">
              <w:t xml:space="preserve"> w bezprzewodowe, laserowe symulatory (repliki) broni- czterech karabinków i czterech pistoletów, z funkcją wyzwalania strzału; symulowanie strzału powinno cechować:  realistyczna obsługa manualna symulatora (repliki) oraz działania mechanizmów broni, imitacja odgłosu strzału i zjawiska odrzutu, a także, jednoznaczna rozpoznawalność przez system informatyczny zarówno strzałów w ogniu pojedynczym jak i seryjnym; możliwość stosowania pasów nośnych i kabur</w:t>
            </w:r>
            <w:r>
              <w:t xml:space="preserve">. </w:t>
            </w:r>
          </w:p>
          <w:p w14:paraId="75DFE42D" w14:textId="77777777" w:rsidR="000765C7" w:rsidRDefault="000765C7" w:rsidP="000765C7">
            <w:pPr>
              <w:jc w:val="both"/>
            </w:pPr>
            <w:r>
              <w:lastRenderedPageBreak/>
              <w:t>M</w:t>
            </w:r>
            <w:r w:rsidRPr="000765C7">
              <w:t>ożliwość wirtualnego strzelania na różne odległości z uwzględnieniem balistyki toru lotu pocisku odpowiadającego rodzajowi broni i kalibrowi amunicji umożliwiające realne korzystanie z celowników mechanicznych oraz z celowników kolimatorowych i/lub holograficznych, wymuszające uwzględnienie poprawek przy zmianie odległości prowadzenia ognia i strzelaniu do celów ruchomych</w:t>
            </w:r>
            <w:r>
              <w:t>. M</w:t>
            </w:r>
            <w:r w:rsidRPr="000765C7">
              <w:t>ożliwość kontroli prowadzenia strzelań w celu wyrobienia poprawnych i bezpiecznych zachowań ćwiczących</w:t>
            </w:r>
            <w:r>
              <w:t>.</w:t>
            </w:r>
          </w:p>
          <w:p w14:paraId="2AFA97CC" w14:textId="77777777" w:rsidR="000765C7" w:rsidRDefault="000765C7" w:rsidP="000765C7">
            <w:pPr>
              <w:jc w:val="both"/>
            </w:pPr>
            <w:r>
              <w:t>M</w:t>
            </w:r>
            <w:r w:rsidRPr="000765C7">
              <w:t>ożliwość indywidualnego przystrzeliwania przez strzelca, bezpośrednio przed ćwiczeniem, każdego egzemplarza symulatora (repliki) broni, z których będzie korzystał</w:t>
            </w:r>
            <w:r>
              <w:t>. Ć</w:t>
            </w:r>
            <w:r w:rsidRPr="000765C7">
              <w:t>wiczenia ze scenariuszami o różnym stopniu trudności, w tym z możliwością zmiany warunków strzelania, w oparciu o wirtualną przestrzeń strzelnicy /placu ćwiczeń/ otwartych przestrzeni, a także ćwiczenia sytuacyjne realizowane w oparciu o otwarte przestrzenie np. tereny zielone, tereny miejskie</w:t>
            </w:r>
            <w:r>
              <w:t>. M</w:t>
            </w:r>
            <w:r w:rsidRPr="000765C7">
              <w:t xml:space="preserve">ożliwość opcjonalnego uzupełniania zestawu ćwiczeń o inne scenariusze </w:t>
            </w:r>
            <w:r w:rsidRPr="000765C7">
              <w:lastRenderedPageBreak/>
              <w:t>przygotowane na bazie wirtualnych przestrzeni, które cechuje zróżnicowane ukształtowanie terenu, poszycie, roślinność, zastosowanie obiektów terenowych; możliwość doboru w tworzonych ćwiczeniach pory dnia, warunków oświetleniowych (światło sztuczne, naturalne), warunków atmosferycznych (deszcz, śnieg, mgła); możliwość wprowadzania w tworzonych ćwiczeniach efektów specjalnych jak ogień, dym, dźwięki otoczenia</w:t>
            </w:r>
            <w:r>
              <w:t xml:space="preserve">. </w:t>
            </w:r>
          </w:p>
          <w:p w14:paraId="27ACBE07" w14:textId="77777777" w:rsidR="000765C7" w:rsidRDefault="000765C7" w:rsidP="000765C7">
            <w:pPr>
              <w:jc w:val="both"/>
            </w:pPr>
            <w:r>
              <w:t>Z</w:t>
            </w:r>
            <w:r w:rsidRPr="000765C7">
              <w:t>obrazowanie w czasie rzeczywistym wyniku</w:t>
            </w:r>
            <w:r>
              <w:t xml:space="preserve"> </w:t>
            </w:r>
            <w:r w:rsidRPr="000765C7">
              <w:t>strzelania,</w:t>
            </w:r>
            <w:r>
              <w:t xml:space="preserve"> </w:t>
            </w:r>
            <w:r w:rsidRPr="000765C7">
              <w:t>analiza efektu strzelania i archiwizacja wyników szkolenia oraz zarządzania treningiem strzeleckim w trybie instruktora, możliwość odtworzenia przebiegu strzelania w celu omówienia popełnionych błędów</w:t>
            </w:r>
            <w:r>
              <w:t>.</w:t>
            </w:r>
          </w:p>
          <w:p w14:paraId="0E95A471" w14:textId="77777777" w:rsidR="000765C7" w:rsidRDefault="000765C7" w:rsidP="000765C7">
            <w:pPr>
              <w:jc w:val="both"/>
            </w:pPr>
            <w:r>
              <w:t>D</w:t>
            </w:r>
            <w:r w:rsidRPr="000765C7">
              <w:t>oprowadzone zasilanie w energię elektryczną</w:t>
            </w:r>
            <w:r>
              <w:t>.</w:t>
            </w:r>
          </w:p>
          <w:p w14:paraId="69F756CF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7AEA53B1" w14:textId="77777777" w:rsidR="00C829B4" w:rsidRDefault="00C829B4" w:rsidP="000765C7">
            <w:pPr>
              <w:jc w:val="both"/>
              <w:rPr>
                <w:b/>
                <w:bCs/>
              </w:rPr>
            </w:pPr>
          </w:p>
          <w:p w14:paraId="65FFEBF6" w14:textId="51469F30" w:rsidR="000765C7" w:rsidRPr="000765C7" w:rsidRDefault="000765C7" w:rsidP="000765C7">
            <w:pPr>
              <w:jc w:val="both"/>
              <w:rPr>
                <w:b/>
                <w:bCs/>
              </w:rPr>
            </w:pPr>
            <w:r w:rsidRPr="000765C7">
              <w:rPr>
                <w:b/>
                <w:bCs/>
              </w:rPr>
              <w:t>Poniższe wyposażenie</w:t>
            </w:r>
            <w:r>
              <w:rPr>
                <w:b/>
                <w:bCs/>
              </w:rPr>
              <w:t xml:space="preserve"> w zestawie</w:t>
            </w:r>
            <w:r w:rsidRPr="000765C7">
              <w:rPr>
                <w:b/>
                <w:bCs/>
              </w:rPr>
              <w:t>:</w:t>
            </w:r>
          </w:p>
          <w:p w14:paraId="260C2CB0" w14:textId="10EE5CB9" w:rsidR="000765C7" w:rsidRDefault="000765C7" w:rsidP="000765C7">
            <w:pPr>
              <w:jc w:val="both"/>
            </w:pPr>
            <w:r>
              <w:t>p</w:t>
            </w:r>
            <w:r w:rsidRPr="000765C7">
              <w:t>o cztery laserowe symulatory (repliki) karabinków i pistoletów z niezbędnym zestawem startowym materiałów eksploatacyjnych.</w:t>
            </w:r>
          </w:p>
          <w:p w14:paraId="1C93DAF2" w14:textId="77777777" w:rsidR="008F26C7" w:rsidRDefault="008F26C7" w:rsidP="000765C7">
            <w:pPr>
              <w:jc w:val="both"/>
            </w:pPr>
          </w:p>
          <w:p w14:paraId="7F0DA4B2" w14:textId="6DA27147" w:rsidR="008F26C7" w:rsidRDefault="008F26C7" w:rsidP="000765C7">
            <w:pPr>
              <w:jc w:val="both"/>
            </w:pPr>
            <w:r w:rsidRPr="008F26C7">
              <w:rPr>
                <w:b/>
                <w:bCs/>
              </w:rPr>
              <w:lastRenderedPageBreak/>
              <w:t xml:space="preserve">Ważne!                                                            </w:t>
            </w:r>
            <w:r>
              <w:t>Podwójne magazynki do broni.</w:t>
            </w:r>
          </w:p>
          <w:p w14:paraId="2218BDBC" w14:textId="157C28B6" w:rsidR="00A77151" w:rsidRDefault="008F26C7" w:rsidP="008F26C7">
            <w:pPr>
              <w:spacing w:after="160" w:line="259" w:lineRule="auto"/>
            </w:pPr>
            <w:r>
              <w:t>Możliwość samodzielnego projektowania ćwiczeń strzeleckich Obniżający się horyzont przy strzelaniu w pozycji leżącej.</w:t>
            </w:r>
          </w:p>
        </w:tc>
        <w:tc>
          <w:tcPr>
            <w:tcW w:w="1099" w:type="pct"/>
          </w:tcPr>
          <w:p w14:paraId="2A33AC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1B70E7C9" w14:textId="563803F2" w:rsidR="00A77151" w:rsidRDefault="00A77151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81FADA9" w14:textId="77777777" w:rsidR="00A77151" w:rsidRDefault="004B5EF6">
            <w:r>
              <w:rPr>
                <w:noProof/>
              </w:rPr>
              <w:drawing>
                <wp:inline distT="0" distB="0" distL="0" distR="0" wp14:anchorId="4518EC23" wp14:editId="4C6C5C19">
                  <wp:extent cx="3081630" cy="2073910"/>
                  <wp:effectExtent l="0" t="0" r="5080" b="2540"/>
                  <wp:docPr id="361959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42" cy="207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F91103" w14:textId="77777777" w:rsidR="004B5EF6" w:rsidRDefault="004B5EF6"/>
          <w:p w14:paraId="5578D612" w14:textId="45EF8AB8" w:rsidR="004B5EF6" w:rsidRDefault="004B5EF6">
            <w:r>
              <w:rPr>
                <w:noProof/>
              </w:rPr>
              <w:drawing>
                <wp:inline distT="0" distB="0" distL="0" distR="0" wp14:anchorId="779BD7DB" wp14:editId="71EA66F1">
                  <wp:extent cx="3073704" cy="2028190"/>
                  <wp:effectExtent l="0" t="0" r="0" b="0"/>
                  <wp:docPr id="42897733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789" cy="203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36599C" w14:paraId="7825EC4F" w14:textId="77777777" w:rsidTr="0000574B">
        <w:trPr>
          <w:trHeight w:val="682"/>
        </w:trPr>
        <w:tc>
          <w:tcPr>
            <w:tcW w:w="181" w:type="pct"/>
          </w:tcPr>
          <w:p w14:paraId="385785E1" w14:textId="29AB4D66" w:rsidR="00A77151" w:rsidRPr="008F26C7" w:rsidRDefault="00A77151" w:rsidP="00A77151">
            <w:pPr>
              <w:jc w:val="center"/>
              <w:rPr>
                <w:rFonts w:cstheme="minorHAnsi"/>
              </w:rPr>
            </w:pPr>
            <w:r w:rsidRPr="008F26C7">
              <w:rPr>
                <w:rFonts w:cstheme="minorHAnsi"/>
              </w:rPr>
              <w:lastRenderedPageBreak/>
              <w:t>2.</w:t>
            </w:r>
          </w:p>
        </w:tc>
        <w:tc>
          <w:tcPr>
            <w:tcW w:w="1354" w:type="pct"/>
          </w:tcPr>
          <w:p w14:paraId="0FE35DCB" w14:textId="14BD0F93" w:rsidR="00A77151" w:rsidRPr="008F26C7" w:rsidRDefault="00A77151" w:rsidP="008F26C7">
            <w:pPr>
              <w:jc w:val="both"/>
              <w:rPr>
                <w:rFonts w:cstheme="minorHAnsi"/>
                <w:b/>
                <w:bCs/>
              </w:rPr>
            </w:pPr>
            <w:r w:rsidRPr="008F26C7">
              <w:rPr>
                <w:rFonts w:cstheme="minorHAnsi"/>
                <w:b/>
                <w:bCs/>
              </w:rPr>
              <w:t xml:space="preserve">Zestaw okularów </w:t>
            </w:r>
            <w:r w:rsidR="008F26C7">
              <w:rPr>
                <w:rFonts w:cstheme="minorHAnsi"/>
                <w:b/>
                <w:bCs/>
              </w:rPr>
              <w:t>V</w:t>
            </w:r>
            <w:r w:rsidRPr="008F26C7">
              <w:rPr>
                <w:rFonts w:cstheme="minorHAnsi"/>
                <w:b/>
                <w:bCs/>
              </w:rPr>
              <w:t xml:space="preserve">R wraz </w:t>
            </w:r>
            <w:r w:rsidR="00C829B4">
              <w:rPr>
                <w:rFonts w:cstheme="minorHAnsi"/>
                <w:b/>
                <w:bCs/>
              </w:rPr>
              <w:t xml:space="preserve">                                        </w:t>
            </w:r>
            <w:r w:rsidRPr="008F26C7">
              <w:rPr>
                <w:rFonts w:cstheme="minorHAnsi"/>
                <w:b/>
                <w:bCs/>
              </w:rPr>
              <w:t>z oprogramowaniem</w:t>
            </w:r>
            <w:r w:rsidR="008F26C7" w:rsidRPr="008F26C7">
              <w:rPr>
                <w:rFonts w:cstheme="minorHAnsi"/>
                <w:b/>
                <w:bCs/>
              </w:rPr>
              <w:t>.</w:t>
            </w:r>
          </w:p>
          <w:p w14:paraId="5FEC038E" w14:textId="2E7BEF1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1. Gogle VR o pojemności 128 GB i pamięci RAM 6GB. D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opasowujące się do twarzy z miękką wyjmowaną gąbką. Filtr blue light, który chroni oczy przed światłem niebieskim - potwierdzony certyfikatem renomowanej firmy TÜV.</w:t>
            </w:r>
          </w:p>
          <w:p w14:paraId="7C514622" w14:textId="638EFF1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Stosunek światła niebieskiego poniżej 25%. </w:t>
            </w:r>
          </w:p>
          <w:p w14:paraId="54FC879A" w14:textId="374EC328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2. Kontroler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</w:t>
            </w: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 xml:space="preserve">-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bezprzewodowy 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z touchpadem i 3 przyciskami, pozwalające na wykonywanie zadań przy oglądaniu poleceń.</w:t>
            </w:r>
          </w:p>
          <w:p w14:paraId="76EB0585" w14:textId="6180A620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3. Głośniki - wbudowane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dźwięk przestrzenny wielokanałowy.</w:t>
            </w:r>
          </w:p>
          <w:p w14:paraId="59B69B90" w14:textId="4EDCC6C1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4. Interaktywne moduły lekcyjne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 - ponad 565 dla szkół podstawowych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i średnich m.in. biologia, chemia, fizyka, matematyka. Moduły lekcyjne wgrane bezpośrednio w google VR.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br/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lastRenderedPageBreak/>
              <w:t>Wgrane moduły i filmy w goglach eduVR.</w:t>
            </w:r>
          </w:p>
          <w:p w14:paraId="4D7AC565" w14:textId="1A651E3B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5. Wirtualne, interaktywne wycieczki -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uczeń przenosi się w zabytkowe, historyczne miejsce, może interaktywnie w nim funkcjonować.</w:t>
            </w:r>
          </w:p>
          <w:p w14:paraId="79F3849C" w14:textId="02F8F052" w:rsidR="008F26C7" w:rsidRPr="008F26C7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6. Filmy 360 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>pozwalają przenieść się</w:t>
            </w:r>
            <w:r w:rsidR="00C829B4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                  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 w różne miejsca świata i oglądać ich piękno w 360 st.</w:t>
            </w:r>
          </w:p>
          <w:p w14:paraId="370E9D68" w14:textId="29E3DEE0" w:rsidR="00C829B4" w:rsidRDefault="008F26C7" w:rsidP="008F26C7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242424"/>
                <w:sz w:val="22"/>
                <w:szCs w:val="22"/>
              </w:rPr>
            </w:pPr>
            <w:r w:rsidRPr="008F26C7">
              <w:rPr>
                <w:rStyle w:val="Pogrubienie"/>
                <w:rFonts w:asciiTheme="minorHAnsi" w:hAnsiTheme="minorHAnsi" w:cstheme="minorHAnsi"/>
                <w:color w:val="242424"/>
                <w:sz w:val="22"/>
                <w:szCs w:val="22"/>
                <w:bdr w:val="none" w:sz="0" w:space="0" w:color="auto" w:frame="1"/>
              </w:rPr>
              <w:t>7. Portal nauczyciela -</w:t>
            </w:r>
            <w:r w:rsidRPr="008F26C7">
              <w:rPr>
                <w:rFonts w:asciiTheme="minorHAnsi" w:hAnsiTheme="minorHAnsi" w:cstheme="minorHAnsi"/>
                <w:color w:val="242424"/>
                <w:sz w:val="22"/>
                <w:szCs w:val="22"/>
              </w:rPr>
              <w:t xml:space="preserve"> podgląd każdego obrazu z gogli ucznia na swoim monitorze. </w:t>
            </w:r>
          </w:p>
          <w:p w14:paraId="3C80C4BA" w14:textId="47750672" w:rsidR="008F26C7" w:rsidRPr="00C829B4" w:rsidRDefault="00C829B4" w:rsidP="00DF3933">
            <w:pPr>
              <w:pStyle w:val="Normalny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</w:pP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W zestawach walizka gwarantująca bezpieczne przechowywanie</w:t>
            </w:r>
            <w:r w:rsidR="00DF3933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, ładowanie </w:t>
            </w:r>
            <w:r w:rsidRPr="00C829B4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>i transport gogli oraz kontrolerów</w:t>
            </w:r>
            <w:r w:rsidR="005C0438">
              <w:rPr>
                <w:rFonts w:asciiTheme="minorHAnsi" w:hAnsiTheme="minorHAnsi" w:cstheme="minorHAnsi"/>
                <w:b/>
                <w:bCs/>
                <w:color w:val="242424"/>
                <w:sz w:val="22"/>
                <w:szCs w:val="22"/>
              </w:rPr>
              <w:t xml:space="preserve"> – min. 2 walizki.</w:t>
            </w:r>
          </w:p>
        </w:tc>
        <w:tc>
          <w:tcPr>
            <w:tcW w:w="1099" w:type="pct"/>
          </w:tcPr>
          <w:p w14:paraId="3307E997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1990D69" w14:textId="638E3461" w:rsidR="00A77151" w:rsidRDefault="00A77151" w:rsidP="00A77151">
            <w:pPr>
              <w:jc w:val="center"/>
            </w:pPr>
            <w:r>
              <w:t xml:space="preserve">16 </w:t>
            </w:r>
            <w:r w:rsidR="008F26C7">
              <w:t>zestawów</w:t>
            </w:r>
          </w:p>
        </w:tc>
        <w:tc>
          <w:tcPr>
            <w:tcW w:w="1867" w:type="pct"/>
          </w:tcPr>
          <w:p w14:paraId="4B68C73F" w14:textId="77777777" w:rsidR="00C829B4" w:rsidRDefault="00C829B4"/>
          <w:p w14:paraId="49E89831" w14:textId="77777777" w:rsidR="00C829B4" w:rsidRDefault="00C829B4"/>
          <w:p w14:paraId="17772590" w14:textId="0DB09248" w:rsidR="00C829B4" w:rsidRDefault="00C829B4">
            <w:r>
              <w:rPr>
                <w:noProof/>
              </w:rPr>
              <w:drawing>
                <wp:inline distT="0" distB="0" distL="0" distR="0" wp14:anchorId="36F26FCD" wp14:editId="114F8961">
                  <wp:extent cx="3117894" cy="1666875"/>
                  <wp:effectExtent l="0" t="0" r="0" b="0"/>
                  <wp:docPr id="118289614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43" cy="167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10EE9" w14:textId="77777777" w:rsidR="00C829B4" w:rsidRDefault="00C829B4"/>
          <w:p w14:paraId="33DCE43F" w14:textId="77777777" w:rsidR="00C829B4" w:rsidRDefault="00C829B4"/>
          <w:p w14:paraId="2868699C" w14:textId="77777777" w:rsidR="00C829B4" w:rsidRDefault="00C829B4"/>
          <w:p w14:paraId="7A09A870" w14:textId="77777777" w:rsidR="00C829B4" w:rsidRDefault="00C829B4"/>
          <w:p w14:paraId="2964E290" w14:textId="77777777" w:rsidR="00C829B4" w:rsidRDefault="00C829B4"/>
          <w:p w14:paraId="28B3977A" w14:textId="77777777" w:rsidR="00C829B4" w:rsidRDefault="00C829B4"/>
          <w:p w14:paraId="4498315B" w14:textId="77777777" w:rsidR="00C829B4" w:rsidRDefault="00C829B4"/>
          <w:p w14:paraId="2ADE9756" w14:textId="77777777" w:rsidR="00C829B4" w:rsidRDefault="00C829B4"/>
          <w:p w14:paraId="6C91D0FB" w14:textId="77777777" w:rsidR="00C829B4" w:rsidRDefault="00C829B4"/>
          <w:p w14:paraId="77A460E3" w14:textId="692DA746" w:rsidR="00A77151" w:rsidRDefault="00C829B4">
            <w:r>
              <w:rPr>
                <w:noProof/>
              </w:rPr>
              <w:lastRenderedPageBreak/>
              <w:drawing>
                <wp:inline distT="0" distB="0" distL="0" distR="0" wp14:anchorId="25769F8C" wp14:editId="310B15C9">
                  <wp:extent cx="3083589" cy="1647190"/>
                  <wp:effectExtent l="0" t="0" r="0" b="0"/>
                  <wp:docPr id="167165811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013" cy="1651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6440B58" w14:textId="77777777" w:rsidTr="0000574B">
        <w:trPr>
          <w:trHeight w:val="705"/>
        </w:trPr>
        <w:tc>
          <w:tcPr>
            <w:tcW w:w="181" w:type="pct"/>
          </w:tcPr>
          <w:p w14:paraId="76C478BB" w14:textId="3F9EA1F9" w:rsidR="00A77151" w:rsidRDefault="00A77151" w:rsidP="00A77151">
            <w:pPr>
              <w:jc w:val="center"/>
            </w:pPr>
            <w:r>
              <w:lastRenderedPageBreak/>
              <w:t>3.</w:t>
            </w:r>
          </w:p>
        </w:tc>
        <w:tc>
          <w:tcPr>
            <w:tcW w:w="1354" w:type="pct"/>
          </w:tcPr>
          <w:p w14:paraId="1D288BDB" w14:textId="77777777" w:rsidR="003D2B0B" w:rsidRDefault="00A77151" w:rsidP="00A77151">
            <w:pPr>
              <w:jc w:val="both"/>
              <w:rPr>
                <w:b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All-in-One  z monitorem 2</w:t>
            </w:r>
            <w:r w:rsidR="0043747B">
              <w:rPr>
                <w:b/>
              </w:rPr>
              <w:t>3,8</w:t>
            </w:r>
            <w:r w:rsidRPr="00EE71C0">
              <w:rPr>
                <w:b/>
              </w:rPr>
              <w:t xml:space="preserve">”, </w:t>
            </w:r>
            <w:r w:rsidR="004B0AE5">
              <w:rPr>
                <w:b/>
              </w:rPr>
              <w:t xml:space="preserve">oprogramowaniem, </w:t>
            </w:r>
            <w:r w:rsidRPr="00EE71C0">
              <w:rPr>
                <w:b/>
              </w:rPr>
              <w:t>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>i myszką komputerową wraz z systemem operacyjnym</w:t>
            </w:r>
            <w:r w:rsidR="003D2B0B">
              <w:rPr>
                <w:b/>
              </w:rPr>
              <w:t xml:space="preserve"> i </w:t>
            </w:r>
            <w:r w:rsidRPr="00EE71C0">
              <w:rPr>
                <w:b/>
              </w:rPr>
              <w:t>pakietem Office</w:t>
            </w:r>
            <w:r w:rsidR="003D2B0B">
              <w:rPr>
                <w:b/>
              </w:rPr>
              <w:t xml:space="preserve"> dla szkół.</w:t>
            </w:r>
          </w:p>
          <w:p w14:paraId="4EA5A856" w14:textId="26621E13" w:rsidR="0043747B" w:rsidRDefault="00A77151" w:rsidP="00A77151">
            <w:pPr>
              <w:jc w:val="both"/>
              <w:rPr>
                <w:b/>
              </w:rPr>
            </w:pPr>
            <w:r>
              <w:rPr>
                <w:b/>
              </w:rPr>
              <w:t>Minimalne parametry:</w:t>
            </w:r>
          </w:p>
          <w:p w14:paraId="12114295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bookmarkStart w:id="1" w:name="_Hlk160002313"/>
            <w:r w:rsidRPr="0043747B">
              <w:rPr>
                <w:rFonts w:cstheme="minorHAnsi"/>
              </w:rPr>
              <w:t>All-in-One</w:t>
            </w:r>
          </w:p>
          <w:p w14:paraId="3B33FB7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Matryca 23,8” </w:t>
            </w:r>
          </w:p>
          <w:p w14:paraId="5442B396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Procesor: i5 (3.3-4.4GHz) </w:t>
            </w:r>
          </w:p>
          <w:p w14:paraId="1DF0538B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Karta graficzna: Intel Iris Xe </w:t>
            </w:r>
          </w:p>
          <w:p w14:paraId="27C1AB01" w14:textId="6AEE652D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Pamięć RAM: </w:t>
            </w:r>
            <w:r w:rsidR="003D2B0B">
              <w:rPr>
                <w:rFonts w:cstheme="minorHAnsi"/>
              </w:rPr>
              <w:t>16</w:t>
            </w:r>
            <w:r w:rsidRPr="0043747B">
              <w:rPr>
                <w:rFonts w:cstheme="minorHAnsi"/>
              </w:rPr>
              <w:t xml:space="preserve">GB DDR4 </w:t>
            </w:r>
          </w:p>
          <w:p w14:paraId="4BC9FEF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Dysk: 256GB SSD </w:t>
            </w:r>
          </w:p>
          <w:p w14:paraId="1F47D72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Wyjście HDMI </w:t>
            </w:r>
          </w:p>
          <w:p w14:paraId="221693B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lastRenderedPageBreak/>
              <w:t xml:space="preserve">Głośniki, kamera, </w:t>
            </w:r>
          </w:p>
          <w:p w14:paraId="572DC06D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WIFI Bluetooth </w:t>
            </w:r>
          </w:p>
          <w:p w14:paraId="113BF37C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Akcesoria: klawiatura oraz mysz </w:t>
            </w:r>
          </w:p>
          <w:p w14:paraId="43F8A660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Porty: - 1 x Audio (Combo) - 1 x RJ45 10/100/1000 Mbit/s - 2 x USB 2.0 Type-A - 2 x USB 3.0 Type-A </w:t>
            </w:r>
          </w:p>
          <w:p w14:paraId="351391E8" w14:textId="77777777" w:rsidR="0043747B" w:rsidRP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 xml:space="preserve">System operacyjny: Windows 11 Pro </w:t>
            </w:r>
          </w:p>
          <w:p w14:paraId="296E355D" w14:textId="4AD153BD" w:rsidR="0043747B" w:rsidRDefault="0043747B" w:rsidP="0043747B">
            <w:pPr>
              <w:jc w:val="both"/>
              <w:rPr>
                <w:rFonts w:cstheme="minorHAnsi"/>
              </w:rPr>
            </w:pPr>
            <w:r w:rsidRPr="0043747B">
              <w:rPr>
                <w:rFonts w:cstheme="minorHAnsi"/>
              </w:rPr>
              <w:t>Waga max. 5,40kg</w:t>
            </w:r>
          </w:p>
          <w:bookmarkEnd w:id="1"/>
          <w:p w14:paraId="400CDB71" w14:textId="77777777" w:rsidR="0043747B" w:rsidRDefault="00A77151" w:rsidP="00A77151">
            <w:pPr>
              <w:jc w:val="both"/>
              <w:rPr>
                <w:rFonts w:cstheme="minorHAnsi"/>
                <w:b/>
              </w:rPr>
            </w:pP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bezprzewodowa, laserowa, odbiornik USB pracujący w paśmie 2,4 GHz rolka przewijania min. 4 przyciski, rozdzielczość min. 1600 dpi. </w:t>
            </w:r>
          </w:p>
          <w:p w14:paraId="61E778AD" w14:textId="484B52F2" w:rsidR="00A77151" w:rsidRPr="0043747B" w:rsidRDefault="00A77151" w:rsidP="0043747B">
            <w:pPr>
              <w:jc w:val="both"/>
              <w:rPr>
                <w:b/>
              </w:rPr>
            </w:pPr>
            <w:r>
              <w:rPr>
                <w:rFonts w:cstheme="minorHAnsi"/>
              </w:rPr>
              <w:t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080D66EF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5328963" w14:textId="3884B588" w:rsidR="00A77151" w:rsidRDefault="00A77151" w:rsidP="00A77151">
            <w:pPr>
              <w:jc w:val="center"/>
            </w:pPr>
            <w:r>
              <w:t xml:space="preserve">11 </w:t>
            </w:r>
            <w:r w:rsidR="002941B1">
              <w:t>zestawów</w:t>
            </w:r>
          </w:p>
        </w:tc>
        <w:tc>
          <w:tcPr>
            <w:tcW w:w="1867" w:type="pct"/>
          </w:tcPr>
          <w:p w14:paraId="7ECD5508" w14:textId="77777777" w:rsidR="00A77151" w:rsidRDefault="00A77151" w:rsidP="00A77151"/>
        </w:tc>
      </w:tr>
      <w:tr w:rsidR="0036599C" w14:paraId="06B43D9E" w14:textId="77777777" w:rsidTr="0000574B">
        <w:trPr>
          <w:trHeight w:val="701"/>
        </w:trPr>
        <w:tc>
          <w:tcPr>
            <w:tcW w:w="181" w:type="pct"/>
          </w:tcPr>
          <w:p w14:paraId="64A0777F" w14:textId="1DAC23A5" w:rsidR="00A77151" w:rsidRDefault="00A77151" w:rsidP="00A77151">
            <w:pPr>
              <w:jc w:val="center"/>
            </w:pPr>
            <w:r>
              <w:lastRenderedPageBreak/>
              <w:t>4.</w:t>
            </w:r>
          </w:p>
        </w:tc>
        <w:tc>
          <w:tcPr>
            <w:tcW w:w="1354" w:type="pct"/>
          </w:tcPr>
          <w:p w14:paraId="6CD51BDF" w14:textId="27877BBE" w:rsidR="00813039" w:rsidRDefault="00A77151" w:rsidP="001A5FCB">
            <w:r w:rsidRPr="00813039">
              <w:rPr>
                <w:b/>
                <w:bCs/>
              </w:rPr>
              <w:t>Monitor interaktywny 65”</w:t>
            </w:r>
            <w:r w:rsidR="00813039">
              <w:t xml:space="preserve"> - </w:t>
            </w:r>
          </w:p>
          <w:p w14:paraId="5A87DA25" w14:textId="77777777" w:rsidR="001A5FCB" w:rsidRDefault="001A5FCB" w:rsidP="001A5FCB">
            <w:r>
              <w:t>Format obrazu:16:9</w:t>
            </w:r>
          </w:p>
          <w:p w14:paraId="28C89735" w14:textId="77777777" w:rsidR="001A5FCB" w:rsidRDefault="001A5FCB" w:rsidP="001A5FCB">
            <w:r>
              <w:t>Jasność: min. 435 cd/m²</w:t>
            </w:r>
          </w:p>
          <w:p w14:paraId="325D96F5" w14:textId="77777777" w:rsidR="001A5FCB" w:rsidRDefault="001A5FCB" w:rsidP="001A5FCB">
            <w:r>
              <w:t>Kontrast statyczny: min. 4000:1</w:t>
            </w:r>
          </w:p>
          <w:p w14:paraId="4B751284" w14:textId="77777777" w:rsidR="001A5FCB" w:rsidRDefault="001A5FCB" w:rsidP="001A5FCB">
            <w:r>
              <w:t>Czas reakcji: max. 6.5ms</w:t>
            </w:r>
          </w:p>
          <w:p w14:paraId="65541FCD" w14:textId="77777777" w:rsidR="001A5FCB" w:rsidRDefault="001A5FCB" w:rsidP="001A5FCB">
            <w:r>
              <w:t xml:space="preserve">Kąty widzenia: </w:t>
            </w:r>
            <w:r>
              <w:rPr>
                <w:rFonts w:ascii="Cambria Math" w:hAnsi="Cambria Math" w:cs="Cambria Math"/>
              </w:rPr>
              <w:t>▷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  <w:r>
              <w:t xml:space="preserve"> </w:t>
            </w:r>
            <w:r>
              <w:rPr>
                <w:rFonts w:ascii="Cambria Math" w:hAnsi="Cambria Math" w:cs="Cambria Math"/>
              </w:rPr>
              <w:t>△</w:t>
            </w:r>
            <w:r>
              <w:t xml:space="preserve"> 178</w:t>
            </w:r>
            <w:r>
              <w:rPr>
                <w:rFonts w:ascii="Calibri" w:hAnsi="Calibri" w:cs="Calibri"/>
              </w:rPr>
              <w:t>°</w:t>
            </w:r>
          </w:p>
          <w:p w14:paraId="6754F11C" w14:textId="77777777" w:rsidR="001A5FCB" w:rsidRDefault="001A5FCB" w:rsidP="001A5FCB">
            <w:r>
              <w:t>Orientacja: pozioma.</w:t>
            </w:r>
          </w:p>
          <w:p w14:paraId="40B29FC1" w14:textId="77777777" w:rsidR="001A5FCB" w:rsidRDefault="001A5FCB" w:rsidP="001A5FCB">
            <w:r>
              <w:t>Grubość szkła min.3 mm</w:t>
            </w:r>
          </w:p>
          <w:p w14:paraId="1FA78E20" w14:textId="77777777" w:rsidR="001A5FCB" w:rsidRDefault="001A5FCB" w:rsidP="001A5FCB">
            <w:r>
              <w:t>Porty USB: min. x 6</w:t>
            </w:r>
          </w:p>
          <w:p w14:paraId="7A042163" w14:textId="77777777" w:rsidR="001A5FCB" w:rsidRDefault="001A5FCB" w:rsidP="001A5FCB">
            <w:r>
              <w:t>HDMI: min. 2</w:t>
            </w:r>
          </w:p>
          <w:p w14:paraId="0B81C2E9" w14:textId="77777777" w:rsidR="001A5FCB" w:rsidRDefault="001A5FCB" w:rsidP="001A5FCB">
            <w:r>
              <w:t>Ekstra: Moduł WiFi 6</w:t>
            </w:r>
          </w:p>
          <w:p w14:paraId="0C1F2683" w14:textId="77777777" w:rsidR="001A5FCB" w:rsidRDefault="001A5FCB" w:rsidP="001A5FCB">
            <w:r>
              <w:t>gniazdo na opcjonalny komputer typu OPS Slot PC,</w:t>
            </w:r>
          </w:p>
          <w:p w14:paraId="2215161B" w14:textId="77777777" w:rsidR="001A5FCB" w:rsidRDefault="001A5FCB" w:rsidP="001A5FCB">
            <w:r>
              <w:t>4x pióro dotykowe</w:t>
            </w:r>
          </w:p>
          <w:p w14:paraId="1DFDCB39" w14:textId="77777777" w:rsidR="001A5FCB" w:rsidRDefault="001A5FCB" w:rsidP="001A5FCB">
            <w:r>
              <w:t>Cyfrowe wejścia sygnału: DisplayPort x1 HDMI x4 USB-C x2</w:t>
            </w:r>
          </w:p>
          <w:p w14:paraId="2C6A1323" w14:textId="77777777" w:rsidR="001A5FCB" w:rsidRDefault="001A5FCB" w:rsidP="001A5FCB">
            <w:r>
              <w:t>Wyjścia audio: Głośniki wbudowane</w:t>
            </w:r>
          </w:p>
          <w:p w14:paraId="7C6CFFDA" w14:textId="77777777" w:rsidR="001A5FCB" w:rsidRDefault="001A5FCB" w:rsidP="001A5FCB">
            <w:r>
              <w:t>RJ45 (LAN): x2</w:t>
            </w:r>
          </w:p>
          <w:p w14:paraId="7CA03BBD" w14:textId="77777777" w:rsidR="001A5FCB" w:rsidRDefault="001A5FCB" w:rsidP="001A5FCB">
            <w:r>
              <w:t>Obsługa Bluetooth: 2.1 / 3.0 / 4.2 / 5.0).</w:t>
            </w:r>
          </w:p>
          <w:p w14:paraId="2A20B115" w14:textId="77777777" w:rsidR="001A5FCB" w:rsidRDefault="001A5FCB" w:rsidP="001A5FCB">
            <w:r>
              <w:t>Oprogramowanie MIn. Android 11</w:t>
            </w:r>
          </w:p>
          <w:p w14:paraId="1B73F721" w14:textId="43362A00" w:rsidR="004B0AE5" w:rsidRDefault="001A5FCB" w:rsidP="001A5FCB">
            <w:r>
              <w:t>bezprzewodowe łączenie z urządzeniami Windows/iOS/Android.</w:t>
            </w:r>
          </w:p>
        </w:tc>
        <w:tc>
          <w:tcPr>
            <w:tcW w:w="1099" w:type="pct"/>
          </w:tcPr>
          <w:p w14:paraId="4ADC5D64" w14:textId="44D04093" w:rsidR="00813039" w:rsidRDefault="00813039" w:rsidP="001A5FCB">
            <w:pPr>
              <w:jc w:val="center"/>
            </w:pPr>
          </w:p>
        </w:tc>
        <w:tc>
          <w:tcPr>
            <w:tcW w:w="499" w:type="pct"/>
          </w:tcPr>
          <w:p w14:paraId="02F7AC35" w14:textId="48C78F70" w:rsidR="00A77151" w:rsidRDefault="00A77151" w:rsidP="00A77151">
            <w:pPr>
              <w:jc w:val="center"/>
            </w:pPr>
            <w:r>
              <w:t>10 szt.</w:t>
            </w:r>
          </w:p>
        </w:tc>
        <w:tc>
          <w:tcPr>
            <w:tcW w:w="1867" w:type="pct"/>
          </w:tcPr>
          <w:p w14:paraId="72962FCA" w14:textId="688A20E1" w:rsidR="00A77151" w:rsidRDefault="00813039" w:rsidP="00A77151">
            <w:r>
              <w:rPr>
                <w:noProof/>
              </w:rPr>
              <w:drawing>
                <wp:inline distT="0" distB="0" distL="0" distR="0" wp14:anchorId="6AEFBA45" wp14:editId="75DEBD4B">
                  <wp:extent cx="1807029" cy="1581150"/>
                  <wp:effectExtent l="0" t="0" r="3175" b="0"/>
                  <wp:docPr id="151099884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81" cy="158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72684FD5" w14:textId="77777777" w:rsidTr="0000574B">
        <w:trPr>
          <w:trHeight w:val="697"/>
        </w:trPr>
        <w:tc>
          <w:tcPr>
            <w:tcW w:w="181" w:type="pct"/>
          </w:tcPr>
          <w:p w14:paraId="7430928D" w14:textId="095FBAD1" w:rsidR="00A77151" w:rsidRDefault="00A77151" w:rsidP="00A77151">
            <w:pPr>
              <w:jc w:val="center"/>
            </w:pPr>
            <w:r>
              <w:t>5.</w:t>
            </w:r>
          </w:p>
        </w:tc>
        <w:tc>
          <w:tcPr>
            <w:tcW w:w="1354" w:type="pct"/>
          </w:tcPr>
          <w:p w14:paraId="6539090D" w14:textId="458F42B9" w:rsidR="008F5EB3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Zestaw komputerowy All-in-One  z monitorem 23,8”, oprogramowaniem, klawiaturą, kablem zasilającymi myszką komputerową wraz z systemem operacyjnym</w:t>
            </w:r>
            <w:r w:rsidR="003D2B0B">
              <w:rPr>
                <w:b/>
                <w:bCs/>
              </w:rPr>
              <w:t xml:space="preserve"> i </w:t>
            </w:r>
            <w:r w:rsidRPr="008F5EB3">
              <w:rPr>
                <w:b/>
                <w:bCs/>
              </w:rPr>
              <w:t>pakietem Office</w:t>
            </w:r>
            <w:r w:rsidR="003D2B0B">
              <w:rPr>
                <w:b/>
                <w:bCs/>
              </w:rPr>
              <w:t xml:space="preserve"> dla szkół.</w:t>
            </w:r>
          </w:p>
          <w:p w14:paraId="2A89F824" w14:textId="581D1FCC" w:rsidR="0043747B" w:rsidRPr="008F5EB3" w:rsidRDefault="0043747B" w:rsidP="0043747B">
            <w:pPr>
              <w:jc w:val="both"/>
              <w:rPr>
                <w:b/>
                <w:bCs/>
              </w:rPr>
            </w:pPr>
            <w:r w:rsidRPr="008F5EB3">
              <w:rPr>
                <w:b/>
                <w:bCs/>
              </w:rPr>
              <w:t>Minimalne parametry:</w:t>
            </w:r>
          </w:p>
          <w:p w14:paraId="0A013487" w14:textId="77777777" w:rsidR="0043747B" w:rsidRDefault="0043747B" w:rsidP="0043747B">
            <w:pPr>
              <w:jc w:val="both"/>
            </w:pPr>
            <w:r>
              <w:t>All-in-One</w:t>
            </w:r>
          </w:p>
          <w:p w14:paraId="6B48E267" w14:textId="77777777" w:rsidR="0043747B" w:rsidRDefault="0043747B" w:rsidP="0043747B">
            <w:pPr>
              <w:jc w:val="both"/>
            </w:pPr>
            <w:r>
              <w:lastRenderedPageBreak/>
              <w:t xml:space="preserve">Matryca 23,8” </w:t>
            </w:r>
          </w:p>
          <w:p w14:paraId="66226E92" w14:textId="77777777" w:rsidR="0043747B" w:rsidRDefault="0043747B" w:rsidP="0043747B">
            <w:pPr>
              <w:jc w:val="both"/>
            </w:pPr>
            <w:r>
              <w:t xml:space="preserve">Procesor: i5 (3.3-4.4GHz) </w:t>
            </w:r>
          </w:p>
          <w:p w14:paraId="51F8B945" w14:textId="77777777" w:rsidR="0043747B" w:rsidRDefault="0043747B" w:rsidP="0043747B">
            <w:pPr>
              <w:jc w:val="both"/>
            </w:pPr>
            <w:r>
              <w:t xml:space="preserve">Karta graficzna: Intel Iris Xe </w:t>
            </w:r>
          </w:p>
          <w:p w14:paraId="4DE86AED" w14:textId="2B80A8CB" w:rsidR="0043747B" w:rsidRDefault="0043747B" w:rsidP="0043747B">
            <w:pPr>
              <w:jc w:val="both"/>
            </w:pPr>
            <w:r>
              <w:t xml:space="preserve">Pamięć RAM: </w:t>
            </w:r>
            <w:r w:rsidR="003D2B0B">
              <w:t>16</w:t>
            </w:r>
            <w:r>
              <w:t xml:space="preserve">GB DDR4 </w:t>
            </w:r>
          </w:p>
          <w:p w14:paraId="685ADE49" w14:textId="77777777" w:rsidR="0043747B" w:rsidRDefault="0043747B" w:rsidP="0043747B">
            <w:pPr>
              <w:jc w:val="both"/>
            </w:pPr>
            <w:r>
              <w:t xml:space="preserve">Dysk: 256GB SSD </w:t>
            </w:r>
          </w:p>
          <w:p w14:paraId="010E8EB5" w14:textId="77777777" w:rsidR="0043747B" w:rsidRDefault="0043747B" w:rsidP="0043747B">
            <w:pPr>
              <w:jc w:val="both"/>
            </w:pPr>
            <w:r>
              <w:t xml:space="preserve">Wyjście HDMI </w:t>
            </w:r>
          </w:p>
          <w:p w14:paraId="268576B8" w14:textId="77777777" w:rsidR="0043747B" w:rsidRDefault="0043747B" w:rsidP="0043747B">
            <w:pPr>
              <w:jc w:val="both"/>
            </w:pPr>
            <w:r>
              <w:t xml:space="preserve">Głośniki, kamera, </w:t>
            </w:r>
          </w:p>
          <w:p w14:paraId="692836D3" w14:textId="77777777" w:rsidR="0043747B" w:rsidRDefault="0043747B" w:rsidP="0043747B">
            <w:pPr>
              <w:jc w:val="both"/>
            </w:pPr>
            <w:r>
              <w:t xml:space="preserve">WIFI Bluetooth </w:t>
            </w:r>
          </w:p>
          <w:p w14:paraId="46CC3B05" w14:textId="77777777" w:rsidR="0043747B" w:rsidRDefault="0043747B" w:rsidP="0043747B">
            <w:pPr>
              <w:jc w:val="both"/>
            </w:pPr>
            <w:r>
              <w:t xml:space="preserve">Akcesoria: klawiatura oraz mysz </w:t>
            </w:r>
          </w:p>
          <w:p w14:paraId="24010270" w14:textId="77777777" w:rsidR="0043747B" w:rsidRDefault="0043747B" w:rsidP="0043747B">
            <w:pPr>
              <w:jc w:val="both"/>
            </w:pPr>
            <w:r>
              <w:t xml:space="preserve">Porty: - 1 x Audio (Combo) - 1 x RJ45 10/100/1000 Mbit/s - 2 x USB 2.0 Type-A - 2 x USB 3.0 Type-A </w:t>
            </w:r>
          </w:p>
          <w:p w14:paraId="55C75170" w14:textId="77777777" w:rsidR="0043747B" w:rsidRDefault="0043747B" w:rsidP="0043747B">
            <w:pPr>
              <w:jc w:val="both"/>
            </w:pPr>
            <w:r>
              <w:t xml:space="preserve">System operacyjny: Windows 11 Pro </w:t>
            </w:r>
          </w:p>
          <w:p w14:paraId="5A8C0BDB" w14:textId="77777777" w:rsidR="0043747B" w:rsidRDefault="0043747B" w:rsidP="0043747B">
            <w:pPr>
              <w:jc w:val="both"/>
            </w:pPr>
            <w:r>
              <w:t>Waga max. 5,40kg</w:t>
            </w:r>
          </w:p>
          <w:p w14:paraId="49AFA60D" w14:textId="77777777" w:rsidR="0043747B" w:rsidRDefault="0043747B" w:rsidP="0043747B">
            <w:pPr>
              <w:jc w:val="both"/>
            </w:pPr>
            <w:r>
              <w:t xml:space="preserve">Klawiatura: czarna multimedialna, bezprzewodowa, odbiornik USB pracujący w paśmie 2,4 GHz. Mysz: bezprzewodowa, laserowa, odbiornik USB pracujący w paśmie 2,4 GHz rolka przewijania min. 4 przyciski, rozdzielczość min. 1600 dpi. </w:t>
            </w:r>
          </w:p>
          <w:p w14:paraId="4BAC89B9" w14:textId="7282243A" w:rsidR="00A77151" w:rsidRDefault="0043747B" w:rsidP="0043747B">
            <w:pPr>
              <w:jc w:val="both"/>
            </w:pPr>
            <w:r>
              <w:t xml:space="preserve">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</w:t>
            </w:r>
            <w:r>
              <w:lastRenderedPageBreak/>
              <w:t>9001:2008 na świadczenie usług serwisowych oraz posiadać autoryzacje producenta komputera. Serwis urządzeń musi być realizowany przez Producenta lub Autoryzowanego Partnera.</w:t>
            </w:r>
          </w:p>
        </w:tc>
        <w:tc>
          <w:tcPr>
            <w:tcW w:w="1099" w:type="pct"/>
          </w:tcPr>
          <w:p w14:paraId="352C684E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3AA59F9" w14:textId="1C006789" w:rsidR="00A77151" w:rsidRDefault="00A77151" w:rsidP="00A77151">
            <w:pPr>
              <w:jc w:val="center"/>
            </w:pPr>
            <w:r>
              <w:t xml:space="preserve">16 </w:t>
            </w:r>
            <w:r w:rsidR="002941B1">
              <w:t>zestawów</w:t>
            </w:r>
          </w:p>
        </w:tc>
        <w:tc>
          <w:tcPr>
            <w:tcW w:w="1867" w:type="pct"/>
          </w:tcPr>
          <w:p w14:paraId="394A4C92" w14:textId="77777777" w:rsidR="00A77151" w:rsidRDefault="00A77151" w:rsidP="00A77151"/>
        </w:tc>
      </w:tr>
      <w:tr w:rsidR="0036599C" w14:paraId="0028CDD8" w14:textId="77777777" w:rsidTr="0000574B">
        <w:trPr>
          <w:trHeight w:val="552"/>
        </w:trPr>
        <w:tc>
          <w:tcPr>
            <w:tcW w:w="181" w:type="pct"/>
          </w:tcPr>
          <w:p w14:paraId="07C3AF79" w14:textId="645AE63C" w:rsidR="00A77151" w:rsidRDefault="00A77151" w:rsidP="00A77151">
            <w:pPr>
              <w:jc w:val="center"/>
            </w:pPr>
            <w:r>
              <w:lastRenderedPageBreak/>
              <w:t>6.</w:t>
            </w:r>
          </w:p>
        </w:tc>
        <w:tc>
          <w:tcPr>
            <w:tcW w:w="1354" w:type="pct"/>
          </w:tcPr>
          <w:p w14:paraId="2C1D01FC" w14:textId="64DFC4C5" w:rsidR="004B0AE5" w:rsidRPr="004B0AE5" w:rsidRDefault="00A77151" w:rsidP="004B0AE5">
            <w:r w:rsidRPr="004B0AE5">
              <w:rPr>
                <w:b/>
                <w:bCs/>
              </w:rPr>
              <w:t>Notebook</w:t>
            </w:r>
            <w:r w:rsidR="004B0AE5">
              <w:rPr>
                <w:b/>
                <w:bCs/>
              </w:rPr>
              <w:t xml:space="preserve"> – </w:t>
            </w:r>
            <w:r w:rsidR="004B0AE5" w:rsidRPr="004B0AE5">
              <w:t>procesor, Intel Core i5</w:t>
            </w:r>
          </w:p>
          <w:p w14:paraId="0707518B" w14:textId="77777777" w:rsidR="00A77151" w:rsidRDefault="004B0AE5" w:rsidP="004B0AE5">
            <w:r w:rsidRPr="004B0AE5">
              <w:t>Model procesora: Intel i5-1335U, pamięć podręczna 12 MB, do 4,60 GHz</w:t>
            </w:r>
            <w:r>
              <w:t>.</w:t>
            </w:r>
          </w:p>
          <w:p w14:paraId="584A6AC4" w14:textId="039FFF2F" w:rsidR="004B0AE5" w:rsidRPr="004B0AE5" w:rsidRDefault="004B0AE5" w:rsidP="004B0AE5">
            <w:r w:rsidRPr="004B0AE5">
              <w:t>Zainstalowana ilość pamięci: 16 GB</w:t>
            </w:r>
          </w:p>
          <w:p w14:paraId="15E68E0B" w14:textId="157BAE72" w:rsidR="004B0AE5" w:rsidRPr="004B0AE5" w:rsidRDefault="004B0AE5" w:rsidP="004B0AE5">
            <w:r w:rsidRPr="004B0AE5">
              <w:t>Typ zainstalowanej pamięci: DDR5 5200MHz (SODIMM)</w:t>
            </w:r>
          </w:p>
          <w:p w14:paraId="6C0A9F41" w14:textId="5EFF1924" w:rsidR="004B0AE5" w:rsidRPr="004B0AE5" w:rsidRDefault="004B0AE5" w:rsidP="004B0AE5">
            <w:r w:rsidRPr="004B0AE5">
              <w:t>Liczba banków pamięci: 2</w:t>
            </w:r>
          </w:p>
          <w:p w14:paraId="7924E5D8" w14:textId="45028A8F" w:rsidR="004B0AE5" w:rsidRPr="004B0AE5" w:rsidRDefault="004B0AE5" w:rsidP="004B0AE5">
            <w:r w:rsidRPr="004B0AE5">
              <w:t>Liczba wolnych banków pamięci: 1</w:t>
            </w:r>
          </w:p>
          <w:p w14:paraId="2711F5CE" w14:textId="77777777" w:rsidR="004B0AE5" w:rsidRDefault="004B0AE5" w:rsidP="004B0AE5">
            <w:r w:rsidRPr="004B0AE5">
              <w:t>Maksymalna wielkość pamięci: 64 GB</w:t>
            </w:r>
            <w:r>
              <w:t>.</w:t>
            </w:r>
          </w:p>
          <w:p w14:paraId="0EBCCAF4" w14:textId="1189A510" w:rsidR="00F262A4" w:rsidRPr="00F262A4" w:rsidRDefault="00F262A4" w:rsidP="00F262A4">
            <w:r w:rsidRPr="00F262A4">
              <w:t>Pojemność dysku: 512 GB SSD</w:t>
            </w:r>
          </w:p>
          <w:p w14:paraId="057C5D15" w14:textId="6CA06C5E" w:rsidR="00F262A4" w:rsidRPr="00F262A4" w:rsidRDefault="00F262A4" w:rsidP="00F262A4">
            <w:r w:rsidRPr="00F262A4">
              <w:t>Interfejs dysku: M.2 NVMe PCIe 4.0,</w:t>
            </w:r>
          </w:p>
          <w:p w14:paraId="302FEF81" w14:textId="77777777" w:rsidR="004B0AE5" w:rsidRDefault="00F262A4" w:rsidP="00F262A4">
            <w:r w:rsidRPr="00F262A4">
              <w:t>M.2 2280 PCIe® Gen4 x4 NVMe™</w:t>
            </w:r>
            <w:r>
              <w:t>.</w:t>
            </w:r>
          </w:p>
          <w:p w14:paraId="767A06F2" w14:textId="05240A54" w:rsidR="00F262A4" w:rsidRPr="00F262A4" w:rsidRDefault="00F262A4" w:rsidP="00F262A4">
            <w:r w:rsidRPr="00F262A4">
              <w:t>Przekątna ekranu (cale): 14"</w:t>
            </w:r>
          </w:p>
          <w:p w14:paraId="228183EA" w14:textId="336262F4" w:rsidR="00F262A4" w:rsidRPr="00F262A4" w:rsidRDefault="00F262A4" w:rsidP="00F262A4">
            <w:r w:rsidRPr="00F262A4">
              <w:t>Powłoka matrycy: matowa</w:t>
            </w:r>
          </w:p>
          <w:p w14:paraId="05D5CBC4" w14:textId="72EDAFA7" w:rsidR="00F262A4" w:rsidRPr="00F262A4" w:rsidRDefault="00F262A4" w:rsidP="00F262A4">
            <w:r w:rsidRPr="00F262A4">
              <w:t>Rodzaj matrycy: IPS</w:t>
            </w:r>
          </w:p>
          <w:p w14:paraId="173604A3" w14:textId="3C8906BE" w:rsidR="00F262A4" w:rsidRPr="00F262A4" w:rsidRDefault="00F262A4" w:rsidP="00F262A4">
            <w:r w:rsidRPr="00F262A4">
              <w:t>Podświetlenie matrycy (nity): 250</w:t>
            </w:r>
          </w:p>
          <w:p w14:paraId="1402B679" w14:textId="435C019E" w:rsidR="00F262A4" w:rsidRPr="00F262A4" w:rsidRDefault="00F262A4" w:rsidP="00F262A4">
            <w:r w:rsidRPr="00F262A4">
              <w:t>Odwzorowanie barw: 45% NTSC</w:t>
            </w:r>
          </w:p>
          <w:p w14:paraId="1CF861F1" w14:textId="77777777" w:rsidR="00F262A4" w:rsidRDefault="00F262A4" w:rsidP="00F262A4">
            <w:r w:rsidRPr="00F262A4">
              <w:t>Kamera: Kamera 5 MP IR</w:t>
            </w:r>
            <w:r>
              <w:t>.</w:t>
            </w:r>
          </w:p>
          <w:p w14:paraId="05FAF84A" w14:textId="6A96795E" w:rsidR="00F262A4" w:rsidRPr="00F262A4" w:rsidRDefault="00F262A4" w:rsidP="00F262A4">
            <w:r w:rsidRPr="00F262A4">
              <w:t>Rodzaj karty graficznej: dedykowana</w:t>
            </w:r>
          </w:p>
          <w:p w14:paraId="37FA35DE" w14:textId="77777777" w:rsidR="00F262A4" w:rsidRDefault="00F262A4" w:rsidP="00F262A4">
            <w:r w:rsidRPr="00F262A4">
              <w:t>Model karty graficznej: NVIDIA RTX A500 4GB GDDR6</w:t>
            </w:r>
            <w:r>
              <w:t>.</w:t>
            </w:r>
          </w:p>
          <w:p w14:paraId="6A3EF4F8" w14:textId="77777777" w:rsidR="00F262A4" w:rsidRDefault="00F262A4" w:rsidP="00F262A4">
            <w:r w:rsidRPr="00F262A4">
              <w:t>Sieć WiFi: AX211 Wi-Fi 6E + Bluetooth® 5.3, dokowanie poprzez Thunderbolt</w:t>
            </w:r>
            <w:r>
              <w:t>.</w:t>
            </w:r>
          </w:p>
          <w:p w14:paraId="4612ABA8" w14:textId="1E8CA186" w:rsidR="00F262A4" w:rsidRDefault="00F262A4" w:rsidP="00F262A4">
            <w:r>
              <w:t>Maksymalny czas pracy na baterii: 13h</w:t>
            </w:r>
          </w:p>
          <w:p w14:paraId="386096F8" w14:textId="6A41DB00" w:rsidR="00F262A4" w:rsidRDefault="00F262A4" w:rsidP="00F262A4">
            <w:r>
              <w:lastRenderedPageBreak/>
              <w:t>Pojemność baterii: 51 Wh Litowo-polimerowa, podświetlana klawiatura, kolor obudowy: srebrny lub czarny</w:t>
            </w:r>
          </w:p>
          <w:p w14:paraId="42709F57" w14:textId="77777777" w:rsidR="00F262A4" w:rsidRDefault="00F262A4" w:rsidP="00F262A4">
            <w:r>
              <w:t>System operacyjny: Windows 11 Professional 64-bit.</w:t>
            </w:r>
          </w:p>
          <w:p w14:paraId="26CB9392" w14:textId="715E80B9" w:rsidR="00F262A4" w:rsidRPr="00F262A4" w:rsidRDefault="00F262A4" w:rsidP="00F262A4">
            <w:r>
              <w:t>W zestawie: mysz bezprzewodowa, klawiatura bezprzewodowa, Microsoft Office, torba na notebooka.</w:t>
            </w:r>
          </w:p>
        </w:tc>
        <w:tc>
          <w:tcPr>
            <w:tcW w:w="1099" w:type="pct"/>
          </w:tcPr>
          <w:p w14:paraId="4BB4F473" w14:textId="77777777" w:rsidR="00F262A4" w:rsidRDefault="00F262A4" w:rsidP="00F262A4">
            <w:pPr>
              <w:jc w:val="center"/>
            </w:pPr>
            <w:r>
              <w:lastRenderedPageBreak/>
              <w:t>Rozdzielczość ekranu (piksele)</w:t>
            </w:r>
          </w:p>
          <w:p w14:paraId="3848E7D6" w14:textId="77777777" w:rsidR="00A77151" w:rsidRDefault="00F262A4" w:rsidP="00F262A4">
            <w:pPr>
              <w:jc w:val="center"/>
            </w:pPr>
            <w:r>
              <w:t>1920 x 1200 (WUXGA)</w:t>
            </w:r>
          </w:p>
          <w:p w14:paraId="02AE9D57" w14:textId="77777777" w:rsidR="00F262A4" w:rsidRDefault="00F262A4" w:rsidP="00F262A4">
            <w:pPr>
              <w:jc w:val="center"/>
            </w:pPr>
          </w:p>
          <w:p w14:paraId="60BC79E6" w14:textId="77777777" w:rsidR="00F262A4" w:rsidRDefault="00F262A4" w:rsidP="00F262A4">
            <w:pPr>
              <w:jc w:val="center"/>
            </w:pPr>
            <w:r>
              <w:t>Wymiary (cm)</w:t>
            </w:r>
          </w:p>
          <w:p w14:paraId="6AE8FECF" w14:textId="399D596D" w:rsidR="00F262A4" w:rsidRDefault="00F262A4" w:rsidP="00F262A4">
            <w:pPr>
              <w:jc w:val="center"/>
            </w:pPr>
            <w:r>
              <w:t>31.56 x 22.405 x 1.92 cm</w:t>
            </w:r>
          </w:p>
        </w:tc>
        <w:tc>
          <w:tcPr>
            <w:tcW w:w="499" w:type="pct"/>
          </w:tcPr>
          <w:p w14:paraId="078442F0" w14:textId="234BCA2C" w:rsidR="00A77151" w:rsidRDefault="00A77151" w:rsidP="00A77151">
            <w:pPr>
              <w:jc w:val="center"/>
            </w:pPr>
            <w:r>
              <w:t>13 szt.</w:t>
            </w:r>
          </w:p>
        </w:tc>
        <w:tc>
          <w:tcPr>
            <w:tcW w:w="1867" w:type="pct"/>
          </w:tcPr>
          <w:p w14:paraId="7808AEDA" w14:textId="7A7174D5" w:rsidR="00A77151" w:rsidRDefault="004B0AE5" w:rsidP="00A77151">
            <w:r>
              <w:rPr>
                <w:noProof/>
              </w:rPr>
              <w:drawing>
                <wp:inline distT="0" distB="0" distL="0" distR="0" wp14:anchorId="387B6538" wp14:editId="1100C7F5">
                  <wp:extent cx="1866900" cy="1586866"/>
                  <wp:effectExtent l="0" t="0" r="0" b="0"/>
                  <wp:docPr id="12359656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0252" cy="159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3DE6B9A" w14:textId="77777777" w:rsidTr="0000574B">
        <w:trPr>
          <w:trHeight w:val="573"/>
        </w:trPr>
        <w:tc>
          <w:tcPr>
            <w:tcW w:w="181" w:type="pct"/>
          </w:tcPr>
          <w:p w14:paraId="2CAC0624" w14:textId="35977CEF" w:rsidR="00A77151" w:rsidRDefault="00A77151" w:rsidP="00A77151">
            <w:pPr>
              <w:jc w:val="center"/>
            </w:pPr>
            <w:r>
              <w:t>7.</w:t>
            </w:r>
          </w:p>
        </w:tc>
        <w:tc>
          <w:tcPr>
            <w:tcW w:w="1354" w:type="pct"/>
          </w:tcPr>
          <w:p w14:paraId="5AAEE32D" w14:textId="6A7DBD3C" w:rsidR="00A77151" w:rsidRDefault="00910374" w:rsidP="00910374">
            <w:pPr>
              <w:jc w:val="both"/>
            </w:pPr>
            <w:r w:rsidRPr="00910374">
              <w:rPr>
                <w:b/>
                <w:bCs/>
              </w:rPr>
              <w:t>Urządzenie wielofunkcyjne</w:t>
            </w:r>
            <w:r>
              <w:t xml:space="preserve"> - p</w:t>
            </w:r>
            <w:r w:rsidRPr="00910374">
              <w:t>rędkość drukowania i kopiowania </w:t>
            </w:r>
            <w:r w:rsidRPr="00910374">
              <w:rPr>
                <w:b/>
                <w:bCs/>
              </w:rPr>
              <w:t>do 40 str./min</w:t>
            </w:r>
            <w:r w:rsidRPr="00910374">
              <w:t> w</w:t>
            </w:r>
            <w:r>
              <w:t xml:space="preserve"> </w:t>
            </w:r>
            <w:r w:rsidRPr="00910374">
              <w:t xml:space="preserve">trybach kolor </w:t>
            </w:r>
            <w:r>
              <w:t xml:space="preserve">                                         </w:t>
            </w:r>
            <w:r w:rsidRPr="00910374">
              <w:t>i mono, </w:t>
            </w:r>
            <w:r w:rsidRPr="00910374">
              <w:rPr>
                <w:b/>
                <w:bCs/>
              </w:rPr>
              <w:t>wbudowany 100-kartkowy dwustronny jednoprzebiegowy podajnik dokumentów RSPF</w:t>
            </w:r>
            <w:r w:rsidRPr="00910374">
              <w:t>, prędkość skanowania </w:t>
            </w:r>
            <w:r w:rsidRPr="00910374">
              <w:rPr>
                <w:b/>
                <w:bCs/>
              </w:rPr>
              <w:t>do 80 obrazów na minutę</w:t>
            </w:r>
            <w:r>
              <w:rPr>
                <w:b/>
                <w:bCs/>
              </w:rPr>
              <w:t>. W</w:t>
            </w:r>
            <w:r w:rsidRPr="00910374">
              <w:t xml:space="preserve">ybór funkcji wykańczania, jak zszywanie broszur, ręczne </w:t>
            </w:r>
            <w:r>
              <w:t xml:space="preserve">                                  </w:t>
            </w:r>
            <w:r w:rsidRPr="00910374">
              <w:t>i bezzszywkowe zszywanie</w:t>
            </w:r>
            <w:r>
              <w:t>. Pojemność podajników papieru: 650 arkuszy standardowo; 6300 arkuszy maksymalnie. Kolorowy ekran dotykowy o przekątnej 10,1 cala                       z regulacją pochylenia i funkcją szybkiej pomocy. R</w:t>
            </w:r>
            <w:r w:rsidRPr="00910374">
              <w:t>ozdzielczość obrazu</w:t>
            </w:r>
            <w:r w:rsidRPr="00910374">
              <w:rPr>
                <w:b/>
                <w:bCs/>
              </w:rPr>
              <w:t> 1200 x 1200 dpi</w:t>
            </w:r>
            <w:r>
              <w:rPr>
                <w:b/>
                <w:bCs/>
              </w:rPr>
              <w:t xml:space="preserve">. </w:t>
            </w:r>
            <w:r w:rsidRPr="00910374">
              <w:t xml:space="preserve">Logowanie Single Sign-On do usług w chmurze, komunikacja </w:t>
            </w:r>
            <w:r>
              <w:t xml:space="preserve">                         </w:t>
            </w:r>
            <w:r w:rsidRPr="00910374">
              <w:t xml:space="preserve">z urządzeniami mobilnymi poprzez Wi-Fi, NFC lub Kod QR, bezpośredni druk plików MS Office z pamięci USB oraz skanowanie połączone z OCR do </w:t>
            </w:r>
            <w:r w:rsidRPr="00910374">
              <w:lastRenderedPageBreak/>
              <w:t>przeszukiwalnych plików PDF i MS Office</w:t>
            </w:r>
            <w:r>
              <w:t xml:space="preserve">. </w:t>
            </w:r>
            <w:r w:rsidR="007E77AC">
              <w:t xml:space="preserve">Formaty plików: </w:t>
            </w:r>
            <w:r w:rsidR="007E77AC" w:rsidRPr="007E77AC">
              <w:t>TIFF, PDF, PDF/A-1a, PDF/A1b, szyfrowany PDF, kompaktowy PDF, JPEG, XPS, przeszukiwalny PDF, Microsoft Office (pptx, xlsx, docx), tekstowy (TXT), tekst sformatowany (RTF)</w:t>
            </w:r>
            <w:r w:rsidR="007E77AC">
              <w:t xml:space="preserve">. Pojemność twardego dysku: 500 GB. </w:t>
            </w:r>
          </w:p>
          <w:p w14:paraId="3B71A49F" w14:textId="1C5D2FCD" w:rsidR="007E77AC" w:rsidRDefault="00523C4E" w:rsidP="007E77AC">
            <w:pPr>
              <w:jc w:val="both"/>
            </w:pPr>
            <w:r w:rsidRPr="00523C4E">
              <w:rPr>
                <w:b/>
                <w:bCs/>
              </w:rPr>
              <w:t>W zestawie:</w:t>
            </w:r>
            <w:r>
              <w:t xml:space="preserve"> 1. </w:t>
            </w:r>
            <w:r w:rsidR="007E77AC">
              <w:t>Bęben</w:t>
            </w:r>
            <w:r>
              <w:t xml:space="preserve"> 2. </w:t>
            </w:r>
            <w:r w:rsidR="007E77AC">
              <w:t xml:space="preserve">Developer </w:t>
            </w:r>
            <w:r>
              <w:t xml:space="preserve">               3. </w:t>
            </w:r>
            <w:r w:rsidR="007E77AC">
              <w:t>Dysk twardy</w:t>
            </w:r>
            <w:r>
              <w:t xml:space="preserve"> 4. </w:t>
            </w:r>
            <w:r w:rsidR="007E77AC">
              <w:t>Moduł OCR</w:t>
            </w:r>
            <w:r>
              <w:t xml:space="preserve"> 5. </w:t>
            </w:r>
            <w:r w:rsidR="007E77AC">
              <w:t>Moduł PostScript 3</w:t>
            </w:r>
            <w:r>
              <w:t xml:space="preserve"> 6. </w:t>
            </w:r>
            <w:r w:rsidR="007E77AC">
              <w:t>MX-AMX2</w:t>
            </w:r>
            <w:r>
              <w:t xml:space="preserve"> 7. </w:t>
            </w:r>
            <w:r w:rsidR="007E77AC">
              <w:t>MX-AMX3</w:t>
            </w:r>
          </w:p>
          <w:p w14:paraId="386D99A2" w14:textId="0D8A62E6" w:rsidR="00910374" w:rsidRDefault="00523C4E" w:rsidP="00910374">
            <w:pPr>
              <w:jc w:val="both"/>
            </w:pPr>
            <w:r>
              <w:t xml:space="preserve">8. </w:t>
            </w:r>
            <w:r w:rsidR="007E77AC">
              <w:t xml:space="preserve">Platforma </w:t>
            </w:r>
            <w:r>
              <w:t xml:space="preserve">9. </w:t>
            </w:r>
            <w:r w:rsidR="007E77AC">
              <w:t>Pokrywa lub podajnik dokumentów</w:t>
            </w:r>
            <w:r>
              <w:t xml:space="preserve"> 10. Podstawa</w:t>
            </w:r>
            <w:r w:rsidR="00073FE2">
              <w:t xml:space="preserve"> z kasetami 3 x 550 arkuszy</w:t>
            </w:r>
            <w:r>
              <w:t xml:space="preserve"> </w:t>
            </w:r>
            <w:r w:rsidR="00073FE2">
              <w:t>11</w:t>
            </w:r>
            <w:r>
              <w:t>. Zestaw pierwszych tonerów</w:t>
            </w:r>
            <w:r w:rsidR="00073FE2">
              <w:t xml:space="preserve"> 12. Pojemnik na zużyty toner.</w:t>
            </w:r>
          </w:p>
        </w:tc>
        <w:tc>
          <w:tcPr>
            <w:tcW w:w="1099" w:type="pct"/>
          </w:tcPr>
          <w:p w14:paraId="5FAB9E3D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5E26FD6" w14:textId="50086872" w:rsidR="00A77151" w:rsidRDefault="00A77151" w:rsidP="00A77151">
            <w:pPr>
              <w:jc w:val="center"/>
            </w:pPr>
            <w:r>
              <w:t xml:space="preserve"> 1 szt.</w:t>
            </w:r>
          </w:p>
        </w:tc>
        <w:tc>
          <w:tcPr>
            <w:tcW w:w="1867" w:type="pct"/>
          </w:tcPr>
          <w:p w14:paraId="6AE9513C" w14:textId="58362AF7" w:rsidR="00A77151" w:rsidRDefault="00910374" w:rsidP="00A77151">
            <w:r>
              <w:rPr>
                <w:noProof/>
              </w:rPr>
              <w:drawing>
                <wp:inline distT="0" distB="0" distL="0" distR="0" wp14:anchorId="31EEA9DC" wp14:editId="063CA878">
                  <wp:extent cx="3048801" cy="1609090"/>
                  <wp:effectExtent l="0" t="0" r="0" b="0"/>
                  <wp:docPr id="17092071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402" cy="162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1CAED280" w14:textId="77777777" w:rsidTr="0000574B">
        <w:trPr>
          <w:trHeight w:val="695"/>
        </w:trPr>
        <w:tc>
          <w:tcPr>
            <w:tcW w:w="181" w:type="pct"/>
          </w:tcPr>
          <w:p w14:paraId="3291CFE8" w14:textId="219DFFAD" w:rsidR="00A77151" w:rsidRDefault="00A77151" w:rsidP="00A77151">
            <w:pPr>
              <w:jc w:val="center"/>
            </w:pPr>
            <w:r>
              <w:lastRenderedPageBreak/>
              <w:t>8.</w:t>
            </w:r>
          </w:p>
        </w:tc>
        <w:tc>
          <w:tcPr>
            <w:tcW w:w="1354" w:type="pct"/>
          </w:tcPr>
          <w:p w14:paraId="738944AB" w14:textId="77777777" w:rsidR="00073FE2" w:rsidRPr="00073FE2" w:rsidRDefault="00A77151" w:rsidP="00073FE2">
            <w:pPr>
              <w:jc w:val="both"/>
            </w:pPr>
            <w:r w:rsidRPr="007C17C0">
              <w:rPr>
                <w:b/>
                <w:bCs/>
              </w:rPr>
              <w:t>Pianino cyfrowe</w:t>
            </w:r>
            <w:r w:rsidR="00073FE2">
              <w:t xml:space="preserve"> – </w:t>
            </w:r>
            <w:r w:rsidR="00073FE2" w:rsidRPr="00073FE2">
              <w:rPr>
                <w:b/>
                <w:bCs/>
              </w:rPr>
              <w:t>Klawiatura:</w:t>
            </w:r>
            <w:r w:rsidR="00073FE2">
              <w:t xml:space="preserve"> </w:t>
            </w:r>
            <w:r w:rsidR="00073FE2" w:rsidRPr="00073FE2">
              <w:t>88 klawiszy dynamicznych z ważoną mechaniką młotkową Graded Hammer 3 (GH3) pokrytych powłoką Synthetic Ivory/Ebony Keytops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Czułość klawiatury:</w:t>
            </w:r>
            <w:r w:rsidR="00073FE2">
              <w:t xml:space="preserve"> </w:t>
            </w:r>
            <w:r w:rsidR="00073FE2" w:rsidRPr="00073FE2">
              <w:t>3 stopnie + możliwość</w:t>
            </w:r>
            <w:r w:rsidR="00073FE2">
              <w:t xml:space="preserve"> </w:t>
            </w:r>
            <w:r w:rsidR="00073FE2" w:rsidRPr="00073FE2">
              <w:t>wyłączenia</w:t>
            </w:r>
            <w:r w:rsidR="00073FE2">
              <w:t xml:space="preserve"> </w:t>
            </w:r>
            <w:r w:rsidR="00073FE2" w:rsidRPr="00073FE2">
              <w:t>dynamiki (Fixed/Soft/Medium/Hard)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Rodzaj syntezy</w:t>
            </w:r>
            <w:r w:rsidR="00073FE2">
              <w:t xml:space="preserve">: </w:t>
            </w:r>
            <w:r w:rsidR="00073FE2" w:rsidRPr="00073FE2">
              <w:t>Pure CF Sound Engine</w:t>
            </w:r>
            <w:r w:rsidR="00073FE2">
              <w:t xml:space="preserve"> </w:t>
            </w:r>
            <w:r w:rsidR="00073FE2" w:rsidRPr="00073FE2">
              <w:rPr>
                <w:b/>
                <w:bCs/>
              </w:rPr>
              <w:t>Polifonia 192</w:t>
            </w:r>
            <w:r w:rsidR="00073FE2">
              <w:rPr>
                <w:b/>
                <w:bCs/>
              </w:rPr>
              <w:t xml:space="preserve"> Brzmienia: </w:t>
            </w:r>
            <w:r w:rsidR="00073FE2" w:rsidRPr="00073FE2">
              <w:t>10:</w:t>
            </w:r>
          </w:p>
          <w:p w14:paraId="57DCE784" w14:textId="77777777" w:rsidR="00A77151" w:rsidRDefault="00073FE2" w:rsidP="00073FE2">
            <w:pPr>
              <w:jc w:val="both"/>
              <w:rPr>
                <w:b/>
                <w:bCs/>
              </w:rPr>
            </w:pPr>
            <w:r w:rsidRPr="00073FE2">
              <w:t>CFX Grand, Mellow Grand, Pop Grand, Stage E.Piano, DX E.Piano, Klawesyn, Vibraphone, Pipe Organ, Jazz Organ i Strings</w:t>
            </w:r>
            <w:r>
              <w:rPr>
                <w:b/>
                <w:bCs/>
              </w:rPr>
              <w:t xml:space="preserve"> </w:t>
            </w:r>
          </w:p>
          <w:p w14:paraId="663C6B32" w14:textId="77777777" w:rsidR="00073FE2" w:rsidRDefault="00073FE2" w:rsidP="00073FE2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Funkcje: </w:t>
            </w:r>
          </w:p>
          <w:p w14:paraId="7950E372" w14:textId="5EAB21CC" w:rsidR="00073FE2" w:rsidRPr="00073FE2" w:rsidRDefault="00073FE2" w:rsidP="00073FE2">
            <w:pPr>
              <w:jc w:val="both"/>
            </w:pPr>
            <w:r w:rsidRPr="00073FE2">
              <w:t>Tryby klawiatury: Dual/Layers, Duo</w:t>
            </w:r>
          </w:p>
          <w:p w14:paraId="2F3292D6" w14:textId="77777777" w:rsidR="00073FE2" w:rsidRPr="00073FE2" w:rsidRDefault="00073FE2" w:rsidP="00073FE2">
            <w:pPr>
              <w:jc w:val="both"/>
            </w:pPr>
            <w:r w:rsidRPr="00073FE2">
              <w:t>Transpozycja: +6/-6</w:t>
            </w:r>
          </w:p>
          <w:p w14:paraId="4237F07C" w14:textId="77777777" w:rsidR="00073FE2" w:rsidRPr="00073FE2" w:rsidRDefault="00073FE2" w:rsidP="00073FE2">
            <w:pPr>
              <w:jc w:val="both"/>
            </w:pPr>
            <w:r w:rsidRPr="00073FE2">
              <w:t>Dostrojenie: 414,8 – 440 – 466,8 Hz</w:t>
            </w:r>
          </w:p>
          <w:p w14:paraId="7711AF98" w14:textId="77777777" w:rsidR="00073FE2" w:rsidRPr="00073FE2" w:rsidRDefault="00073FE2" w:rsidP="00073FE2">
            <w:pPr>
              <w:jc w:val="both"/>
            </w:pPr>
            <w:r w:rsidRPr="00073FE2">
              <w:t>Metronom: 5-280 BPM</w:t>
            </w:r>
          </w:p>
          <w:p w14:paraId="4E93866E" w14:textId="77777777" w:rsidR="00073FE2" w:rsidRDefault="00073FE2" w:rsidP="00073FE2">
            <w:pPr>
              <w:jc w:val="both"/>
            </w:pPr>
            <w:r w:rsidRPr="00073FE2">
              <w:t>Duo: funkcja edukacyjna pozwalająca podzielić klawiaturę na dwa niezależne piana grające w tym samym rejestrze.</w:t>
            </w:r>
            <w:r>
              <w:t xml:space="preserve"> </w:t>
            </w:r>
          </w:p>
          <w:p w14:paraId="50ADEB24" w14:textId="77777777" w:rsidR="00073FE2" w:rsidRDefault="00073FE2" w:rsidP="00073FE2">
            <w:pPr>
              <w:jc w:val="both"/>
            </w:pPr>
            <w:r w:rsidRPr="00073FE2">
              <w:t>Virtual Resonance Modeling Lite (VRM Lite): funkcja wirtualnego modelowania rezonansu obudowy instrumentu, płyty rezonansowej oraz strun (String Resonance)</w:t>
            </w:r>
            <w:r w:rsidR="008D14E0">
              <w:t>.</w:t>
            </w:r>
          </w:p>
          <w:p w14:paraId="0A1BEB76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Kontrolery:</w:t>
            </w:r>
            <w:r>
              <w:t xml:space="preserve"> Obrotowy potencjometr głośności,</w:t>
            </w:r>
          </w:p>
          <w:p w14:paraId="7672C128" w14:textId="77777777" w:rsidR="008D14E0" w:rsidRDefault="008D14E0" w:rsidP="008D14E0">
            <w:pPr>
              <w:jc w:val="both"/>
            </w:pPr>
            <w:r>
              <w:lastRenderedPageBreak/>
              <w:t xml:space="preserve">Demo/Song. Piano/Voice, Metronome, przyciski zmiany wartości +/-, przyciski rejestratora. </w:t>
            </w:r>
            <w:r w:rsidRPr="008D14E0">
              <w:rPr>
                <w:b/>
                <w:bCs/>
              </w:rPr>
              <w:t>Procesor efektów:</w:t>
            </w:r>
            <w:r>
              <w:t xml:space="preserve"> Reverb (4) Intelligent Acoustic Control (IAC). </w:t>
            </w:r>
            <w:r w:rsidRPr="008D14E0">
              <w:rPr>
                <w:b/>
                <w:bCs/>
              </w:rPr>
              <w:t>Rejestrator:</w:t>
            </w:r>
            <w:r>
              <w:t xml:space="preserve"> </w:t>
            </w:r>
            <w:r w:rsidRPr="008D14E0">
              <w:t>2 ścieżki, 1 utwór (ok. 11.000 znaków)</w:t>
            </w:r>
            <w:r>
              <w:t xml:space="preserve"> </w:t>
            </w:r>
            <w:r w:rsidRPr="008D14E0">
              <w:rPr>
                <w:b/>
                <w:bCs/>
              </w:rPr>
              <w:t>Nośniki pamięci:</w:t>
            </w:r>
            <w:r>
              <w:t xml:space="preserve"> </w:t>
            </w:r>
            <w:r w:rsidRPr="008D14E0">
              <w:t>Pamięć wewnętrzna: 900 KB</w:t>
            </w:r>
            <w:r w:rsidRPr="008D14E0">
              <w:rPr>
                <w:b/>
                <w:bCs/>
              </w:rPr>
              <w:t xml:space="preserve"> Ilość pedałów:</w:t>
            </w:r>
            <w:r>
              <w:t xml:space="preserve"> </w:t>
            </w:r>
            <w:r w:rsidRPr="008D14E0">
              <w:t>3: Damper (tłumik z funckją Half-Pedal), Sostenotu, Soft</w:t>
            </w:r>
            <w:r>
              <w:t xml:space="preserve">. </w:t>
            </w:r>
          </w:p>
          <w:p w14:paraId="0BF5C797" w14:textId="77777777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 xml:space="preserve">Złącza: </w:t>
            </w:r>
            <w:r>
              <w:t>Wyjście słuchawkowe: 2 x jack stereo</w:t>
            </w:r>
          </w:p>
          <w:p w14:paraId="6EF6A459" w14:textId="77777777" w:rsidR="008D14E0" w:rsidRDefault="008D14E0" w:rsidP="008D14E0">
            <w:pPr>
              <w:jc w:val="both"/>
            </w:pPr>
            <w:r>
              <w:t>Złącze pedałów</w:t>
            </w:r>
          </w:p>
          <w:p w14:paraId="070BE8E4" w14:textId="77777777" w:rsidR="008D14E0" w:rsidRDefault="008D14E0" w:rsidP="008D14E0">
            <w:pPr>
              <w:jc w:val="both"/>
            </w:pPr>
            <w:r>
              <w:t>USB: to host (komputer)</w:t>
            </w:r>
          </w:p>
          <w:p w14:paraId="0B868D58" w14:textId="77777777" w:rsidR="008D14E0" w:rsidRDefault="008D14E0" w:rsidP="008D14E0">
            <w:pPr>
              <w:jc w:val="both"/>
            </w:pPr>
            <w:r>
              <w:t xml:space="preserve">Wejście zasilacza. </w:t>
            </w:r>
          </w:p>
          <w:p w14:paraId="29465DB5" w14:textId="46C1953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System nagłośnienia:</w:t>
            </w:r>
            <w:r>
              <w:t xml:space="preserve"> </w:t>
            </w:r>
          </w:p>
          <w:p w14:paraId="187D1CB1" w14:textId="77777777" w:rsidR="008D14E0" w:rsidRDefault="008D14E0" w:rsidP="008D14E0">
            <w:pPr>
              <w:jc w:val="both"/>
            </w:pPr>
            <w:r>
              <w:t>Moc: 2 x 20 W</w:t>
            </w:r>
          </w:p>
          <w:p w14:paraId="20D4AC82" w14:textId="77777777" w:rsidR="008D14E0" w:rsidRDefault="008D14E0" w:rsidP="008D14E0">
            <w:pPr>
              <w:jc w:val="both"/>
            </w:pPr>
            <w:r>
              <w:t>Głośniki: 2 x 12 cm</w:t>
            </w:r>
          </w:p>
          <w:p w14:paraId="652DA423" w14:textId="390F8589" w:rsidR="008D14E0" w:rsidRDefault="008D14E0" w:rsidP="008D14E0">
            <w:pPr>
              <w:jc w:val="both"/>
            </w:pPr>
            <w:r w:rsidRPr="008D14E0">
              <w:rPr>
                <w:b/>
                <w:bCs/>
              </w:rPr>
              <w:t>Kolor:</w:t>
            </w:r>
            <w:r>
              <w:t xml:space="preserve"> czarny</w:t>
            </w:r>
          </w:p>
          <w:p w14:paraId="12F94BA9" w14:textId="77777777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W komplecie:</w:t>
            </w:r>
          </w:p>
          <w:p w14:paraId="56D2AFB6" w14:textId="5D937AA4" w:rsidR="008D14E0" w:rsidRPr="008D14E0" w:rsidRDefault="008D14E0" w:rsidP="008D14E0">
            <w:pPr>
              <w:jc w:val="both"/>
              <w:rPr>
                <w:b/>
                <w:bCs/>
              </w:rPr>
            </w:pPr>
            <w:r w:rsidRPr="008D14E0">
              <w:rPr>
                <w:b/>
                <w:bCs/>
              </w:rPr>
              <w:t>Ława regulowana</w:t>
            </w:r>
            <w:r>
              <w:rPr>
                <w:b/>
                <w:bCs/>
              </w:rPr>
              <w:t xml:space="preserve"> </w:t>
            </w:r>
            <w:r w:rsidRPr="008D14E0">
              <w:rPr>
                <w:b/>
                <w:bCs/>
              </w:rPr>
              <w:t>w kolorze instrumentu</w:t>
            </w:r>
            <w:r>
              <w:rPr>
                <w:b/>
                <w:bCs/>
              </w:rPr>
              <w:t>, s</w:t>
            </w:r>
            <w:r w:rsidRPr="008D14E0">
              <w:rPr>
                <w:b/>
                <w:bCs/>
              </w:rPr>
              <w:t xml:space="preserve">łuchawki </w:t>
            </w:r>
          </w:p>
        </w:tc>
        <w:tc>
          <w:tcPr>
            <w:tcW w:w="1099" w:type="pct"/>
          </w:tcPr>
          <w:p w14:paraId="6BABBEDE" w14:textId="5249103A" w:rsidR="00A77151" w:rsidRDefault="008D14E0" w:rsidP="00A77151">
            <w:pPr>
              <w:jc w:val="center"/>
            </w:pPr>
            <w:r w:rsidRPr="008D14E0">
              <w:lastRenderedPageBreak/>
              <w:t>1357 x 849 x 422 mm</w:t>
            </w:r>
          </w:p>
        </w:tc>
        <w:tc>
          <w:tcPr>
            <w:tcW w:w="499" w:type="pct"/>
          </w:tcPr>
          <w:p w14:paraId="36C63E1D" w14:textId="0E69A187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6E49B4ED" w14:textId="453B69E1" w:rsidR="00A77151" w:rsidRDefault="007C17C0" w:rsidP="00A77151">
            <w:r>
              <w:rPr>
                <w:noProof/>
              </w:rPr>
              <w:drawing>
                <wp:inline distT="0" distB="0" distL="0" distR="0" wp14:anchorId="79F06B2A" wp14:editId="33E2A455">
                  <wp:extent cx="3171825" cy="3171825"/>
                  <wp:effectExtent l="0" t="0" r="9525" b="9525"/>
                  <wp:docPr id="202238234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17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F89362A" w14:textId="77777777" w:rsidTr="0000574B">
        <w:trPr>
          <w:trHeight w:val="691"/>
        </w:trPr>
        <w:tc>
          <w:tcPr>
            <w:tcW w:w="181" w:type="pct"/>
          </w:tcPr>
          <w:p w14:paraId="5831A328" w14:textId="01DDBA0C" w:rsidR="00A77151" w:rsidRDefault="00A77151" w:rsidP="00A7715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354" w:type="pct"/>
          </w:tcPr>
          <w:p w14:paraId="7673F1EB" w14:textId="0905F859" w:rsidR="007C17C0" w:rsidRDefault="00A77151" w:rsidP="007C17C0">
            <w:r w:rsidRPr="007C17C0">
              <w:rPr>
                <w:b/>
                <w:bCs/>
              </w:rPr>
              <w:t>Zestaw nagłaśniający</w:t>
            </w:r>
            <w:r w:rsidR="007C17C0">
              <w:rPr>
                <w:b/>
                <w:bCs/>
              </w:rPr>
              <w:t xml:space="preserve"> </w:t>
            </w:r>
            <w:r w:rsidR="007C17C0">
              <w:t>–</w:t>
            </w:r>
            <w:r w:rsidR="007C17C0" w:rsidRPr="007C17C0">
              <w:t xml:space="preserve"> </w:t>
            </w:r>
          </w:p>
          <w:p w14:paraId="5243564C" w14:textId="0B0C6B10" w:rsidR="007C17C0" w:rsidRPr="007C17C0" w:rsidRDefault="007C17C0" w:rsidP="007C17C0">
            <w:pPr>
              <w:jc w:val="both"/>
            </w:pPr>
            <w:r w:rsidRPr="007C17C0">
              <w:t>Mikser BTA2112 12-sto kanałowy</w:t>
            </w:r>
          </w:p>
          <w:p w14:paraId="7C527334" w14:textId="77777777" w:rsidR="007C17C0" w:rsidRPr="007C17C0" w:rsidRDefault="007C17C0" w:rsidP="007C17C0">
            <w:pPr>
              <w:jc w:val="both"/>
            </w:pPr>
            <w:r w:rsidRPr="007C17C0">
              <w:t>Mikrofony SDR1803 x2 - zestaw mikrofonu doręcznego z mikrofonem nagłownym (+ klips krawatowy)</w:t>
            </w:r>
          </w:p>
          <w:p w14:paraId="021A8AAE" w14:textId="77777777" w:rsidR="007C17C0" w:rsidRPr="007C17C0" w:rsidRDefault="007C17C0" w:rsidP="007C17C0">
            <w:pPr>
              <w:jc w:val="both"/>
            </w:pPr>
            <w:r w:rsidRPr="007C17C0">
              <w:t>4 Kolumny Brass Tone Audio LNX1502 o łącznej mocy 4000W</w:t>
            </w:r>
          </w:p>
          <w:p w14:paraId="4F46E131" w14:textId="77777777" w:rsidR="007C17C0" w:rsidRPr="007C17C0" w:rsidRDefault="007C17C0" w:rsidP="007C17C0">
            <w:pPr>
              <w:jc w:val="both"/>
            </w:pPr>
            <w:r w:rsidRPr="007C17C0">
              <w:t>2-kanałowy wzmacniacz BTA6002DX dopasowany do reszty składowych z zestawu</w:t>
            </w:r>
          </w:p>
          <w:p w14:paraId="6D3A068B" w14:textId="77777777" w:rsidR="007C17C0" w:rsidRPr="007C17C0" w:rsidRDefault="007C17C0" w:rsidP="007C17C0">
            <w:pPr>
              <w:jc w:val="both"/>
            </w:pPr>
            <w:r w:rsidRPr="007C17C0">
              <w:t>4 statywy kolumnowe STA1101</w:t>
            </w:r>
          </w:p>
          <w:p w14:paraId="36B342AB" w14:textId="77777777" w:rsidR="00A77151" w:rsidRDefault="007C17C0" w:rsidP="007C17C0">
            <w:pPr>
              <w:jc w:val="both"/>
            </w:pPr>
            <w:r w:rsidRPr="007C17C0">
              <w:t>Zestaw okablowania i przyłączy</w:t>
            </w:r>
            <w:r>
              <w:t>.</w:t>
            </w:r>
          </w:p>
          <w:p w14:paraId="097AEB40" w14:textId="77777777" w:rsidR="007C17C0" w:rsidRPr="007C17C0" w:rsidRDefault="007C17C0" w:rsidP="007C17C0">
            <w:pPr>
              <w:jc w:val="both"/>
              <w:rPr>
                <w:b/>
                <w:bCs/>
              </w:rPr>
            </w:pPr>
            <w:r w:rsidRPr="007C17C0">
              <w:rPr>
                <w:b/>
                <w:bCs/>
              </w:rPr>
              <w:t xml:space="preserve">Parametry kolumny: </w:t>
            </w:r>
          </w:p>
          <w:p w14:paraId="492622CA" w14:textId="725A339C" w:rsidR="007C17C0" w:rsidRDefault="007C17C0" w:rsidP="007C17C0">
            <w:pPr>
              <w:jc w:val="both"/>
            </w:pPr>
            <w:r>
              <w:t>Moc MAX: 1000W</w:t>
            </w:r>
          </w:p>
          <w:p w14:paraId="57116A63" w14:textId="77777777" w:rsidR="007C17C0" w:rsidRDefault="007C17C0" w:rsidP="007C17C0">
            <w:pPr>
              <w:jc w:val="both"/>
            </w:pPr>
            <w:r>
              <w:t>Moc RMS: 300W</w:t>
            </w:r>
          </w:p>
          <w:p w14:paraId="522B2AFC" w14:textId="77777777" w:rsidR="007C17C0" w:rsidRDefault="007C17C0" w:rsidP="007C17C0">
            <w:pPr>
              <w:jc w:val="both"/>
            </w:pPr>
            <w:r>
              <w:t>Pasmo: 40Hz-20kHz</w:t>
            </w:r>
          </w:p>
          <w:p w14:paraId="5D1CE946" w14:textId="77777777" w:rsidR="007C17C0" w:rsidRDefault="007C17C0" w:rsidP="007C17C0">
            <w:pPr>
              <w:jc w:val="both"/>
            </w:pPr>
            <w:r>
              <w:t>Impedancja: 8 Ohm</w:t>
            </w:r>
          </w:p>
          <w:p w14:paraId="392E1991" w14:textId="77777777" w:rsidR="007C17C0" w:rsidRDefault="007C17C0" w:rsidP="007C17C0">
            <w:pPr>
              <w:jc w:val="both"/>
            </w:pPr>
            <w:r>
              <w:t>Magnes: 60 Oz</w:t>
            </w:r>
          </w:p>
          <w:p w14:paraId="3897A22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2C354B4D" w14:textId="77777777" w:rsidR="007C17C0" w:rsidRDefault="007C17C0" w:rsidP="007C17C0">
            <w:pPr>
              <w:jc w:val="both"/>
            </w:pPr>
            <w:r>
              <w:t>Rączki transportowe od góry + lewa strona + prawa strona</w:t>
            </w:r>
          </w:p>
          <w:p w14:paraId="1396903C" w14:textId="77777777" w:rsidR="007C17C0" w:rsidRDefault="007C17C0" w:rsidP="007C17C0">
            <w:pPr>
              <w:jc w:val="both"/>
            </w:pPr>
            <w:r>
              <w:t>Mocowanie na statyw</w:t>
            </w:r>
          </w:p>
          <w:p w14:paraId="1227F74F" w14:textId="77777777" w:rsidR="007C17C0" w:rsidRDefault="007C17C0" w:rsidP="007C17C0">
            <w:pPr>
              <w:jc w:val="both"/>
            </w:pPr>
            <w:r>
              <w:t>Możliwość łączenia kolumn w zestawy</w:t>
            </w:r>
          </w:p>
          <w:p w14:paraId="26D33761" w14:textId="3CC4DC1A" w:rsidR="007C17C0" w:rsidRDefault="007C17C0" w:rsidP="007C17C0">
            <w:pPr>
              <w:jc w:val="both"/>
            </w:pPr>
            <w:r>
              <w:t>Gniazda speakon: x2 (równoległe)</w:t>
            </w:r>
          </w:p>
          <w:p w14:paraId="10004701" w14:textId="77777777" w:rsidR="007C17C0" w:rsidRDefault="007C17C0" w:rsidP="007C17C0">
            <w:pPr>
              <w:jc w:val="both"/>
            </w:pPr>
            <w:r>
              <w:t>Membrana głośnika wysokotonowego typu C: 44mm, tytanowa PTC</w:t>
            </w:r>
          </w:p>
          <w:p w14:paraId="75B09EC4" w14:textId="77777777" w:rsidR="007C17C0" w:rsidRDefault="007C17C0" w:rsidP="007C17C0">
            <w:pPr>
              <w:jc w:val="both"/>
            </w:pPr>
            <w:r>
              <w:t>Głośnik basowy: 38cm, 15"</w:t>
            </w:r>
          </w:p>
          <w:p w14:paraId="0F3F7413" w14:textId="77777777" w:rsidR="007C17C0" w:rsidRDefault="007C17C0" w:rsidP="007C17C0">
            <w:pPr>
              <w:jc w:val="both"/>
            </w:pPr>
            <w:r>
              <w:t>Cewka głośnika basowego: 3"</w:t>
            </w:r>
          </w:p>
          <w:p w14:paraId="3E4D717F" w14:textId="77777777" w:rsidR="007C17C0" w:rsidRPr="007C17C0" w:rsidRDefault="007C17C0" w:rsidP="007C17C0">
            <w:pPr>
              <w:jc w:val="both"/>
            </w:pPr>
            <w:r>
              <w:rPr>
                <w:b/>
                <w:bCs/>
              </w:rPr>
              <w:lastRenderedPageBreak/>
              <w:t xml:space="preserve">Mikrofony: </w:t>
            </w:r>
            <w:r w:rsidRPr="007C17C0">
              <w:t>Mikrofon do ręki + zestaw bodypack (mikrofon nagłowny, klips krawatowy)</w:t>
            </w:r>
          </w:p>
          <w:p w14:paraId="3C07F917" w14:textId="77777777" w:rsidR="007C17C0" w:rsidRPr="007C17C0" w:rsidRDefault="007C17C0" w:rsidP="007C17C0">
            <w:pPr>
              <w:jc w:val="both"/>
            </w:pPr>
            <w:r w:rsidRPr="007C17C0">
              <w:t>Baza mikrofonowa - odbiornik</w:t>
            </w:r>
          </w:p>
          <w:p w14:paraId="18EBCD09" w14:textId="77777777" w:rsidR="007C17C0" w:rsidRPr="007C17C0" w:rsidRDefault="007C17C0" w:rsidP="007C17C0">
            <w:pPr>
              <w:jc w:val="both"/>
            </w:pPr>
            <w:r w:rsidRPr="007C17C0">
              <w:t>Przyłącze Jack 6,35mm- Jack 6,35mm</w:t>
            </w:r>
          </w:p>
          <w:p w14:paraId="4EC8BCF5" w14:textId="77777777" w:rsidR="007C17C0" w:rsidRDefault="007C17C0" w:rsidP="007C17C0">
            <w:pPr>
              <w:jc w:val="both"/>
            </w:pPr>
            <w:r>
              <w:t>z</w:t>
            </w:r>
            <w:r w:rsidRPr="007C17C0">
              <w:t>asilacz sieciowy</w:t>
            </w:r>
            <w:r>
              <w:t>, b</w:t>
            </w:r>
            <w:r w:rsidRPr="007C17C0">
              <w:t>aterie</w:t>
            </w:r>
            <w:r>
              <w:t>.</w:t>
            </w:r>
          </w:p>
          <w:p w14:paraId="5EE7B257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Mikser:</w:t>
            </w:r>
            <w:r>
              <w:t xml:space="preserve"> 12 kanałów w tym 2 tory stereo, osobne sterowanie dla wejścia liniowego 48V, Phantom w każdym kanale, Equalizer w kanale: 4 stopniowy, Equalizer na wyjściu main: 9 stopniowy, możliwość przekierowanie sygnału z kanału do wyjścia "SUB", 99 efektów tj, echo, odtwarzacz mp3, rejestrator, Bluetooth, osobne sterowanie głośnością subwoofera, zasilanie oświetlenia LED 5V USB.</w:t>
            </w:r>
          </w:p>
          <w:p w14:paraId="0A984742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t>Wzmacniacz:</w:t>
            </w:r>
            <w:r>
              <w:t xml:space="preserve"> Moc wyjściowa dla 8 Ohm: 2x600W lub 1x1600W (mostek)</w:t>
            </w:r>
          </w:p>
          <w:p w14:paraId="0EF27842" w14:textId="77777777" w:rsidR="007C17C0" w:rsidRDefault="007C17C0" w:rsidP="007C17C0">
            <w:pPr>
              <w:jc w:val="both"/>
            </w:pPr>
            <w:r>
              <w:t>Moc wyjściowa dal 4 Ohm: 2x920W lub 1x3000W (mostek)</w:t>
            </w:r>
          </w:p>
          <w:p w14:paraId="06FC482F" w14:textId="77777777" w:rsidR="007C17C0" w:rsidRDefault="007C17C0" w:rsidP="007C17C0">
            <w:pPr>
              <w:jc w:val="both"/>
            </w:pPr>
            <w:r>
              <w:t>Pasmo przenoszenia: 20Hz-20kHz</w:t>
            </w:r>
          </w:p>
          <w:p w14:paraId="1769DC23" w14:textId="77777777" w:rsidR="007C17C0" w:rsidRDefault="007C17C0" w:rsidP="007C17C0">
            <w:pPr>
              <w:jc w:val="both"/>
            </w:pPr>
            <w:r>
              <w:t>THD 20Hz-20kHz 8 Ohm: 0.05%</w:t>
            </w:r>
          </w:p>
          <w:p w14:paraId="532EF2DF" w14:textId="77777777" w:rsidR="007C17C0" w:rsidRDefault="007C17C0" w:rsidP="007C17C0">
            <w:pPr>
              <w:jc w:val="both"/>
            </w:pPr>
            <w:r>
              <w:t>Stosunek sygnału do szumu: 103dB</w:t>
            </w:r>
          </w:p>
          <w:p w14:paraId="4B282BC7" w14:textId="77777777" w:rsidR="007C17C0" w:rsidRDefault="007C17C0" w:rsidP="007C17C0">
            <w:pPr>
              <w:jc w:val="both"/>
            </w:pPr>
            <w:r>
              <w:t>Tempo narastania: 80V/usek</w:t>
            </w:r>
          </w:p>
          <w:p w14:paraId="10575286" w14:textId="18C2E05A" w:rsidR="007C17C0" w:rsidRDefault="007C17C0" w:rsidP="007C17C0">
            <w:pPr>
              <w:jc w:val="both"/>
            </w:pPr>
            <w:r>
              <w:t>Współczynnik tlumienia dla 8 Ohm: &gt;500, Impedancja wejściowa: 20 kOhm</w:t>
            </w:r>
          </w:p>
          <w:p w14:paraId="01059D8C" w14:textId="77777777" w:rsidR="007C17C0" w:rsidRDefault="007C17C0" w:rsidP="007C17C0">
            <w:pPr>
              <w:jc w:val="both"/>
            </w:pPr>
            <w:r>
              <w:t>Klasa wzmacniacza: D</w:t>
            </w:r>
          </w:p>
          <w:p w14:paraId="4A42DC59" w14:textId="77777777" w:rsidR="007C17C0" w:rsidRDefault="007C17C0" w:rsidP="007C17C0">
            <w:pPr>
              <w:jc w:val="both"/>
            </w:pPr>
            <w:r>
              <w:t>Zasilanie 230V/110V: domyślnie 230V.</w:t>
            </w:r>
          </w:p>
          <w:p w14:paraId="7CF325C4" w14:textId="77777777" w:rsidR="007C17C0" w:rsidRDefault="007C17C0" w:rsidP="007C17C0">
            <w:pPr>
              <w:jc w:val="both"/>
            </w:pPr>
            <w:r w:rsidRPr="007C17C0">
              <w:rPr>
                <w:b/>
                <w:bCs/>
              </w:rPr>
              <w:lastRenderedPageBreak/>
              <w:t>Statyw kolumnowy:</w:t>
            </w:r>
            <w:r>
              <w:t xml:space="preserve"> Minimalna wysokość od podłogi przy maksymalnym rozłożeniu podstawy: 120cm</w:t>
            </w:r>
          </w:p>
          <w:p w14:paraId="16FCC82B" w14:textId="77777777" w:rsidR="007C17C0" w:rsidRDefault="007C17C0" w:rsidP="007C17C0">
            <w:pPr>
              <w:jc w:val="both"/>
            </w:pPr>
            <w:r>
              <w:t>Maksymalna wysokość od podłogi przy maksymalnym rozłożeniu podstawy: 190cm</w:t>
            </w:r>
          </w:p>
          <w:p w14:paraId="7A97C5C0" w14:textId="77777777" w:rsidR="007C17C0" w:rsidRDefault="007C17C0" w:rsidP="007C17C0">
            <w:pPr>
              <w:jc w:val="both"/>
            </w:pPr>
            <w:r>
              <w:t>Rozstaw nóg względem siebie: 100cm x 100cm x 100cm</w:t>
            </w:r>
          </w:p>
          <w:p w14:paraId="2B8A566E" w14:textId="77777777" w:rsidR="007C17C0" w:rsidRDefault="007C17C0" w:rsidP="007C17C0">
            <w:pPr>
              <w:jc w:val="both"/>
            </w:pPr>
            <w:r>
              <w:t>Wymiary podstawy stojaka do kabiny akustycznej: 18cm x 12cm</w:t>
            </w:r>
          </w:p>
          <w:p w14:paraId="5F61540F" w14:textId="77777777" w:rsidR="007C17C0" w:rsidRDefault="007C17C0" w:rsidP="007C17C0">
            <w:pPr>
              <w:jc w:val="both"/>
            </w:pPr>
            <w:r>
              <w:t>Średnica elementu wysuwanego: 3,5cm.</w:t>
            </w:r>
          </w:p>
          <w:p w14:paraId="79CE2946" w14:textId="3ABCECFD" w:rsidR="007C17C0" w:rsidRPr="00823DD0" w:rsidRDefault="00823DD0" w:rsidP="007C17C0">
            <w:pPr>
              <w:jc w:val="both"/>
              <w:rPr>
                <w:b/>
                <w:bCs/>
              </w:rPr>
            </w:pPr>
            <w:r w:rsidRPr="00823DD0">
              <w:rPr>
                <w:b/>
                <w:bCs/>
              </w:rPr>
              <w:t>Zestaw okablowania i przyłączy.</w:t>
            </w:r>
          </w:p>
        </w:tc>
        <w:tc>
          <w:tcPr>
            <w:tcW w:w="1099" w:type="pct"/>
          </w:tcPr>
          <w:p w14:paraId="75126C25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5ECBC23F" w14:textId="15CBC5E9" w:rsidR="00A77151" w:rsidRDefault="00A77151" w:rsidP="00A77151">
            <w:pPr>
              <w:jc w:val="center"/>
            </w:pPr>
            <w:r>
              <w:t xml:space="preserve">1 </w:t>
            </w:r>
            <w:r w:rsidR="002941B1">
              <w:t>zestaw</w:t>
            </w:r>
          </w:p>
        </w:tc>
        <w:tc>
          <w:tcPr>
            <w:tcW w:w="1867" w:type="pct"/>
          </w:tcPr>
          <w:p w14:paraId="49E7E000" w14:textId="54607448" w:rsidR="00A77151" w:rsidRDefault="007C17C0" w:rsidP="00A77151">
            <w:r>
              <w:rPr>
                <w:noProof/>
              </w:rPr>
              <w:drawing>
                <wp:inline distT="0" distB="0" distL="0" distR="0" wp14:anchorId="3ACC4820" wp14:editId="5E759FEA">
                  <wp:extent cx="3143250" cy="3143250"/>
                  <wp:effectExtent l="0" t="0" r="0" b="0"/>
                  <wp:docPr id="179281373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216F96A2" w14:textId="77777777" w:rsidTr="0000574B">
        <w:trPr>
          <w:trHeight w:val="701"/>
        </w:trPr>
        <w:tc>
          <w:tcPr>
            <w:tcW w:w="181" w:type="pct"/>
          </w:tcPr>
          <w:p w14:paraId="404D6A6C" w14:textId="734FFB48" w:rsidR="00A77151" w:rsidRDefault="00A77151" w:rsidP="00A77151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354" w:type="pct"/>
          </w:tcPr>
          <w:p w14:paraId="23743FEF" w14:textId="6D4BA2A3" w:rsidR="0043747B" w:rsidRDefault="00630C9D" w:rsidP="0043747B">
            <w:r w:rsidRPr="008A7F70">
              <w:rPr>
                <w:b/>
                <w:bCs/>
              </w:rPr>
              <w:t>Serwer</w:t>
            </w:r>
            <w:r w:rsidR="00117A29">
              <w:rPr>
                <w:b/>
                <w:bCs/>
              </w:rPr>
              <w:t xml:space="preserve"> - </w:t>
            </w:r>
            <w:r w:rsidR="0043747B">
              <w:t>Ilość zainstalowanych procesorów: 1 szt.</w:t>
            </w:r>
          </w:p>
          <w:p w14:paraId="344CD245" w14:textId="77777777" w:rsidR="0043747B" w:rsidRDefault="0043747B" w:rsidP="0043747B">
            <w:r>
              <w:t xml:space="preserve">Maksymalna ilość procesorów: 2 szt </w:t>
            </w:r>
          </w:p>
          <w:p w14:paraId="4D775A53" w14:textId="2559D563" w:rsidR="0043747B" w:rsidRDefault="0043747B" w:rsidP="0043747B">
            <w:r>
              <w:t>Liczba rdzeni/wątków procesora: 8 / 16</w:t>
            </w:r>
          </w:p>
          <w:p w14:paraId="76D10CC6" w14:textId="0CEADDEF" w:rsidR="0043747B" w:rsidRDefault="0043747B" w:rsidP="0043747B">
            <w:r>
              <w:t>Taktowanie rdzeni procesora: 2,8 GHz</w:t>
            </w:r>
          </w:p>
          <w:p w14:paraId="4CE3F3FA" w14:textId="3C98A546" w:rsidR="0043747B" w:rsidRDefault="0043747B" w:rsidP="0043747B">
            <w:r>
              <w:t>Taktowanie trybu turbo procesora: 3,6 GHz</w:t>
            </w:r>
          </w:p>
          <w:p w14:paraId="601394F6" w14:textId="10049CB0" w:rsidR="0043747B" w:rsidRDefault="0043747B" w:rsidP="0043747B">
            <w:r>
              <w:t>Pamięć cache procesora: 12 MB</w:t>
            </w:r>
          </w:p>
          <w:p w14:paraId="550656C5" w14:textId="0B3C6F41" w:rsidR="0043747B" w:rsidRDefault="0043747B" w:rsidP="0043747B">
            <w:r>
              <w:t>TDP procesora: 105 W</w:t>
            </w:r>
          </w:p>
          <w:p w14:paraId="612D84B4" w14:textId="233A81B0" w:rsidR="0043747B" w:rsidRDefault="0043747B" w:rsidP="0043747B">
            <w:r>
              <w:t>Ilość slotów pamięci RAM: 16</w:t>
            </w:r>
          </w:p>
          <w:p w14:paraId="2A48E102" w14:textId="3707E00E" w:rsidR="0043747B" w:rsidRDefault="0043747B" w:rsidP="0043747B">
            <w:r>
              <w:t>Ilość zajętych slotów pamięci RAM: 1</w:t>
            </w:r>
          </w:p>
          <w:p w14:paraId="48ECC79E" w14:textId="07BAFD00" w:rsidR="0043747B" w:rsidRDefault="0043747B" w:rsidP="0043747B">
            <w:r>
              <w:t xml:space="preserve">Zainstalowana pojemność pamięci RAM: </w:t>
            </w:r>
            <w:r w:rsidR="00117A29">
              <w:t>32</w:t>
            </w:r>
            <w:r>
              <w:t xml:space="preserve"> GB</w:t>
            </w:r>
          </w:p>
          <w:p w14:paraId="3EB2D396" w14:textId="52B69594" w:rsidR="0043747B" w:rsidRDefault="0043747B" w:rsidP="0043747B">
            <w:r>
              <w:t xml:space="preserve">Możliwość rozbudowy pamięci RAM do: </w:t>
            </w:r>
            <w:r w:rsidR="00117A29">
              <w:t>min. 128</w:t>
            </w:r>
            <w:r>
              <w:t xml:space="preserve"> GB</w:t>
            </w:r>
          </w:p>
          <w:p w14:paraId="6D6BFD80" w14:textId="3D89D169" w:rsidR="0043747B" w:rsidRDefault="0043747B" w:rsidP="0043747B">
            <w:r>
              <w:t>Częstotliwość pamięci RAM: 3200 MHz</w:t>
            </w:r>
          </w:p>
          <w:p w14:paraId="08D392FD" w14:textId="54779E32" w:rsidR="0043747B" w:rsidRDefault="0043747B" w:rsidP="0043747B">
            <w:r>
              <w:lastRenderedPageBreak/>
              <w:t>Technologia wykonania pamięci RAM: SDRAM DDR4 nonECC</w:t>
            </w:r>
          </w:p>
          <w:p w14:paraId="7D61F7E1" w14:textId="3DF8F844" w:rsidR="0043747B" w:rsidRDefault="0043747B" w:rsidP="0043747B">
            <w:r w:rsidRPr="0043747B">
              <w:t>Ilość i typ gniazd PCIe</w:t>
            </w:r>
            <w:r>
              <w:t xml:space="preserve">: </w:t>
            </w:r>
            <w:r w:rsidRPr="0043747B">
              <w:t>6x Gen 4</w:t>
            </w:r>
          </w:p>
          <w:p w14:paraId="08618255" w14:textId="51653BEF" w:rsidR="00117A29" w:rsidRPr="00F704B6" w:rsidRDefault="00F704B6" w:rsidP="0043747B">
            <w:r w:rsidRPr="00F704B6">
              <w:t xml:space="preserve">Maksymalna </w:t>
            </w:r>
            <w:r w:rsidR="00117A29" w:rsidRPr="00F704B6">
              <w:t xml:space="preserve">Ilość dysków: </w:t>
            </w:r>
            <w:r w:rsidRPr="00F704B6">
              <w:t>8 x 3,5"</w:t>
            </w:r>
          </w:p>
          <w:p w14:paraId="5BF6D288" w14:textId="032762E0" w:rsidR="0043747B" w:rsidRPr="00F704B6" w:rsidRDefault="00F704B6" w:rsidP="0043747B">
            <w:r w:rsidRPr="00F704B6">
              <w:t>Maksymalna p</w:t>
            </w:r>
            <w:r w:rsidR="00117A29" w:rsidRPr="00F704B6">
              <w:t>ojemność:</w:t>
            </w:r>
            <w:r w:rsidRPr="00F704B6">
              <w:t xml:space="preserve"> 112TB</w:t>
            </w:r>
          </w:p>
          <w:p w14:paraId="0471B861" w14:textId="4508293A" w:rsidR="00117A29" w:rsidRDefault="00117A29" w:rsidP="0043747B"/>
          <w:p w14:paraId="625124C6" w14:textId="022B5FC9" w:rsidR="008A7F70" w:rsidRDefault="008A7F70" w:rsidP="0043747B">
            <w:r>
              <w:t>Wbudowany/w serwerze: iDRAC9, Moduł serwisowy iDRAC, iDRAC Direct, Moduł bezprzewodowy Quick Sync 2</w:t>
            </w:r>
          </w:p>
          <w:p w14:paraId="719547FB" w14:textId="2886841D" w:rsidR="008A7F70" w:rsidRDefault="008A7F70" w:rsidP="008A7F70">
            <w:r>
              <w:t>Konsole: OpenManage Enterprise</w:t>
            </w:r>
          </w:p>
          <w:p w14:paraId="06F75655" w14:textId="4B870255" w:rsidR="008A7F70" w:rsidRDefault="008A7F70" w:rsidP="008A7F70">
            <w:r>
              <w:t>Wtyczka: OpenManage Power Manager</w:t>
            </w:r>
          </w:p>
          <w:p w14:paraId="59B7AEF4" w14:textId="77777777" w:rsidR="008A7F70" w:rsidRDefault="008A7F70" w:rsidP="008A7F70">
            <w:r>
              <w:t>Wtyczka OpenManage SupportAssist</w:t>
            </w:r>
          </w:p>
          <w:p w14:paraId="06989F08" w14:textId="26F78E8A" w:rsidR="00A77151" w:rsidRDefault="008A7F70" w:rsidP="0043747B">
            <w:r>
              <w:t xml:space="preserve">Wtyczka OpenManage Update </w:t>
            </w:r>
          </w:p>
          <w:p w14:paraId="4C3A7F3E" w14:textId="02240387" w:rsidR="008A7F70" w:rsidRDefault="008A7F70" w:rsidP="008A7F70">
            <w:r>
              <w:t>Połączenia: OpenManage</w:t>
            </w:r>
          </w:p>
          <w:p w14:paraId="3FBE5120" w14:textId="68638036" w:rsidR="008A7F70" w:rsidRDefault="008A7F70" w:rsidP="008A7F70">
            <w:r>
              <w:t>Porty:</w:t>
            </w:r>
          </w:p>
          <w:p w14:paraId="033B08CD" w14:textId="77777777" w:rsidR="008A7F70" w:rsidRDefault="008A7F70" w:rsidP="008A7F70">
            <w:r>
              <w:t>Opcje sieciowe</w:t>
            </w:r>
          </w:p>
          <w:p w14:paraId="04258B6B" w14:textId="4FBEA5C1" w:rsidR="008A7F70" w:rsidRDefault="008A7F70" w:rsidP="008A7F70">
            <w:r>
              <w:t>2 karty LOM 1 GbE i mezzanine OCP x16 3.0 (opcjonalnie)</w:t>
            </w:r>
          </w:p>
          <w:p w14:paraId="2F623CC3" w14:textId="77777777" w:rsidR="008A7F70" w:rsidRDefault="008A7F70" w:rsidP="008A7F70">
            <w:r>
              <w:t>Porty na panelu przednim</w:t>
            </w:r>
          </w:p>
          <w:p w14:paraId="66C1D890" w14:textId="2F9BB109" w:rsidR="008A7F70" w:rsidRDefault="008A7F70" w:rsidP="008A7F70">
            <w:r>
              <w:t>1 oddzielne złącze Micro-USB kontrolera iDRAC Direct</w:t>
            </w:r>
          </w:p>
          <w:p w14:paraId="359DE973" w14:textId="77777777" w:rsidR="008A7F70" w:rsidRDefault="008A7F70" w:rsidP="008A7F70">
            <w:r>
              <w:t>1 port USB 2.0</w:t>
            </w:r>
          </w:p>
          <w:p w14:paraId="6FEC3FAE" w14:textId="5FE9BF0B" w:rsidR="008A7F70" w:rsidRDefault="008A7F70" w:rsidP="008A7F70">
            <w:r>
              <w:t>1 port USB 3.0</w:t>
            </w:r>
          </w:p>
          <w:p w14:paraId="5553FB48" w14:textId="77777777" w:rsidR="008A7F70" w:rsidRDefault="008A7F70" w:rsidP="008A7F70">
            <w:r>
              <w:t>Porty z tyłu obudowy</w:t>
            </w:r>
          </w:p>
          <w:p w14:paraId="11DBE9C7" w14:textId="77777777" w:rsidR="008A7F70" w:rsidRDefault="008A7F70" w:rsidP="008A7F70">
            <w:r>
              <w:t>1 port USB 2.0</w:t>
            </w:r>
          </w:p>
          <w:p w14:paraId="3CA42AFE" w14:textId="77777777" w:rsidR="008A7F70" w:rsidRDefault="008A7F70" w:rsidP="008A7F70">
            <w:r>
              <w:t>1 port kontrolera iDRAC Direct (Micro USB AB)</w:t>
            </w:r>
          </w:p>
          <w:p w14:paraId="011238DB" w14:textId="77777777" w:rsidR="008A7F70" w:rsidRDefault="008A7F70" w:rsidP="008A7F70">
            <w:r>
              <w:t>1 port USB 3.0</w:t>
            </w:r>
          </w:p>
          <w:p w14:paraId="331BD039" w14:textId="6A749F37" w:rsidR="008A7F70" w:rsidRDefault="008A7F70" w:rsidP="008A7F70">
            <w:r>
              <w:t xml:space="preserve">1 port szeregowy </w:t>
            </w:r>
          </w:p>
          <w:p w14:paraId="4D0FEA0F" w14:textId="77777777" w:rsidR="008A7F70" w:rsidRDefault="008A7F70" w:rsidP="008A7F70">
            <w:r>
              <w:t>2 porty Ethernet</w:t>
            </w:r>
          </w:p>
          <w:p w14:paraId="2DEFE51E" w14:textId="76930E23" w:rsidR="008A7F70" w:rsidRDefault="008A7F70" w:rsidP="008A7F70">
            <w:r>
              <w:lastRenderedPageBreak/>
              <w:t>1 złącze VGA</w:t>
            </w:r>
          </w:p>
        </w:tc>
        <w:tc>
          <w:tcPr>
            <w:tcW w:w="1099" w:type="pct"/>
          </w:tcPr>
          <w:p w14:paraId="67356D0A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07A4FADE" w14:textId="0C49DA2F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38CF25" w14:textId="01EA168A" w:rsidR="00A77151" w:rsidRDefault="008A7F70" w:rsidP="00A77151">
            <w:r>
              <w:rPr>
                <w:noProof/>
              </w:rPr>
              <w:drawing>
                <wp:inline distT="0" distB="0" distL="0" distR="0" wp14:anchorId="1CA1A679" wp14:editId="7FF67109">
                  <wp:extent cx="1881306" cy="1905000"/>
                  <wp:effectExtent l="0" t="0" r="5080" b="0"/>
                  <wp:docPr id="134905101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85" cy="1906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55A70FB8" w14:textId="77777777" w:rsidTr="0000574B">
        <w:trPr>
          <w:trHeight w:val="712"/>
        </w:trPr>
        <w:tc>
          <w:tcPr>
            <w:tcW w:w="181" w:type="pct"/>
          </w:tcPr>
          <w:p w14:paraId="7E74FB24" w14:textId="4BB42208" w:rsidR="00A77151" w:rsidRDefault="00A77151" w:rsidP="00A77151">
            <w:pPr>
              <w:jc w:val="center"/>
            </w:pPr>
            <w:r>
              <w:lastRenderedPageBreak/>
              <w:t>11.</w:t>
            </w:r>
          </w:p>
        </w:tc>
        <w:tc>
          <w:tcPr>
            <w:tcW w:w="1354" w:type="pct"/>
          </w:tcPr>
          <w:p w14:paraId="50F296AC" w14:textId="517E96BF" w:rsidR="00A77151" w:rsidRDefault="00630C9D" w:rsidP="00A77151">
            <w:r w:rsidRPr="008A7F70">
              <w:rPr>
                <w:b/>
                <w:bCs/>
              </w:rPr>
              <w:t>MICROSOFT na serwery</w:t>
            </w:r>
            <w:r w:rsidR="008A7F70">
              <w:t xml:space="preserve"> - </w:t>
            </w:r>
            <w:r w:rsidR="00BD0C38" w:rsidRPr="00BD0C38">
              <w:t xml:space="preserve"> 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058B2BD0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471C908C" w14:textId="0452DEF2" w:rsidR="00A77151" w:rsidRDefault="00630C9D" w:rsidP="00A77151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DE2175D" w14:textId="77777777" w:rsidR="00A77151" w:rsidRDefault="00A77151" w:rsidP="00A77151"/>
        </w:tc>
      </w:tr>
      <w:tr w:rsidR="0036599C" w14:paraId="054B723D" w14:textId="77777777" w:rsidTr="0000574B">
        <w:trPr>
          <w:trHeight w:val="552"/>
        </w:trPr>
        <w:tc>
          <w:tcPr>
            <w:tcW w:w="181" w:type="pct"/>
          </w:tcPr>
          <w:p w14:paraId="1950CFDF" w14:textId="4604B721" w:rsidR="00A77151" w:rsidRDefault="00A77151" w:rsidP="00A77151">
            <w:pPr>
              <w:jc w:val="center"/>
            </w:pPr>
            <w:r>
              <w:t>12.</w:t>
            </w:r>
          </w:p>
        </w:tc>
        <w:tc>
          <w:tcPr>
            <w:tcW w:w="1354" w:type="pct"/>
          </w:tcPr>
          <w:p w14:paraId="0512E3E2" w14:textId="61C3AC7B" w:rsidR="00A77151" w:rsidRDefault="00630C9D" w:rsidP="00A77151">
            <w:r w:rsidRPr="00BD0C38">
              <w:rPr>
                <w:b/>
                <w:bCs/>
              </w:rPr>
              <w:t>Licencje dostępowe</w:t>
            </w:r>
            <w:r w:rsidR="00BD0C38">
              <w:t xml:space="preserve"> - </w:t>
            </w:r>
            <w:r w:rsidR="00BD0C38" w:rsidRPr="00BD0C38">
              <w:t>MS Windows Server Standard Core 2022 na 16 Core License Pack 2x8 rdzeni dla Szkół i Edukacji 2019</w:t>
            </w:r>
          </w:p>
        </w:tc>
        <w:tc>
          <w:tcPr>
            <w:tcW w:w="1099" w:type="pct"/>
          </w:tcPr>
          <w:p w14:paraId="40BD0701" w14:textId="77777777" w:rsidR="00A77151" w:rsidRDefault="00A77151" w:rsidP="00A77151">
            <w:pPr>
              <w:jc w:val="center"/>
            </w:pPr>
          </w:p>
        </w:tc>
        <w:tc>
          <w:tcPr>
            <w:tcW w:w="499" w:type="pct"/>
          </w:tcPr>
          <w:p w14:paraId="2EC28A28" w14:textId="03578D78" w:rsidR="00A77151" w:rsidRDefault="00630C9D" w:rsidP="00A77151">
            <w:pPr>
              <w:jc w:val="center"/>
            </w:pPr>
            <w:r>
              <w:t>25 szt.</w:t>
            </w:r>
          </w:p>
        </w:tc>
        <w:tc>
          <w:tcPr>
            <w:tcW w:w="1867" w:type="pct"/>
          </w:tcPr>
          <w:p w14:paraId="783ADD5F" w14:textId="77777777" w:rsidR="00A77151" w:rsidRDefault="00A77151" w:rsidP="00A77151"/>
        </w:tc>
      </w:tr>
      <w:tr w:rsidR="0036599C" w14:paraId="12A0071F" w14:textId="77777777" w:rsidTr="0000574B">
        <w:trPr>
          <w:trHeight w:val="672"/>
        </w:trPr>
        <w:tc>
          <w:tcPr>
            <w:tcW w:w="181" w:type="pct"/>
          </w:tcPr>
          <w:p w14:paraId="4CBCA40A" w14:textId="7A00827E" w:rsidR="00A77151" w:rsidRDefault="00630C9D" w:rsidP="00A77151">
            <w:r>
              <w:t>13.</w:t>
            </w:r>
          </w:p>
        </w:tc>
        <w:tc>
          <w:tcPr>
            <w:tcW w:w="1354" w:type="pct"/>
          </w:tcPr>
          <w:p w14:paraId="3A6A30DA" w14:textId="4775E755" w:rsidR="00A77151" w:rsidRDefault="00630C9D" w:rsidP="00072F07">
            <w:r w:rsidRPr="00072F07">
              <w:rPr>
                <w:b/>
                <w:bCs/>
              </w:rPr>
              <w:t>UPS do serwera</w:t>
            </w:r>
            <w:r w:rsidR="00072F07">
              <w:t xml:space="preserve"> - Eaton 5E2000IUSB, Line-Interactive, 2 kVA, 1200 W, 170 V, 280 V, 50/60 Hz,5E 2000VA USB 230V.</w:t>
            </w:r>
          </w:p>
        </w:tc>
        <w:tc>
          <w:tcPr>
            <w:tcW w:w="1099" w:type="pct"/>
          </w:tcPr>
          <w:p w14:paraId="16E0F8DC" w14:textId="27C12F65" w:rsidR="00A77151" w:rsidRDefault="00072F07" w:rsidP="00072F07">
            <w:pPr>
              <w:jc w:val="center"/>
            </w:pPr>
            <w:r>
              <w:t>133 mmx330 mmx180 mm</w:t>
            </w:r>
          </w:p>
        </w:tc>
        <w:tc>
          <w:tcPr>
            <w:tcW w:w="499" w:type="pct"/>
          </w:tcPr>
          <w:p w14:paraId="4FB7C558" w14:textId="64BD1AE1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1AAE5D" w14:textId="3535CA8F" w:rsidR="00A77151" w:rsidRDefault="00072F07" w:rsidP="00A77151">
            <w:r>
              <w:rPr>
                <w:noProof/>
              </w:rPr>
              <w:drawing>
                <wp:inline distT="0" distB="0" distL="0" distR="0" wp14:anchorId="2C6BD29E" wp14:editId="60A724DC">
                  <wp:extent cx="1724025" cy="1724025"/>
                  <wp:effectExtent l="0" t="0" r="9525" b="9525"/>
                  <wp:docPr id="3264165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41E74A47" w14:textId="77777777" w:rsidTr="0000574B">
        <w:trPr>
          <w:trHeight w:val="695"/>
        </w:trPr>
        <w:tc>
          <w:tcPr>
            <w:tcW w:w="181" w:type="pct"/>
          </w:tcPr>
          <w:p w14:paraId="733A5B6D" w14:textId="54E6008C" w:rsidR="00A77151" w:rsidRDefault="00630C9D" w:rsidP="00630C9D">
            <w:pPr>
              <w:jc w:val="center"/>
            </w:pPr>
            <w:r>
              <w:t>14.</w:t>
            </w:r>
          </w:p>
        </w:tc>
        <w:tc>
          <w:tcPr>
            <w:tcW w:w="1354" w:type="pct"/>
          </w:tcPr>
          <w:p w14:paraId="48F4B592" w14:textId="1A8D1F87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UPS do Switcha zasilacz</w:t>
            </w:r>
            <w:r w:rsidR="00072F07">
              <w:t xml:space="preserve"> – </w:t>
            </w:r>
          </w:p>
          <w:p w14:paraId="2E3D21A2" w14:textId="028613B8" w:rsidR="00072F07" w:rsidRDefault="00072F07" w:rsidP="00072F07">
            <w:pPr>
              <w:jc w:val="both"/>
            </w:pPr>
            <w:r>
              <w:t>Interfejs: IEC C13, USB</w:t>
            </w:r>
          </w:p>
          <w:p w14:paraId="04BDAF25" w14:textId="14F7D0A9" w:rsidR="00072F07" w:rsidRDefault="00072F07" w:rsidP="00072F07">
            <w:pPr>
              <w:jc w:val="both"/>
            </w:pPr>
            <w:r>
              <w:t>Moc pozorna [VA]: 850</w:t>
            </w:r>
          </w:p>
          <w:p w14:paraId="7C1A1F89" w14:textId="38103A2B" w:rsidR="00072F07" w:rsidRDefault="00072F07" w:rsidP="00072F07">
            <w:pPr>
              <w:jc w:val="both"/>
            </w:pPr>
            <w:r>
              <w:t>Moc skuteczna [W]: 480</w:t>
            </w:r>
          </w:p>
          <w:p w14:paraId="4C84708C" w14:textId="62CCAEB0" w:rsidR="00072F07" w:rsidRDefault="00072F07" w:rsidP="00072F07">
            <w:pPr>
              <w:jc w:val="both"/>
            </w:pPr>
            <w:r>
              <w:t>Napięcie wejściowe: 170 - 280 V</w:t>
            </w:r>
          </w:p>
          <w:p w14:paraId="65ACC32C" w14:textId="4DB183F4" w:rsidR="00072F07" w:rsidRDefault="00072F07" w:rsidP="00072F07">
            <w:pPr>
              <w:jc w:val="both"/>
            </w:pPr>
            <w:r>
              <w:t>Czas przełączania [ms]: 5</w:t>
            </w:r>
          </w:p>
          <w:p w14:paraId="35954AAC" w14:textId="1E07F04C" w:rsidR="00072F07" w:rsidRDefault="00072F07" w:rsidP="00072F07">
            <w:pPr>
              <w:jc w:val="both"/>
            </w:pPr>
            <w:r>
              <w:t>Sygnalizacja pracy: Dioda LED</w:t>
            </w:r>
          </w:p>
          <w:p w14:paraId="341F174D" w14:textId="0771FF7C" w:rsidR="00072F07" w:rsidRDefault="00072F07" w:rsidP="00072F07">
            <w:pPr>
              <w:jc w:val="both"/>
            </w:pPr>
            <w:r>
              <w:t>Topologia: Line-interactive</w:t>
            </w:r>
          </w:p>
          <w:p w14:paraId="4FD256CC" w14:textId="5358C2F9" w:rsidR="00072F07" w:rsidRDefault="00072F07" w:rsidP="00072F07">
            <w:pPr>
              <w:jc w:val="both"/>
            </w:pPr>
            <w:r>
              <w:lastRenderedPageBreak/>
              <w:t>Zabezpieczenia: Automatyczna regulacja napięcia (AVR), Ochrona linii tel/DSL, Przeciwprzeciążeniowe, Przeciwprzepięciowe,Przeciwzwarciowe</w:t>
            </w:r>
          </w:p>
          <w:p w14:paraId="00880913" w14:textId="77777777" w:rsidR="00A77151" w:rsidRDefault="00072F07" w:rsidP="00072F07">
            <w:pPr>
              <w:jc w:val="both"/>
            </w:pPr>
            <w:r>
              <w:t>Przed przeładowaniem baterii, Przed rozładowaniem.</w:t>
            </w:r>
          </w:p>
          <w:p w14:paraId="637A1A74" w14:textId="295F880E" w:rsidR="00072F07" w:rsidRDefault="00072F07" w:rsidP="00072F07">
            <w:pPr>
              <w:jc w:val="both"/>
            </w:pPr>
            <w:r>
              <w:t>Czas podtrzymania (średni) [min]: 6</w:t>
            </w:r>
          </w:p>
          <w:p w14:paraId="1CF10EF4" w14:textId="50F33E9A" w:rsidR="00072F07" w:rsidRDefault="00072F07" w:rsidP="00072F07">
            <w:pPr>
              <w:jc w:val="both"/>
            </w:pPr>
            <w:r>
              <w:t>Czas podtrzymania przy 100% obciążeniu [min]: 3</w:t>
            </w:r>
          </w:p>
          <w:p w14:paraId="203DE1DE" w14:textId="1EB578A8" w:rsidR="00072F07" w:rsidRDefault="00072F07" w:rsidP="00072F07">
            <w:pPr>
              <w:jc w:val="both"/>
            </w:pPr>
            <w:r>
              <w:t>Czas podtrzymania przy 50% obciążeniu [min]: 9</w:t>
            </w:r>
          </w:p>
        </w:tc>
        <w:tc>
          <w:tcPr>
            <w:tcW w:w="1099" w:type="pct"/>
          </w:tcPr>
          <w:p w14:paraId="010EBE92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2DB18E01" w14:textId="4DA59D5B" w:rsidR="00A77151" w:rsidRDefault="00630C9D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A1813A" w14:textId="77777777" w:rsidR="00A77151" w:rsidRDefault="00A77151" w:rsidP="00A77151"/>
        </w:tc>
      </w:tr>
      <w:tr w:rsidR="0036599C" w14:paraId="01EE0E52" w14:textId="77777777" w:rsidTr="0000574B">
        <w:trPr>
          <w:trHeight w:val="703"/>
        </w:trPr>
        <w:tc>
          <w:tcPr>
            <w:tcW w:w="181" w:type="pct"/>
          </w:tcPr>
          <w:p w14:paraId="40BCF1E1" w14:textId="5C377B5E" w:rsidR="00A77151" w:rsidRDefault="00630C9D" w:rsidP="00630C9D">
            <w:pPr>
              <w:jc w:val="center"/>
            </w:pPr>
            <w:r>
              <w:t>15.</w:t>
            </w:r>
          </w:p>
        </w:tc>
        <w:tc>
          <w:tcPr>
            <w:tcW w:w="1354" w:type="pct"/>
          </w:tcPr>
          <w:p w14:paraId="31312E4F" w14:textId="62BA9BA8" w:rsidR="00072F07" w:rsidRDefault="00630C9D" w:rsidP="00072F07">
            <w:pPr>
              <w:jc w:val="both"/>
            </w:pPr>
            <w:r w:rsidRPr="00072F07">
              <w:rPr>
                <w:b/>
                <w:bCs/>
              </w:rPr>
              <w:t>Switch 48 portów</w:t>
            </w:r>
            <w:r w:rsidR="00072F07">
              <w:t xml:space="preserve"> - Całkowita liczba portów: 52</w:t>
            </w:r>
          </w:p>
          <w:p w14:paraId="5C905C07" w14:textId="0B8755AB" w:rsidR="00072F07" w:rsidRDefault="00072F07" w:rsidP="00072F07">
            <w:pPr>
              <w:jc w:val="both"/>
            </w:pPr>
            <w:r>
              <w:t>Złącza: RJ-45 10/100/1000 Mbps x 48 szt., SFP x 4 szt.</w:t>
            </w:r>
          </w:p>
          <w:p w14:paraId="693095FD" w14:textId="0C478D88" w:rsidR="00072F07" w:rsidRDefault="00072F07" w:rsidP="00072F07">
            <w:pPr>
              <w:jc w:val="both"/>
            </w:pPr>
            <w:r>
              <w:t>Architektura sieci: Gigabit Ethernet</w:t>
            </w:r>
          </w:p>
          <w:p w14:paraId="3C72DF2F" w14:textId="7C242499" w:rsidR="00072F07" w:rsidRDefault="00072F07" w:rsidP="00072F07">
            <w:pPr>
              <w:jc w:val="both"/>
            </w:pPr>
            <w:r>
              <w:t>Zarządzanie: DHCP, Port Mirroring, Przeglądarka WWW, SNMP, Wiersz poleceń.</w:t>
            </w:r>
          </w:p>
          <w:p w14:paraId="0CD079C4" w14:textId="4BED9549" w:rsidR="00072F07" w:rsidRDefault="00072F07" w:rsidP="00072F07">
            <w:pPr>
              <w:jc w:val="both"/>
            </w:pPr>
            <w:r>
              <w:t>Przepustowość [Gb/s]: 104</w:t>
            </w:r>
          </w:p>
          <w:p w14:paraId="34DC18C3" w14:textId="77777777" w:rsidR="00072F07" w:rsidRDefault="00072F07" w:rsidP="00072F07">
            <w:pPr>
              <w:jc w:val="both"/>
            </w:pPr>
            <w:r>
              <w:t>Obsługiwane standardy:</w:t>
            </w:r>
          </w:p>
          <w:p w14:paraId="7AAED265" w14:textId="77777777" w:rsidR="00072F07" w:rsidRDefault="00072F07" w:rsidP="00072F07">
            <w:pPr>
              <w:jc w:val="both"/>
            </w:pPr>
            <w:r>
              <w:t>IEEE 802.1D, IEEE 802.1p, IEEE 802.1q, IEEE 802.1s, IEEE 802.1w, IEEE 802.1x, IEEE 802.3ab, IEEE 802.3ad, IEEE 802.3az, IEEE 802.3i, IEEE 802.3u, IEEE 802.3x, IEEE 802.3z</w:t>
            </w:r>
          </w:p>
          <w:p w14:paraId="0413103C" w14:textId="77777777" w:rsidR="00A77151" w:rsidRDefault="00072F07" w:rsidP="00072F07">
            <w:pPr>
              <w:jc w:val="both"/>
            </w:pPr>
            <w:r>
              <w:t>Bufor pamięci: 1.5 Mb</w:t>
            </w:r>
          </w:p>
          <w:p w14:paraId="61194A77" w14:textId="0937A4B7" w:rsidR="00072F07" w:rsidRDefault="00A0244B" w:rsidP="00A0244B">
            <w:pPr>
              <w:jc w:val="both"/>
            </w:pPr>
            <w:r>
              <w:t>Wyposażenie: gumowe podstawki, Kabel LAN, Kabel micro USB, Płyta CD-</w:t>
            </w:r>
            <w:r>
              <w:lastRenderedPageBreak/>
              <w:t>ROM z oprogramowaniem, Przewód zasilający, Zestaw montażowy.</w:t>
            </w:r>
          </w:p>
        </w:tc>
        <w:tc>
          <w:tcPr>
            <w:tcW w:w="1099" w:type="pct"/>
          </w:tcPr>
          <w:p w14:paraId="5F31DD51" w14:textId="77777777" w:rsidR="00A0244B" w:rsidRDefault="00A0244B" w:rsidP="00A0244B">
            <w:pPr>
              <w:jc w:val="center"/>
            </w:pPr>
            <w:r>
              <w:lastRenderedPageBreak/>
              <w:t>Wysokość [mm]:</w:t>
            </w:r>
          </w:p>
          <w:p w14:paraId="17044EA9" w14:textId="77777777" w:rsidR="00A0244B" w:rsidRDefault="00A0244B" w:rsidP="00A0244B">
            <w:pPr>
              <w:jc w:val="center"/>
            </w:pPr>
            <w:r>
              <w:t>44</w:t>
            </w:r>
          </w:p>
          <w:p w14:paraId="1B4A61E5" w14:textId="77777777" w:rsidR="00A0244B" w:rsidRDefault="00A0244B" w:rsidP="00A0244B">
            <w:pPr>
              <w:jc w:val="center"/>
            </w:pPr>
            <w:r>
              <w:t>Szerokość [mm]:</w:t>
            </w:r>
          </w:p>
          <w:p w14:paraId="0F9A4006" w14:textId="77777777" w:rsidR="00A0244B" w:rsidRDefault="00A0244B" w:rsidP="00A0244B">
            <w:pPr>
              <w:jc w:val="center"/>
            </w:pPr>
            <w:r>
              <w:t>440</w:t>
            </w:r>
          </w:p>
          <w:p w14:paraId="2B96D1A4" w14:textId="77777777" w:rsidR="00A0244B" w:rsidRDefault="00A0244B" w:rsidP="00A0244B">
            <w:pPr>
              <w:jc w:val="center"/>
            </w:pPr>
            <w:r>
              <w:t>Głębokość [mm]:</w:t>
            </w:r>
          </w:p>
          <w:p w14:paraId="224A9019" w14:textId="53F5418A" w:rsidR="00A77151" w:rsidRDefault="00A0244B" w:rsidP="00A0244B">
            <w:pPr>
              <w:jc w:val="center"/>
            </w:pPr>
            <w:r>
              <w:t>220</w:t>
            </w:r>
          </w:p>
        </w:tc>
        <w:tc>
          <w:tcPr>
            <w:tcW w:w="499" w:type="pct"/>
          </w:tcPr>
          <w:p w14:paraId="2186D2E5" w14:textId="1F48A1A6" w:rsidR="00A77151" w:rsidRDefault="00630C9D" w:rsidP="00630C9D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4C555D6D" w14:textId="0C4517C8" w:rsidR="00A77151" w:rsidRDefault="00072F07" w:rsidP="00A77151">
            <w:r>
              <w:rPr>
                <w:noProof/>
              </w:rPr>
              <w:drawing>
                <wp:inline distT="0" distB="0" distL="0" distR="0" wp14:anchorId="1F5186B2" wp14:editId="14EB7157">
                  <wp:extent cx="2703550" cy="985797"/>
                  <wp:effectExtent l="0" t="0" r="1905" b="5080"/>
                  <wp:docPr id="19460840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51" cy="99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85281CF" w14:textId="77777777" w:rsidTr="0000574B">
        <w:trPr>
          <w:trHeight w:val="685"/>
        </w:trPr>
        <w:tc>
          <w:tcPr>
            <w:tcW w:w="181" w:type="pct"/>
          </w:tcPr>
          <w:p w14:paraId="02F726AE" w14:textId="22DEC1B1" w:rsidR="00A77151" w:rsidRDefault="00630C9D" w:rsidP="00630C9D">
            <w:pPr>
              <w:jc w:val="center"/>
            </w:pPr>
            <w:r>
              <w:t>16.</w:t>
            </w:r>
          </w:p>
        </w:tc>
        <w:tc>
          <w:tcPr>
            <w:tcW w:w="1354" w:type="pct"/>
          </w:tcPr>
          <w:p w14:paraId="24A80C99" w14:textId="0D5C0238" w:rsidR="00A77151" w:rsidRPr="00A0244B" w:rsidRDefault="00630C9D" w:rsidP="00630C9D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MS Office Professional Plus 2021 dla edukacji – licencja wieczysta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t>MS Office Professional Plus 2021 LTSC dla Edukacji, Szkół Uczelni - licencja wieczysta.</w:t>
            </w:r>
          </w:p>
        </w:tc>
        <w:tc>
          <w:tcPr>
            <w:tcW w:w="1099" w:type="pct"/>
          </w:tcPr>
          <w:p w14:paraId="5DF814E3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11462800" w14:textId="3006D04E" w:rsidR="00A77151" w:rsidRDefault="00630C9D" w:rsidP="00630C9D">
            <w:pPr>
              <w:jc w:val="center"/>
            </w:pPr>
            <w:r>
              <w:t>23 szt.</w:t>
            </w:r>
          </w:p>
        </w:tc>
        <w:tc>
          <w:tcPr>
            <w:tcW w:w="1867" w:type="pct"/>
          </w:tcPr>
          <w:p w14:paraId="4B79522E" w14:textId="77777777" w:rsidR="00A77151" w:rsidRDefault="00A77151" w:rsidP="00A77151"/>
        </w:tc>
      </w:tr>
      <w:tr w:rsidR="0036599C" w14:paraId="56EE6609" w14:textId="77777777" w:rsidTr="0000574B">
        <w:trPr>
          <w:trHeight w:val="709"/>
        </w:trPr>
        <w:tc>
          <w:tcPr>
            <w:tcW w:w="181" w:type="pct"/>
          </w:tcPr>
          <w:p w14:paraId="5C68F061" w14:textId="48478112" w:rsidR="00A77151" w:rsidRDefault="00630C9D" w:rsidP="00630C9D">
            <w:pPr>
              <w:jc w:val="center"/>
            </w:pPr>
            <w:r>
              <w:t>17.</w:t>
            </w:r>
          </w:p>
        </w:tc>
        <w:tc>
          <w:tcPr>
            <w:tcW w:w="1354" w:type="pct"/>
          </w:tcPr>
          <w:p w14:paraId="36FC42EB" w14:textId="77777777" w:rsidR="00A0244B" w:rsidRDefault="00630C9D" w:rsidP="00A0244B">
            <w:pPr>
              <w:jc w:val="both"/>
            </w:pPr>
            <w:r w:rsidRPr="00A0244B">
              <w:rPr>
                <w:b/>
                <w:bCs/>
              </w:rPr>
              <w:t>Corel DRAW Graphics Suite Classroom 2023 dla szkół – licencja dożywotnia</w:t>
            </w:r>
            <w:r w:rsidR="00A0244B">
              <w:rPr>
                <w:b/>
                <w:bCs/>
              </w:rPr>
              <w:t xml:space="preserve"> - </w:t>
            </w:r>
            <w:r w:rsidR="00A0244B" w:rsidRPr="00A0244B">
              <w:rPr>
                <w:b/>
                <w:bCs/>
              </w:rPr>
              <w:t>na 16 PC</w:t>
            </w:r>
            <w:r w:rsidR="00A0244B">
              <w:rPr>
                <w:b/>
                <w:bCs/>
              </w:rPr>
              <w:t>.</w:t>
            </w:r>
            <w:r w:rsidR="00A0244B">
              <w:t xml:space="preserve"> </w:t>
            </w:r>
          </w:p>
          <w:p w14:paraId="3B501092" w14:textId="069FF3FC" w:rsidR="00A0244B" w:rsidRPr="00A0244B" w:rsidRDefault="00A0244B" w:rsidP="00A0244B">
            <w:pPr>
              <w:jc w:val="both"/>
            </w:pPr>
            <w:r w:rsidRPr="00A0244B">
              <w:t>CORELDraw Graphics PL - do edycji grafiki wektorowej.</w:t>
            </w:r>
          </w:p>
          <w:p w14:paraId="3DB578A9" w14:textId="415FD061" w:rsidR="00A0244B" w:rsidRPr="00A0244B" w:rsidRDefault="00A0244B" w:rsidP="00A0244B">
            <w:pPr>
              <w:jc w:val="both"/>
            </w:pPr>
            <w:r w:rsidRPr="00A0244B">
              <w:t xml:space="preserve">COREL Photo-Paint PL - do edycji grafiki rastrowej. </w:t>
            </w:r>
          </w:p>
          <w:p w14:paraId="14542766" w14:textId="13C9FE2B" w:rsidR="00A0244B" w:rsidRPr="00A0244B" w:rsidRDefault="00A0244B" w:rsidP="00A0244B">
            <w:pPr>
              <w:jc w:val="both"/>
            </w:pPr>
            <w:r w:rsidRPr="00A0244B">
              <w:t>CORELCapture PL - do zrzutów ekranowych.</w:t>
            </w:r>
          </w:p>
          <w:p w14:paraId="787B6364" w14:textId="77777777" w:rsidR="00A77151" w:rsidRDefault="00A0244B" w:rsidP="00A0244B">
            <w:pPr>
              <w:jc w:val="both"/>
            </w:pPr>
            <w:r w:rsidRPr="00A0244B">
              <w:t>COREL Connect PL - przeglądarka graficzna i inne programy.</w:t>
            </w:r>
          </w:p>
          <w:p w14:paraId="4E170666" w14:textId="7409DEA8" w:rsidR="00A0244B" w:rsidRPr="00A0244B" w:rsidRDefault="00A0244B" w:rsidP="00A0244B">
            <w:pPr>
              <w:jc w:val="both"/>
              <w:rPr>
                <w:b/>
                <w:bCs/>
              </w:rPr>
            </w:pPr>
            <w:r w:rsidRPr="00A0244B">
              <w:rPr>
                <w:b/>
                <w:bCs/>
              </w:rPr>
              <w:t>Aplikacje:</w:t>
            </w:r>
          </w:p>
          <w:p w14:paraId="1B42BD32" w14:textId="77777777" w:rsidR="00A0244B" w:rsidRDefault="00A0244B" w:rsidP="00A0244B">
            <w:pPr>
              <w:jc w:val="both"/>
            </w:pPr>
            <w:r>
              <w:t>CorelDRAW® — tworzenie grafiki wektorowej i układu stron</w:t>
            </w:r>
          </w:p>
          <w:p w14:paraId="6A60E2E1" w14:textId="77777777" w:rsidR="00A0244B" w:rsidRDefault="00A0244B" w:rsidP="00A0244B">
            <w:pPr>
              <w:jc w:val="both"/>
            </w:pPr>
            <w:r>
              <w:t>Corel® PHOTO-PAINT®  — edycja zdjęć</w:t>
            </w:r>
          </w:p>
          <w:p w14:paraId="21ECC907" w14:textId="77777777" w:rsidR="00A0244B" w:rsidRDefault="00A0244B" w:rsidP="00A0244B">
            <w:pPr>
              <w:jc w:val="both"/>
            </w:pPr>
            <w:r>
              <w:t>Corel Font Manager™  — zarządzanie czcionkami TrueType i OpenType</w:t>
            </w:r>
          </w:p>
          <w:p w14:paraId="13E8CB9E" w14:textId="77777777" w:rsidR="00A0244B" w:rsidRDefault="00A0244B" w:rsidP="00A0244B">
            <w:pPr>
              <w:jc w:val="both"/>
            </w:pPr>
            <w:r>
              <w:t xml:space="preserve">Corel® PowerTRACE®  — przekształcanie map bitowych na postać wektorową (element aplikacji CorelDRAW </w:t>
            </w:r>
          </w:p>
          <w:p w14:paraId="64D8171B" w14:textId="77777777" w:rsidR="00A0244B" w:rsidRDefault="00A0244B" w:rsidP="00A0244B">
            <w:pPr>
              <w:jc w:val="both"/>
            </w:pPr>
            <w:r>
              <w:t>Corel® CONNECT™ — wyszukiwanie zasobów</w:t>
            </w:r>
          </w:p>
          <w:p w14:paraId="50FB552D" w14:textId="77777777" w:rsidR="00A0244B" w:rsidRDefault="00A0244B" w:rsidP="00A0244B">
            <w:pPr>
              <w:jc w:val="both"/>
            </w:pPr>
            <w:r>
              <w:lastRenderedPageBreak/>
              <w:t>Corel® CAPTURE™  — przechwytywanie zawartości ekranu</w:t>
            </w:r>
          </w:p>
          <w:p w14:paraId="604AA688" w14:textId="2844C22F" w:rsidR="00A0244B" w:rsidRPr="00A0244B" w:rsidRDefault="00A0244B" w:rsidP="00A0244B">
            <w:pPr>
              <w:jc w:val="both"/>
            </w:pPr>
            <w:r>
              <w:t>Corel® Website Creator™* — projektowanie witryn internetowych.</w:t>
            </w:r>
          </w:p>
        </w:tc>
        <w:tc>
          <w:tcPr>
            <w:tcW w:w="1099" w:type="pct"/>
          </w:tcPr>
          <w:p w14:paraId="2AE3A26C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79DADC1A" w14:textId="1D4A15D5" w:rsidR="00A77151" w:rsidRDefault="00630C9D" w:rsidP="00630C9D">
            <w:pPr>
              <w:jc w:val="center"/>
            </w:pPr>
            <w:r>
              <w:t>2 pakiety (30 licencji uczniowskich + 2 licencje dla nauczyciela)</w:t>
            </w:r>
          </w:p>
        </w:tc>
        <w:tc>
          <w:tcPr>
            <w:tcW w:w="1867" w:type="pct"/>
          </w:tcPr>
          <w:p w14:paraId="5C3ACD9A" w14:textId="77777777" w:rsidR="00A77151" w:rsidRDefault="00A77151" w:rsidP="00A77151"/>
        </w:tc>
      </w:tr>
      <w:tr w:rsidR="0036599C" w14:paraId="7D2C1C05" w14:textId="77777777" w:rsidTr="0000574B">
        <w:trPr>
          <w:trHeight w:val="691"/>
        </w:trPr>
        <w:tc>
          <w:tcPr>
            <w:tcW w:w="181" w:type="pct"/>
          </w:tcPr>
          <w:p w14:paraId="2106415D" w14:textId="12A9CC4B" w:rsidR="00A77151" w:rsidRDefault="00630C9D" w:rsidP="00630C9D">
            <w:pPr>
              <w:jc w:val="center"/>
            </w:pPr>
            <w:r>
              <w:t>18.</w:t>
            </w:r>
          </w:p>
        </w:tc>
        <w:tc>
          <w:tcPr>
            <w:tcW w:w="1354" w:type="pct"/>
          </w:tcPr>
          <w:p w14:paraId="50F9927D" w14:textId="68069072" w:rsidR="00B76C36" w:rsidRDefault="006A6820" w:rsidP="00B76C36">
            <w:pPr>
              <w:jc w:val="both"/>
            </w:pPr>
            <w:r w:rsidRPr="00B76C36">
              <w:rPr>
                <w:b/>
                <w:bCs/>
              </w:rPr>
              <w:t>Komputer</w:t>
            </w:r>
            <w:r w:rsidR="00B76C36" w:rsidRPr="00B76C36">
              <w:rPr>
                <w:b/>
                <w:bCs/>
              </w:rPr>
              <w:t xml:space="preserve"> stacjonarny</w:t>
            </w:r>
            <w:r w:rsidR="00B76C36">
              <w:t xml:space="preserve"> – </w:t>
            </w:r>
          </w:p>
          <w:p w14:paraId="536141EA" w14:textId="603460C0" w:rsidR="00B76C36" w:rsidRDefault="00B76C36" w:rsidP="00B76C36">
            <w:pPr>
              <w:jc w:val="both"/>
            </w:pPr>
            <w:r>
              <w:t>Napęd optyczny, Przycisk zasilania</w:t>
            </w:r>
          </w:p>
          <w:p w14:paraId="552A89DE" w14:textId="77777777" w:rsidR="00B76C36" w:rsidRDefault="00B76C36" w:rsidP="00B76C36">
            <w:pPr>
              <w:jc w:val="both"/>
            </w:pPr>
            <w:r>
              <w:t>Opcjonalny czytnik kart pamięci</w:t>
            </w:r>
          </w:p>
          <w:p w14:paraId="53D8964D" w14:textId="5A1D5017" w:rsidR="00B76C36" w:rsidRDefault="00B76C36" w:rsidP="00B76C36">
            <w:pPr>
              <w:jc w:val="both"/>
            </w:pPr>
            <w:r>
              <w:t>Gniazdo combo, 2 porty USB 2.0 Type-A</w:t>
            </w:r>
          </w:p>
          <w:p w14:paraId="0647E09C" w14:textId="60634BF1" w:rsidR="00B76C36" w:rsidRDefault="00B76C36" w:rsidP="00B76C36">
            <w:pPr>
              <w:jc w:val="both"/>
            </w:pPr>
            <w:r>
              <w:t>2 porty USB 3.2 Gen 1 Type-A, Wyjście liniowe, HDMI 1.4b, DisplayPort2 porty</w:t>
            </w:r>
          </w:p>
          <w:p w14:paraId="510051E2" w14:textId="77777777" w:rsidR="00A77151" w:rsidRDefault="00B76C36" w:rsidP="00B76C36">
            <w:pPr>
              <w:jc w:val="both"/>
            </w:pPr>
            <w:r>
              <w:t>USB 3.2 Gen 1 Type-A, 2 porty USB 2.0 Type-A, Gniazda rozszerzeń, Zasilacz, Przycisk testu zasilacza, Pętla kłódki, RJ45, Gniazdo blokady Kensington.</w:t>
            </w:r>
          </w:p>
          <w:p w14:paraId="5FA2B45E" w14:textId="2EB3E9C4" w:rsidR="00B76C36" w:rsidRDefault="00B76C36" w:rsidP="00B76C36">
            <w:pPr>
              <w:jc w:val="both"/>
            </w:pPr>
            <w:r>
              <w:t>Procesor: Intel Core i7</w:t>
            </w:r>
          </w:p>
          <w:p w14:paraId="7FEE6A8A" w14:textId="463913F7" w:rsidR="00B76C36" w:rsidRDefault="00B76C36" w:rsidP="00B76C36">
            <w:pPr>
              <w:jc w:val="both"/>
            </w:pPr>
            <w:r>
              <w:t>Generacja procesora: Alder Lake</w:t>
            </w:r>
          </w:p>
          <w:p w14:paraId="787A1BA7" w14:textId="49B1E7B8" w:rsidR="00B76C36" w:rsidRDefault="00B76C36" w:rsidP="00B76C36">
            <w:pPr>
              <w:jc w:val="both"/>
            </w:pPr>
            <w:r>
              <w:t>Typ procesora: Model: i7-12700</w:t>
            </w:r>
          </w:p>
          <w:p w14:paraId="7F83C8AE" w14:textId="77777777" w:rsidR="00B76C36" w:rsidRDefault="00B76C36" w:rsidP="00B76C36">
            <w:pPr>
              <w:jc w:val="both"/>
            </w:pPr>
            <w:r>
              <w:t>Częstotliwość: / 4,90 GHz</w:t>
            </w:r>
          </w:p>
          <w:p w14:paraId="7DB6B484" w14:textId="77777777" w:rsidR="00B76C36" w:rsidRDefault="00B76C36" w:rsidP="00B76C36">
            <w:pPr>
              <w:jc w:val="both"/>
            </w:pPr>
            <w:r>
              <w:t>Cache: 25 MB</w:t>
            </w:r>
          </w:p>
          <w:p w14:paraId="65382F27" w14:textId="77777777" w:rsidR="00B76C36" w:rsidRDefault="00B76C36" w:rsidP="00B76C36">
            <w:pPr>
              <w:jc w:val="both"/>
            </w:pPr>
            <w:r>
              <w:t>Litografia: Intel 7</w:t>
            </w:r>
          </w:p>
          <w:p w14:paraId="3775C71B" w14:textId="77777777" w:rsidR="00B76C36" w:rsidRDefault="00B76C36" w:rsidP="00B76C36">
            <w:pPr>
              <w:jc w:val="both"/>
            </w:pPr>
            <w:r>
              <w:t>Obsługiwane gniazda: FCLGA1700</w:t>
            </w:r>
          </w:p>
          <w:p w14:paraId="3C642BC7" w14:textId="77777777" w:rsidR="00B76C36" w:rsidRDefault="00B76C36" w:rsidP="00B76C36">
            <w:pPr>
              <w:jc w:val="both"/>
            </w:pPr>
            <w:r>
              <w:t>Obsługiwana pamięć: Up to DDR5 4800 MT/s Up to DDR4 3200 MT/s</w:t>
            </w:r>
          </w:p>
          <w:p w14:paraId="69F04A61" w14:textId="77777777" w:rsidR="00B76C36" w:rsidRDefault="00B76C36" w:rsidP="00B76C36">
            <w:pPr>
              <w:jc w:val="both"/>
            </w:pPr>
            <w:r>
              <w:t>Zestaw instrukcji: 64-bit</w:t>
            </w:r>
          </w:p>
          <w:p w14:paraId="64D6FA11" w14:textId="77777777" w:rsidR="00B76C36" w:rsidRDefault="00B76C36" w:rsidP="00B76C36">
            <w:pPr>
              <w:jc w:val="both"/>
            </w:pPr>
            <w:r>
              <w:t>Rozszerzony zestaw instrukcji: Intel SSE4.1, Intel SSE4.2, Intel AVX2</w:t>
            </w:r>
            <w:r w:rsidR="00EA4C6E">
              <w:t>.</w:t>
            </w:r>
          </w:p>
          <w:p w14:paraId="0DEA4DF1" w14:textId="6A23ADBC" w:rsidR="00EA4C6E" w:rsidRDefault="00EA4C6E" w:rsidP="00EA4C6E">
            <w:pPr>
              <w:jc w:val="both"/>
            </w:pPr>
            <w:r>
              <w:t>Typ pamięci: 1 x 8 GB</w:t>
            </w:r>
          </w:p>
          <w:p w14:paraId="70BCD6D6" w14:textId="77777777" w:rsidR="00EA4C6E" w:rsidRDefault="00EA4C6E" w:rsidP="00EA4C6E">
            <w:pPr>
              <w:jc w:val="both"/>
            </w:pPr>
            <w:r>
              <w:t>DDR4-SDRAM</w:t>
            </w:r>
          </w:p>
          <w:p w14:paraId="178ACA1A" w14:textId="77777777" w:rsidR="00EA4C6E" w:rsidRDefault="00EA4C6E" w:rsidP="00EA4C6E">
            <w:pPr>
              <w:jc w:val="both"/>
            </w:pPr>
            <w:r>
              <w:t>3200 Mhz</w:t>
            </w:r>
          </w:p>
          <w:p w14:paraId="427812C0" w14:textId="75CCFA68" w:rsidR="00EA4C6E" w:rsidRDefault="00EA4C6E" w:rsidP="00EA4C6E">
            <w:pPr>
              <w:jc w:val="both"/>
            </w:pPr>
            <w:r>
              <w:t>Liczba banków pamięci:</w:t>
            </w:r>
            <w:r>
              <w:tab/>
              <w:t>4</w:t>
            </w:r>
          </w:p>
          <w:p w14:paraId="13741849" w14:textId="0AA826B6" w:rsidR="00EA4C6E" w:rsidRDefault="00EA4C6E" w:rsidP="00EA4C6E">
            <w:pPr>
              <w:jc w:val="both"/>
            </w:pPr>
            <w:r>
              <w:lastRenderedPageBreak/>
              <w:t>Liczba wolnych banków pamięci:3</w:t>
            </w:r>
          </w:p>
          <w:p w14:paraId="227717FE" w14:textId="77777777" w:rsidR="00EA4C6E" w:rsidRDefault="00EA4C6E" w:rsidP="00EA4C6E">
            <w:pPr>
              <w:jc w:val="both"/>
            </w:pPr>
            <w:r>
              <w:t>Maksymalna ilość pamięci: 64 GB</w:t>
            </w:r>
          </w:p>
          <w:p w14:paraId="64603472" w14:textId="77777777" w:rsidR="00EA4C6E" w:rsidRDefault="00EA4C6E" w:rsidP="00EA4C6E">
            <w:pPr>
              <w:jc w:val="both"/>
            </w:pPr>
            <w:r w:rsidRPr="00EA4C6E">
              <w:t>Pojemność dysku</w:t>
            </w:r>
            <w:r>
              <w:t xml:space="preserve">: </w:t>
            </w:r>
            <w:r w:rsidRPr="00EA4C6E">
              <w:t>1 TB</w:t>
            </w:r>
          </w:p>
          <w:p w14:paraId="0DAC1090" w14:textId="77777777" w:rsidR="00EA4C6E" w:rsidRDefault="00EA4C6E" w:rsidP="00EA4C6E">
            <w:pPr>
              <w:jc w:val="both"/>
            </w:pPr>
            <w:r>
              <w:t>System operacyjny: Windows 11 Pro</w:t>
            </w:r>
          </w:p>
          <w:p w14:paraId="5B7F160D" w14:textId="6C4895C4" w:rsidR="00EA4C6E" w:rsidRPr="00EA4C6E" w:rsidRDefault="00EA4C6E" w:rsidP="00EA4C6E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 xml:space="preserve">W zestawie: </w:t>
            </w:r>
            <w:r w:rsidRPr="00EA4C6E">
              <w:rPr>
                <w:b/>
                <w:bCs/>
              </w:rPr>
              <w:tab/>
            </w:r>
          </w:p>
          <w:p w14:paraId="3B042822" w14:textId="77777777" w:rsidR="00EA4C6E" w:rsidRDefault="00EA4C6E" w:rsidP="00EA4C6E">
            <w:pPr>
              <w:jc w:val="both"/>
            </w:pPr>
            <w:r>
              <w:t xml:space="preserve">Mysz przewodowa, </w:t>
            </w:r>
          </w:p>
          <w:p w14:paraId="12CD3FFD" w14:textId="3E6B7213" w:rsidR="00EA4C6E" w:rsidRDefault="00EA4C6E" w:rsidP="00EA4C6E">
            <w:pPr>
              <w:jc w:val="both"/>
            </w:pPr>
            <w:r>
              <w:t>Klawiatura przewodowa.</w:t>
            </w:r>
          </w:p>
        </w:tc>
        <w:tc>
          <w:tcPr>
            <w:tcW w:w="1099" w:type="pct"/>
          </w:tcPr>
          <w:p w14:paraId="1F3D3A2D" w14:textId="4A3EEEC9" w:rsidR="00B76C36" w:rsidRDefault="00B76C36" w:rsidP="00B76C36">
            <w:pPr>
              <w:jc w:val="center"/>
            </w:pPr>
            <w:r>
              <w:lastRenderedPageBreak/>
              <w:t xml:space="preserve">Wysokość: 324,30 mm </w:t>
            </w:r>
          </w:p>
          <w:p w14:paraId="0AED8C25" w14:textId="18CA4E39" w:rsidR="00B76C36" w:rsidRDefault="00B76C36" w:rsidP="00B76C36">
            <w:pPr>
              <w:jc w:val="center"/>
            </w:pPr>
            <w:r>
              <w:t xml:space="preserve">Szerokość: 154 mm </w:t>
            </w:r>
          </w:p>
          <w:p w14:paraId="671C82C8" w14:textId="47C23107" w:rsidR="00A77151" w:rsidRDefault="00B76C36" w:rsidP="00B76C36">
            <w:pPr>
              <w:jc w:val="center"/>
            </w:pPr>
            <w:r>
              <w:t xml:space="preserve">Głębokość: 293 mm </w:t>
            </w:r>
          </w:p>
        </w:tc>
        <w:tc>
          <w:tcPr>
            <w:tcW w:w="499" w:type="pct"/>
          </w:tcPr>
          <w:p w14:paraId="4BD2237F" w14:textId="10EFA0DB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7A8AE1B" w14:textId="6BC7E4E8" w:rsidR="00A77151" w:rsidRDefault="00A0244B" w:rsidP="00A77151">
            <w:r>
              <w:rPr>
                <w:noProof/>
              </w:rPr>
              <w:drawing>
                <wp:inline distT="0" distB="0" distL="0" distR="0" wp14:anchorId="45BAC536" wp14:editId="303C5090">
                  <wp:extent cx="1545177" cy="2533079"/>
                  <wp:effectExtent l="0" t="0" r="0" b="635"/>
                  <wp:docPr id="19386269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90" cy="2538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99C" w14:paraId="019F146C" w14:textId="77777777" w:rsidTr="0000574B">
        <w:trPr>
          <w:trHeight w:val="701"/>
        </w:trPr>
        <w:tc>
          <w:tcPr>
            <w:tcW w:w="181" w:type="pct"/>
          </w:tcPr>
          <w:p w14:paraId="76A1F08E" w14:textId="3DB75DE1" w:rsidR="00A77151" w:rsidRDefault="00630C9D" w:rsidP="00630C9D">
            <w:pPr>
              <w:jc w:val="center"/>
            </w:pPr>
            <w:r>
              <w:t>19.</w:t>
            </w:r>
          </w:p>
        </w:tc>
        <w:tc>
          <w:tcPr>
            <w:tcW w:w="1354" w:type="pct"/>
          </w:tcPr>
          <w:p w14:paraId="203BE055" w14:textId="66BE6F70" w:rsidR="00A77151" w:rsidRPr="00EA4C6E" w:rsidRDefault="006A6820" w:rsidP="00630C9D">
            <w:pPr>
              <w:jc w:val="both"/>
              <w:rPr>
                <w:b/>
                <w:bCs/>
              </w:rPr>
            </w:pPr>
            <w:r w:rsidRPr="00EA4C6E">
              <w:rPr>
                <w:b/>
                <w:bCs/>
              </w:rPr>
              <w:t>Pamięć ram 8 Gb</w:t>
            </w:r>
            <w:r w:rsidR="003D2B0B">
              <w:rPr>
                <w:b/>
                <w:bCs/>
              </w:rPr>
              <w:t xml:space="preserve"> – uzupełnienie do pozycji nr 18.</w:t>
            </w:r>
          </w:p>
        </w:tc>
        <w:tc>
          <w:tcPr>
            <w:tcW w:w="1099" w:type="pct"/>
          </w:tcPr>
          <w:p w14:paraId="3419E1BD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5FF5E6BA" w14:textId="0772B8D3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77A149F4" w14:textId="77777777" w:rsidR="00A77151" w:rsidRDefault="00A77151" w:rsidP="00A77151"/>
        </w:tc>
      </w:tr>
      <w:tr w:rsidR="0036599C" w14:paraId="6AFC2005" w14:textId="77777777" w:rsidTr="0000574B">
        <w:trPr>
          <w:trHeight w:val="697"/>
        </w:trPr>
        <w:tc>
          <w:tcPr>
            <w:tcW w:w="181" w:type="pct"/>
          </w:tcPr>
          <w:p w14:paraId="4FE3191D" w14:textId="04CA864F" w:rsidR="00A77151" w:rsidRDefault="00630C9D" w:rsidP="00630C9D">
            <w:pPr>
              <w:jc w:val="center"/>
            </w:pPr>
            <w:r>
              <w:t>20.</w:t>
            </w:r>
          </w:p>
        </w:tc>
        <w:tc>
          <w:tcPr>
            <w:tcW w:w="1354" w:type="pct"/>
          </w:tcPr>
          <w:p w14:paraId="1D248392" w14:textId="2DED22E6" w:rsidR="00EA4C6E" w:rsidRDefault="006A6820" w:rsidP="00EA4C6E">
            <w:pPr>
              <w:jc w:val="both"/>
            </w:pPr>
            <w:r w:rsidRPr="00EA4C6E">
              <w:rPr>
                <w:b/>
                <w:bCs/>
              </w:rPr>
              <w:t>Monitor 21,5‘’ LED</w:t>
            </w:r>
            <w:r w:rsidR="00EA4C6E">
              <w:t xml:space="preserve"> – </w:t>
            </w:r>
          </w:p>
          <w:p w14:paraId="1E4324B6" w14:textId="125F4775" w:rsidR="00EA4C6E" w:rsidRDefault="00EA4C6E" w:rsidP="00EA4C6E">
            <w:pPr>
              <w:jc w:val="both"/>
            </w:pPr>
            <w:r>
              <w:t>Powierzchnia matrycy: Matowa</w:t>
            </w:r>
          </w:p>
          <w:p w14:paraId="10E42426" w14:textId="178A258A" w:rsidR="00EA4C6E" w:rsidRDefault="00EA4C6E" w:rsidP="00EA4C6E">
            <w:pPr>
              <w:jc w:val="both"/>
            </w:pPr>
            <w:r>
              <w:t>Ilość kolorów: 16,7 mln</w:t>
            </w:r>
          </w:p>
          <w:p w14:paraId="3C1EF24F" w14:textId="267A3E11" w:rsidR="00EA4C6E" w:rsidRDefault="00EA4C6E" w:rsidP="00EA4C6E">
            <w:pPr>
              <w:jc w:val="both"/>
            </w:pPr>
            <w:r>
              <w:t>Czas reakcji: 8ms</w:t>
            </w:r>
          </w:p>
          <w:p w14:paraId="0A428C9B" w14:textId="33B60ED1" w:rsidR="00EA4C6E" w:rsidRDefault="00EA4C6E" w:rsidP="00EA4C6E">
            <w:pPr>
              <w:jc w:val="both"/>
            </w:pPr>
            <w:r>
              <w:t>Jasność: 250cd/m²</w:t>
            </w:r>
          </w:p>
          <w:p w14:paraId="3618C9DC" w14:textId="6BACC716" w:rsidR="00EA4C6E" w:rsidRDefault="00EA4C6E" w:rsidP="00EA4C6E">
            <w:pPr>
              <w:jc w:val="both"/>
            </w:pPr>
            <w:r>
              <w:t>Plamka matrycy: 0.249mm</w:t>
            </w:r>
          </w:p>
          <w:p w14:paraId="7004D58F" w14:textId="044C7FC6" w:rsidR="00EA4C6E" w:rsidRDefault="00EA4C6E" w:rsidP="00EA4C6E">
            <w:pPr>
              <w:jc w:val="both"/>
            </w:pPr>
            <w:r>
              <w:t>Kontrast statyczny: 3 000:1</w:t>
            </w:r>
          </w:p>
          <w:p w14:paraId="0481CA96" w14:textId="2CF0D478" w:rsidR="00EA4C6E" w:rsidRDefault="00EA4C6E" w:rsidP="00EA4C6E">
            <w:pPr>
              <w:jc w:val="both"/>
            </w:pPr>
            <w:r>
              <w:t>Kąt widzenia poziomy: 178°</w:t>
            </w:r>
          </w:p>
          <w:p w14:paraId="024584E2" w14:textId="419DA6A7" w:rsidR="00EA4C6E" w:rsidRDefault="00EA4C6E" w:rsidP="00EA4C6E">
            <w:pPr>
              <w:jc w:val="both"/>
            </w:pPr>
            <w:r>
              <w:t>Kąt widzenia pionowy: 178°</w:t>
            </w:r>
          </w:p>
          <w:p w14:paraId="400781E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7B0F76C6" w14:textId="540A371C" w:rsidR="00EA4C6E" w:rsidRDefault="00EA4C6E" w:rsidP="00EA4C6E">
            <w:pPr>
              <w:jc w:val="both"/>
            </w:pPr>
            <w:r>
              <w:t>Pobór mocy: 14.1W</w:t>
            </w:r>
          </w:p>
          <w:p w14:paraId="206F5CBC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6B456A31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6107C818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4EDF3399" w14:textId="1DE821AE" w:rsidR="00A77151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40E25D4F" w14:textId="77777777" w:rsidR="00A77151" w:rsidRDefault="00EA4C6E" w:rsidP="00630C9D">
            <w:pPr>
              <w:jc w:val="center"/>
            </w:pPr>
            <w:r w:rsidRPr="00EA4C6E">
              <w:t>Rozdzielczość</w:t>
            </w:r>
            <w:r w:rsidRPr="00EA4C6E">
              <w:tab/>
              <w:t>1920 x 1080</w:t>
            </w:r>
          </w:p>
          <w:p w14:paraId="6D4EB52B" w14:textId="77777777" w:rsidR="00EA4C6E" w:rsidRDefault="00EA4C6E" w:rsidP="00EA4C6E">
            <w:pPr>
              <w:jc w:val="center"/>
            </w:pPr>
            <w:r>
              <w:t>Szerokość</w:t>
            </w:r>
            <w:r>
              <w:tab/>
              <w:t>50.4cm</w:t>
            </w:r>
          </w:p>
          <w:p w14:paraId="7F892B67" w14:textId="77777777" w:rsidR="00EA4C6E" w:rsidRDefault="00EA4C6E" w:rsidP="00EA4C6E">
            <w:pPr>
              <w:jc w:val="center"/>
            </w:pPr>
            <w:r>
              <w:t>Głębokość z podstawą</w:t>
            </w:r>
            <w:r>
              <w:tab/>
              <w:t>17.9cm</w:t>
            </w:r>
          </w:p>
          <w:p w14:paraId="63CB4F8B" w14:textId="4C530721" w:rsidR="00EA4C6E" w:rsidRDefault="00EA4C6E" w:rsidP="00EA4C6E">
            <w:pPr>
              <w:jc w:val="center"/>
            </w:pPr>
            <w:r>
              <w:t>Wysokość z podstawą</w:t>
            </w:r>
            <w:r>
              <w:tab/>
              <w:t>38.4cm</w:t>
            </w:r>
          </w:p>
        </w:tc>
        <w:tc>
          <w:tcPr>
            <w:tcW w:w="499" w:type="pct"/>
          </w:tcPr>
          <w:p w14:paraId="09B7806F" w14:textId="56D9DB42" w:rsidR="00A77151" w:rsidRDefault="006A6820" w:rsidP="00630C9D">
            <w:pPr>
              <w:jc w:val="center"/>
            </w:pPr>
            <w:r>
              <w:t>22 szt.</w:t>
            </w:r>
          </w:p>
        </w:tc>
        <w:tc>
          <w:tcPr>
            <w:tcW w:w="1867" w:type="pct"/>
          </w:tcPr>
          <w:p w14:paraId="5FC6DC3E" w14:textId="77777777" w:rsidR="00A77151" w:rsidRDefault="00A77151" w:rsidP="00A77151"/>
        </w:tc>
      </w:tr>
      <w:tr w:rsidR="0036599C" w14:paraId="0AEC28B2" w14:textId="77777777" w:rsidTr="0000574B">
        <w:trPr>
          <w:trHeight w:val="565"/>
        </w:trPr>
        <w:tc>
          <w:tcPr>
            <w:tcW w:w="181" w:type="pct"/>
          </w:tcPr>
          <w:p w14:paraId="075EE17E" w14:textId="7686B102" w:rsidR="00A77151" w:rsidRDefault="006A6820" w:rsidP="00630C9D">
            <w:pPr>
              <w:jc w:val="center"/>
            </w:pPr>
            <w:r>
              <w:t>21.</w:t>
            </w:r>
          </w:p>
        </w:tc>
        <w:tc>
          <w:tcPr>
            <w:tcW w:w="1354" w:type="pct"/>
          </w:tcPr>
          <w:p w14:paraId="3BF26D1C" w14:textId="53A3FA9E" w:rsidR="00A77151" w:rsidRDefault="006A6820" w:rsidP="00630C9D">
            <w:pPr>
              <w:jc w:val="both"/>
            </w:pPr>
            <w:r w:rsidRPr="00EA4C6E">
              <w:rPr>
                <w:b/>
                <w:bCs/>
              </w:rPr>
              <w:t>Monitor do serwera 21,5’’ LED</w:t>
            </w:r>
            <w:r w:rsidR="00EA4C6E">
              <w:t xml:space="preserve"> – </w:t>
            </w:r>
          </w:p>
          <w:p w14:paraId="0B76A0D3" w14:textId="77777777" w:rsidR="00EA4C6E" w:rsidRDefault="00EA4C6E" w:rsidP="00EA4C6E">
            <w:pPr>
              <w:jc w:val="both"/>
            </w:pPr>
            <w:r>
              <w:t>Powierzchnia matrycy: Matowa</w:t>
            </w:r>
          </w:p>
          <w:p w14:paraId="610468D6" w14:textId="77777777" w:rsidR="00EA4C6E" w:rsidRDefault="00EA4C6E" w:rsidP="00EA4C6E">
            <w:pPr>
              <w:jc w:val="both"/>
            </w:pPr>
            <w:r>
              <w:t>Ilość kolorów: 16,7 mln</w:t>
            </w:r>
          </w:p>
          <w:p w14:paraId="0136BDB3" w14:textId="77777777" w:rsidR="00EA4C6E" w:rsidRDefault="00EA4C6E" w:rsidP="00EA4C6E">
            <w:pPr>
              <w:jc w:val="both"/>
            </w:pPr>
            <w:r>
              <w:t>Czas reakcji: 8ms</w:t>
            </w:r>
          </w:p>
          <w:p w14:paraId="2C183B58" w14:textId="77777777" w:rsidR="00EA4C6E" w:rsidRDefault="00EA4C6E" w:rsidP="00EA4C6E">
            <w:pPr>
              <w:jc w:val="both"/>
            </w:pPr>
            <w:r>
              <w:t>Jasność: 250cd/m²</w:t>
            </w:r>
          </w:p>
          <w:p w14:paraId="38A9651B" w14:textId="77777777" w:rsidR="00EA4C6E" w:rsidRDefault="00EA4C6E" w:rsidP="00EA4C6E">
            <w:pPr>
              <w:jc w:val="both"/>
            </w:pPr>
            <w:r>
              <w:lastRenderedPageBreak/>
              <w:t>Plamka matrycy: 0.249mm</w:t>
            </w:r>
          </w:p>
          <w:p w14:paraId="55987C62" w14:textId="77777777" w:rsidR="00EA4C6E" w:rsidRDefault="00EA4C6E" w:rsidP="00EA4C6E">
            <w:pPr>
              <w:jc w:val="both"/>
            </w:pPr>
            <w:r>
              <w:t>Kontrast statyczny: 3 000:1</w:t>
            </w:r>
          </w:p>
          <w:p w14:paraId="55E8AD57" w14:textId="77777777" w:rsidR="00EA4C6E" w:rsidRDefault="00EA4C6E" w:rsidP="00EA4C6E">
            <w:pPr>
              <w:jc w:val="both"/>
            </w:pPr>
            <w:r>
              <w:t>Kąt widzenia poziomy: 178°</w:t>
            </w:r>
          </w:p>
          <w:p w14:paraId="5A4ED877" w14:textId="77777777" w:rsidR="00EA4C6E" w:rsidRDefault="00EA4C6E" w:rsidP="00EA4C6E">
            <w:pPr>
              <w:jc w:val="both"/>
            </w:pPr>
            <w:r>
              <w:t>Kąt widzenia pionowy: 178°</w:t>
            </w:r>
          </w:p>
          <w:p w14:paraId="1DD342B8" w14:textId="77777777" w:rsidR="00EA4C6E" w:rsidRDefault="00EA4C6E" w:rsidP="00EA4C6E">
            <w:pPr>
              <w:jc w:val="both"/>
            </w:pPr>
            <w:r>
              <w:t>Standard VESA</w:t>
            </w:r>
            <w:r>
              <w:tab/>
              <w:t>100 x 100</w:t>
            </w:r>
          </w:p>
          <w:p w14:paraId="4CB35F7D" w14:textId="77777777" w:rsidR="00EA4C6E" w:rsidRDefault="00EA4C6E" w:rsidP="00EA4C6E">
            <w:pPr>
              <w:jc w:val="both"/>
            </w:pPr>
            <w:r>
              <w:t>Pobór mocy: 14.1W</w:t>
            </w:r>
          </w:p>
          <w:p w14:paraId="186325AA" w14:textId="77777777" w:rsidR="00EA4C6E" w:rsidRDefault="00EA4C6E" w:rsidP="00EA4C6E">
            <w:pPr>
              <w:jc w:val="both"/>
            </w:pPr>
            <w:r>
              <w:t>Gniazda we/wy</w:t>
            </w:r>
            <w:r>
              <w:tab/>
            </w:r>
          </w:p>
          <w:p w14:paraId="2EA8A9C6" w14:textId="77777777" w:rsidR="00EA4C6E" w:rsidRDefault="00EA4C6E" w:rsidP="00EA4C6E">
            <w:pPr>
              <w:jc w:val="both"/>
            </w:pPr>
            <w:r>
              <w:t>1 x 15-pin D-Sub</w:t>
            </w:r>
          </w:p>
          <w:p w14:paraId="1785E18E" w14:textId="77777777" w:rsidR="00EA4C6E" w:rsidRDefault="00EA4C6E" w:rsidP="00EA4C6E">
            <w:pPr>
              <w:jc w:val="both"/>
            </w:pPr>
            <w:r>
              <w:t>1 x HDMI</w:t>
            </w:r>
          </w:p>
          <w:p w14:paraId="50BF7D4A" w14:textId="062AC926" w:rsidR="00EA4C6E" w:rsidRDefault="00EA4C6E" w:rsidP="00EA4C6E">
            <w:pPr>
              <w:jc w:val="both"/>
            </w:pPr>
            <w:r>
              <w:t>Certyfikaty: RoHS, TUV.</w:t>
            </w:r>
          </w:p>
        </w:tc>
        <w:tc>
          <w:tcPr>
            <w:tcW w:w="1099" w:type="pct"/>
          </w:tcPr>
          <w:p w14:paraId="5D36614A" w14:textId="77777777" w:rsidR="00A77151" w:rsidRDefault="00A77151" w:rsidP="00630C9D">
            <w:pPr>
              <w:jc w:val="center"/>
            </w:pPr>
          </w:p>
        </w:tc>
        <w:tc>
          <w:tcPr>
            <w:tcW w:w="499" w:type="pct"/>
          </w:tcPr>
          <w:p w14:paraId="0A3F32D2" w14:textId="4514EF3E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58D5B16" w14:textId="77777777" w:rsidR="00A77151" w:rsidRDefault="00A77151" w:rsidP="00A77151"/>
        </w:tc>
      </w:tr>
      <w:tr w:rsidR="0036599C" w14:paraId="1DE4F35B" w14:textId="77777777" w:rsidTr="0000574B">
        <w:trPr>
          <w:trHeight w:val="559"/>
        </w:trPr>
        <w:tc>
          <w:tcPr>
            <w:tcW w:w="181" w:type="pct"/>
          </w:tcPr>
          <w:p w14:paraId="57FBED6F" w14:textId="5AE43376" w:rsidR="00A77151" w:rsidRDefault="006A6820" w:rsidP="00630C9D">
            <w:pPr>
              <w:jc w:val="center"/>
            </w:pPr>
            <w:r>
              <w:t>22.</w:t>
            </w:r>
          </w:p>
        </w:tc>
        <w:tc>
          <w:tcPr>
            <w:tcW w:w="1354" w:type="pct"/>
          </w:tcPr>
          <w:p w14:paraId="79C01C8A" w14:textId="7979A772" w:rsidR="008D0930" w:rsidRPr="008D0930" w:rsidRDefault="006A6820" w:rsidP="008D0930">
            <w:pPr>
              <w:jc w:val="both"/>
            </w:pPr>
            <w:r w:rsidRPr="00EA4C6E">
              <w:rPr>
                <w:b/>
                <w:bCs/>
              </w:rPr>
              <w:t>Drukarka monochromatyczna</w:t>
            </w:r>
            <w:r w:rsidR="00EA4C6E">
              <w:rPr>
                <w:b/>
                <w:bCs/>
              </w:rPr>
              <w:t xml:space="preserve"> </w:t>
            </w:r>
            <w:r w:rsidR="008D0930">
              <w:rPr>
                <w:b/>
                <w:bCs/>
              </w:rPr>
              <w:t>–</w:t>
            </w:r>
            <w:r w:rsidR="00EA4C6E">
              <w:rPr>
                <w:b/>
                <w:bCs/>
              </w:rPr>
              <w:t xml:space="preserve"> </w:t>
            </w:r>
            <w:r w:rsidR="008D0930" w:rsidRPr="008D0930">
              <w:t>jednofunkcyjna, laserowa, format A4, wyświetlacz, komunikacja: WI-FI, Złącza: RJ-45, USB typ B.</w:t>
            </w:r>
          </w:p>
          <w:p w14:paraId="35A148D5" w14:textId="7224683F" w:rsidR="008D0930" w:rsidRPr="008D0930" w:rsidRDefault="008D0930" w:rsidP="008D0930">
            <w:pPr>
              <w:jc w:val="both"/>
            </w:pPr>
            <w:r w:rsidRPr="008D0930">
              <w:t>Pojemność podajnika papieru (kartki): 250</w:t>
            </w:r>
          </w:p>
          <w:p w14:paraId="0773DCBD" w14:textId="12C70DB4" w:rsidR="008D0930" w:rsidRPr="008D0930" w:rsidRDefault="008D0930" w:rsidP="008D0930">
            <w:pPr>
              <w:jc w:val="both"/>
            </w:pPr>
            <w:r w:rsidRPr="008D0930">
              <w:t>Pojemność odbiornika papieru (kartki): 150</w:t>
            </w:r>
          </w:p>
          <w:p w14:paraId="02E7EB79" w14:textId="5EBEE028" w:rsidR="008D0930" w:rsidRPr="008D0930" w:rsidRDefault="008D0930" w:rsidP="008D0930">
            <w:pPr>
              <w:jc w:val="both"/>
            </w:pPr>
            <w:r w:rsidRPr="008D0930">
              <w:t>Prędkość druku w czerni: 32 str./min</w:t>
            </w:r>
          </w:p>
          <w:p w14:paraId="54B52177" w14:textId="3F96824D" w:rsidR="008D0930" w:rsidRDefault="008D0930" w:rsidP="008D0930">
            <w:pPr>
              <w:jc w:val="both"/>
              <w:rPr>
                <w:b/>
                <w:bCs/>
              </w:rPr>
            </w:pPr>
            <w:bookmarkStart w:id="2" w:name="_Hlk160002085"/>
            <w:r w:rsidRPr="008D0930">
              <w:t>Funkcje druku</w:t>
            </w:r>
            <w:r w:rsidR="00153087">
              <w:t xml:space="preserve"> obligatoryjne</w:t>
            </w:r>
            <w:r w:rsidRPr="008D0930">
              <w:t>: druk dwustronny,</w:t>
            </w:r>
            <w:r w:rsidR="00153087">
              <w:t xml:space="preserve"> </w:t>
            </w:r>
            <w:r w:rsidRPr="008D0930">
              <w:t xml:space="preserve">druk na papierze fotograficznym, druk z chmury, druk </w:t>
            </w:r>
            <w:r w:rsidR="00153087">
              <w:t xml:space="preserve">                    </w:t>
            </w:r>
            <w:r w:rsidRPr="008D0930">
              <w:t>z urządzeń mobilnych.</w:t>
            </w:r>
            <w:r>
              <w:rPr>
                <w:b/>
                <w:bCs/>
              </w:rPr>
              <w:t xml:space="preserve"> </w:t>
            </w:r>
          </w:p>
          <w:bookmarkEnd w:id="2"/>
          <w:p w14:paraId="20E1F601" w14:textId="00E7B91C" w:rsidR="00A77151" w:rsidRPr="00EA4C6E" w:rsidRDefault="008D0930" w:rsidP="008D093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 zestawie: z tonerem.</w:t>
            </w:r>
          </w:p>
        </w:tc>
        <w:tc>
          <w:tcPr>
            <w:tcW w:w="1099" w:type="pct"/>
          </w:tcPr>
          <w:p w14:paraId="1635EEFD" w14:textId="723DD34D" w:rsidR="008D0930" w:rsidRDefault="008D0930" w:rsidP="008D0930">
            <w:pPr>
              <w:jc w:val="center"/>
            </w:pPr>
            <w:r>
              <w:t>Szerokość produktu</w:t>
            </w:r>
            <w:r w:rsidR="00153087">
              <w:t xml:space="preserve">: min.                </w:t>
            </w:r>
            <w:r>
              <w:t>35,6 cm</w:t>
            </w:r>
          </w:p>
          <w:p w14:paraId="2E1E2EE3" w14:textId="53A0ED92" w:rsidR="008D0930" w:rsidRDefault="008D0930" w:rsidP="008D0930">
            <w:pPr>
              <w:jc w:val="center"/>
            </w:pPr>
            <w:r>
              <w:t>Głębokość produktu</w:t>
            </w:r>
            <w:r w:rsidR="00153087">
              <w:t xml:space="preserve"> min. </w:t>
            </w:r>
            <w:r>
              <w:t>36 cm</w:t>
            </w:r>
          </w:p>
          <w:p w14:paraId="17A746D4" w14:textId="650D902F" w:rsidR="00A77151" w:rsidRDefault="008D0930" w:rsidP="008D0930">
            <w:pPr>
              <w:jc w:val="center"/>
            </w:pPr>
            <w:r>
              <w:t>Wysokość produkt</w:t>
            </w:r>
            <w:r w:rsidR="00153087">
              <w:t xml:space="preserve">u min.                 </w:t>
            </w:r>
            <w:r>
              <w:t>18,5 cm</w:t>
            </w:r>
          </w:p>
        </w:tc>
        <w:tc>
          <w:tcPr>
            <w:tcW w:w="499" w:type="pct"/>
          </w:tcPr>
          <w:p w14:paraId="0754EAEA" w14:textId="0503F093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FC4D9D0" w14:textId="77777777" w:rsidR="00A77151" w:rsidRDefault="00A77151" w:rsidP="00A77151"/>
        </w:tc>
      </w:tr>
      <w:tr w:rsidR="0036599C" w14:paraId="3D31A5FD" w14:textId="77777777" w:rsidTr="0000574B">
        <w:trPr>
          <w:trHeight w:val="554"/>
        </w:trPr>
        <w:tc>
          <w:tcPr>
            <w:tcW w:w="181" w:type="pct"/>
          </w:tcPr>
          <w:p w14:paraId="3B059D49" w14:textId="07FAF2D5" w:rsidR="00A77151" w:rsidRDefault="006A6820" w:rsidP="00630C9D">
            <w:pPr>
              <w:jc w:val="center"/>
            </w:pPr>
            <w:r>
              <w:t>23.</w:t>
            </w:r>
          </w:p>
        </w:tc>
        <w:tc>
          <w:tcPr>
            <w:tcW w:w="1354" w:type="pct"/>
          </w:tcPr>
          <w:p w14:paraId="7E95FBFA" w14:textId="19688143" w:rsidR="00A77151" w:rsidRDefault="006A6820" w:rsidP="00630C9D">
            <w:pPr>
              <w:jc w:val="both"/>
            </w:pPr>
            <w:r w:rsidRPr="008D0930">
              <w:rPr>
                <w:b/>
                <w:bCs/>
              </w:rPr>
              <w:t>Drukarka laserowa</w:t>
            </w:r>
            <w:r w:rsidR="008D0930">
              <w:t xml:space="preserve"> – kolorowa.</w:t>
            </w:r>
          </w:p>
          <w:p w14:paraId="11002124" w14:textId="59339E56" w:rsidR="008D0930" w:rsidRDefault="008D0930" w:rsidP="008D0930">
            <w:pPr>
              <w:jc w:val="both"/>
            </w:pPr>
            <w:r>
              <w:t>Prędkość drukowania:</w:t>
            </w:r>
          </w:p>
          <w:p w14:paraId="4D04243D" w14:textId="2C4E2F85" w:rsidR="008D0930" w:rsidRDefault="008D0930" w:rsidP="008D0930">
            <w:pPr>
              <w:jc w:val="both"/>
            </w:pPr>
            <w:r>
              <w:t>Do 40 str/min - kolor - A4 (210 x 297 mm),</w:t>
            </w:r>
          </w:p>
          <w:p w14:paraId="32EF20E9" w14:textId="4E81D8D5" w:rsidR="008D0930" w:rsidRDefault="008D0930" w:rsidP="008D0930">
            <w:pPr>
              <w:jc w:val="both"/>
            </w:pPr>
            <w:r>
              <w:t>Do 40 str/min - czarno-białe - A4 (210 x 297 mm),</w:t>
            </w:r>
          </w:p>
          <w:p w14:paraId="1ACE61F0" w14:textId="66684336" w:rsidR="008D0930" w:rsidRDefault="008D0930" w:rsidP="008D0930">
            <w:pPr>
              <w:jc w:val="both"/>
            </w:pPr>
            <w:r>
              <w:lastRenderedPageBreak/>
              <w:t>Do 40 cali na minuę - Dupleks czerń i biel - A4 (210 x 297 mm),</w:t>
            </w:r>
          </w:p>
          <w:p w14:paraId="2CD6AA5D" w14:textId="77777777" w:rsidR="008D0930" w:rsidRDefault="008D0930" w:rsidP="008D0930">
            <w:pPr>
              <w:jc w:val="both"/>
            </w:pPr>
            <w:r>
              <w:t>Do 40 cali na minuę - kolor dwustronne - A4 (210 x 297 mm).</w:t>
            </w:r>
          </w:p>
          <w:p w14:paraId="371D60C2" w14:textId="57B7AFCD" w:rsidR="008D0930" w:rsidRDefault="008D0930" w:rsidP="008D0930">
            <w:pPr>
              <w:jc w:val="both"/>
            </w:pPr>
            <w:r>
              <w:t>Ekran dotykowy, technologia przyłączania: bezprzewodowa</w:t>
            </w:r>
          </w:p>
          <w:p w14:paraId="0A6379A3" w14:textId="77777777" w:rsidR="008D0930" w:rsidRDefault="008D0930" w:rsidP="008D0930">
            <w:pPr>
              <w:jc w:val="both"/>
            </w:pPr>
            <w:r>
              <w:t>Interfejs: USB 2.0, Gigabit LAN, host USB, NFC.</w:t>
            </w:r>
          </w:p>
          <w:p w14:paraId="566B4A9D" w14:textId="77777777" w:rsidR="008D0930" w:rsidRDefault="008D0930" w:rsidP="008D0930">
            <w:pPr>
              <w:jc w:val="both"/>
            </w:pPr>
            <w:r>
              <w:t>Pamięć RAM: 1 GB</w:t>
            </w:r>
          </w:p>
          <w:p w14:paraId="1EA18892" w14:textId="77777777" w:rsidR="008D0930" w:rsidRDefault="008D0930" w:rsidP="008D0930">
            <w:pPr>
              <w:jc w:val="both"/>
            </w:pPr>
            <w:r>
              <w:t>Typy nośników: koperty, etykiety, papier zwykły, papier bezdrzewny bond, papier makulaturowy, papier gruby, cienki papier, papier błyszczący.</w:t>
            </w:r>
          </w:p>
          <w:p w14:paraId="03874CDC" w14:textId="77777777" w:rsidR="008D0930" w:rsidRDefault="008D0930" w:rsidP="008D0930">
            <w:pPr>
              <w:jc w:val="both"/>
            </w:pPr>
            <w:r>
              <w:t>Połączenia</w:t>
            </w:r>
          </w:p>
          <w:p w14:paraId="789C48D1" w14:textId="77777777" w:rsidR="008D0930" w:rsidRDefault="008D0930" w:rsidP="008D0930">
            <w:pPr>
              <w:jc w:val="both"/>
            </w:pPr>
            <w:r>
              <w:t>1 x Gigabit LAN - RJ-45</w:t>
            </w:r>
          </w:p>
          <w:p w14:paraId="1EA28346" w14:textId="77777777" w:rsidR="008D0930" w:rsidRDefault="008D0930" w:rsidP="008D0930">
            <w:pPr>
              <w:jc w:val="both"/>
            </w:pPr>
            <w:r>
              <w:t>1 x USB 2.0 - USB 4 pin Typ B</w:t>
            </w:r>
          </w:p>
          <w:p w14:paraId="149B08E0" w14:textId="77777777" w:rsidR="008D0930" w:rsidRDefault="008D0930" w:rsidP="008D0930">
            <w:pPr>
              <w:jc w:val="both"/>
            </w:pPr>
            <w:r>
              <w:t>2 x USB host - 4 pin USB Typ A</w:t>
            </w:r>
          </w:p>
          <w:p w14:paraId="3789FB0A" w14:textId="16BAFAA2" w:rsidR="008D0930" w:rsidRDefault="008D0930" w:rsidP="008D0930">
            <w:pPr>
              <w:jc w:val="both"/>
            </w:pPr>
            <w:r>
              <w:t>Oprogramowanie</w:t>
            </w:r>
          </w:p>
          <w:p w14:paraId="1BA2F6B0" w14:textId="77777777" w:rsidR="008D0930" w:rsidRDefault="008D0930" w:rsidP="008D0930">
            <w:pPr>
              <w:jc w:val="both"/>
            </w:pPr>
            <w:r>
              <w:t>BRAdmin Professional, Brother iPrint &amp; Scan.</w:t>
            </w:r>
          </w:p>
          <w:p w14:paraId="7358A806" w14:textId="5DBD822F" w:rsidR="008D0930" w:rsidRPr="008D0930" w:rsidRDefault="008D0930" w:rsidP="008D0930">
            <w:pPr>
              <w:jc w:val="both"/>
              <w:rPr>
                <w:b/>
                <w:bCs/>
              </w:rPr>
            </w:pPr>
            <w:r w:rsidRPr="008D0930">
              <w:rPr>
                <w:b/>
                <w:bCs/>
              </w:rPr>
              <w:t>W zestawie: wszystkie tonery.</w:t>
            </w:r>
          </w:p>
        </w:tc>
        <w:tc>
          <w:tcPr>
            <w:tcW w:w="1099" w:type="pct"/>
          </w:tcPr>
          <w:p w14:paraId="54BF9E01" w14:textId="77777777" w:rsidR="00A77151" w:rsidRDefault="008D0930" w:rsidP="00630C9D">
            <w:pPr>
              <w:jc w:val="center"/>
            </w:pPr>
            <w:r>
              <w:lastRenderedPageBreak/>
              <w:t>Rozdzielczość 2400 x 600 dpi</w:t>
            </w:r>
          </w:p>
          <w:p w14:paraId="4830D036" w14:textId="7A4D7F92" w:rsidR="008D0930" w:rsidRDefault="008D0930" w:rsidP="008D0930">
            <w:pPr>
              <w:jc w:val="center"/>
            </w:pPr>
            <w:r>
              <w:t>Szerokość: 44.2 cm</w:t>
            </w:r>
          </w:p>
          <w:p w14:paraId="7620EEA3" w14:textId="20200E97" w:rsidR="008D0930" w:rsidRDefault="008D0930" w:rsidP="008D0930">
            <w:pPr>
              <w:jc w:val="center"/>
            </w:pPr>
            <w:r>
              <w:t>Głębokość: 54.1 cm</w:t>
            </w:r>
          </w:p>
          <w:p w14:paraId="2B32D056" w14:textId="0C3E212A" w:rsidR="008D0930" w:rsidRDefault="008D0930" w:rsidP="008D0930">
            <w:pPr>
              <w:jc w:val="center"/>
            </w:pPr>
            <w:r>
              <w:t>Wysokość: 40.3 cm</w:t>
            </w:r>
          </w:p>
        </w:tc>
        <w:tc>
          <w:tcPr>
            <w:tcW w:w="499" w:type="pct"/>
          </w:tcPr>
          <w:p w14:paraId="576F4B48" w14:textId="1E944AD4" w:rsidR="00A77151" w:rsidRDefault="006A6820" w:rsidP="00630C9D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A7F367" w14:textId="77777777" w:rsidR="00A77151" w:rsidRDefault="00A77151" w:rsidP="00A77151"/>
        </w:tc>
      </w:tr>
      <w:tr w:rsidR="0036599C" w14:paraId="3CE2C50D" w14:textId="77777777" w:rsidTr="0000574B">
        <w:trPr>
          <w:trHeight w:val="564"/>
        </w:trPr>
        <w:tc>
          <w:tcPr>
            <w:tcW w:w="181" w:type="pct"/>
          </w:tcPr>
          <w:p w14:paraId="16E7664F" w14:textId="12B8E8DF" w:rsidR="00A77151" w:rsidRDefault="006A6820" w:rsidP="006A6820">
            <w:pPr>
              <w:jc w:val="center"/>
            </w:pPr>
            <w:r>
              <w:lastRenderedPageBreak/>
              <w:t>24.</w:t>
            </w:r>
          </w:p>
        </w:tc>
        <w:tc>
          <w:tcPr>
            <w:tcW w:w="1354" w:type="pct"/>
          </w:tcPr>
          <w:p w14:paraId="18AA3C0B" w14:textId="6143DBD5" w:rsidR="00A77151" w:rsidRDefault="006A6820" w:rsidP="006A6820">
            <w:pPr>
              <w:rPr>
                <w:b/>
                <w:bCs/>
              </w:rPr>
            </w:pPr>
            <w:r w:rsidRPr="008D0930">
              <w:rPr>
                <w:b/>
                <w:bCs/>
              </w:rPr>
              <w:t>Projektor Full HD z okablowaniem</w:t>
            </w:r>
            <w:r w:rsidR="008D0930">
              <w:rPr>
                <w:b/>
                <w:bCs/>
              </w:rPr>
              <w:t xml:space="preserve"> </w:t>
            </w:r>
            <w:r w:rsidR="00070491">
              <w:rPr>
                <w:b/>
                <w:bCs/>
              </w:rPr>
              <w:t>–</w:t>
            </w:r>
            <w:r w:rsidR="008D0930">
              <w:rPr>
                <w:b/>
                <w:bCs/>
              </w:rPr>
              <w:t xml:space="preserve"> </w:t>
            </w:r>
          </w:p>
          <w:p w14:paraId="5C966E34" w14:textId="265D7248" w:rsidR="00070491" w:rsidRPr="00070491" w:rsidRDefault="00070491" w:rsidP="00070491">
            <w:r w:rsidRPr="00070491">
              <w:t>Jasność: 3600 lm</w:t>
            </w:r>
          </w:p>
          <w:p w14:paraId="585AE6B0" w14:textId="0532D7EC" w:rsidR="00070491" w:rsidRPr="00070491" w:rsidRDefault="00070491" w:rsidP="00070491">
            <w:r w:rsidRPr="00070491">
              <w:t>Kontrast: 25 000:1</w:t>
            </w:r>
          </w:p>
          <w:p w14:paraId="5FF5EFFF" w14:textId="5492F63E" w:rsidR="00070491" w:rsidRPr="00070491" w:rsidRDefault="00070491" w:rsidP="00070491">
            <w:r w:rsidRPr="00070491">
              <w:t xml:space="preserve">Współczynnik projekcji: 1.47:1 ~ 1.62:1 </w:t>
            </w:r>
          </w:p>
          <w:p w14:paraId="507718DD" w14:textId="4F1ACAE3" w:rsidR="00070491" w:rsidRPr="00070491" w:rsidRDefault="00070491" w:rsidP="00070491">
            <w:r w:rsidRPr="00070491">
              <w:t>Żywotność: 4000h</w:t>
            </w:r>
          </w:p>
          <w:p w14:paraId="51EAF4FC" w14:textId="1F6DC57D" w:rsidR="00070491" w:rsidRPr="00070491" w:rsidRDefault="00070491" w:rsidP="00070491">
            <w:r w:rsidRPr="00070491">
              <w:t>Żywotność w trybie oszczędnym: 10000h</w:t>
            </w:r>
          </w:p>
          <w:p w14:paraId="65A1DD6A" w14:textId="77777777" w:rsidR="00070491" w:rsidRPr="00070491" w:rsidRDefault="00070491" w:rsidP="00070491">
            <w:r w:rsidRPr="00070491">
              <w:t xml:space="preserve">Rozmiar projekcji: 28" - 301" </w:t>
            </w:r>
          </w:p>
          <w:p w14:paraId="6C09B697" w14:textId="77777777" w:rsidR="0036599C" w:rsidRDefault="00070491" w:rsidP="00070491">
            <w:r w:rsidRPr="00070491">
              <w:t>Złącza: Porty wejścia: 1 x Obsługuje HDMI 1.4a 3D; Porty wyjścia: 1 x Audio</w:t>
            </w:r>
          </w:p>
          <w:p w14:paraId="07D94BBD" w14:textId="77777777" w:rsidR="0036599C" w:rsidRDefault="0036599C" w:rsidP="00070491"/>
          <w:p w14:paraId="5DDD265E" w14:textId="363B3A6C" w:rsidR="00070491" w:rsidRPr="00070491" w:rsidRDefault="00070491" w:rsidP="00070491">
            <w:r w:rsidRPr="00070491">
              <w:t>3.5mm, 1 x USB-A power 1.5A -</w:t>
            </w:r>
          </w:p>
          <w:p w14:paraId="34B9A025" w14:textId="73A0A2D5" w:rsidR="00070491" w:rsidRPr="008D0930" w:rsidRDefault="00070491" w:rsidP="00070491">
            <w:pPr>
              <w:rPr>
                <w:b/>
                <w:bCs/>
              </w:rPr>
            </w:pPr>
            <w:r w:rsidRPr="00070491">
              <w:t>Zabezpieczenie antykradzieżowe, blokada Kensington, wbudowany głośnik 5W, Podświetlany pilot.</w:t>
            </w:r>
          </w:p>
        </w:tc>
        <w:tc>
          <w:tcPr>
            <w:tcW w:w="1099" w:type="pct"/>
          </w:tcPr>
          <w:p w14:paraId="27E5E501" w14:textId="77777777" w:rsidR="00070491" w:rsidRDefault="00070491" w:rsidP="00070491">
            <w:pPr>
              <w:jc w:val="center"/>
            </w:pPr>
          </w:p>
          <w:p w14:paraId="50417EFC" w14:textId="12AFA1ED" w:rsidR="00A77151" w:rsidRDefault="00070491" w:rsidP="00070491">
            <w:pPr>
              <w:jc w:val="center"/>
            </w:pPr>
            <w:r>
              <w:t>Full HD (1920x1080)</w:t>
            </w:r>
          </w:p>
        </w:tc>
        <w:tc>
          <w:tcPr>
            <w:tcW w:w="499" w:type="pct"/>
          </w:tcPr>
          <w:p w14:paraId="7BB177B0" w14:textId="0BDE0E70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55FC7A6" w14:textId="77777777" w:rsidR="00A77151" w:rsidRDefault="00070491" w:rsidP="00A77151">
            <w:r>
              <w:rPr>
                <w:noProof/>
              </w:rPr>
              <w:drawing>
                <wp:inline distT="0" distB="0" distL="0" distR="0" wp14:anchorId="5AE4B4A1" wp14:editId="480F2BB9">
                  <wp:extent cx="1897822" cy="1580886"/>
                  <wp:effectExtent l="0" t="0" r="7620" b="635"/>
                  <wp:docPr id="1177387613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69" cy="158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499B96" w14:textId="64116885" w:rsidR="00070491" w:rsidRDefault="00070491" w:rsidP="00A77151"/>
        </w:tc>
      </w:tr>
      <w:tr w:rsidR="0036599C" w14:paraId="493A0599" w14:textId="77777777" w:rsidTr="0000574B">
        <w:trPr>
          <w:trHeight w:val="672"/>
        </w:trPr>
        <w:tc>
          <w:tcPr>
            <w:tcW w:w="181" w:type="pct"/>
          </w:tcPr>
          <w:p w14:paraId="03D883A0" w14:textId="33F71634" w:rsidR="00A77151" w:rsidRDefault="006A6820" w:rsidP="006A6820">
            <w:pPr>
              <w:jc w:val="center"/>
            </w:pPr>
            <w:r>
              <w:t>25.</w:t>
            </w:r>
          </w:p>
        </w:tc>
        <w:tc>
          <w:tcPr>
            <w:tcW w:w="1354" w:type="pct"/>
          </w:tcPr>
          <w:p w14:paraId="751F3899" w14:textId="40430A1B" w:rsidR="00A77151" w:rsidRDefault="006A6820" w:rsidP="006A6820">
            <w:pPr>
              <w:rPr>
                <w:b/>
                <w:bCs/>
              </w:rPr>
            </w:pPr>
            <w:r w:rsidRPr="00070491">
              <w:rPr>
                <w:b/>
                <w:bCs/>
              </w:rPr>
              <w:t>Monitor interaktywny 65’’ + okablowanie</w:t>
            </w:r>
            <w:r w:rsidR="00070491">
              <w:rPr>
                <w:b/>
                <w:bCs/>
              </w:rPr>
              <w:t xml:space="preserve"> </w:t>
            </w:r>
            <w:r w:rsidR="00070491" w:rsidRPr="00070491">
              <w:t xml:space="preserve">-  Interaktywny płaski panel. Długość przekątnej ekranu: 165,1 cm (65"), Technologia wyświetlacza: LCD, Rozdzielczość: 3840 x 2160 px, Jasność: </w:t>
            </w:r>
            <w:r w:rsidR="00DC3151">
              <w:t xml:space="preserve">min. </w:t>
            </w:r>
            <w:r w:rsidR="00070491" w:rsidRPr="00070491">
              <w:t xml:space="preserve">400 cd/m², Typ HD: 4K Ultra HD, Ekran dotykowy. Zainstalowany system operacyjny: </w:t>
            </w:r>
            <w:r w:rsidR="00DC3151">
              <w:t xml:space="preserve">    Min. Android 11</w:t>
            </w:r>
          </w:p>
          <w:p w14:paraId="02F346A9" w14:textId="46FB403F" w:rsidR="00070491" w:rsidRPr="00070491" w:rsidRDefault="00070491" w:rsidP="00070491">
            <w:r w:rsidRPr="00070491">
              <w:t>ILOŚĆ PORTÓW HDMI: 4</w:t>
            </w:r>
          </w:p>
          <w:p w14:paraId="444FECA4" w14:textId="4724F714" w:rsidR="00070491" w:rsidRPr="00070491" w:rsidRDefault="00070491" w:rsidP="00070491">
            <w:r w:rsidRPr="00070491">
              <w:t>ILOŚĆ DISPLAYPORT: 1</w:t>
            </w:r>
          </w:p>
          <w:p w14:paraId="49362705" w14:textId="7AB7CF0A" w:rsidR="00070491" w:rsidRDefault="00070491" w:rsidP="00070491">
            <w:r w:rsidRPr="00070491">
              <w:t>PORT USB</w:t>
            </w:r>
            <w:r>
              <w:t>, PRZEWODOWA SIEĆ LAN.</w:t>
            </w:r>
          </w:p>
          <w:p w14:paraId="1B204FF6" w14:textId="667D3D91" w:rsidR="00070491" w:rsidRDefault="00070491" w:rsidP="00070491">
            <w:r>
              <w:t>ILOŚĆ PORTÓW WEJŚCIOWYCH HDMI:</w:t>
            </w:r>
            <w:r w:rsidR="00DC3151">
              <w:t xml:space="preserve"> min.  </w:t>
            </w:r>
            <w:r>
              <w:t>3</w:t>
            </w:r>
          </w:p>
          <w:p w14:paraId="146CD922" w14:textId="786CE562" w:rsidR="00070491" w:rsidRDefault="00070491" w:rsidP="00070491">
            <w:r>
              <w:lastRenderedPageBreak/>
              <w:t>ILOŚĆ PORTÓW WYJŚCIOWYCH HDMI:</w:t>
            </w:r>
            <w:r w:rsidR="00DC3151">
              <w:t xml:space="preserve"> min. </w:t>
            </w:r>
            <w:r>
              <w:t>1</w:t>
            </w:r>
          </w:p>
          <w:p w14:paraId="5EDEC3E8" w14:textId="4DAD8931" w:rsidR="00DC3151" w:rsidRDefault="00DC3151" w:rsidP="00070491">
            <w:r>
              <w:t>Pióro dotykowe.</w:t>
            </w:r>
          </w:p>
          <w:p w14:paraId="29F4C1B1" w14:textId="1DA580E4" w:rsidR="00070491" w:rsidRPr="00070491" w:rsidRDefault="00070491" w:rsidP="00070491">
            <w:r w:rsidRPr="00070491">
              <w:t>USB Typu-A, USB Typu B</w:t>
            </w:r>
          </w:p>
          <w:p w14:paraId="5BB62602" w14:textId="3C3CC6B5" w:rsidR="00070491" w:rsidRPr="00070491" w:rsidRDefault="00070491" w:rsidP="00070491">
            <w:r w:rsidRPr="00070491">
              <w:t>POJEMNOŚĆ PAMIĘCI WEWNĘTRZNEJ</w:t>
            </w:r>
            <w:r>
              <w:t>:</w:t>
            </w:r>
          </w:p>
          <w:p w14:paraId="49A46BB7" w14:textId="029FD085" w:rsidR="00070491" w:rsidRPr="00070491" w:rsidRDefault="00070491" w:rsidP="00070491">
            <w:pPr>
              <w:rPr>
                <w:b/>
                <w:bCs/>
              </w:rPr>
            </w:pPr>
            <w:r w:rsidRPr="00070491">
              <w:t>32 GB</w:t>
            </w:r>
            <w:r>
              <w:t>.</w:t>
            </w:r>
          </w:p>
        </w:tc>
        <w:tc>
          <w:tcPr>
            <w:tcW w:w="1099" w:type="pct"/>
          </w:tcPr>
          <w:p w14:paraId="64855702" w14:textId="77777777" w:rsidR="00070491" w:rsidRDefault="00070491" w:rsidP="00070491">
            <w:pPr>
              <w:jc w:val="center"/>
            </w:pPr>
            <w:r>
              <w:lastRenderedPageBreak/>
              <w:t>ROZDZIELCZOŚĆ</w:t>
            </w:r>
          </w:p>
          <w:p w14:paraId="75E6ABEB" w14:textId="77777777" w:rsidR="00A77151" w:rsidRDefault="00070491" w:rsidP="00070491">
            <w:pPr>
              <w:jc w:val="center"/>
            </w:pPr>
            <w:r>
              <w:t>3840 x 2160 px</w:t>
            </w:r>
          </w:p>
          <w:p w14:paraId="43C536C7" w14:textId="6A67D80B" w:rsidR="00070491" w:rsidRDefault="00070491" w:rsidP="00DC3151">
            <w:pPr>
              <w:jc w:val="center"/>
            </w:pPr>
          </w:p>
        </w:tc>
        <w:tc>
          <w:tcPr>
            <w:tcW w:w="499" w:type="pct"/>
          </w:tcPr>
          <w:p w14:paraId="7FD34E53" w14:textId="68F9D92B" w:rsidR="00A77151" w:rsidRDefault="006A6820" w:rsidP="006A6820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870C4C7" w14:textId="77777777" w:rsidR="00A77151" w:rsidRDefault="00A77151" w:rsidP="00A77151"/>
        </w:tc>
      </w:tr>
      <w:tr w:rsidR="00A938E1" w14:paraId="25655D34" w14:textId="77777777" w:rsidTr="00DF4368">
        <w:trPr>
          <w:trHeight w:val="554"/>
        </w:trPr>
        <w:tc>
          <w:tcPr>
            <w:tcW w:w="181" w:type="pct"/>
          </w:tcPr>
          <w:p w14:paraId="15093A1A" w14:textId="77777777" w:rsidR="00A938E1" w:rsidRDefault="00A938E1" w:rsidP="00DF4368">
            <w:pPr>
              <w:jc w:val="center"/>
            </w:pPr>
            <w:r>
              <w:t>26.</w:t>
            </w:r>
          </w:p>
        </w:tc>
        <w:tc>
          <w:tcPr>
            <w:tcW w:w="1354" w:type="pct"/>
          </w:tcPr>
          <w:p w14:paraId="1E06BABC" w14:textId="77777777" w:rsidR="00A938E1" w:rsidRDefault="00A938E1" w:rsidP="00DF4368">
            <w:pPr>
              <w:rPr>
                <w:b/>
                <w:bCs/>
              </w:rPr>
            </w:pPr>
            <w:r w:rsidRPr="0036599C">
              <w:rPr>
                <w:b/>
                <w:bCs/>
              </w:rPr>
              <w:t>Oprogramowanie symulacyjne do prowadzenia ruchu kolejowego na stanowisku SRK – symulator dyżurnego ruchu – usługa kompleksowa</w:t>
            </w:r>
            <w:r>
              <w:rPr>
                <w:b/>
                <w:bCs/>
              </w:rPr>
              <w:t>.</w:t>
            </w:r>
          </w:p>
          <w:p w14:paraId="0336761F" w14:textId="77777777" w:rsidR="00A938E1" w:rsidRPr="00FF558A" w:rsidRDefault="00A938E1" w:rsidP="00DF4368">
            <w:pPr>
              <w:rPr>
                <w:color w:val="FF0000"/>
              </w:rPr>
            </w:pPr>
            <w:r w:rsidRPr="0036599C">
              <w:t xml:space="preserve">Narzędzie do zarządzania sesją szkoleniową oraz symulacją ruchu pojazdów. </w:t>
            </w:r>
            <w:r w:rsidRPr="00FF558A">
              <w:t xml:space="preserve">Widok prezentujący pełną infrastrukturę SRK na stacjach oraz szlakach (urządzenia stacyjne, blokady liniowe oraz urządzenia SSP), widok dynamiczny, możliwość śledzenia </w:t>
            </w:r>
            <w:r w:rsidRPr="0036599C">
              <w:t xml:space="preserve">pojazdów, </w:t>
            </w:r>
            <w:r w:rsidRPr="00FF558A">
              <w:t>sterowania sytuacjami ruchowymi na podstawie zadanego rozkładu jazdy dla poszczególnych stacji.</w:t>
            </w:r>
          </w:p>
          <w:p w14:paraId="5B5E4319" w14:textId="77777777" w:rsidR="00A938E1" w:rsidRPr="00FF558A" w:rsidRDefault="00A938E1" w:rsidP="00DF4368">
            <w:r>
              <w:t>M</w:t>
            </w:r>
            <w:r w:rsidRPr="0036599C">
              <w:t>echanizm utwierdzania ścieżki przebiegu na dowolnym odcinku szlaku</w:t>
            </w:r>
            <w:r>
              <w:t xml:space="preserve"> </w:t>
            </w:r>
            <w:r w:rsidRPr="00FF558A">
              <w:t>kolejowego. Utwierdzony przebieg ustawia odpowiednio wszystkie elementy infrastruktury (np. semafory oraz rozjazdy) aby symulowany pojazd mógł przejechać danym odcinkiem.</w:t>
            </w:r>
          </w:p>
          <w:p w14:paraId="4A410CFF" w14:textId="77777777" w:rsidR="00A938E1" w:rsidRPr="00FF558A" w:rsidRDefault="00A938E1" w:rsidP="00DF4368">
            <w:r w:rsidRPr="00FF558A">
              <w:lastRenderedPageBreak/>
              <w:t>Symulator powinien składać się z minimum:</w:t>
            </w:r>
          </w:p>
          <w:p w14:paraId="3C9C673B" w14:textId="77777777" w:rsidR="00A938E1" w:rsidRPr="00FF558A" w:rsidRDefault="00A938E1" w:rsidP="00DF4368">
            <w:r w:rsidRPr="00FF558A">
              <w:t xml:space="preserve">a) czterech stanowisk szkoleniowych dyżurnego ruchu z wykorzystaniem systemu Alstom EBISCREEN 3 i/lub EBISCREEN 300 z podziałem na cztery osobne stacje, umożliwiając wprowadzenie danych poprzez SWDR (System Wspomagania Dyżurnego Ruchu): analizy pociągu, wprowadzenie godziny przyjazdu i odjazdu pociągu, wprowadzenie kodów opóźnień, możliwości uruchomienia jak i odwołania pociągu. </w:t>
            </w:r>
          </w:p>
          <w:p w14:paraId="57311F0B" w14:textId="77777777" w:rsidR="00A938E1" w:rsidRPr="00FF558A" w:rsidRDefault="00A938E1" w:rsidP="00DF4368">
            <w:r w:rsidRPr="00FF558A">
              <w:t>b) jednego nadzorującego stanowiska instruktorskiego sprzężonego ze stanowiskami szkoleniowymi dyżurnego ruchu. Stanowisko instruktorskie ma pozwolić na podgląd zdarzeń w symulatorze oraz na wpływanie na przebieg symulacji poprzez symulację usterek urządzeń SRK, zamknięć torów, defektów pojazdów trakcyjnych.</w:t>
            </w:r>
          </w:p>
          <w:p w14:paraId="1280D652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Stanowisko instruktorskie wyposażenie:</w:t>
            </w:r>
          </w:p>
          <w:p w14:paraId="73AABBC9" w14:textId="77777777" w:rsidR="00A938E1" w:rsidRDefault="00A938E1" w:rsidP="00DF4368">
            <w:r>
              <w:t xml:space="preserve">- uchwyt na monitory (na 2 szt.),                           - komputer, </w:t>
            </w:r>
          </w:p>
          <w:p w14:paraId="77F31077" w14:textId="77777777" w:rsidR="00A938E1" w:rsidRDefault="00A938E1" w:rsidP="00DF4368">
            <w:r>
              <w:t xml:space="preserve">- aparat telefoniczny, </w:t>
            </w:r>
          </w:p>
          <w:p w14:paraId="42CBAE93" w14:textId="77777777" w:rsidR="00A938E1" w:rsidRDefault="00A938E1" w:rsidP="00DF4368">
            <w:r>
              <w:lastRenderedPageBreak/>
              <w:t>- centrala do łączności ogólno-eksploatacyjnej,</w:t>
            </w:r>
          </w:p>
          <w:p w14:paraId="1AF5154C" w14:textId="77777777" w:rsidR="00A938E1" w:rsidRDefault="00A938E1" w:rsidP="00DF4368">
            <w:r>
              <w:t>- 2 sztuki monitorów 27”</w:t>
            </w:r>
          </w:p>
          <w:p w14:paraId="473EBA8F" w14:textId="77777777" w:rsidR="00A938E1" w:rsidRPr="00B85458" w:rsidRDefault="00A938E1" w:rsidP="00DF4368">
            <w:pPr>
              <w:rPr>
                <w:b/>
                <w:bCs/>
              </w:rPr>
            </w:pPr>
            <w:r w:rsidRPr="00B85458">
              <w:rPr>
                <w:b/>
                <w:bCs/>
              </w:rPr>
              <w:t>4 stanowiska szkoleniowe wyposażenie:</w:t>
            </w:r>
          </w:p>
          <w:p w14:paraId="4C87D165" w14:textId="77777777" w:rsidR="00A938E1" w:rsidRDefault="00A938E1" w:rsidP="00DF4368">
            <w:r>
              <w:t xml:space="preserve">- uchwyt na monitory (na 4 szt.), </w:t>
            </w:r>
          </w:p>
          <w:p w14:paraId="1178FA8B" w14:textId="77777777" w:rsidR="00A938E1" w:rsidRDefault="00A938E1" w:rsidP="00DF4368">
            <w:r>
              <w:t xml:space="preserve">- komputer, wraz z myszką i klawiaturą - aparaty telefoniczne, </w:t>
            </w:r>
          </w:p>
          <w:p w14:paraId="69305AB8" w14:textId="77777777" w:rsidR="00A938E1" w:rsidRDefault="00A938E1" w:rsidP="00DF4368">
            <w:r>
              <w:t xml:space="preserve">- moduł łączności ogólno-eksploatacyjnej, </w:t>
            </w:r>
          </w:p>
          <w:p w14:paraId="7F1535D5" w14:textId="77777777" w:rsidR="00A938E1" w:rsidRDefault="00A938E1" w:rsidP="00DF4368">
            <w:r>
              <w:t>- 4 sztuki ekranów 27”.</w:t>
            </w:r>
          </w:p>
          <w:p w14:paraId="6BBF2948" w14:textId="77777777" w:rsidR="00A938E1" w:rsidRPr="0036599C" w:rsidRDefault="00A938E1" w:rsidP="00DF4368">
            <w:r>
              <w:t>Montaż oraz wsparcie na 24 miesiące.</w:t>
            </w:r>
          </w:p>
        </w:tc>
        <w:tc>
          <w:tcPr>
            <w:tcW w:w="1099" w:type="pct"/>
          </w:tcPr>
          <w:p w14:paraId="1F9FA79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AEC3B9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3B80359" w14:textId="77777777" w:rsidR="00A938E1" w:rsidRDefault="00A938E1" w:rsidP="00DF4368">
            <w:r>
              <w:rPr>
                <w:noProof/>
                <w:lang w:eastAsia="pl-PL"/>
                <w14:ligatures w14:val="standardContextual"/>
              </w:rPr>
              <w:drawing>
                <wp:inline distT="0" distB="0" distL="0" distR="0" wp14:anchorId="76062145" wp14:editId="64375CCF">
                  <wp:extent cx="3083560" cy="231267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wsz_rozb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231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2362F69" w14:textId="77777777" w:rsidTr="00DF4368">
        <w:trPr>
          <w:trHeight w:val="561"/>
        </w:trPr>
        <w:tc>
          <w:tcPr>
            <w:tcW w:w="181" w:type="pct"/>
          </w:tcPr>
          <w:p w14:paraId="3CB54EA3" w14:textId="77777777" w:rsidR="00A938E1" w:rsidRDefault="00A938E1" w:rsidP="00DF4368">
            <w:pPr>
              <w:jc w:val="center"/>
            </w:pPr>
            <w:r>
              <w:lastRenderedPageBreak/>
              <w:t>27.</w:t>
            </w:r>
          </w:p>
        </w:tc>
        <w:tc>
          <w:tcPr>
            <w:tcW w:w="1354" w:type="pct"/>
          </w:tcPr>
          <w:p w14:paraId="12968647" w14:textId="45956AA7" w:rsidR="00A938E1" w:rsidRPr="004A1532" w:rsidRDefault="00A938E1" w:rsidP="00DF4368">
            <w:pPr>
              <w:jc w:val="both"/>
              <w:rPr>
                <w:rFonts w:cstheme="minorHAnsi"/>
              </w:rPr>
            </w:pPr>
            <w:r w:rsidRPr="00EE71C0">
              <w:rPr>
                <w:b/>
              </w:rPr>
              <w:t>Zestaw</w:t>
            </w:r>
            <w:r>
              <w:rPr>
                <w:b/>
              </w:rPr>
              <w:t xml:space="preserve"> komputerowy z monitorem 27</w:t>
            </w:r>
            <w:r w:rsidRPr="00EE71C0">
              <w:rPr>
                <w:b/>
              </w:rPr>
              <w:t>”, klawiaturą</w:t>
            </w:r>
            <w:r>
              <w:rPr>
                <w:b/>
              </w:rPr>
              <w:t>, kablem zasilającym</w:t>
            </w:r>
            <w:r w:rsidRPr="00EE71C0">
              <w:rPr>
                <w:b/>
              </w:rPr>
              <w:t xml:space="preserve">i myszką komputerową wraz </w:t>
            </w:r>
            <w:r w:rsidR="00DB5E8B">
              <w:rPr>
                <w:b/>
              </w:rPr>
              <w:t xml:space="preserve">                                   </w:t>
            </w:r>
            <w:r w:rsidRPr="00EE71C0">
              <w:rPr>
                <w:b/>
              </w:rPr>
              <w:t>z systemem operacyjnym, pakietem Office</w:t>
            </w:r>
            <w:r w:rsidR="00DB5E8B">
              <w:rPr>
                <w:b/>
              </w:rPr>
              <w:t xml:space="preserve"> </w:t>
            </w:r>
            <w:r w:rsidRPr="00EE71C0">
              <w:rPr>
                <w:b/>
              </w:rPr>
              <w:t>dostosowany do wymogów Inwestora.</w:t>
            </w:r>
            <w:r>
              <w:rPr>
                <w:b/>
              </w:rPr>
              <w:t xml:space="preserve"> Minimalne parametry: Monitor: </w:t>
            </w:r>
            <w:r>
              <w:t>ekran min. 27 cali</w:t>
            </w:r>
            <w:r w:rsidRPr="00735606">
              <w:t>,</w:t>
            </w:r>
            <w:r>
              <w:t xml:space="preserve"> procesor Intel Core i7-12700), ilość rdzeni – 6, częstotliwość taktowania GHz – 3, łączność bezprzewodowa – Bluetooth, WiFi,  jasność: 350 cd/m</w:t>
            </w:r>
            <w:r>
              <w:rPr>
                <w:rFonts w:cstheme="minorHAnsi"/>
              </w:rPr>
              <w:t>².kontrast 1000:1, w</w:t>
            </w:r>
            <w:r w:rsidR="00DB5E8B">
              <w:rPr>
                <w:rFonts w:cstheme="minorHAnsi"/>
              </w:rPr>
              <w:t>y</w:t>
            </w:r>
            <w:r>
              <w:rPr>
                <w:rFonts w:cstheme="minorHAnsi"/>
              </w:rPr>
              <w:t>jście video</w:t>
            </w:r>
            <w:r w:rsidR="00DB5E8B">
              <w:rPr>
                <w:rFonts w:cstheme="minorHAnsi"/>
              </w:rPr>
              <w:t xml:space="preserve"> -</w:t>
            </w:r>
            <w:r>
              <w:rPr>
                <w:rFonts w:cstheme="minorHAnsi"/>
              </w:rPr>
              <w:t xml:space="preserve"> HDMI, DisplayPort, głośniki, kamera internetowa, mikrofon, regulacja ekranu pion-poziom, kolor czarny. </w:t>
            </w:r>
            <w:r w:rsidRPr="00735606">
              <w:rPr>
                <w:rFonts w:cstheme="minorHAnsi"/>
                <w:b/>
              </w:rPr>
              <w:t>Klawiatura</w:t>
            </w:r>
            <w:r>
              <w:rPr>
                <w:rFonts w:cstheme="minorHAnsi"/>
              </w:rPr>
              <w:t xml:space="preserve">: czarna multimedialna, bezprzewodowa, odbiornik USB pracujący w paśmie 2,4 GHz. </w:t>
            </w:r>
            <w:r w:rsidRPr="00735606">
              <w:rPr>
                <w:rFonts w:cstheme="minorHAnsi"/>
                <w:b/>
              </w:rPr>
              <w:t>Mysz</w:t>
            </w:r>
            <w:r>
              <w:rPr>
                <w:rFonts w:cstheme="minorHAnsi"/>
                <w:b/>
              </w:rPr>
              <w:t>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lastRenderedPageBreak/>
              <w:t xml:space="preserve">bezprzewodowa, laserowa, odbiornik USB pracujący w paśmie 2,4 GHz rolka przewijania min. 4 przyciski, rozdzielczość min. 1600 dpi. </w:t>
            </w:r>
            <w:r w:rsidRPr="00735606">
              <w:rPr>
                <w:rFonts w:cstheme="minorHAnsi"/>
                <w:b/>
              </w:rPr>
              <w:t xml:space="preserve">Zestaw komputerowy: </w:t>
            </w:r>
            <w:r>
              <w:rPr>
                <w:rFonts w:cstheme="minorHAnsi"/>
              </w:rPr>
              <w:t xml:space="preserve">dysk główny SSD </w:t>
            </w:r>
            <w:r w:rsidR="00E9590E">
              <w:rPr>
                <w:rFonts w:cstheme="minorHAnsi"/>
              </w:rPr>
              <w:t xml:space="preserve">                        </w:t>
            </w:r>
            <w:r>
              <w:rPr>
                <w:rFonts w:cstheme="minorHAnsi"/>
              </w:rPr>
              <w:t>o pojemności min. 256GB</w:t>
            </w:r>
            <w:r w:rsidR="00E9590E">
              <w:rPr>
                <w:rFonts w:cstheme="minorHAnsi"/>
              </w:rPr>
              <w:t>, karta graficzna</w:t>
            </w:r>
            <w:r>
              <w:rPr>
                <w:rFonts w:cstheme="minorHAnsi"/>
              </w:rPr>
              <w:t xml:space="preserve"> Chłodzenie procesora, wentylator, poziom hałasu max 400 dB. Filtry przeciwkurzowe. System operacyjny zgodny z życzeniem inwestora. Wszystkie podzespoły kompatybilne ze sobą. Min 3-letnia gwarancja producenta świadczona na miejscu u klienta, czas reakcji serwisu – do końca następnego dnia roboczego. W przypadku awarii dysków twardych dysk pozostaje u Zamawiającego. Firma serwisująca musi posiadać ISO 9001:2008 na świadczenie usług serwisowych oraz posiadać autoryzacje producenta komputera. Serwis urządzeń musi być realizowany przez Producenta lub Autoryzowanego Partnera.</w:t>
            </w:r>
          </w:p>
          <w:p w14:paraId="33AA1B13" w14:textId="77777777" w:rsidR="00A938E1" w:rsidRDefault="00A938E1" w:rsidP="00DF4368"/>
        </w:tc>
        <w:tc>
          <w:tcPr>
            <w:tcW w:w="1099" w:type="pct"/>
          </w:tcPr>
          <w:p w14:paraId="1FDD741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0DBBFF3C" w14:textId="77777777" w:rsidR="00A938E1" w:rsidRDefault="00A938E1" w:rsidP="00DF4368">
            <w:pPr>
              <w:jc w:val="center"/>
            </w:pPr>
            <w:r>
              <w:t>16 zestawów</w:t>
            </w:r>
          </w:p>
        </w:tc>
        <w:tc>
          <w:tcPr>
            <w:tcW w:w="1867" w:type="pct"/>
          </w:tcPr>
          <w:p w14:paraId="003B68F5" w14:textId="77777777" w:rsidR="00A938E1" w:rsidRDefault="00A938E1" w:rsidP="00DF4368"/>
        </w:tc>
      </w:tr>
      <w:tr w:rsidR="00A938E1" w14:paraId="1755799F" w14:textId="77777777" w:rsidTr="00DF4368">
        <w:trPr>
          <w:trHeight w:val="697"/>
        </w:trPr>
        <w:tc>
          <w:tcPr>
            <w:tcW w:w="181" w:type="pct"/>
          </w:tcPr>
          <w:p w14:paraId="73C58FA8" w14:textId="77777777" w:rsidR="00A938E1" w:rsidRDefault="00A938E1" w:rsidP="00DF4368">
            <w:pPr>
              <w:jc w:val="center"/>
            </w:pPr>
            <w:r>
              <w:lastRenderedPageBreak/>
              <w:t>28.</w:t>
            </w:r>
          </w:p>
        </w:tc>
        <w:tc>
          <w:tcPr>
            <w:tcW w:w="1354" w:type="pct"/>
          </w:tcPr>
          <w:p w14:paraId="7D25174D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Stojak montażowy do silnika/skrzyni</w:t>
            </w:r>
            <w:r>
              <w:t xml:space="preserve">  - stojak do obsługi silnika o nośności do 450kg, wyposażony w 4 metalowe koła - w tym dwa skrętne ułatwiające manewrowanie, głowica obrotowa z czterema regulowanymi łapami do pozycjonowanie silnika w zakresie 360 stopni. Materiał: stal</w:t>
            </w:r>
          </w:p>
        </w:tc>
        <w:tc>
          <w:tcPr>
            <w:tcW w:w="1099" w:type="pct"/>
          </w:tcPr>
          <w:p w14:paraId="12FBEBE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96757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824D03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AF05E12" wp14:editId="3255AF75">
                  <wp:extent cx="2190750" cy="1643063"/>
                  <wp:effectExtent l="0" t="0" r="0" b="0"/>
                  <wp:docPr id="38680433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7" cy="1646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681BC3B" w14:textId="77777777" w:rsidTr="00DF4368">
        <w:trPr>
          <w:trHeight w:val="693"/>
        </w:trPr>
        <w:tc>
          <w:tcPr>
            <w:tcW w:w="181" w:type="pct"/>
          </w:tcPr>
          <w:p w14:paraId="45278AD9" w14:textId="77777777" w:rsidR="00A938E1" w:rsidRDefault="00A938E1" w:rsidP="00DF4368">
            <w:pPr>
              <w:jc w:val="center"/>
            </w:pPr>
            <w:r>
              <w:t>29.</w:t>
            </w:r>
          </w:p>
        </w:tc>
        <w:tc>
          <w:tcPr>
            <w:tcW w:w="1354" w:type="pct"/>
          </w:tcPr>
          <w:p w14:paraId="1906889E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Klucz krzyżakowy do kół</w:t>
            </w:r>
            <w:r>
              <w:t xml:space="preserve"> – w</w:t>
            </w:r>
            <w:r w:rsidRPr="00ED38B0">
              <w:t>ykonan</w:t>
            </w:r>
            <w:r>
              <w:t xml:space="preserve">ie </w:t>
            </w:r>
            <w:r w:rsidRPr="00ED38B0">
              <w:t>stal chromo-wanadow</w:t>
            </w:r>
            <w:r>
              <w:t>a</w:t>
            </w:r>
            <w:r w:rsidRPr="00ED38B0">
              <w:t>. 4 ramiona z nasadkami, dostosowan</w:t>
            </w:r>
            <w:r>
              <w:t>y</w:t>
            </w:r>
            <w:r w:rsidRPr="00ED38B0">
              <w:t xml:space="preserve"> do wszystkich sześciokątnych, metrycznych rodzajów śrub i nakrętek stosowanych w samochodach osobowych i lekkich dostawczych. Krzyżak</w:t>
            </w:r>
            <w:r>
              <w:t xml:space="preserve"> </w:t>
            </w:r>
            <w:r w:rsidRPr="00ED38B0">
              <w:t>wzmocnion</w:t>
            </w:r>
            <w:r>
              <w:t>y</w:t>
            </w:r>
            <w:r w:rsidRPr="00ED38B0">
              <w:t xml:space="preserve"> podwójną, nitowaną blachą stalową.</w:t>
            </w:r>
          </w:p>
        </w:tc>
        <w:tc>
          <w:tcPr>
            <w:tcW w:w="1099" w:type="pct"/>
          </w:tcPr>
          <w:p w14:paraId="2AB3CA73" w14:textId="77777777" w:rsidR="00A938E1" w:rsidRDefault="00A938E1" w:rsidP="00DF4368">
            <w:pPr>
              <w:jc w:val="center"/>
            </w:pPr>
            <w:r w:rsidRPr="00ED38B0">
              <w:t>17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19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>21</w:t>
            </w:r>
            <w:r>
              <w:t xml:space="preserve"> </w:t>
            </w:r>
            <w:r w:rsidRPr="00ED38B0">
              <w:t>X</w:t>
            </w:r>
            <w:r>
              <w:t xml:space="preserve"> </w:t>
            </w:r>
            <w:r w:rsidRPr="00ED38B0">
              <w:t xml:space="preserve">22 </w:t>
            </w:r>
            <w:r>
              <w:t>mm</w:t>
            </w:r>
          </w:p>
        </w:tc>
        <w:tc>
          <w:tcPr>
            <w:tcW w:w="499" w:type="pct"/>
          </w:tcPr>
          <w:p w14:paraId="4E6A6855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3154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C38E9F5" wp14:editId="4E74164C">
                  <wp:extent cx="2285999" cy="1714500"/>
                  <wp:effectExtent l="0" t="0" r="635" b="0"/>
                  <wp:docPr id="125173354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26" cy="1716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1D43008" w14:textId="77777777" w:rsidTr="00DF4368">
        <w:trPr>
          <w:trHeight w:val="703"/>
        </w:trPr>
        <w:tc>
          <w:tcPr>
            <w:tcW w:w="181" w:type="pct"/>
          </w:tcPr>
          <w:p w14:paraId="6A1F1852" w14:textId="77777777" w:rsidR="00A938E1" w:rsidRDefault="00A938E1" w:rsidP="00DF4368">
            <w:pPr>
              <w:jc w:val="center"/>
            </w:pPr>
            <w:r>
              <w:t>30.</w:t>
            </w:r>
          </w:p>
        </w:tc>
        <w:tc>
          <w:tcPr>
            <w:tcW w:w="1354" w:type="pct"/>
          </w:tcPr>
          <w:p w14:paraId="45F4E96A" w14:textId="77777777" w:rsidR="00A938E1" w:rsidRDefault="00A938E1" w:rsidP="00DF4368">
            <w:pPr>
              <w:jc w:val="both"/>
            </w:pPr>
            <w:r w:rsidRPr="00ED38B0">
              <w:rPr>
                <w:b/>
                <w:bCs/>
              </w:rPr>
              <w:t>Łyżka do opon</w:t>
            </w:r>
            <w:r>
              <w:t xml:space="preserve"> - </w:t>
            </w:r>
            <w:r w:rsidRPr="00ED38B0">
              <w:t>do montażu i demontażu opon w samochodach osobowych, dostawczych i ciężarowych</w:t>
            </w:r>
            <w:r>
              <w:t xml:space="preserve">, </w:t>
            </w:r>
            <w:r w:rsidRPr="00ED38B0">
              <w:t>kuta ze stali stopowej CrV,</w:t>
            </w:r>
            <w:r>
              <w:t xml:space="preserve"> w</w:t>
            </w:r>
            <w:r w:rsidRPr="00ED38B0">
              <w:t>zmocniona tłoczeniem o przekroju podwójnego ceownika</w:t>
            </w:r>
            <w:r>
              <w:t xml:space="preserve">. </w:t>
            </w:r>
            <w:r w:rsidRPr="00ED38B0">
              <w:t>Powierzchnia matowa, chromowana.</w:t>
            </w:r>
          </w:p>
        </w:tc>
        <w:tc>
          <w:tcPr>
            <w:tcW w:w="1099" w:type="pct"/>
          </w:tcPr>
          <w:p w14:paraId="5FAB695D" w14:textId="77777777" w:rsidR="00A938E1" w:rsidRDefault="00A938E1" w:rsidP="00DF4368">
            <w:pPr>
              <w:jc w:val="center"/>
            </w:pPr>
            <w:r>
              <w:t>500 mm</w:t>
            </w:r>
          </w:p>
        </w:tc>
        <w:tc>
          <w:tcPr>
            <w:tcW w:w="499" w:type="pct"/>
          </w:tcPr>
          <w:p w14:paraId="4DF5F72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017F30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6884796" wp14:editId="452F2780">
                  <wp:extent cx="1961852" cy="1123673"/>
                  <wp:effectExtent l="0" t="0" r="635" b="635"/>
                  <wp:docPr id="170702095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918" cy="1127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E716EE8" w14:textId="77777777" w:rsidTr="00DF4368">
        <w:trPr>
          <w:trHeight w:val="685"/>
        </w:trPr>
        <w:tc>
          <w:tcPr>
            <w:tcW w:w="181" w:type="pct"/>
          </w:tcPr>
          <w:p w14:paraId="24439BEB" w14:textId="77777777" w:rsidR="00A938E1" w:rsidRDefault="00A938E1" w:rsidP="00DF4368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354" w:type="pct"/>
          </w:tcPr>
          <w:p w14:paraId="50C14742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Zestaw wkrętaków płaskich i krzyżowych</w:t>
            </w:r>
            <w:r>
              <w:t xml:space="preserve"> - t</w:t>
            </w:r>
            <w:r w:rsidRPr="004A238A">
              <w:t>rzpień wykonany ze stali o symbolu S2, utwardzany do około 58 HRC. Powierzchnia trzpienia satynowana, końcówka robocza utwardzana i piaskowana</w:t>
            </w:r>
            <w:r>
              <w:t>.</w:t>
            </w:r>
            <w:r w:rsidRPr="004A238A">
              <w:t xml:space="preserve"> Rękojeść wykonana z</w:t>
            </w:r>
            <w:r>
              <w:t xml:space="preserve"> </w:t>
            </w:r>
            <w:r w:rsidRPr="004A238A">
              <w:t>tworzyw o różnych twardościach</w:t>
            </w:r>
          </w:p>
        </w:tc>
        <w:tc>
          <w:tcPr>
            <w:tcW w:w="1099" w:type="pct"/>
          </w:tcPr>
          <w:p w14:paraId="21D7945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66337AE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075BF9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D0B2374" wp14:editId="6F5BFDB1">
                  <wp:extent cx="1857375" cy="1007704"/>
                  <wp:effectExtent l="0" t="0" r="0" b="2540"/>
                  <wp:docPr id="32817803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43" cy="1022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2D134F" w14:textId="77777777" w:rsidTr="00DF4368">
        <w:trPr>
          <w:trHeight w:val="709"/>
        </w:trPr>
        <w:tc>
          <w:tcPr>
            <w:tcW w:w="181" w:type="pct"/>
          </w:tcPr>
          <w:p w14:paraId="10B8A728" w14:textId="77777777" w:rsidR="00A938E1" w:rsidRDefault="00A938E1" w:rsidP="00DF4368">
            <w:pPr>
              <w:jc w:val="center"/>
            </w:pPr>
            <w:r>
              <w:t>32.</w:t>
            </w:r>
          </w:p>
        </w:tc>
        <w:tc>
          <w:tcPr>
            <w:tcW w:w="1354" w:type="pct"/>
          </w:tcPr>
          <w:p w14:paraId="16F15A2A" w14:textId="77777777" w:rsidR="00A938E1" w:rsidRPr="004A238A" w:rsidRDefault="00A938E1" w:rsidP="00DF4368">
            <w:pPr>
              <w:jc w:val="both"/>
              <w:rPr>
                <w:b/>
                <w:bCs/>
              </w:rPr>
            </w:pPr>
            <w:r w:rsidRPr="004A238A">
              <w:rPr>
                <w:b/>
                <w:bCs/>
              </w:rPr>
              <w:t xml:space="preserve">Szczypce do pierścieni tłokowych </w:t>
            </w:r>
            <w:r>
              <w:rPr>
                <w:b/>
                <w:bCs/>
              </w:rPr>
              <w:t xml:space="preserve">- </w:t>
            </w:r>
            <w:r w:rsidRPr="004A238A">
              <w:t>do nakładania pierścieni bez uszkadzania tłoka</w:t>
            </w:r>
            <w:r>
              <w:t>, z</w:t>
            </w:r>
            <w:r w:rsidRPr="004A238A">
              <w:t>aciskanie ramion</w:t>
            </w:r>
            <w:r>
              <w:t>,</w:t>
            </w:r>
            <w:r w:rsidRPr="004A238A">
              <w:t xml:space="preserve"> rozwarcie szczęk i otwarcie pierścienia,</w:t>
            </w:r>
            <w:r>
              <w:t xml:space="preserve"> sprężynujące, niklowane.</w:t>
            </w:r>
          </w:p>
        </w:tc>
        <w:tc>
          <w:tcPr>
            <w:tcW w:w="1099" w:type="pct"/>
          </w:tcPr>
          <w:p w14:paraId="441CAC50" w14:textId="77777777" w:rsidR="00A938E1" w:rsidRDefault="00A938E1" w:rsidP="00DF4368">
            <w:pPr>
              <w:jc w:val="center"/>
            </w:pPr>
            <w:r>
              <w:t>50 – 100 mm</w:t>
            </w:r>
          </w:p>
        </w:tc>
        <w:tc>
          <w:tcPr>
            <w:tcW w:w="499" w:type="pct"/>
          </w:tcPr>
          <w:p w14:paraId="1B0B559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CDFB4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720665D" wp14:editId="7103C963">
                  <wp:extent cx="1666875" cy="1666875"/>
                  <wp:effectExtent l="0" t="0" r="9525" b="9525"/>
                  <wp:docPr id="10408089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7C206D" w14:textId="77777777" w:rsidTr="00DF4368">
        <w:trPr>
          <w:trHeight w:val="549"/>
        </w:trPr>
        <w:tc>
          <w:tcPr>
            <w:tcW w:w="181" w:type="pct"/>
          </w:tcPr>
          <w:p w14:paraId="554A9969" w14:textId="77777777" w:rsidR="00A938E1" w:rsidRDefault="00A938E1" w:rsidP="00DF4368">
            <w:pPr>
              <w:jc w:val="center"/>
            </w:pPr>
            <w:r>
              <w:t>33.</w:t>
            </w:r>
          </w:p>
        </w:tc>
        <w:tc>
          <w:tcPr>
            <w:tcW w:w="1354" w:type="pct"/>
          </w:tcPr>
          <w:p w14:paraId="29EC3793" w14:textId="77777777" w:rsidR="00A938E1" w:rsidRDefault="00A938E1" w:rsidP="00DF4368">
            <w:pPr>
              <w:jc w:val="both"/>
            </w:pPr>
            <w:r w:rsidRPr="004A238A">
              <w:rPr>
                <w:b/>
                <w:bCs/>
              </w:rPr>
              <w:t>Nóż z ostrzem łamanym</w:t>
            </w:r>
            <w:r>
              <w:t xml:space="preserve"> – uniwersalny, materiał rękojeści – metal.</w:t>
            </w:r>
          </w:p>
        </w:tc>
        <w:tc>
          <w:tcPr>
            <w:tcW w:w="1099" w:type="pct"/>
          </w:tcPr>
          <w:p w14:paraId="661CC17D" w14:textId="77777777" w:rsidR="00A938E1" w:rsidRDefault="00A938E1" w:rsidP="00DF4368">
            <w:pPr>
              <w:jc w:val="center"/>
            </w:pPr>
            <w:r>
              <w:t>Szerokość 18 mm</w:t>
            </w:r>
          </w:p>
        </w:tc>
        <w:tc>
          <w:tcPr>
            <w:tcW w:w="499" w:type="pct"/>
          </w:tcPr>
          <w:p w14:paraId="7837D65D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127949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951BF5F" wp14:editId="10276247">
                  <wp:extent cx="2006600" cy="1504950"/>
                  <wp:effectExtent l="0" t="0" r="0" b="0"/>
                  <wp:docPr id="1464319357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EBAEDF6" w14:textId="77777777" w:rsidTr="00DF4368">
        <w:trPr>
          <w:trHeight w:val="571"/>
        </w:trPr>
        <w:tc>
          <w:tcPr>
            <w:tcW w:w="181" w:type="pct"/>
          </w:tcPr>
          <w:p w14:paraId="52F4B895" w14:textId="77777777" w:rsidR="00A938E1" w:rsidRDefault="00A938E1" w:rsidP="00DF4368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354" w:type="pct"/>
          </w:tcPr>
          <w:p w14:paraId="115A14CF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Ściągacz do sworzni kulistych</w:t>
            </w:r>
            <w:r>
              <w:t xml:space="preserve"> - </w:t>
            </w:r>
            <w:r w:rsidRPr="00324E66">
              <w:t xml:space="preserve"> </w:t>
            </w:r>
            <w:r>
              <w:t xml:space="preserve">do </w:t>
            </w:r>
            <w:r w:rsidRPr="00324E66">
              <w:t>demontaż</w:t>
            </w:r>
            <w:r>
              <w:t>u</w:t>
            </w:r>
            <w:r w:rsidRPr="00324E66">
              <w:t xml:space="preserve"> zapieczonych sworzni, bez potrzeby używania narzędzi udarowych. </w:t>
            </w:r>
            <w:r>
              <w:t>Do pracy</w:t>
            </w:r>
            <w:r w:rsidRPr="00324E66">
              <w:t xml:space="preserve"> na zasadzie prasy śrubowej o drobnym gwincie</w:t>
            </w:r>
            <w:r>
              <w:t>. R</w:t>
            </w:r>
            <w:r w:rsidRPr="00324E66">
              <w:t>egulacja</w:t>
            </w:r>
            <w:r>
              <w:t>. Zakres roboczy szczęki regulowany od 20 do 60 mm,</w:t>
            </w:r>
          </w:p>
          <w:p w14:paraId="47DCF329" w14:textId="77777777" w:rsidR="00A938E1" w:rsidRDefault="00A938E1" w:rsidP="00DF4368">
            <w:pPr>
              <w:jc w:val="both"/>
            </w:pPr>
            <w:r>
              <w:t>Przystosowany do klucza 19mm.</w:t>
            </w:r>
          </w:p>
        </w:tc>
        <w:tc>
          <w:tcPr>
            <w:tcW w:w="1099" w:type="pct"/>
          </w:tcPr>
          <w:p w14:paraId="02693AF3" w14:textId="77777777" w:rsidR="00A938E1" w:rsidRDefault="00A938E1" w:rsidP="00DF4368">
            <w:pPr>
              <w:jc w:val="center"/>
            </w:pPr>
            <w:r>
              <w:t>Długość ściągacza 100 mm</w:t>
            </w:r>
          </w:p>
          <w:p w14:paraId="1A072198" w14:textId="77777777" w:rsidR="00A938E1" w:rsidRDefault="00A938E1" w:rsidP="00DF4368">
            <w:pPr>
              <w:jc w:val="center"/>
            </w:pPr>
            <w:r>
              <w:t>Wysokość ściągacza 65 mm</w:t>
            </w:r>
          </w:p>
          <w:p w14:paraId="1EA0893B" w14:textId="77777777" w:rsidR="00A938E1" w:rsidRDefault="00A938E1" w:rsidP="00DF4368">
            <w:pPr>
              <w:jc w:val="center"/>
            </w:pPr>
            <w:r w:rsidRPr="00324E66">
              <w:t>Średnica wewnętrzna 2</w:t>
            </w:r>
            <w:r>
              <w:t>0</w:t>
            </w:r>
            <w:r w:rsidRPr="00324E66">
              <w:t xml:space="preserve"> mm</w:t>
            </w:r>
          </w:p>
        </w:tc>
        <w:tc>
          <w:tcPr>
            <w:tcW w:w="499" w:type="pct"/>
          </w:tcPr>
          <w:p w14:paraId="0FBD721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1CE34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F1EB33" wp14:editId="48D8E037">
                  <wp:extent cx="2118360" cy="1323975"/>
                  <wp:effectExtent l="0" t="0" r="0" b="9525"/>
                  <wp:docPr id="196661904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92" cy="132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C6734C0" w14:textId="77777777" w:rsidTr="00DF4368">
        <w:trPr>
          <w:trHeight w:val="551"/>
        </w:trPr>
        <w:tc>
          <w:tcPr>
            <w:tcW w:w="181" w:type="pct"/>
          </w:tcPr>
          <w:p w14:paraId="3447AFB0" w14:textId="77777777" w:rsidR="00A938E1" w:rsidRDefault="00A938E1" w:rsidP="00DF4368">
            <w:pPr>
              <w:jc w:val="center"/>
            </w:pPr>
            <w:r>
              <w:t>35.</w:t>
            </w:r>
          </w:p>
        </w:tc>
        <w:tc>
          <w:tcPr>
            <w:tcW w:w="1354" w:type="pct"/>
          </w:tcPr>
          <w:p w14:paraId="3D2BCB0E" w14:textId="77777777" w:rsidR="00A938E1" w:rsidRDefault="00A938E1" w:rsidP="00DF4368">
            <w:pPr>
              <w:jc w:val="both"/>
            </w:pPr>
            <w:r w:rsidRPr="00324E66">
              <w:rPr>
                <w:b/>
                <w:bCs/>
              </w:rPr>
              <w:t>Skrobak do szyb z ostrzem wymiennym</w:t>
            </w:r>
            <w:r>
              <w:t xml:space="preserve"> – teleskopowy trzonek ze stalowej rurki, do </w:t>
            </w:r>
            <w:r w:rsidRPr="00324E66">
              <w:t>zdrapywanie zanieczyszczeń z twardych, gładkich powierzchni</w:t>
            </w:r>
            <w:r>
              <w:t>. Materiał głowicy: stop aluminium. Ostrza mocowane w aluminiowym uchwycie, rękojeść wykonana z tworzywa ABS.</w:t>
            </w:r>
          </w:p>
        </w:tc>
        <w:tc>
          <w:tcPr>
            <w:tcW w:w="1099" w:type="pct"/>
          </w:tcPr>
          <w:p w14:paraId="5419A2F0" w14:textId="77777777" w:rsidR="00A938E1" w:rsidRDefault="00A938E1" w:rsidP="00DF4368">
            <w:pPr>
              <w:jc w:val="center"/>
            </w:pPr>
            <w:r w:rsidRPr="00324E66">
              <w:t>390-600 mm</w:t>
            </w:r>
          </w:p>
        </w:tc>
        <w:tc>
          <w:tcPr>
            <w:tcW w:w="499" w:type="pct"/>
          </w:tcPr>
          <w:p w14:paraId="768CBCA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02D7ED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31E6BE8" wp14:editId="011E7987">
                  <wp:extent cx="2082800" cy="1562100"/>
                  <wp:effectExtent l="0" t="0" r="0" b="0"/>
                  <wp:docPr id="2082405550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76" cy="1562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39AEE78" w14:textId="77777777" w:rsidTr="00DF4368">
        <w:trPr>
          <w:trHeight w:val="701"/>
        </w:trPr>
        <w:tc>
          <w:tcPr>
            <w:tcW w:w="181" w:type="pct"/>
          </w:tcPr>
          <w:p w14:paraId="5E5F8A42" w14:textId="77777777" w:rsidR="00A938E1" w:rsidRDefault="00A938E1" w:rsidP="00DF4368">
            <w:pPr>
              <w:jc w:val="center"/>
            </w:pPr>
            <w:r>
              <w:t>36.</w:t>
            </w:r>
          </w:p>
        </w:tc>
        <w:tc>
          <w:tcPr>
            <w:tcW w:w="1354" w:type="pct"/>
          </w:tcPr>
          <w:p w14:paraId="1247DE05" w14:textId="77777777" w:rsidR="00A938E1" w:rsidRDefault="00A938E1" w:rsidP="00DF4368">
            <w:pPr>
              <w:jc w:val="both"/>
            </w:pPr>
            <w:r w:rsidRPr="004A7701">
              <w:rPr>
                <w:b/>
                <w:bCs/>
              </w:rPr>
              <w:t>Zestaw dźwigni</w:t>
            </w:r>
            <w:r>
              <w:t xml:space="preserve"> – materiał: stal węglowa, twardość: 38 HRC, profil sześciokątny, funkcja podbijania, </w:t>
            </w:r>
          </w:p>
        </w:tc>
        <w:tc>
          <w:tcPr>
            <w:tcW w:w="1099" w:type="pct"/>
          </w:tcPr>
          <w:p w14:paraId="6A1D29B3" w14:textId="77777777" w:rsidR="00A938E1" w:rsidRDefault="00A938E1" w:rsidP="00DF4368">
            <w:pPr>
              <w:jc w:val="center"/>
            </w:pPr>
            <w:r w:rsidRPr="004A7701">
              <w:t>łom x4 (198x6x6 mm, 304x10x10 mm, 456x10x10 mm, 608x12x12 mm)</w:t>
            </w:r>
          </w:p>
        </w:tc>
        <w:tc>
          <w:tcPr>
            <w:tcW w:w="499" w:type="pct"/>
          </w:tcPr>
          <w:p w14:paraId="7BD5A79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E8B5DD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928E625" wp14:editId="0111D278">
                  <wp:extent cx="1871345" cy="630032"/>
                  <wp:effectExtent l="0" t="0" r="0" b="0"/>
                  <wp:docPr id="9737115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71" cy="63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725729E" w14:textId="77777777" w:rsidTr="00DF4368">
        <w:trPr>
          <w:trHeight w:val="701"/>
        </w:trPr>
        <w:tc>
          <w:tcPr>
            <w:tcW w:w="181" w:type="pct"/>
          </w:tcPr>
          <w:p w14:paraId="79BB5FBC" w14:textId="77777777" w:rsidR="00A938E1" w:rsidRDefault="00A938E1" w:rsidP="00DF4368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354" w:type="pct"/>
          </w:tcPr>
          <w:p w14:paraId="2454AFF3" w14:textId="77777777" w:rsidR="00A938E1" w:rsidRPr="004A7701" w:rsidRDefault="00A938E1" w:rsidP="00DF4368">
            <w:pPr>
              <w:jc w:val="both"/>
              <w:rPr>
                <w:b/>
                <w:bCs/>
              </w:rPr>
            </w:pPr>
            <w:r w:rsidRPr="004A7701">
              <w:rPr>
                <w:b/>
                <w:bCs/>
              </w:rPr>
              <w:t xml:space="preserve">Blokada rozrządu </w:t>
            </w:r>
            <w:r w:rsidRPr="00207C8A">
              <w:rPr>
                <w:b/>
                <w:bCs/>
              </w:rPr>
              <w:t>Renault -</w:t>
            </w:r>
            <w:r w:rsidRPr="00207C8A">
              <w:t xml:space="preserve"> blokady wałków rozrządu, wału korbowego i przyrządy do napinacza paska rozrządu.</w:t>
            </w:r>
          </w:p>
        </w:tc>
        <w:tc>
          <w:tcPr>
            <w:tcW w:w="1099" w:type="pct"/>
          </w:tcPr>
          <w:p w14:paraId="5FEED278" w14:textId="77777777" w:rsidR="00A938E1" w:rsidRDefault="00A938E1" w:rsidP="00DF4368">
            <w:pPr>
              <w:jc w:val="center"/>
            </w:pPr>
            <w:r>
              <w:t>do silników 1.5, 1.9, 2.2, 2.5</w:t>
            </w:r>
          </w:p>
        </w:tc>
        <w:tc>
          <w:tcPr>
            <w:tcW w:w="499" w:type="pct"/>
          </w:tcPr>
          <w:p w14:paraId="680D33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D80F43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3C3E6FA" wp14:editId="2D80C872">
                  <wp:extent cx="1694542" cy="2084013"/>
                  <wp:effectExtent l="0" t="0" r="1270" b="0"/>
                  <wp:docPr id="88572013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243" cy="2108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90B6897" w14:textId="77777777" w:rsidTr="00DF4368">
        <w:trPr>
          <w:trHeight w:val="701"/>
        </w:trPr>
        <w:tc>
          <w:tcPr>
            <w:tcW w:w="181" w:type="pct"/>
          </w:tcPr>
          <w:p w14:paraId="32AAD750" w14:textId="77777777" w:rsidR="00A938E1" w:rsidRDefault="00A938E1" w:rsidP="00DF4368">
            <w:pPr>
              <w:jc w:val="center"/>
            </w:pPr>
            <w:r>
              <w:t>38.</w:t>
            </w:r>
          </w:p>
        </w:tc>
        <w:tc>
          <w:tcPr>
            <w:tcW w:w="1354" w:type="pct"/>
          </w:tcPr>
          <w:p w14:paraId="5F12EF94" w14:textId="77777777" w:rsidR="00A938E1" w:rsidRDefault="00A938E1" w:rsidP="00DF4368">
            <w:pPr>
              <w:jc w:val="both"/>
            </w:pPr>
            <w:r w:rsidRPr="00207C8A">
              <w:rPr>
                <w:b/>
                <w:bCs/>
              </w:rPr>
              <w:t>Blokada rozrządu Fiat</w:t>
            </w:r>
            <w:r>
              <w:t xml:space="preserve"> - blokada wału korbowego + śruby, narzędzie regulacyjne wałek, wysokość tłoka, klucz regulacyjny do napinacza, blokada koła zębatego wałka rozrządu + śruba.</w:t>
            </w:r>
          </w:p>
        </w:tc>
        <w:tc>
          <w:tcPr>
            <w:tcW w:w="1099" w:type="pct"/>
          </w:tcPr>
          <w:p w14:paraId="747DE099" w14:textId="77777777" w:rsidR="00A938E1" w:rsidRDefault="00A938E1" w:rsidP="00DF4368">
            <w:pPr>
              <w:jc w:val="center"/>
            </w:pPr>
            <w:r>
              <w:t>1.2, 1.4</w:t>
            </w:r>
          </w:p>
        </w:tc>
        <w:tc>
          <w:tcPr>
            <w:tcW w:w="499" w:type="pct"/>
          </w:tcPr>
          <w:p w14:paraId="1C1E33A3" w14:textId="77777777" w:rsidR="00A938E1" w:rsidRDefault="00A938E1" w:rsidP="00DF4368">
            <w:pPr>
              <w:jc w:val="center"/>
            </w:pPr>
          </w:p>
        </w:tc>
        <w:tc>
          <w:tcPr>
            <w:tcW w:w="1867" w:type="pct"/>
          </w:tcPr>
          <w:p w14:paraId="4DAFB6F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0968CEA" wp14:editId="6AA8BC21">
                  <wp:extent cx="1790700" cy="1975697"/>
                  <wp:effectExtent l="0" t="0" r="0" b="5715"/>
                  <wp:docPr id="206434277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22" cy="199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0165A3C" w14:textId="77777777" w:rsidTr="00DF4368">
        <w:trPr>
          <w:trHeight w:val="701"/>
        </w:trPr>
        <w:tc>
          <w:tcPr>
            <w:tcW w:w="181" w:type="pct"/>
          </w:tcPr>
          <w:p w14:paraId="75B8458A" w14:textId="77777777" w:rsidR="00A938E1" w:rsidRDefault="00A938E1" w:rsidP="00DF4368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354" w:type="pct"/>
          </w:tcPr>
          <w:p w14:paraId="3950B36C" w14:textId="77777777" w:rsidR="00A938E1" w:rsidRDefault="00A938E1" w:rsidP="00DF4368">
            <w:pPr>
              <w:jc w:val="both"/>
            </w:pPr>
            <w:r w:rsidRPr="00B10312">
              <w:rPr>
                <w:b/>
                <w:bCs/>
              </w:rPr>
              <w:t>Szczypce uniwersalne</w:t>
            </w:r>
            <w:r>
              <w:t xml:space="preserve">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68000C7A" w14:textId="77777777" w:rsidR="00A938E1" w:rsidRDefault="00A938E1" w:rsidP="00DF4368">
            <w:pPr>
              <w:jc w:val="center"/>
            </w:pPr>
            <w:r>
              <w:t>180 mm</w:t>
            </w:r>
          </w:p>
        </w:tc>
        <w:tc>
          <w:tcPr>
            <w:tcW w:w="499" w:type="pct"/>
          </w:tcPr>
          <w:p w14:paraId="64EB80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B8580A" w14:textId="77777777" w:rsidR="00A938E1" w:rsidRDefault="00A938E1" w:rsidP="00DF4368">
            <w:r w:rsidRPr="00B10312">
              <w:rPr>
                <w:noProof/>
                <w:lang w:eastAsia="pl-PL"/>
              </w:rPr>
              <w:drawing>
                <wp:inline distT="0" distB="0" distL="0" distR="0" wp14:anchorId="664636FF" wp14:editId="2EB8BBE4">
                  <wp:extent cx="2346656" cy="1762125"/>
                  <wp:effectExtent l="0" t="0" r="0" b="0"/>
                  <wp:docPr id="1972171640" name="Obraz 4" descr="SZCZYPCE UNIWERSALNE 18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ZCZYPCE UNIWERSALNE 18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21" cy="17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72CF681" w14:textId="77777777" w:rsidTr="00DF4368">
        <w:trPr>
          <w:trHeight w:val="701"/>
        </w:trPr>
        <w:tc>
          <w:tcPr>
            <w:tcW w:w="181" w:type="pct"/>
          </w:tcPr>
          <w:p w14:paraId="2490B180" w14:textId="77777777" w:rsidR="00A938E1" w:rsidRDefault="00A938E1" w:rsidP="00DF4368">
            <w:pPr>
              <w:jc w:val="center"/>
            </w:pPr>
            <w:r>
              <w:t>40.</w:t>
            </w:r>
          </w:p>
        </w:tc>
        <w:tc>
          <w:tcPr>
            <w:tcW w:w="1354" w:type="pct"/>
          </w:tcPr>
          <w:p w14:paraId="5DF63F29" w14:textId="77777777" w:rsidR="00A938E1" w:rsidRDefault="00A938E1" w:rsidP="00DF4368">
            <w:r w:rsidRPr="00EE0D25">
              <w:rPr>
                <w:b/>
                <w:bCs/>
              </w:rPr>
              <w:t>Szczypce proste</w:t>
            </w:r>
            <w:r>
              <w:t xml:space="preserve"> - – materiał rękojeści: PP, TPR, materiał szczęk: stal węglowa, wykończenie szczęk: niklowane, polerowane, wykończenie głowicy – szlifowana.</w:t>
            </w:r>
          </w:p>
        </w:tc>
        <w:tc>
          <w:tcPr>
            <w:tcW w:w="1099" w:type="pct"/>
          </w:tcPr>
          <w:p w14:paraId="4AE1E28F" w14:textId="77777777" w:rsidR="00A938E1" w:rsidRDefault="00A938E1" w:rsidP="00DF4368">
            <w:pPr>
              <w:jc w:val="center"/>
            </w:pPr>
            <w:r>
              <w:t>160 mm</w:t>
            </w:r>
          </w:p>
        </w:tc>
        <w:tc>
          <w:tcPr>
            <w:tcW w:w="499" w:type="pct"/>
          </w:tcPr>
          <w:p w14:paraId="56BD598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921224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00CD8D9" wp14:editId="07E7A718">
                  <wp:extent cx="2105113" cy="1580748"/>
                  <wp:effectExtent l="0" t="0" r="0" b="635"/>
                  <wp:docPr id="137639102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97" cy="15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F6F6B4" w14:textId="77777777" w:rsidTr="00DF4368">
        <w:trPr>
          <w:trHeight w:val="701"/>
        </w:trPr>
        <w:tc>
          <w:tcPr>
            <w:tcW w:w="181" w:type="pct"/>
          </w:tcPr>
          <w:p w14:paraId="22F97E3E" w14:textId="77777777" w:rsidR="00A938E1" w:rsidRDefault="00A938E1" w:rsidP="00DF4368">
            <w:pPr>
              <w:jc w:val="center"/>
            </w:pPr>
            <w:r>
              <w:t>41.</w:t>
            </w:r>
          </w:p>
        </w:tc>
        <w:tc>
          <w:tcPr>
            <w:tcW w:w="1354" w:type="pct"/>
          </w:tcPr>
          <w:p w14:paraId="586CE005" w14:textId="77777777" w:rsidR="00A938E1" w:rsidRDefault="00A938E1" w:rsidP="00DF4368">
            <w:r w:rsidRPr="00EE0D25">
              <w:rPr>
                <w:b/>
                <w:bCs/>
              </w:rPr>
              <w:t>Szczypce segera wew.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63DB154D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6CD23F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6EA3B6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D020847" wp14:editId="32047B02">
                  <wp:extent cx="2105025" cy="1580682"/>
                  <wp:effectExtent l="0" t="0" r="0" b="635"/>
                  <wp:docPr id="139432628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080" cy="1591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4FB723" w14:textId="77777777" w:rsidTr="00DF4368">
        <w:trPr>
          <w:trHeight w:val="701"/>
        </w:trPr>
        <w:tc>
          <w:tcPr>
            <w:tcW w:w="181" w:type="pct"/>
          </w:tcPr>
          <w:p w14:paraId="17632804" w14:textId="77777777" w:rsidR="00A938E1" w:rsidRDefault="00A938E1" w:rsidP="00DF4368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354" w:type="pct"/>
          </w:tcPr>
          <w:p w14:paraId="5202E603" w14:textId="77777777" w:rsidR="00A938E1" w:rsidRDefault="00A938E1" w:rsidP="00DF4368">
            <w:r w:rsidRPr="00EE0D25">
              <w:rPr>
                <w:b/>
                <w:bCs/>
              </w:rPr>
              <w:t>Szczypce segera zew. proste</w:t>
            </w:r>
            <w:r>
              <w:t xml:space="preserve"> - materiał CrV, materiał rękojeści: PVC, rodzaj: wewnętrzne proste, wykończenie głowicy – polerowana, niklowana.</w:t>
            </w:r>
          </w:p>
        </w:tc>
        <w:tc>
          <w:tcPr>
            <w:tcW w:w="1099" w:type="pct"/>
          </w:tcPr>
          <w:p w14:paraId="543EE2A5" w14:textId="77777777" w:rsidR="00A938E1" w:rsidRDefault="00A938E1" w:rsidP="00DF4368">
            <w:pPr>
              <w:jc w:val="center"/>
            </w:pPr>
            <w:r>
              <w:t>200 mm</w:t>
            </w:r>
          </w:p>
        </w:tc>
        <w:tc>
          <w:tcPr>
            <w:tcW w:w="499" w:type="pct"/>
          </w:tcPr>
          <w:p w14:paraId="0B89C0D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6C27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0EFBC9D" wp14:editId="76190440">
                  <wp:extent cx="2199640" cy="1651730"/>
                  <wp:effectExtent l="0" t="0" r="0" b="5715"/>
                  <wp:docPr id="7760310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40" cy="1654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10B1934" w14:textId="77777777" w:rsidTr="00DF4368">
        <w:trPr>
          <w:trHeight w:val="701"/>
        </w:trPr>
        <w:tc>
          <w:tcPr>
            <w:tcW w:w="181" w:type="pct"/>
          </w:tcPr>
          <w:p w14:paraId="01317403" w14:textId="77777777" w:rsidR="00A938E1" w:rsidRDefault="00A938E1" w:rsidP="00DF4368">
            <w:pPr>
              <w:jc w:val="center"/>
            </w:pPr>
            <w:r>
              <w:t>43.</w:t>
            </w:r>
          </w:p>
        </w:tc>
        <w:tc>
          <w:tcPr>
            <w:tcW w:w="1354" w:type="pct"/>
          </w:tcPr>
          <w:p w14:paraId="613C56B4" w14:textId="77777777" w:rsidR="00A938E1" w:rsidRDefault="00A938E1" w:rsidP="00DF4368">
            <w:r w:rsidRPr="00EE0D25">
              <w:rPr>
                <w:b/>
                <w:bCs/>
              </w:rPr>
              <w:t>Ściągacz bezwładnościowy do łożysk</w:t>
            </w:r>
            <w:r>
              <w:t xml:space="preserve"> – materiał: stal węglowa, </w:t>
            </w:r>
            <w:r w:rsidRPr="000248FC">
              <w:t>do łożysk kulkowych, igiełkowych osadzonych wewnętrznie</w:t>
            </w:r>
            <w:r>
              <w:t xml:space="preserve">, w zestawie: </w:t>
            </w:r>
            <w:r w:rsidRPr="000248FC">
              <w:t xml:space="preserve">młotek bezwładnościowy – ściągacz, końcówka do łożysk x10 (8-11 mm, </w:t>
            </w:r>
            <w:r>
              <w:t xml:space="preserve">  </w:t>
            </w:r>
            <w:r w:rsidRPr="000248FC">
              <w:t>12-17 mm, 18-23 mm, 24-29 mm, 30-34 mm, 34-38 mm, 39-43 mm, 44-48 mm, 49-53 mm, 54-58 mm), ściągacz dwuramienny,</w:t>
            </w:r>
            <w:r>
              <w:t xml:space="preserve"> </w:t>
            </w:r>
            <w:r w:rsidRPr="000248FC">
              <w:t>redukcja x5 (M10x1.5P, M10x1.5P/ M8x1.25P, M10x1.5P/ M6x1.0P)</w:t>
            </w:r>
            <w:r>
              <w:t>.</w:t>
            </w:r>
          </w:p>
        </w:tc>
        <w:tc>
          <w:tcPr>
            <w:tcW w:w="1099" w:type="pct"/>
          </w:tcPr>
          <w:p w14:paraId="62D71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F6337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021857F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668B35" wp14:editId="71F73BC7">
                  <wp:extent cx="2104390" cy="1580206"/>
                  <wp:effectExtent l="0" t="0" r="0" b="1270"/>
                  <wp:docPr id="14088517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97" cy="158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2A23DCE" w14:textId="77777777" w:rsidTr="00DF4368">
        <w:trPr>
          <w:trHeight w:val="701"/>
        </w:trPr>
        <w:tc>
          <w:tcPr>
            <w:tcW w:w="181" w:type="pct"/>
          </w:tcPr>
          <w:p w14:paraId="71D29EFA" w14:textId="77777777" w:rsidR="00A938E1" w:rsidRDefault="00A938E1" w:rsidP="00DF4368">
            <w:pPr>
              <w:jc w:val="center"/>
            </w:pPr>
            <w:r>
              <w:lastRenderedPageBreak/>
              <w:t>44.</w:t>
            </w:r>
          </w:p>
        </w:tc>
        <w:tc>
          <w:tcPr>
            <w:tcW w:w="1354" w:type="pct"/>
          </w:tcPr>
          <w:p w14:paraId="3829DAC7" w14:textId="77777777" w:rsidR="00A938E1" w:rsidRDefault="00A938E1" w:rsidP="00DF4368">
            <w:r w:rsidRPr="00EE0D25">
              <w:rPr>
                <w:b/>
                <w:bCs/>
              </w:rPr>
              <w:t>Zestaw do wymiany tulei belki i łożysk</w:t>
            </w:r>
            <w:r>
              <w:t xml:space="preserve"> -</w:t>
            </w:r>
            <w:r w:rsidRPr="00FF6A28">
              <w:rPr>
                <w:rFonts w:ascii="Roboto Condensed" w:hAnsi="Roboto Condensed"/>
                <w:shd w:val="clear" w:color="auto" w:fill="FFFFFF"/>
              </w:rPr>
              <w:t xml:space="preserve"> </w:t>
            </w:r>
            <w:r w:rsidRPr="00FF6A28">
              <w:t>20 tulei</w:t>
            </w:r>
            <w:r>
              <w:t xml:space="preserve">, </w:t>
            </w:r>
            <w:r w:rsidRPr="00FF6A28">
              <w:t>4 rozmiary wrzecion ciągnących (M10 / M12 / M14 / M16) oraz 4 podkładki oporowe</w:t>
            </w:r>
            <w:r>
              <w:t>, w zestawie z walizką.</w:t>
            </w:r>
          </w:p>
        </w:tc>
        <w:tc>
          <w:tcPr>
            <w:tcW w:w="1099" w:type="pct"/>
          </w:tcPr>
          <w:p w14:paraId="38BAC4C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701CFBBC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22F240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4BD4518" wp14:editId="5C1070AD">
                  <wp:extent cx="1600200" cy="1600200"/>
                  <wp:effectExtent l="0" t="0" r="0" b="0"/>
                  <wp:docPr id="29211586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2338BA5" w14:textId="77777777" w:rsidTr="00DF4368">
        <w:trPr>
          <w:trHeight w:val="701"/>
        </w:trPr>
        <w:tc>
          <w:tcPr>
            <w:tcW w:w="181" w:type="pct"/>
          </w:tcPr>
          <w:p w14:paraId="6529DB9B" w14:textId="77777777" w:rsidR="00A938E1" w:rsidRDefault="00A938E1" w:rsidP="00DF4368">
            <w:pPr>
              <w:jc w:val="center"/>
            </w:pPr>
            <w:r>
              <w:t>45.</w:t>
            </w:r>
          </w:p>
        </w:tc>
        <w:tc>
          <w:tcPr>
            <w:tcW w:w="1354" w:type="pct"/>
          </w:tcPr>
          <w:p w14:paraId="11DAA5FF" w14:textId="77777777" w:rsidR="00A938E1" w:rsidRDefault="00A938E1" w:rsidP="00DF4368">
            <w:pPr>
              <w:jc w:val="both"/>
            </w:pPr>
            <w:r w:rsidRPr="00EE0D25">
              <w:rPr>
                <w:b/>
                <w:bCs/>
              </w:rPr>
              <w:t>Szczypce nastawne</w:t>
            </w:r>
            <w:r>
              <w:t xml:space="preserve"> – </w:t>
            </w:r>
            <w:r w:rsidRPr="00FB03D9">
              <w:t>Maksymalne rozwarcie szczęk: 55 mm</w:t>
            </w:r>
            <w:r>
              <w:t>.</w:t>
            </w:r>
          </w:p>
          <w:p w14:paraId="0C1EF591" w14:textId="77777777" w:rsidR="00A938E1" w:rsidRDefault="00A938E1" w:rsidP="00DF4368">
            <w:pPr>
              <w:jc w:val="both"/>
            </w:pPr>
            <w:r>
              <w:t>Kształt: 11-Stopniowe rowki</w:t>
            </w:r>
          </w:p>
          <w:p w14:paraId="1ABF6B8F" w14:textId="77777777" w:rsidR="00A938E1" w:rsidRDefault="00A938E1" w:rsidP="00DF4368">
            <w:pPr>
              <w:jc w:val="both"/>
            </w:pPr>
            <w:r>
              <w:t>Materiał : chrom wanad stal</w:t>
            </w:r>
          </w:p>
          <w:p w14:paraId="3C8E030C" w14:textId="77777777" w:rsidR="00A938E1" w:rsidRDefault="00A938E1" w:rsidP="00DF4368">
            <w:pPr>
              <w:jc w:val="both"/>
            </w:pPr>
            <w:r>
              <w:t>Precyzyjna regulacja głowicy dociskowej</w:t>
            </w:r>
          </w:p>
          <w:p w14:paraId="2F17C2BF" w14:textId="77777777" w:rsidR="00A938E1" w:rsidRDefault="00A938E1" w:rsidP="00DF4368">
            <w:pPr>
              <w:jc w:val="both"/>
            </w:pPr>
            <w:r>
              <w:t>z zabezpieczeniem zacisku bezpieczeństwa, asymetryczny profil uchwytu z przeciwstawnym ząbkowaniem, szlifowana głowica.</w:t>
            </w:r>
          </w:p>
        </w:tc>
        <w:tc>
          <w:tcPr>
            <w:tcW w:w="1099" w:type="pct"/>
          </w:tcPr>
          <w:p w14:paraId="3D96D5A1" w14:textId="77777777" w:rsidR="00A938E1" w:rsidRDefault="00A938E1" w:rsidP="00DF4368">
            <w:pPr>
              <w:jc w:val="center"/>
            </w:pPr>
            <w:r>
              <w:t>300 mm</w:t>
            </w:r>
          </w:p>
        </w:tc>
        <w:tc>
          <w:tcPr>
            <w:tcW w:w="499" w:type="pct"/>
          </w:tcPr>
          <w:p w14:paraId="5E8E5CD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68BF49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DBF7735" wp14:editId="5F05A1B2">
                  <wp:extent cx="1343025" cy="1343025"/>
                  <wp:effectExtent l="0" t="0" r="9525" b="9525"/>
                  <wp:docPr id="71763754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9180407" w14:textId="77777777" w:rsidTr="00DF4368">
        <w:trPr>
          <w:trHeight w:val="701"/>
        </w:trPr>
        <w:tc>
          <w:tcPr>
            <w:tcW w:w="181" w:type="pct"/>
          </w:tcPr>
          <w:p w14:paraId="5E80E84B" w14:textId="77777777" w:rsidR="00A938E1" w:rsidRDefault="00A938E1" w:rsidP="00DF4368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354" w:type="pct"/>
          </w:tcPr>
          <w:p w14:paraId="125C7DA9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sprężyn zaworowych</w:t>
            </w:r>
            <w:r>
              <w:t xml:space="preserve"> – wykonanie:</w:t>
            </w:r>
            <w:r w:rsidRPr="00FF6A28">
              <w:t xml:space="preserve"> z mocnej stali</w:t>
            </w:r>
            <w:r>
              <w:t xml:space="preserve">, </w:t>
            </w:r>
            <w:r w:rsidRPr="00FF6A28">
              <w:t>3 końców</w:t>
            </w:r>
            <w:r>
              <w:t>ki</w:t>
            </w:r>
            <w:r w:rsidRPr="00FF6A28">
              <w:t xml:space="preserve"> w zestawie do silników 8V, 16V, 24V.</w:t>
            </w:r>
          </w:p>
          <w:p w14:paraId="014D6BE7" w14:textId="77777777" w:rsidR="00A938E1" w:rsidRPr="00FF6A28" w:rsidRDefault="00A938E1" w:rsidP="00DF4368">
            <w:pPr>
              <w:spacing w:after="160"/>
            </w:pPr>
            <w:r w:rsidRPr="00EE0D25">
              <w:t>Dźwignia z wymiennymi adapterami do ściskania sprężyn zaworowych</w:t>
            </w:r>
          </w:p>
          <w:p w14:paraId="1231368A" w14:textId="77777777" w:rsidR="00A938E1" w:rsidRPr="00FF6A28" w:rsidRDefault="00A938E1" w:rsidP="00DF4368">
            <w:r>
              <w:t>Bez</w:t>
            </w:r>
            <w:r w:rsidRPr="00FF6A28">
              <w:t xml:space="preserve"> demontażu głowicy.</w:t>
            </w:r>
          </w:p>
          <w:p w14:paraId="050619C3" w14:textId="77777777" w:rsidR="00A938E1" w:rsidRDefault="00A938E1" w:rsidP="00DF4368">
            <w:pPr>
              <w:jc w:val="both"/>
            </w:pPr>
          </w:p>
        </w:tc>
        <w:tc>
          <w:tcPr>
            <w:tcW w:w="1099" w:type="pct"/>
          </w:tcPr>
          <w:p w14:paraId="561713B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5C025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D2EE9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D05925E" wp14:editId="09CD1E55">
                  <wp:extent cx="2705100" cy="2705100"/>
                  <wp:effectExtent l="0" t="0" r="0" b="0"/>
                  <wp:docPr id="136256532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D326EF" w14:textId="77777777" w:rsidTr="00DF4368">
        <w:trPr>
          <w:trHeight w:val="701"/>
        </w:trPr>
        <w:tc>
          <w:tcPr>
            <w:tcW w:w="181" w:type="pct"/>
          </w:tcPr>
          <w:p w14:paraId="395F4CF8" w14:textId="77777777" w:rsidR="00A938E1" w:rsidRDefault="00A938E1" w:rsidP="00DF4368">
            <w:pPr>
              <w:jc w:val="center"/>
            </w:pPr>
            <w:r>
              <w:t>47.</w:t>
            </w:r>
          </w:p>
        </w:tc>
        <w:tc>
          <w:tcPr>
            <w:tcW w:w="1354" w:type="pct"/>
          </w:tcPr>
          <w:p w14:paraId="1818AA6D" w14:textId="77777777" w:rsidR="00A938E1" w:rsidRDefault="00A938E1" w:rsidP="00DF4368">
            <w:r w:rsidRPr="00EE0D25">
              <w:rPr>
                <w:b/>
                <w:bCs/>
              </w:rPr>
              <w:t>Ściągacz do sprężyn zawieszenia</w:t>
            </w:r>
            <w:r>
              <w:t xml:space="preserve"> - z</w:t>
            </w:r>
            <w:r w:rsidRPr="00EE0D25">
              <w:t>akres roboczy:</w:t>
            </w:r>
            <w:r>
              <w:t xml:space="preserve"> </w:t>
            </w:r>
            <w:r w:rsidRPr="00EE0D25">
              <w:t>110mm-280mm</w:t>
            </w:r>
            <w:r>
              <w:t>, Modele:</w:t>
            </w:r>
          </w:p>
          <w:p w14:paraId="054ED365" w14:textId="77777777" w:rsidR="00A938E1" w:rsidRDefault="00A938E1" w:rsidP="00DF4368">
            <w:r>
              <w:t>- Ø 70/130 mm Mercedes Benz (W116, 123, 124 ,129 ,170, 201, 202, 210, 230)</w:t>
            </w:r>
          </w:p>
          <w:p w14:paraId="3C107B38" w14:textId="77777777" w:rsidR="00A938E1" w:rsidRDefault="00A938E1" w:rsidP="00DF4368"/>
          <w:p w14:paraId="5F53EFA7" w14:textId="77777777" w:rsidR="00A938E1" w:rsidRDefault="00A938E1" w:rsidP="00DF4368">
            <w:r>
              <w:t>- Ø 90/150 mm Mercedes Benz (W126, 140, 100, 200, 230 ) Opel, GM,</w:t>
            </w:r>
          </w:p>
          <w:p w14:paraId="321DD17B" w14:textId="77777777" w:rsidR="00A938E1" w:rsidRDefault="00A938E1" w:rsidP="00DF4368"/>
          <w:p w14:paraId="3CFA202B" w14:textId="77777777" w:rsidR="00A938E1" w:rsidRDefault="00A938E1" w:rsidP="00DF4368">
            <w:r>
              <w:t>Peugeot(406,605) Rover, Hyundai, Saab, Volvo, VW, Fiat, Mazda, Toyota, Nissan, Skoda oraz inne pojazdy.</w:t>
            </w:r>
          </w:p>
        </w:tc>
        <w:tc>
          <w:tcPr>
            <w:tcW w:w="1099" w:type="pct"/>
          </w:tcPr>
          <w:p w14:paraId="62B0EC3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8629E3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5DAD6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D1151DD" wp14:editId="3C7E3A7E">
                  <wp:extent cx="2447925" cy="2374488"/>
                  <wp:effectExtent l="0" t="0" r="0" b="6985"/>
                  <wp:docPr id="16933129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43" cy="2398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A12AA7F" w14:textId="77777777" w:rsidTr="00DF4368">
        <w:trPr>
          <w:trHeight w:val="701"/>
        </w:trPr>
        <w:tc>
          <w:tcPr>
            <w:tcW w:w="181" w:type="pct"/>
          </w:tcPr>
          <w:p w14:paraId="5D896DB9" w14:textId="77777777" w:rsidR="00A938E1" w:rsidRDefault="00A938E1" w:rsidP="00DF4368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354" w:type="pct"/>
          </w:tcPr>
          <w:p w14:paraId="7C43364F" w14:textId="77777777" w:rsidR="00A938E1" w:rsidRDefault="00A938E1" w:rsidP="00DF4368">
            <w:pPr>
              <w:spacing w:after="160"/>
            </w:pPr>
            <w:r w:rsidRPr="00EE0D25">
              <w:rPr>
                <w:b/>
                <w:bCs/>
              </w:rPr>
              <w:t>Ściągacz do sprężyn zawieszenia hydrauliczny</w:t>
            </w:r>
            <w:r>
              <w:rPr>
                <w:b/>
                <w:bCs/>
              </w:rPr>
              <w:t xml:space="preserve"> -</w:t>
            </w:r>
            <w:r w:rsidRPr="00EE0D25">
              <w:t xml:space="preserve"> Ściągacz do sprężyn amortyzatorów o ścisku 1000 kg. </w:t>
            </w:r>
            <w:r w:rsidRPr="00EE0D25">
              <w:br/>
              <w:t>Pedał nożny umożliwiający swobodny ścisk sprężyny bez użycia dużej siły.</w:t>
            </w:r>
            <w:r w:rsidRPr="00EE0D25">
              <w:br/>
              <w:t>Łańcuch zabezpieczający.</w:t>
            </w:r>
            <w:r w:rsidRPr="00EE0D25">
              <w:br/>
              <w:t>Wymienne łapy 2 pary, ścisk zakres do 400 mm</w:t>
            </w:r>
            <w:r>
              <w:t>, d</w:t>
            </w:r>
            <w:r w:rsidRPr="00EE0D25">
              <w:t>ługość sprężyny: 210-570 mm</w:t>
            </w:r>
            <w:r>
              <w:t xml:space="preserve">. </w:t>
            </w:r>
          </w:p>
          <w:p w14:paraId="39876850" w14:textId="77777777" w:rsidR="00A938E1" w:rsidRPr="007A4A79" w:rsidRDefault="00A938E1" w:rsidP="00DF4368">
            <w:pPr>
              <w:spacing w:after="160"/>
            </w:pPr>
            <w:r>
              <w:t xml:space="preserve">Waga  40 kg. </w:t>
            </w:r>
            <w:r w:rsidRPr="00EE0D25">
              <w:br/>
            </w:r>
          </w:p>
        </w:tc>
        <w:tc>
          <w:tcPr>
            <w:tcW w:w="1099" w:type="pct"/>
          </w:tcPr>
          <w:p w14:paraId="1AB9A96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FA4437C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BBDC3F0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196B7E2" wp14:editId="1E193737">
                  <wp:extent cx="1847850" cy="1847850"/>
                  <wp:effectExtent l="0" t="0" r="0" b="0"/>
                  <wp:docPr id="1600950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1BBD66" w14:textId="77777777" w:rsidTr="00DF4368">
        <w:trPr>
          <w:trHeight w:val="701"/>
        </w:trPr>
        <w:tc>
          <w:tcPr>
            <w:tcW w:w="181" w:type="pct"/>
          </w:tcPr>
          <w:p w14:paraId="3923C1F3" w14:textId="77777777" w:rsidR="00A938E1" w:rsidRDefault="00A938E1" w:rsidP="00DF4368">
            <w:pPr>
              <w:jc w:val="center"/>
            </w:pPr>
            <w:r>
              <w:t>49.</w:t>
            </w:r>
          </w:p>
        </w:tc>
        <w:tc>
          <w:tcPr>
            <w:tcW w:w="1354" w:type="pct"/>
          </w:tcPr>
          <w:p w14:paraId="2BD44BD7" w14:textId="77777777" w:rsidR="00A938E1" w:rsidRPr="007A4A79" w:rsidRDefault="00A938E1" w:rsidP="00DF4368">
            <w:r w:rsidRPr="00EE0D25">
              <w:rPr>
                <w:b/>
                <w:bCs/>
              </w:rPr>
              <w:t>Zestaw wybijaków</w:t>
            </w:r>
            <w:r>
              <w:rPr>
                <w:b/>
                <w:bCs/>
              </w:rPr>
              <w:t xml:space="preserve"> - </w:t>
            </w:r>
            <w:r w:rsidRPr="007A4A79">
              <w:t>wybijak równoległy x6 (Ø1.5x150 mm, Ø3x150 mm, Ø4x150 mm, Ø5x150 mm, Ø6x150 mm, Ø8x150 mm)</w:t>
            </w:r>
            <w:r>
              <w:t xml:space="preserve">. Materiał: </w:t>
            </w:r>
            <w:r w:rsidRPr="007A4A79">
              <w:t>CrV 6150</w:t>
            </w:r>
            <w:r>
              <w:t>, wykończenie powierzchni:</w:t>
            </w:r>
            <w:r w:rsidRPr="007A4A79">
              <w:rPr>
                <w:rFonts w:ascii="Lato" w:hAnsi="Lato"/>
                <w:color w:val="333333"/>
                <w:sz w:val="21"/>
                <w:szCs w:val="21"/>
                <w:shd w:val="clear" w:color="auto" w:fill="E1E1E1"/>
              </w:rPr>
              <w:t xml:space="preserve"> </w:t>
            </w:r>
            <w:r w:rsidRPr="007A4A79">
              <w:t>czerniona</w:t>
            </w:r>
            <w:r>
              <w:t xml:space="preserve">,  profil: sześciokątny, średnica grotu: </w:t>
            </w:r>
            <w:r w:rsidRPr="007A4A79">
              <w:t>1.5, 3, 4, 5, 6, 8 mm</w:t>
            </w:r>
            <w:r>
              <w:t xml:space="preserve">, długość grotu: </w:t>
            </w:r>
            <w:r w:rsidRPr="007A4A79">
              <w:t>15, 30, 30, 32, 40,</w:t>
            </w:r>
            <w:r>
              <w:t xml:space="preserve"> </w:t>
            </w:r>
            <w:r w:rsidRPr="007A4A79">
              <w:t>40</w:t>
            </w:r>
            <w:r>
              <w:t xml:space="preserve"> </w:t>
            </w:r>
            <w:r w:rsidRPr="007A4A79">
              <w:t>mm</w:t>
            </w:r>
          </w:p>
        </w:tc>
        <w:tc>
          <w:tcPr>
            <w:tcW w:w="1099" w:type="pct"/>
          </w:tcPr>
          <w:p w14:paraId="0A6E324D" w14:textId="77777777" w:rsidR="00A938E1" w:rsidRDefault="00A938E1" w:rsidP="00DF4368">
            <w:pPr>
              <w:jc w:val="center"/>
            </w:pPr>
            <w:r>
              <w:t>Długość: 150 mm</w:t>
            </w:r>
          </w:p>
        </w:tc>
        <w:tc>
          <w:tcPr>
            <w:tcW w:w="499" w:type="pct"/>
          </w:tcPr>
          <w:p w14:paraId="408C7A7B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84397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867F1DA" wp14:editId="56B60CDD">
                  <wp:extent cx="1517226" cy="1137920"/>
                  <wp:effectExtent l="0" t="0" r="6985" b="5080"/>
                  <wp:docPr id="84198758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84" cy="114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8BE4482" w14:textId="77777777" w:rsidTr="00DF4368">
        <w:trPr>
          <w:trHeight w:val="701"/>
        </w:trPr>
        <w:tc>
          <w:tcPr>
            <w:tcW w:w="181" w:type="pct"/>
          </w:tcPr>
          <w:p w14:paraId="373DAC5A" w14:textId="77777777" w:rsidR="00A938E1" w:rsidRDefault="00A938E1" w:rsidP="00DF4368">
            <w:pPr>
              <w:jc w:val="center"/>
            </w:pPr>
            <w:r>
              <w:lastRenderedPageBreak/>
              <w:t>50.</w:t>
            </w:r>
          </w:p>
        </w:tc>
        <w:tc>
          <w:tcPr>
            <w:tcW w:w="1354" w:type="pct"/>
          </w:tcPr>
          <w:p w14:paraId="5409B84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A4A79">
              <w:rPr>
                <w:b/>
                <w:bCs/>
              </w:rPr>
              <w:t>Zestaw do wkręcania tłoczków hamulcowych</w:t>
            </w:r>
            <w:r>
              <w:rPr>
                <w:b/>
                <w:bCs/>
              </w:rPr>
              <w:t xml:space="preserve"> - </w:t>
            </w:r>
            <w:r w:rsidRPr="009E2810">
              <w:rPr>
                <w:b/>
                <w:bCs/>
              </w:rPr>
              <w:t>Praska prawoskrętna Praska lewoskrętna</w:t>
            </w:r>
          </w:p>
          <w:p w14:paraId="13F090B5" w14:textId="77777777" w:rsidR="00A938E1" w:rsidRPr="009E2810" w:rsidRDefault="00A938E1" w:rsidP="00DF4368">
            <w:r w:rsidRPr="009E2810">
              <w:t>1 Belka pomocnicza służąca do zapierania praski o siodło zacisku hamulcowego</w:t>
            </w:r>
          </w:p>
          <w:p w14:paraId="0EEC39B6" w14:textId="77777777" w:rsidR="00A938E1" w:rsidRPr="009E2810" w:rsidRDefault="00A938E1" w:rsidP="00DF4368">
            <w:r w:rsidRPr="009E2810">
              <w:t>2 Citroen XM, Xantia</w:t>
            </w:r>
          </w:p>
          <w:p w14:paraId="176EB94F" w14:textId="77777777" w:rsidR="00A938E1" w:rsidRPr="009E2810" w:rsidRDefault="00A938E1" w:rsidP="00DF4368">
            <w:r w:rsidRPr="009E2810">
              <w:t>3 Alfa Romeo, Audi, Austin, BMW, Ford, Honda, Jaguar, Mercedes-Benz, Mitsubishi, Nissan, Rover, Toyota, VW</w:t>
            </w:r>
          </w:p>
          <w:p w14:paraId="0DC7DC66" w14:textId="77777777" w:rsidR="00A938E1" w:rsidRPr="009E2810" w:rsidRDefault="00A938E1" w:rsidP="00DF4368">
            <w:r w:rsidRPr="009E2810">
              <w:t>4 Alfa Romeo 164 2.0, Ford, Mazda, Saab 9000, Subaru</w:t>
            </w:r>
          </w:p>
          <w:p w14:paraId="475F0095" w14:textId="77777777" w:rsidR="00A938E1" w:rsidRPr="009E2810" w:rsidRDefault="00A938E1" w:rsidP="00DF4368">
            <w:r w:rsidRPr="009E2810">
              <w:t>5 Adapter z wewnętrznym czworokątem 3/8 ”</w:t>
            </w:r>
          </w:p>
          <w:p w14:paraId="22A63191" w14:textId="77777777" w:rsidR="00A938E1" w:rsidRPr="009E2810" w:rsidRDefault="00A938E1" w:rsidP="00DF4368">
            <w:r w:rsidRPr="009E2810">
              <w:t>6 Nissan Primera, VW golf IV</w:t>
            </w:r>
          </w:p>
          <w:p w14:paraId="5CC84E8E" w14:textId="77777777" w:rsidR="00A938E1" w:rsidRPr="009E2810" w:rsidRDefault="00A938E1" w:rsidP="00DF4368">
            <w:r w:rsidRPr="009E2810">
              <w:t>7 Audi 80, 90, V8 + 100, Ford Sierra ABS + Scorpio ab 85, Honda Prelude, Nissan Silvia 1.8 turbo, Rover 8000, Saab 9000, Subaru L +Z, VW Golf + Passat</w:t>
            </w:r>
          </w:p>
          <w:p w14:paraId="0B7A9759" w14:textId="77777777" w:rsidR="00A938E1" w:rsidRPr="009E2810" w:rsidRDefault="00A938E1" w:rsidP="00DF4368">
            <w:r w:rsidRPr="009E2810">
              <w:t>8 General Motors</w:t>
            </w:r>
          </w:p>
          <w:p w14:paraId="790CEB2C" w14:textId="77777777" w:rsidR="00A938E1" w:rsidRPr="009E2810" w:rsidRDefault="00A938E1" w:rsidP="00DF4368">
            <w:r w:rsidRPr="009E2810">
              <w:t>9 General Motors</w:t>
            </w:r>
          </w:p>
          <w:p w14:paraId="7FA6FFE0" w14:textId="77777777" w:rsidR="00A938E1" w:rsidRPr="009E2810" w:rsidRDefault="00A938E1" w:rsidP="00DF4368">
            <w:r w:rsidRPr="009E2810">
              <w:t>0 General Motors</w:t>
            </w:r>
          </w:p>
          <w:p w14:paraId="44B32F2F" w14:textId="77777777" w:rsidR="00A938E1" w:rsidRPr="009E2810" w:rsidRDefault="00A938E1" w:rsidP="00DF4368">
            <w:r w:rsidRPr="009E2810">
              <w:t>Z Renault</w:t>
            </w:r>
          </w:p>
          <w:p w14:paraId="2925ECD3" w14:textId="77777777" w:rsidR="00A938E1" w:rsidRPr="009E2810" w:rsidRDefault="00A938E1" w:rsidP="00DF4368">
            <w:r w:rsidRPr="009E2810">
              <w:t>F Opel Astra</w:t>
            </w:r>
          </w:p>
          <w:p w14:paraId="2EFB30D2" w14:textId="77777777" w:rsidR="00A938E1" w:rsidRPr="009E2810" w:rsidRDefault="00A938E1" w:rsidP="00DF4368">
            <w:r w:rsidRPr="009E2810">
              <w:t>M Ford</w:t>
            </w:r>
          </w:p>
          <w:p w14:paraId="758CBDC8" w14:textId="77777777" w:rsidR="00A938E1" w:rsidRPr="009E2810" w:rsidRDefault="00A938E1" w:rsidP="00DF4368">
            <w:r w:rsidRPr="009E2810">
              <w:t>N Saab, Honda</w:t>
            </w:r>
          </w:p>
          <w:p w14:paraId="3359852A" w14:textId="77777777" w:rsidR="00A938E1" w:rsidRPr="009E2810" w:rsidRDefault="00A938E1" w:rsidP="00DF4368">
            <w:r w:rsidRPr="009E2810">
              <w:t>E Nissan Maxima</w:t>
            </w:r>
          </w:p>
          <w:p w14:paraId="0C565821" w14:textId="77777777" w:rsidR="00A938E1" w:rsidRPr="009E2810" w:rsidRDefault="00A938E1" w:rsidP="00DF4368">
            <w:r w:rsidRPr="009E2810">
              <w:t>K Citroen</w:t>
            </w:r>
            <w:r>
              <w:t xml:space="preserve">, </w:t>
            </w:r>
            <w:r w:rsidRPr="009E2810">
              <w:t>Adapter 3 bolce elektryczne zaciski Audi VW SKODA SEAT</w:t>
            </w:r>
            <w:r>
              <w:t>.</w:t>
            </w:r>
          </w:p>
        </w:tc>
        <w:tc>
          <w:tcPr>
            <w:tcW w:w="1099" w:type="pct"/>
          </w:tcPr>
          <w:p w14:paraId="677FA27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689473D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B7EC0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1185DDE" wp14:editId="3ED5D07C">
                  <wp:extent cx="3114675" cy="3114675"/>
                  <wp:effectExtent l="0" t="0" r="9525" b="9525"/>
                  <wp:docPr id="48743235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436A68B" w14:textId="77777777" w:rsidTr="00DF4368">
        <w:trPr>
          <w:trHeight w:val="701"/>
        </w:trPr>
        <w:tc>
          <w:tcPr>
            <w:tcW w:w="181" w:type="pct"/>
          </w:tcPr>
          <w:p w14:paraId="46571BA6" w14:textId="77777777" w:rsidR="00A938E1" w:rsidRDefault="00A938E1" w:rsidP="00DF4368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354" w:type="pct"/>
          </w:tcPr>
          <w:p w14:paraId="16CC82C7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Zestaw zacisków do przewodów hamulcowych</w:t>
            </w:r>
            <w:r>
              <w:rPr>
                <w:b/>
                <w:bCs/>
              </w:rPr>
              <w:t xml:space="preserve"> - </w:t>
            </w:r>
            <w:r w:rsidRPr="009E2810">
              <w:t>do przewodów hamulcowych i paliwowych, do przewodów elastycznych, do przewodu chłodnicy</w:t>
            </w:r>
            <w:r>
              <w:t xml:space="preserve">, materiał: nylon, kształt: proste, max. rozwarcie szczęk: </w:t>
            </w:r>
            <w:r w:rsidRPr="009E2810">
              <w:t>35, 65, 65 mm</w:t>
            </w:r>
            <w:r>
              <w:t xml:space="preserve">, średnica przewodu: </w:t>
            </w:r>
            <w:r w:rsidRPr="009E2810">
              <w:t>6.3-19, 12.5-32, 19-57 mm</w:t>
            </w:r>
            <w:r>
              <w:t>.</w:t>
            </w:r>
          </w:p>
        </w:tc>
        <w:tc>
          <w:tcPr>
            <w:tcW w:w="1099" w:type="pct"/>
          </w:tcPr>
          <w:p w14:paraId="3EC1CD1B" w14:textId="77777777" w:rsidR="00A938E1" w:rsidRDefault="00A938E1" w:rsidP="00DF4368">
            <w:pPr>
              <w:jc w:val="center"/>
            </w:pPr>
            <w:r>
              <w:t xml:space="preserve">Długość </w:t>
            </w:r>
            <w:r w:rsidRPr="009E2810">
              <w:t>155, 185, 252 mm</w:t>
            </w:r>
          </w:p>
        </w:tc>
        <w:tc>
          <w:tcPr>
            <w:tcW w:w="499" w:type="pct"/>
          </w:tcPr>
          <w:p w14:paraId="2BE66338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4079301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ABFFC9" wp14:editId="00809A97">
                  <wp:extent cx="1775374" cy="1333144"/>
                  <wp:effectExtent l="0" t="0" r="0" b="635"/>
                  <wp:docPr id="79256749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079" cy="1337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7E78662" w14:textId="77777777" w:rsidTr="00DF4368">
        <w:trPr>
          <w:trHeight w:val="701"/>
        </w:trPr>
        <w:tc>
          <w:tcPr>
            <w:tcW w:w="181" w:type="pct"/>
          </w:tcPr>
          <w:p w14:paraId="3F9FE136" w14:textId="77777777" w:rsidR="00A938E1" w:rsidRDefault="00A938E1" w:rsidP="00DF4368">
            <w:pPr>
              <w:jc w:val="center"/>
            </w:pPr>
            <w:r>
              <w:t>52.</w:t>
            </w:r>
          </w:p>
        </w:tc>
        <w:tc>
          <w:tcPr>
            <w:tcW w:w="1354" w:type="pct"/>
          </w:tcPr>
          <w:p w14:paraId="738FAFBA" w14:textId="77777777" w:rsidR="00A938E1" w:rsidRPr="009E2810" w:rsidRDefault="00A938E1" w:rsidP="00DF4368">
            <w:r w:rsidRPr="009E2810">
              <w:rPr>
                <w:b/>
                <w:bCs/>
              </w:rPr>
              <w:t>Wkrętak udarowy z bitami</w:t>
            </w:r>
            <w:r>
              <w:rPr>
                <w:b/>
                <w:bCs/>
              </w:rPr>
              <w:t xml:space="preserve"> – </w:t>
            </w:r>
            <w:r w:rsidRPr="009E2810">
              <w:t>wykończenie powierzchni: chromowana, satynowa</w:t>
            </w:r>
            <w:r>
              <w:t xml:space="preserve">, materiał rękojeści: stal, grot: </w:t>
            </w:r>
            <w:r w:rsidRPr="009E2810">
              <w:t>płaski, Phillips (PH)</w:t>
            </w:r>
            <w:r>
              <w:t xml:space="preserve">, materiał bitu: CrV 6150, </w:t>
            </w:r>
          </w:p>
        </w:tc>
        <w:tc>
          <w:tcPr>
            <w:tcW w:w="1099" w:type="pct"/>
          </w:tcPr>
          <w:p w14:paraId="6A556DFA" w14:textId="77777777" w:rsidR="00A938E1" w:rsidRDefault="00A938E1" w:rsidP="00DF4368">
            <w:pPr>
              <w:jc w:val="center"/>
            </w:pPr>
            <w:r>
              <w:t>Długość wkrętaka 160 mm</w:t>
            </w:r>
          </w:p>
        </w:tc>
        <w:tc>
          <w:tcPr>
            <w:tcW w:w="499" w:type="pct"/>
          </w:tcPr>
          <w:p w14:paraId="6A68EFF3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6CA3F3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73ACA" wp14:editId="70575077">
                  <wp:extent cx="2295916" cy="1724025"/>
                  <wp:effectExtent l="0" t="0" r="9525" b="0"/>
                  <wp:docPr id="19158686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47" cy="173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3B506EF" w14:textId="77777777" w:rsidTr="00DF4368">
        <w:trPr>
          <w:trHeight w:val="701"/>
        </w:trPr>
        <w:tc>
          <w:tcPr>
            <w:tcW w:w="181" w:type="pct"/>
          </w:tcPr>
          <w:p w14:paraId="781B24EE" w14:textId="77777777" w:rsidR="00A938E1" w:rsidRDefault="00A938E1" w:rsidP="00DF4368">
            <w:pPr>
              <w:jc w:val="center"/>
            </w:pPr>
            <w:r>
              <w:t>53.</w:t>
            </w:r>
          </w:p>
        </w:tc>
        <w:tc>
          <w:tcPr>
            <w:tcW w:w="1354" w:type="pct"/>
          </w:tcPr>
          <w:p w14:paraId="4464BBAB" w14:textId="77777777" w:rsidR="00A938E1" w:rsidRPr="009E2810" w:rsidRDefault="00A938E1" w:rsidP="00DF4368">
            <w:pPr>
              <w:rPr>
                <w:b/>
                <w:bCs/>
              </w:rPr>
            </w:pPr>
            <w:r w:rsidRPr="009E2810">
              <w:rPr>
                <w:b/>
                <w:bCs/>
              </w:rPr>
              <w:t>Klucz do filtra oleju</w:t>
            </w:r>
            <w:r>
              <w:rPr>
                <w:b/>
                <w:bCs/>
              </w:rPr>
              <w:t xml:space="preserve"> </w:t>
            </w:r>
            <w:r w:rsidRPr="00B30030">
              <w:t>– Klucz łańcuchowy 50-127 mm do filtrów oleju</w:t>
            </w:r>
            <w:r>
              <w:t xml:space="preserve">, </w:t>
            </w:r>
            <w:r w:rsidRPr="00B30030">
              <w:t>chwyt wewnętrzny 1/2”</w:t>
            </w:r>
            <w:r>
              <w:t>, chwyt zewnętrzny 22 mm</w:t>
            </w:r>
          </w:p>
        </w:tc>
        <w:tc>
          <w:tcPr>
            <w:tcW w:w="1099" w:type="pct"/>
          </w:tcPr>
          <w:p w14:paraId="678056AD" w14:textId="77777777" w:rsidR="00A938E1" w:rsidRDefault="00A938E1" w:rsidP="00DF4368">
            <w:pPr>
              <w:jc w:val="center"/>
            </w:pPr>
            <w:r>
              <w:t>Długość łańcucha 400 mm</w:t>
            </w:r>
          </w:p>
        </w:tc>
        <w:tc>
          <w:tcPr>
            <w:tcW w:w="499" w:type="pct"/>
          </w:tcPr>
          <w:p w14:paraId="418A16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991A6B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0B6DEEA" wp14:editId="6292903F">
                  <wp:extent cx="1718674" cy="1685410"/>
                  <wp:effectExtent l="0" t="0" r="0" b="0"/>
                  <wp:docPr id="50670007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97" cy="168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DE07D69" w14:textId="77777777" w:rsidTr="00DF4368">
        <w:trPr>
          <w:trHeight w:val="701"/>
        </w:trPr>
        <w:tc>
          <w:tcPr>
            <w:tcW w:w="181" w:type="pct"/>
          </w:tcPr>
          <w:p w14:paraId="22D7B380" w14:textId="77777777" w:rsidR="00A938E1" w:rsidRDefault="00A938E1" w:rsidP="00DF4368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354" w:type="pct"/>
          </w:tcPr>
          <w:p w14:paraId="480E0393" w14:textId="77777777" w:rsidR="00A938E1" w:rsidRPr="00B30030" w:rsidRDefault="00A938E1" w:rsidP="00DF4368">
            <w:r w:rsidRPr="00B30030">
              <w:rPr>
                <w:b/>
                <w:bCs/>
              </w:rPr>
              <w:t>Zestaw nasadek do filtrów oleju -</w:t>
            </w:r>
            <w:r w:rsidRPr="00B30030">
              <w:t xml:space="preserve">  wykonan</w:t>
            </w:r>
            <w:r>
              <w:t xml:space="preserve">ie </w:t>
            </w:r>
            <w:r w:rsidRPr="00B30030">
              <w:t>ze stali wytrzymujące do 115 Nm momentu obrotowego</w:t>
            </w:r>
            <w:r>
              <w:t>, d</w:t>
            </w:r>
            <w:r w:rsidRPr="00B30030">
              <w:t>opasowane nasadki do filtrów minimalizują możliwość zmiażdżenia filtra</w:t>
            </w:r>
            <w:r>
              <w:t>, e</w:t>
            </w:r>
            <w:r w:rsidRPr="00B30030">
              <w:t>lektro-oksydowana ochrona przed rdzą</w:t>
            </w:r>
            <w:r>
              <w:t>.</w:t>
            </w:r>
          </w:p>
          <w:p w14:paraId="5CAC0294" w14:textId="77777777" w:rsidR="00A938E1" w:rsidRPr="00B30030" w:rsidRDefault="00A938E1" w:rsidP="00DF4368">
            <w:r w:rsidRPr="00B30030">
              <w:t>Adapter 3/8 i 1/2</w:t>
            </w:r>
          </w:p>
          <w:p w14:paraId="4DEBE259" w14:textId="77777777" w:rsidR="00A938E1" w:rsidRPr="00B30030" w:rsidRDefault="00A938E1" w:rsidP="00DF4368">
            <w:pPr>
              <w:rPr>
                <w:b/>
                <w:bCs/>
              </w:rPr>
            </w:pPr>
            <w:r w:rsidRPr="00B30030">
              <w:rPr>
                <w:b/>
                <w:bCs/>
              </w:rPr>
              <w:t>OZNACZENIE, ROZMIAR (mm), ILOŚĆ KĄTÓW, MARKA AUTA</w:t>
            </w:r>
          </w:p>
          <w:p w14:paraId="6D575076" w14:textId="77777777" w:rsidR="00A938E1" w:rsidRPr="00B30030" w:rsidRDefault="00A938E1" w:rsidP="00DF4368">
            <w:r w:rsidRPr="00B30030">
              <w:t>65/14, 65, 14, GM, Daihatsu,Toyota</w:t>
            </w:r>
          </w:p>
          <w:p w14:paraId="49B6C0CB" w14:textId="77777777" w:rsidR="00A938E1" w:rsidRPr="00B30030" w:rsidRDefault="00A938E1" w:rsidP="00DF4368">
            <w:r w:rsidRPr="00B30030">
              <w:t>68/14, 68, 14, Mazda, Ford Escort, Subaru</w:t>
            </w:r>
          </w:p>
          <w:p w14:paraId="030F0464" w14:textId="77777777" w:rsidR="00A938E1" w:rsidRPr="00B30030" w:rsidRDefault="00A938E1" w:rsidP="00DF4368">
            <w:r w:rsidRPr="00B30030">
              <w:t>73/14, 73, 14, Toyota, Lexus</w:t>
            </w:r>
          </w:p>
          <w:p w14:paraId="72281F3B" w14:textId="77777777" w:rsidR="00A938E1" w:rsidRPr="00B30030" w:rsidRDefault="00A938E1" w:rsidP="00DF4368">
            <w:r w:rsidRPr="00B30030">
              <w:t>74/76, 74-76, 15, Saturn</w:t>
            </w:r>
          </w:p>
          <w:p w14:paraId="08430F67" w14:textId="77777777" w:rsidR="00A938E1" w:rsidRPr="00B30030" w:rsidRDefault="00A938E1" w:rsidP="00DF4368">
            <w:r w:rsidRPr="00B30030">
              <w:t>76/14, 76, 14, VW, Porsche, Mercedes, BMW, Audi A3, Opel</w:t>
            </w:r>
          </w:p>
          <w:p w14:paraId="0FB29B4B" w14:textId="77777777" w:rsidR="00A938E1" w:rsidRPr="00B30030" w:rsidRDefault="00A938E1" w:rsidP="00DF4368">
            <w:r w:rsidRPr="00B30030">
              <w:t>80/15, 80, 15, Nissan, Honda, Mazda, Isuzu, Subaru, Opel, Toyota</w:t>
            </w:r>
          </w:p>
          <w:p w14:paraId="51FC3A8D" w14:textId="77777777" w:rsidR="00A938E1" w:rsidRPr="00B30030" w:rsidRDefault="00A938E1" w:rsidP="00DF4368">
            <w:r w:rsidRPr="00B30030">
              <w:t>93/15, 93, 15, Opel, Mazda, Volvo, Mitsubishi, Nissan, VW, Porsche, Renault, Ford, Honda, Audi</w:t>
            </w:r>
          </w:p>
          <w:p w14:paraId="545F16CD" w14:textId="77777777" w:rsidR="00A938E1" w:rsidRPr="00B30030" w:rsidRDefault="00A938E1" w:rsidP="00DF4368">
            <w:r w:rsidRPr="00B30030">
              <w:t>93/36, 93, 36, Ford</w:t>
            </w:r>
          </w:p>
          <w:p w14:paraId="5EFA9FAC" w14:textId="77777777" w:rsidR="00A938E1" w:rsidRPr="00B30030" w:rsidRDefault="00A938E1" w:rsidP="00DF4368">
            <w:r w:rsidRPr="00B30030">
              <w:t>65/67, 65-67, 14, Daihatsu</w:t>
            </w:r>
          </w:p>
          <w:p w14:paraId="4FCC6439" w14:textId="77777777" w:rsidR="00A938E1" w:rsidRPr="00B30030" w:rsidRDefault="00A938E1" w:rsidP="00DF4368">
            <w:r w:rsidRPr="00B30030">
              <w:t>80/82, 80-82, 15, Mazda, Subaru, Toyota, Honda, Acura, Nissan</w:t>
            </w:r>
          </w:p>
          <w:p w14:paraId="6F2DB745" w14:textId="77777777" w:rsidR="00A938E1" w:rsidRPr="00B30030" w:rsidRDefault="00A938E1" w:rsidP="00DF4368">
            <w:r w:rsidRPr="00B30030">
              <w:t>90/15, 90, 15, Honda Accord, Mitsubishi, Isuzu</w:t>
            </w:r>
          </w:p>
          <w:p w14:paraId="47DCC6BB" w14:textId="77777777" w:rsidR="00A938E1" w:rsidRPr="00B30030" w:rsidRDefault="00A938E1" w:rsidP="00DF4368">
            <w:r w:rsidRPr="00B30030">
              <w:t>75/77, 75-77, 15, VW, Audi, Ford, Isuzu, Mercedes, Opel</w:t>
            </w:r>
            <w:r>
              <w:t>.</w:t>
            </w:r>
          </w:p>
        </w:tc>
        <w:tc>
          <w:tcPr>
            <w:tcW w:w="1099" w:type="pct"/>
          </w:tcPr>
          <w:p w14:paraId="7BC0C6BA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2D94C2C2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3F006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B4A78A" wp14:editId="4C8C2D21">
                  <wp:extent cx="1499712" cy="1999616"/>
                  <wp:effectExtent l="0" t="0" r="5715" b="635"/>
                  <wp:docPr id="293998190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24" cy="200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5D782D" w14:textId="77777777" w:rsidTr="00DF4368">
        <w:trPr>
          <w:trHeight w:val="701"/>
        </w:trPr>
        <w:tc>
          <w:tcPr>
            <w:tcW w:w="181" w:type="pct"/>
          </w:tcPr>
          <w:p w14:paraId="7837E2A8" w14:textId="77777777" w:rsidR="00A938E1" w:rsidRDefault="00A938E1" w:rsidP="00DF4368">
            <w:pPr>
              <w:jc w:val="center"/>
            </w:pPr>
            <w:r>
              <w:lastRenderedPageBreak/>
              <w:t>55.</w:t>
            </w:r>
          </w:p>
        </w:tc>
        <w:tc>
          <w:tcPr>
            <w:tcW w:w="1354" w:type="pct"/>
          </w:tcPr>
          <w:p w14:paraId="12FF4C1B" w14:textId="77777777" w:rsidR="00A938E1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Zestaw nasadek do korków spustowych </w:t>
            </w:r>
          </w:p>
          <w:p w14:paraId="6717720F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b/>
                <w:bCs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Ilość elementów: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18</w:t>
            </w:r>
          </w:p>
          <w:p w14:paraId="097FA9E1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[mm]: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5/16"-3/8", 8,10, 7-14, 10, 8-17</w:t>
            </w:r>
          </w:p>
          <w:p w14:paraId="01A4DCF5" w14:textId="77777777" w:rsidR="00A938E1" w:rsidRPr="007259B0" w:rsidRDefault="00A938E1" w:rsidP="00DF4368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259B0">
              <w:rPr>
                <w:rFonts w:eastAsia="Times New Roman" w:cstheme="minorHAnsi"/>
                <w:sz w:val="24"/>
                <w:szCs w:val="24"/>
                <w:lang w:eastAsia="pl-PL"/>
              </w:rPr>
              <w:t>Rozmiar napędu [cal]: </w:t>
            </w:r>
            <w:r w:rsidRPr="007259B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3/8"</w:t>
            </w:r>
          </w:p>
          <w:p w14:paraId="2CBD49A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4BFF478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8AC1638" wp14:editId="3CDD23E8">
                  <wp:extent cx="1790701" cy="1123950"/>
                  <wp:effectExtent l="0" t="0" r="0" b="0"/>
                  <wp:docPr id="1194760366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75" cy="1127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pct"/>
          </w:tcPr>
          <w:p w14:paraId="031292A6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A90AD8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AB752A7" wp14:editId="35EA7C34">
                  <wp:extent cx="2209800" cy="2209800"/>
                  <wp:effectExtent l="0" t="0" r="0" b="0"/>
                  <wp:docPr id="13528057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8FAD054" w14:textId="77777777" w:rsidTr="00DF4368">
        <w:trPr>
          <w:trHeight w:val="701"/>
        </w:trPr>
        <w:tc>
          <w:tcPr>
            <w:tcW w:w="181" w:type="pct"/>
          </w:tcPr>
          <w:p w14:paraId="6BD80B05" w14:textId="77777777" w:rsidR="00A938E1" w:rsidRDefault="00A938E1" w:rsidP="00DF4368">
            <w:pPr>
              <w:jc w:val="center"/>
            </w:pPr>
            <w:r>
              <w:t>56.</w:t>
            </w:r>
          </w:p>
        </w:tc>
        <w:tc>
          <w:tcPr>
            <w:tcW w:w="1354" w:type="pct"/>
          </w:tcPr>
          <w:p w14:paraId="5A2BB341" w14:textId="77777777" w:rsidR="00A938E1" w:rsidRPr="007259B0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7259B0">
              <w:rPr>
                <w:rFonts w:cstheme="minorHAnsi"/>
                <w:b/>
                <w:bCs/>
              </w:rPr>
              <w:t xml:space="preserve">Lejek 2 częściowy - </w:t>
            </w:r>
            <w:r w:rsidRPr="007259B0">
              <w:rPr>
                <w:rFonts w:cstheme="minorHAnsi"/>
                <w:color w:val="333333"/>
                <w:shd w:val="clear" w:color="auto" w:fill="FFFFFF"/>
              </w:rPr>
              <w:t>z sitkiem plastikowym do paliwa, oleju oraz innych płynów eksploatacyjnych. Wykonanie z polipropylenu.</w:t>
            </w:r>
          </w:p>
        </w:tc>
        <w:tc>
          <w:tcPr>
            <w:tcW w:w="1099" w:type="pct"/>
          </w:tcPr>
          <w:p w14:paraId="5988A8F1" w14:textId="77777777" w:rsidR="00A938E1" w:rsidRDefault="00A938E1" w:rsidP="00DF4368">
            <w:pPr>
              <w:jc w:val="center"/>
            </w:pPr>
            <w:r>
              <w:t>150 mm</w:t>
            </w:r>
          </w:p>
        </w:tc>
        <w:tc>
          <w:tcPr>
            <w:tcW w:w="499" w:type="pct"/>
          </w:tcPr>
          <w:p w14:paraId="6AC607B4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A2282A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FAB9ED1" wp14:editId="75F8C683">
                  <wp:extent cx="2489200" cy="1866900"/>
                  <wp:effectExtent l="0" t="0" r="6350" b="0"/>
                  <wp:docPr id="7442626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3" cy="1874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3005E7" w14:textId="77777777" w:rsidTr="00DF4368">
        <w:trPr>
          <w:trHeight w:val="701"/>
        </w:trPr>
        <w:tc>
          <w:tcPr>
            <w:tcW w:w="181" w:type="pct"/>
          </w:tcPr>
          <w:p w14:paraId="3916FEEF" w14:textId="77777777" w:rsidR="00A938E1" w:rsidRDefault="00A938E1" w:rsidP="00DF4368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354" w:type="pct"/>
          </w:tcPr>
          <w:p w14:paraId="423ED730" w14:textId="06A987F4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błotnik</w:t>
            </w:r>
            <w:r>
              <w:rPr>
                <w:b/>
                <w:bCs/>
              </w:rPr>
              <w:t xml:space="preserve"> – do </w:t>
            </w:r>
            <w:r w:rsidRPr="00CC6952">
              <w:rPr>
                <w:rFonts w:cstheme="minorHAnsi"/>
                <w:b/>
                <w:bCs/>
              </w:rPr>
              <w:t xml:space="preserve">wielokrotnego użytku, </w:t>
            </w:r>
            <w:r w:rsidRPr="00CC6952">
              <w:rPr>
                <w:rFonts w:cstheme="minorHAnsi"/>
                <w:shd w:val="clear" w:color="auto" w:fill="FFFFFF"/>
              </w:rPr>
              <w:t xml:space="preserve">wykonany                 z wytrzymałej włókniny technicznej, odporny na uszkodzenia eksploatacyjne, np. przecieranie, piling czy rozrywanie. Nieprzemakalny                     </w:t>
            </w:r>
            <w:r w:rsidR="00153087">
              <w:rPr>
                <w:rFonts w:cstheme="minorHAnsi"/>
                <w:shd w:val="clear" w:color="auto" w:fill="FFFFFF"/>
              </w:rPr>
              <w:t xml:space="preserve">              </w:t>
            </w:r>
            <w:r w:rsidRPr="00CC6952">
              <w:rPr>
                <w:rFonts w:cstheme="minorHAnsi"/>
                <w:shd w:val="clear" w:color="auto" w:fill="FFFFFF"/>
              </w:rPr>
              <w:t>i olejoodporny. Mocowany na 4 listwach magnetycznych.</w:t>
            </w:r>
          </w:p>
        </w:tc>
        <w:tc>
          <w:tcPr>
            <w:tcW w:w="1099" w:type="pct"/>
          </w:tcPr>
          <w:p w14:paraId="7FD22766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C3E618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0303A0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3E482E7" wp14:editId="507EC6BC">
                  <wp:extent cx="1828800" cy="1801710"/>
                  <wp:effectExtent l="0" t="0" r="0" b="8255"/>
                  <wp:docPr id="2175926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46" cy="1821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4B75CD" w14:textId="77777777" w:rsidTr="00DF4368">
        <w:trPr>
          <w:trHeight w:val="701"/>
        </w:trPr>
        <w:tc>
          <w:tcPr>
            <w:tcW w:w="181" w:type="pct"/>
          </w:tcPr>
          <w:p w14:paraId="6E5F2816" w14:textId="77777777" w:rsidR="00A938E1" w:rsidRDefault="00A938E1" w:rsidP="00DF4368">
            <w:pPr>
              <w:jc w:val="center"/>
            </w:pPr>
            <w:r>
              <w:t>58.</w:t>
            </w:r>
          </w:p>
        </w:tc>
        <w:tc>
          <w:tcPr>
            <w:tcW w:w="1354" w:type="pct"/>
          </w:tcPr>
          <w:p w14:paraId="5391C48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ochronny na przód pojazdu</w:t>
            </w:r>
            <w:r>
              <w:rPr>
                <w:b/>
                <w:bCs/>
              </w:rPr>
              <w:t xml:space="preserve"> – </w:t>
            </w:r>
            <w:r w:rsidRPr="00CC6952">
              <w:rPr>
                <w:rFonts w:cstheme="minorHAnsi"/>
                <w:shd w:val="clear" w:color="auto" w:fill="FFFFFF"/>
              </w:rPr>
              <w:t>wykonany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CC6952">
              <w:rPr>
                <w:rFonts w:cstheme="minorHAnsi"/>
                <w:shd w:val="clear" w:color="auto" w:fill="FFFFFF"/>
              </w:rPr>
              <w:t>z wytrzymałej włókniny technicznej, odporny na uszkodzenia eksploatacyjne, np. przecieranie, piling czy rozrywanie. Nieprzemakalny                      i olejoodporny. Rozmiar uniwersalny.</w:t>
            </w:r>
          </w:p>
        </w:tc>
        <w:tc>
          <w:tcPr>
            <w:tcW w:w="1099" w:type="pct"/>
          </w:tcPr>
          <w:p w14:paraId="1A2D8F04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0D45EB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E42C9FB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A9B0CF0" wp14:editId="194C2995">
                  <wp:extent cx="2237555" cy="1546811"/>
                  <wp:effectExtent l="0" t="0" r="0" b="0"/>
                  <wp:docPr id="127713010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3" cy="1555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58B431B" w14:textId="77777777" w:rsidTr="00DF4368">
        <w:trPr>
          <w:trHeight w:val="701"/>
        </w:trPr>
        <w:tc>
          <w:tcPr>
            <w:tcW w:w="181" w:type="pct"/>
          </w:tcPr>
          <w:p w14:paraId="30F32E96" w14:textId="77777777" w:rsidR="00A938E1" w:rsidRDefault="00A938E1" w:rsidP="00DF4368">
            <w:pPr>
              <w:jc w:val="center"/>
            </w:pPr>
            <w:r>
              <w:t>59.</w:t>
            </w:r>
          </w:p>
        </w:tc>
        <w:tc>
          <w:tcPr>
            <w:tcW w:w="1354" w:type="pct"/>
          </w:tcPr>
          <w:p w14:paraId="7C4F06B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Pokrowiec na kierownicę / folia</w:t>
            </w:r>
            <w:r>
              <w:rPr>
                <w:b/>
                <w:bCs/>
              </w:rPr>
              <w:t xml:space="preserve"> – </w:t>
            </w:r>
            <w:r w:rsidRPr="00C902D0">
              <w:t>zabezpieczenie na kierownicę, folia ochronna.</w:t>
            </w:r>
          </w:p>
        </w:tc>
        <w:tc>
          <w:tcPr>
            <w:tcW w:w="1099" w:type="pct"/>
          </w:tcPr>
          <w:p w14:paraId="7EC236C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B597C7" w14:textId="77777777" w:rsidR="00A938E1" w:rsidRDefault="00A938E1" w:rsidP="00DF4368">
            <w:pPr>
              <w:jc w:val="center"/>
            </w:pPr>
            <w:r>
              <w:t>1 zestaw</w:t>
            </w:r>
          </w:p>
          <w:p w14:paraId="7BBB9002" w14:textId="66EBFB2F" w:rsidR="00153087" w:rsidRDefault="00153087" w:rsidP="00DF4368">
            <w:pPr>
              <w:jc w:val="center"/>
            </w:pPr>
            <w:r>
              <w:t>(50 sztuk)</w:t>
            </w:r>
          </w:p>
        </w:tc>
        <w:tc>
          <w:tcPr>
            <w:tcW w:w="1867" w:type="pct"/>
          </w:tcPr>
          <w:p w14:paraId="65908D5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E3FD2B" wp14:editId="5A740B66">
                  <wp:extent cx="1752600" cy="1752600"/>
                  <wp:effectExtent l="0" t="0" r="0" b="0"/>
                  <wp:docPr id="209800385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320BE04" w14:textId="77777777" w:rsidTr="00DF4368">
        <w:trPr>
          <w:trHeight w:val="701"/>
        </w:trPr>
        <w:tc>
          <w:tcPr>
            <w:tcW w:w="181" w:type="pct"/>
          </w:tcPr>
          <w:p w14:paraId="7A9A505A" w14:textId="77777777" w:rsidR="00A938E1" w:rsidRDefault="00A938E1" w:rsidP="00DF4368">
            <w:pPr>
              <w:jc w:val="center"/>
            </w:pPr>
            <w:r>
              <w:lastRenderedPageBreak/>
              <w:t>60.</w:t>
            </w:r>
          </w:p>
        </w:tc>
        <w:tc>
          <w:tcPr>
            <w:tcW w:w="1354" w:type="pct"/>
          </w:tcPr>
          <w:p w14:paraId="0D097C1E" w14:textId="77777777" w:rsidR="00A938E1" w:rsidRPr="00CC6952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CC6952">
              <w:rPr>
                <w:rFonts w:cstheme="minorHAnsi"/>
                <w:b/>
                <w:bCs/>
              </w:rPr>
              <w:t>Podpora pod auto 3T – cztery łapy, r</w:t>
            </w:r>
            <w:r w:rsidRPr="00CC6952">
              <w:rPr>
                <w:rFonts w:cstheme="minorHAnsi"/>
                <w:color w:val="333333"/>
                <w:shd w:val="clear" w:color="auto" w:fill="FFFFFF"/>
              </w:rPr>
              <w:t>egulacja wysokości w zakresie 280-420 mm, udźwig 3 tony. Podstawki powinny posiadać dodatkowy klin zabezpieczający. Kobyłki pokryte warstwą antykorozyjną.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 Rozmiar głowicy – 85x29 mm, wymiary podstawy – 182x201 mm.</w:t>
            </w:r>
          </w:p>
        </w:tc>
        <w:tc>
          <w:tcPr>
            <w:tcW w:w="1099" w:type="pct"/>
          </w:tcPr>
          <w:p w14:paraId="3FEB4245" w14:textId="77777777" w:rsidR="00A938E1" w:rsidRDefault="00A938E1" w:rsidP="00DF4368">
            <w:pPr>
              <w:jc w:val="center"/>
            </w:pPr>
            <w:r>
              <w:t>28 – 42 cm</w:t>
            </w:r>
          </w:p>
        </w:tc>
        <w:tc>
          <w:tcPr>
            <w:tcW w:w="499" w:type="pct"/>
          </w:tcPr>
          <w:p w14:paraId="3F5A33D2" w14:textId="77777777" w:rsidR="00A938E1" w:rsidRDefault="00A938E1" w:rsidP="00DF4368">
            <w:pPr>
              <w:jc w:val="center"/>
            </w:pPr>
            <w:r>
              <w:t>2 szt.</w:t>
            </w:r>
          </w:p>
        </w:tc>
        <w:tc>
          <w:tcPr>
            <w:tcW w:w="1867" w:type="pct"/>
          </w:tcPr>
          <w:p w14:paraId="0282E89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0E62B69" wp14:editId="091C2F71">
                  <wp:extent cx="2009775" cy="1507331"/>
                  <wp:effectExtent l="0" t="0" r="0" b="0"/>
                  <wp:docPr id="12306926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31" cy="1508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2AF786D" w14:textId="77777777" w:rsidTr="00DF4368">
        <w:trPr>
          <w:trHeight w:val="701"/>
        </w:trPr>
        <w:tc>
          <w:tcPr>
            <w:tcW w:w="181" w:type="pct"/>
          </w:tcPr>
          <w:p w14:paraId="4A269A43" w14:textId="77777777" w:rsidR="00A938E1" w:rsidRDefault="00A938E1" w:rsidP="00DF4368">
            <w:pPr>
              <w:jc w:val="center"/>
            </w:pPr>
            <w:r>
              <w:t>61.</w:t>
            </w:r>
          </w:p>
        </w:tc>
        <w:tc>
          <w:tcPr>
            <w:tcW w:w="1354" w:type="pct"/>
          </w:tcPr>
          <w:p w14:paraId="45F8E20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Podpora pod auto teleskopowa</w:t>
            </w:r>
            <w:r>
              <w:rPr>
                <w:b/>
                <w:bCs/>
              </w:rPr>
              <w:t xml:space="preserve"> – </w:t>
            </w:r>
            <w:r w:rsidRPr="00CD1F1B">
              <w:t>materiał: rurka stalowa, malowana proszkowo, materiał głowicy: stal pokryta gumą, średnica rurki – 32 mm</w:t>
            </w:r>
          </w:p>
        </w:tc>
        <w:tc>
          <w:tcPr>
            <w:tcW w:w="1099" w:type="pct"/>
          </w:tcPr>
          <w:p w14:paraId="78039FF2" w14:textId="46DF9520" w:rsidR="00A938E1" w:rsidRDefault="00A938E1" w:rsidP="00DF4368">
            <w:pPr>
              <w:jc w:val="center"/>
            </w:pPr>
            <w:r>
              <w:t>12</w:t>
            </w:r>
            <w:r w:rsidR="00153087">
              <w:t>5</w:t>
            </w:r>
            <w:r>
              <w:t xml:space="preserve"> – 290 cm</w:t>
            </w:r>
          </w:p>
        </w:tc>
        <w:tc>
          <w:tcPr>
            <w:tcW w:w="499" w:type="pct"/>
          </w:tcPr>
          <w:p w14:paraId="3E1C07B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5460DA9C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54C2CB" wp14:editId="63C196D3">
                  <wp:extent cx="2381250" cy="1785937"/>
                  <wp:effectExtent l="0" t="0" r="0" b="5080"/>
                  <wp:docPr id="8628799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6432" cy="1789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D116999" w14:textId="77777777" w:rsidTr="00DF4368">
        <w:trPr>
          <w:trHeight w:val="701"/>
        </w:trPr>
        <w:tc>
          <w:tcPr>
            <w:tcW w:w="181" w:type="pct"/>
          </w:tcPr>
          <w:p w14:paraId="40ABBAB3" w14:textId="77777777" w:rsidR="00A938E1" w:rsidRDefault="00A938E1" w:rsidP="00DF4368">
            <w:pPr>
              <w:jc w:val="center"/>
            </w:pPr>
            <w:r>
              <w:t>62.</w:t>
            </w:r>
          </w:p>
        </w:tc>
        <w:tc>
          <w:tcPr>
            <w:tcW w:w="1354" w:type="pct"/>
          </w:tcPr>
          <w:p w14:paraId="17263B59" w14:textId="77777777" w:rsidR="00A938E1" w:rsidRPr="008E6AA3" w:rsidRDefault="00A938E1" w:rsidP="00DF4368">
            <w:pPr>
              <w:jc w:val="both"/>
              <w:rPr>
                <w:rFonts w:cstheme="minorHAnsi"/>
                <w:b/>
                <w:bCs/>
              </w:rPr>
            </w:pPr>
            <w:r w:rsidRPr="008E6AA3">
              <w:rPr>
                <w:rFonts w:cstheme="minorHAnsi"/>
                <w:b/>
                <w:bCs/>
              </w:rPr>
              <w:t xml:space="preserve">Lampa warsztatowa - </w:t>
            </w:r>
            <w:r w:rsidRPr="008E6AA3">
              <w:rPr>
                <w:rFonts w:cstheme="minorHAnsi"/>
                <w:shd w:val="clear" w:color="auto" w:fill="FFFFFF"/>
              </w:rPr>
              <w:t>składana 1.7W - 1.7W COB LED zapewnia &gt;150 lumenów - Składany uchwyt obracany o 360 stopni, z magnesem - Chowany i obrotowy zacisk/hak, obracany o 360 stopni - 3-3,5 godziny ciągłej pracy - 2,5-3 godzin ładowania - Adapter 5V 1A CE z kablem miniUSB</w:t>
            </w:r>
            <w:r>
              <w:rPr>
                <w:rFonts w:cstheme="minorHAnsi"/>
                <w:shd w:val="clear" w:color="auto" w:fill="FFFFFF"/>
              </w:rPr>
              <w:t xml:space="preserve">, </w:t>
            </w:r>
            <w:r w:rsidRPr="008E6AA3">
              <w:rPr>
                <w:rFonts w:cstheme="minorHAnsi"/>
                <w:shd w:val="clear" w:color="auto" w:fill="FFFFFF"/>
              </w:rPr>
              <w:t>Wwa,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Oświetlenie,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8E6AA3">
              <w:rPr>
                <w:rFonts w:cstheme="minorHAnsi"/>
                <w:shd w:val="clear" w:color="auto" w:fill="FFFFFF"/>
              </w:rPr>
              <w:t>TI PR.FAM. 9, 8001063917078 MMW007935030040</w:t>
            </w:r>
          </w:p>
        </w:tc>
        <w:tc>
          <w:tcPr>
            <w:tcW w:w="1099" w:type="pct"/>
          </w:tcPr>
          <w:p w14:paraId="30BF8266" w14:textId="77777777" w:rsidR="00A938E1" w:rsidRDefault="00A938E1" w:rsidP="00DF4368">
            <w:pPr>
              <w:jc w:val="center"/>
            </w:pPr>
            <w:r>
              <w:t>1,7 W</w:t>
            </w:r>
          </w:p>
        </w:tc>
        <w:tc>
          <w:tcPr>
            <w:tcW w:w="499" w:type="pct"/>
          </w:tcPr>
          <w:p w14:paraId="3DFA5E5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9012C68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4C3F585" wp14:editId="3CAEB321">
                  <wp:extent cx="1952625" cy="1293615"/>
                  <wp:effectExtent l="0" t="0" r="0" b="1905"/>
                  <wp:docPr id="189040245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74" cy="130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AA8E07E" w14:textId="77777777" w:rsidTr="00DF4368">
        <w:trPr>
          <w:trHeight w:val="701"/>
        </w:trPr>
        <w:tc>
          <w:tcPr>
            <w:tcW w:w="181" w:type="pct"/>
          </w:tcPr>
          <w:p w14:paraId="300CE7ED" w14:textId="77777777" w:rsidR="00A938E1" w:rsidRDefault="00A938E1" w:rsidP="00DF4368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354" w:type="pct"/>
          </w:tcPr>
          <w:p w14:paraId="7A2A44AA" w14:textId="77777777" w:rsidR="00A938E1" w:rsidRPr="00784CF7" w:rsidRDefault="00A938E1" w:rsidP="00DF4368">
            <w:pPr>
              <w:jc w:val="both"/>
            </w:pPr>
            <w:r w:rsidRPr="009E2810">
              <w:rPr>
                <w:b/>
                <w:bCs/>
              </w:rPr>
              <w:t>Lampa warsztatowa</w:t>
            </w:r>
            <w:r>
              <w:rPr>
                <w:b/>
                <w:bCs/>
              </w:rPr>
              <w:t xml:space="preserve"> - </w:t>
            </w:r>
            <w:r w:rsidRPr="00784CF7">
              <w:t>trzy tryby świecenia: 100% (600 lm), ok. 45% (260 lm), latarka (120 lm), czas pracy: 2,5-7h, czas ładowania: 4h, bateria litowo-jonowa 3,7V 2600 mAh</w:t>
            </w:r>
            <w:r>
              <w:t xml:space="preserve">, </w:t>
            </w:r>
            <w:r w:rsidRPr="00784CF7">
              <w:t>antypoślizgowy uchwyt oraz obudowa z tworzywa ABS, magnes na spodzie, jasna barwa światła 6500K, wskaźnik naładowania akumulatora, obrotowy korpus 120 stopni, w komplecie kabel micro USB 1,5m i ładowarka sieciowa</w:t>
            </w:r>
            <w:r>
              <w:t>.</w:t>
            </w:r>
            <w:r w:rsidRPr="00784CF7"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 xml:space="preserve"> </w:t>
            </w:r>
            <w:r>
              <w:rPr>
                <w:rFonts w:ascii="Lato" w:eastAsia="Times New Roman" w:hAnsi="Lato" w:cs="Times New Roman"/>
                <w:color w:val="333333"/>
                <w:sz w:val="21"/>
                <w:szCs w:val="21"/>
                <w:lang w:eastAsia="pl-PL"/>
              </w:rPr>
              <w:t>K</w:t>
            </w:r>
            <w:r w:rsidRPr="00784CF7">
              <w:t>losz z poliwęglanu odporn</w:t>
            </w:r>
            <w:r>
              <w:t>y</w:t>
            </w:r>
            <w:r w:rsidRPr="00784CF7">
              <w:t xml:space="preserve"> na uszkodzenia</w:t>
            </w:r>
            <w:r>
              <w:t xml:space="preserve">, </w:t>
            </w:r>
            <w:r w:rsidRPr="00784CF7">
              <w:t>obudowa ABS z gumową rączką</w:t>
            </w:r>
            <w:r>
              <w:t xml:space="preserve">, </w:t>
            </w:r>
            <w:r w:rsidRPr="00784CF7">
              <w:t>aluminiowa obudowa oświetlenia</w:t>
            </w:r>
            <w:r>
              <w:t>.</w:t>
            </w:r>
          </w:p>
        </w:tc>
        <w:tc>
          <w:tcPr>
            <w:tcW w:w="1099" w:type="pct"/>
          </w:tcPr>
          <w:p w14:paraId="4299183B" w14:textId="77777777" w:rsidR="00A938E1" w:rsidRDefault="00A938E1" w:rsidP="00DF4368">
            <w:pPr>
              <w:jc w:val="center"/>
            </w:pPr>
            <w:r>
              <w:t>5 W + 3 W</w:t>
            </w:r>
          </w:p>
        </w:tc>
        <w:tc>
          <w:tcPr>
            <w:tcW w:w="499" w:type="pct"/>
          </w:tcPr>
          <w:p w14:paraId="06436D9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D12C9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51ABB3A" wp14:editId="3D8D696D">
                  <wp:extent cx="2517775" cy="1888331"/>
                  <wp:effectExtent l="0" t="0" r="0" b="0"/>
                  <wp:docPr id="1705730938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3" cy="1889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AF169EC" w14:textId="77777777" w:rsidTr="00DF4368">
        <w:trPr>
          <w:trHeight w:val="701"/>
        </w:trPr>
        <w:tc>
          <w:tcPr>
            <w:tcW w:w="181" w:type="pct"/>
          </w:tcPr>
          <w:p w14:paraId="6BB925BA" w14:textId="77777777" w:rsidR="00A938E1" w:rsidRDefault="00A938E1" w:rsidP="00DF4368">
            <w:pPr>
              <w:jc w:val="center"/>
            </w:pPr>
            <w:r>
              <w:t>64.</w:t>
            </w:r>
          </w:p>
        </w:tc>
        <w:tc>
          <w:tcPr>
            <w:tcW w:w="1354" w:type="pct"/>
          </w:tcPr>
          <w:p w14:paraId="38E9364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Suwmiarka do bębnów</w:t>
            </w:r>
            <w:r>
              <w:rPr>
                <w:b/>
                <w:bCs/>
              </w:rPr>
              <w:t xml:space="preserve"> - </w:t>
            </w:r>
            <w:r w:rsidRPr="00784CF7">
              <w:t>do pomiaru zużycia bębnów hamulcowych. Śruba blokująca.</w:t>
            </w:r>
            <w:r w:rsidRPr="00784CF7">
              <w:br/>
              <w:t>Zakres: 160 - 360 mm</w:t>
            </w:r>
            <w:r w:rsidRPr="00784CF7">
              <w:br/>
              <w:t>Noniusz: 1/10 mm</w:t>
            </w:r>
          </w:p>
        </w:tc>
        <w:tc>
          <w:tcPr>
            <w:tcW w:w="1099" w:type="pct"/>
          </w:tcPr>
          <w:p w14:paraId="65D2FB7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0598E9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3C8019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124DC4" wp14:editId="5A3E49DE">
                  <wp:extent cx="2260600" cy="1695450"/>
                  <wp:effectExtent l="0" t="0" r="6350" b="0"/>
                  <wp:docPr id="104158173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635" cy="1696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22A4B89F" wp14:editId="244B5F9D">
                  <wp:extent cx="1219200" cy="809625"/>
                  <wp:effectExtent l="0" t="0" r="0" b="9525"/>
                  <wp:docPr id="188209330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1D13C91" w14:textId="77777777" w:rsidTr="00DF4368">
        <w:trPr>
          <w:trHeight w:val="701"/>
        </w:trPr>
        <w:tc>
          <w:tcPr>
            <w:tcW w:w="181" w:type="pct"/>
          </w:tcPr>
          <w:p w14:paraId="7A7976F2" w14:textId="77777777" w:rsidR="00A938E1" w:rsidRDefault="00A938E1" w:rsidP="00DF4368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354" w:type="pct"/>
          </w:tcPr>
          <w:p w14:paraId="20D5178E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Klucz dynamometryczny 1/2 cala</w:t>
            </w:r>
            <w:r>
              <w:rPr>
                <w:b/>
                <w:bCs/>
              </w:rPr>
              <w:t xml:space="preserve"> – </w:t>
            </w:r>
            <w:r w:rsidRPr="00483B63">
              <w:t>długość 470 mm, certyfikat kalibracji.</w:t>
            </w:r>
          </w:p>
        </w:tc>
        <w:tc>
          <w:tcPr>
            <w:tcW w:w="1099" w:type="pct"/>
          </w:tcPr>
          <w:p w14:paraId="29F55CF5" w14:textId="77777777" w:rsidR="00A938E1" w:rsidRDefault="00A938E1" w:rsidP="00DF4368">
            <w:pPr>
              <w:jc w:val="center"/>
            </w:pPr>
            <w:r>
              <w:t>28 – 210 Nm</w:t>
            </w:r>
          </w:p>
        </w:tc>
        <w:tc>
          <w:tcPr>
            <w:tcW w:w="499" w:type="pct"/>
          </w:tcPr>
          <w:p w14:paraId="44FBE99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F3CFD6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9FD82F" wp14:editId="61356E38">
                  <wp:extent cx="1666875" cy="1666875"/>
                  <wp:effectExtent l="0" t="0" r="9525" b="9525"/>
                  <wp:docPr id="157110637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635143F" w14:textId="77777777" w:rsidTr="00DF4368">
        <w:trPr>
          <w:trHeight w:val="701"/>
        </w:trPr>
        <w:tc>
          <w:tcPr>
            <w:tcW w:w="181" w:type="pct"/>
          </w:tcPr>
          <w:p w14:paraId="430D67B5" w14:textId="77777777" w:rsidR="00A938E1" w:rsidRDefault="00A938E1" w:rsidP="00DF4368">
            <w:pPr>
              <w:jc w:val="center"/>
            </w:pPr>
            <w:r>
              <w:t>66.</w:t>
            </w:r>
          </w:p>
        </w:tc>
        <w:tc>
          <w:tcPr>
            <w:tcW w:w="1354" w:type="pct"/>
          </w:tcPr>
          <w:p w14:paraId="74506D35" w14:textId="77777777" w:rsidR="00A938E1" w:rsidRPr="00483B63" w:rsidRDefault="00A938E1" w:rsidP="00DF4368">
            <w:pPr>
              <w:spacing w:line="259" w:lineRule="auto"/>
              <w:jc w:val="both"/>
            </w:pPr>
            <w:r w:rsidRPr="009E2810">
              <w:rPr>
                <w:b/>
                <w:bCs/>
              </w:rPr>
              <w:t xml:space="preserve">Klucz dynamometryczny 3/8 cala </w:t>
            </w:r>
            <w:r>
              <w:rPr>
                <w:b/>
                <w:bCs/>
              </w:rPr>
              <w:t xml:space="preserve">– </w:t>
            </w:r>
            <w:r w:rsidRPr="00483B63">
              <w:t>wykonanie: stal chromowo wanadowa, pomiar momentu obrotowego tylko przy obrotach prawych, dokładność do 96%, automatyczny wyłącznik klikowy, wskazówkowy przełącznik obrotów, sygnał akustyczny wyłączenia,</w:t>
            </w:r>
          </w:p>
          <w:p w14:paraId="4C7A7E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483B63">
              <w:t>długość 365 mm. Mechanizm zapadkowy umożliwiający normalne dokręcanie oraz kontrolę wartości momentu dokręcania.</w:t>
            </w:r>
          </w:p>
        </w:tc>
        <w:tc>
          <w:tcPr>
            <w:tcW w:w="1099" w:type="pct"/>
          </w:tcPr>
          <w:p w14:paraId="124151B9" w14:textId="77777777" w:rsidR="00A938E1" w:rsidRDefault="00A938E1" w:rsidP="00DF4368">
            <w:pPr>
              <w:jc w:val="center"/>
            </w:pPr>
            <w:r>
              <w:t>19 – 110 Nm</w:t>
            </w:r>
          </w:p>
        </w:tc>
        <w:tc>
          <w:tcPr>
            <w:tcW w:w="499" w:type="pct"/>
          </w:tcPr>
          <w:p w14:paraId="6EE8D9C1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75F6C01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9D250F4" wp14:editId="74788F15">
                  <wp:extent cx="1933498" cy="1625717"/>
                  <wp:effectExtent l="0" t="0" r="0" b="0"/>
                  <wp:docPr id="143771853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50" cy="163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5D5C0AE" w14:textId="77777777" w:rsidTr="00DF4368">
        <w:trPr>
          <w:trHeight w:val="701"/>
        </w:trPr>
        <w:tc>
          <w:tcPr>
            <w:tcW w:w="181" w:type="pct"/>
          </w:tcPr>
          <w:p w14:paraId="0D56642B" w14:textId="77777777" w:rsidR="00A938E1" w:rsidRDefault="00A938E1" w:rsidP="00DF4368">
            <w:pPr>
              <w:jc w:val="center"/>
            </w:pPr>
            <w:r>
              <w:t>67.</w:t>
            </w:r>
          </w:p>
        </w:tc>
        <w:tc>
          <w:tcPr>
            <w:tcW w:w="1354" w:type="pct"/>
          </w:tcPr>
          <w:p w14:paraId="464D90B3" w14:textId="77777777" w:rsidR="00A938E1" w:rsidRPr="00483B63" w:rsidRDefault="00A938E1" w:rsidP="00DF4368">
            <w:pPr>
              <w:jc w:val="both"/>
            </w:pPr>
            <w:r w:rsidRPr="009E2810">
              <w:rPr>
                <w:b/>
                <w:bCs/>
              </w:rPr>
              <w:t>Miernik ciśnienia sprężania do silnika benzynowego</w:t>
            </w:r>
            <w:r>
              <w:rPr>
                <w:b/>
                <w:bCs/>
              </w:rPr>
              <w:t xml:space="preserve"> </w:t>
            </w:r>
            <w:r w:rsidRPr="00483B63">
              <w:t xml:space="preserve">- wskaźnik wyposażony Ø 63mm do 300 psi, złącza push-on 130 mm proste i kątowe, 10, 12, 14               </w:t>
            </w:r>
            <w:r>
              <w:t xml:space="preserve">   </w:t>
            </w:r>
            <w:r w:rsidRPr="00483B63">
              <w:t xml:space="preserve">    i 18 mm głębokości adaptery gwintów.</w:t>
            </w:r>
          </w:p>
          <w:p w14:paraId="28B4FD05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425B621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6CDD0F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0D63C5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0160ECA" wp14:editId="79424674">
                  <wp:extent cx="1447800" cy="1447800"/>
                  <wp:effectExtent l="0" t="0" r="0" b="0"/>
                  <wp:docPr id="3017843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BA941AF" w14:textId="77777777" w:rsidTr="00DF4368">
        <w:trPr>
          <w:trHeight w:val="701"/>
        </w:trPr>
        <w:tc>
          <w:tcPr>
            <w:tcW w:w="181" w:type="pct"/>
          </w:tcPr>
          <w:p w14:paraId="444D9C57" w14:textId="77777777" w:rsidR="00A938E1" w:rsidRDefault="00A938E1" w:rsidP="00DF4368">
            <w:pPr>
              <w:jc w:val="center"/>
            </w:pPr>
            <w:r>
              <w:lastRenderedPageBreak/>
              <w:t>68.</w:t>
            </w:r>
          </w:p>
        </w:tc>
        <w:tc>
          <w:tcPr>
            <w:tcW w:w="1354" w:type="pct"/>
          </w:tcPr>
          <w:p w14:paraId="70739A3B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Refraktometr</w:t>
            </w:r>
            <w:r>
              <w:rPr>
                <w:b/>
                <w:bCs/>
              </w:rPr>
              <w:t xml:space="preserve"> </w:t>
            </w:r>
            <w:r w:rsidRPr="009D10E8">
              <w:t xml:space="preserve">– do poziomu naładowania akumulatora, do pomiarów płynów eksploatacyjnych samochodów osobowych, ciężarowych i autobusów. Przeznaczony do określania temperatury zamarzania płynu do spryskiwaczy, płynu chłodzącego glikolu proplenowego </w:t>
            </w:r>
            <w:r>
              <w:t xml:space="preserve">                   </w:t>
            </w:r>
            <w:r w:rsidRPr="009D10E8">
              <w:t xml:space="preserve">i glikolu etylowego. Do podania zakresu gęstości elektrolitu. Z pipetką do pobierania próbek oraz szmatkę do czyszczenia. </w:t>
            </w:r>
          </w:p>
        </w:tc>
        <w:tc>
          <w:tcPr>
            <w:tcW w:w="1099" w:type="pct"/>
          </w:tcPr>
          <w:p w14:paraId="1DF0C777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920E7CA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68F5C4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E95BFA1" wp14:editId="51E58E7B">
                  <wp:extent cx="2047875" cy="1537768"/>
                  <wp:effectExtent l="0" t="0" r="0" b="5715"/>
                  <wp:docPr id="168969850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6" cy="1541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A34E78C" w14:textId="77777777" w:rsidTr="00DF4368">
        <w:trPr>
          <w:trHeight w:val="701"/>
        </w:trPr>
        <w:tc>
          <w:tcPr>
            <w:tcW w:w="181" w:type="pct"/>
          </w:tcPr>
          <w:p w14:paraId="0749BC7B" w14:textId="77777777" w:rsidR="00A938E1" w:rsidRDefault="00A938E1" w:rsidP="00DF4368">
            <w:pPr>
              <w:jc w:val="center"/>
            </w:pPr>
            <w:r>
              <w:t>69.</w:t>
            </w:r>
          </w:p>
        </w:tc>
        <w:tc>
          <w:tcPr>
            <w:tcW w:w="1354" w:type="pct"/>
          </w:tcPr>
          <w:p w14:paraId="32D06F5C" w14:textId="77777777" w:rsidR="00A938E1" w:rsidRPr="004135DC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chłodniczego / glikometr</w:t>
            </w:r>
            <w:r>
              <w:rPr>
                <w:b/>
                <w:bCs/>
              </w:rPr>
              <w:t xml:space="preserve"> </w:t>
            </w:r>
            <w:r w:rsidRPr="004135DC">
              <w:t>– do sprawdzenie parametrów płynu do chłodnic w ciągu kilku sekund, do określenia temperatury zamarzania oraz wrzenia płynu do chłodnic.</w:t>
            </w:r>
          </w:p>
          <w:p w14:paraId="014CEA8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D10E8">
              <w:t>Przezroczysty zbiorniczek</w:t>
            </w:r>
            <w:r w:rsidRPr="004135DC">
              <w:t xml:space="preserve"> do</w:t>
            </w:r>
            <w:r w:rsidRPr="009D10E8">
              <w:t xml:space="preserve"> kontrol</w:t>
            </w:r>
            <w:r w:rsidRPr="004135DC">
              <w:t>i</w:t>
            </w:r>
            <w:r w:rsidRPr="009D10E8">
              <w:t xml:space="preserve"> czystości płynu do chłodnic.</w:t>
            </w:r>
            <w:r w:rsidRPr="009D10E8">
              <w:rPr>
                <w:b/>
                <w:bCs/>
              </w:rPr>
              <w:t xml:space="preserve"> </w:t>
            </w:r>
          </w:p>
        </w:tc>
        <w:tc>
          <w:tcPr>
            <w:tcW w:w="1099" w:type="pct"/>
          </w:tcPr>
          <w:p w14:paraId="7ECCEE50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DF6DA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147E3E9E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E97DC6C" wp14:editId="52F00FF9">
                  <wp:extent cx="1276350" cy="1276350"/>
                  <wp:effectExtent l="0" t="0" r="0" b="0"/>
                  <wp:docPr id="76869129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2CAE5583" w14:textId="77777777" w:rsidTr="00DF4368">
        <w:trPr>
          <w:trHeight w:val="701"/>
        </w:trPr>
        <w:tc>
          <w:tcPr>
            <w:tcW w:w="181" w:type="pct"/>
          </w:tcPr>
          <w:p w14:paraId="6AA3CFE1" w14:textId="77777777" w:rsidR="00A938E1" w:rsidRDefault="00A938E1" w:rsidP="00DF4368">
            <w:pPr>
              <w:jc w:val="center"/>
            </w:pPr>
            <w:r>
              <w:t>70.</w:t>
            </w:r>
          </w:p>
        </w:tc>
        <w:tc>
          <w:tcPr>
            <w:tcW w:w="1354" w:type="pct"/>
          </w:tcPr>
          <w:p w14:paraId="296AEBC4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Szczelinomierz </w:t>
            </w:r>
            <w:r>
              <w:rPr>
                <w:b/>
                <w:bCs/>
              </w:rPr>
              <w:t xml:space="preserve">– </w:t>
            </w:r>
            <w:r w:rsidRPr="004135DC">
              <w:t>materiał: stal nierdzewna sprężynowa, do pomiaru luzu przy ustawianiu zaworów, do pomiaru szczeliny w świecach zapłonowych silników spalinowych</w:t>
            </w:r>
            <w:r>
              <w:t xml:space="preserve">, kształt: zbieżny. Grubość listka: </w:t>
            </w:r>
            <w:r w:rsidRPr="004135DC">
              <w:br/>
              <w:t>0.02, 0.03, 0.04, 0.05, 0.06, 0.07, 0.08, 0.09, 0.10, 0.15, 0.20, 0.25, 0.30, 0.40, 0.50, 0.75, 1.0 mm</w:t>
            </w:r>
            <w:r>
              <w:t>. 17 listków.</w:t>
            </w:r>
          </w:p>
        </w:tc>
        <w:tc>
          <w:tcPr>
            <w:tcW w:w="1099" w:type="pct"/>
          </w:tcPr>
          <w:p w14:paraId="05E38FCE" w14:textId="77777777" w:rsidR="00A938E1" w:rsidRDefault="00A938E1" w:rsidP="00DF4368">
            <w:pPr>
              <w:jc w:val="center"/>
            </w:pPr>
            <w:r>
              <w:t>100 x 10 mm</w:t>
            </w:r>
          </w:p>
        </w:tc>
        <w:tc>
          <w:tcPr>
            <w:tcW w:w="499" w:type="pct"/>
          </w:tcPr>
          <w:p w14:paraId="06107DE6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1BA8C8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EA19D4B" wp14:editId="791C3E47">
                  <wp:extent cx="1378585" cy="1035192"/>
                  <wp:effectExtent l="0" t="0" r="0" b="0"/>
                  <wp:docPr id="135794881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4529" cy="103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A13A7A5" w14:textId="77777777" w:rsidTr="00DF4368">
        <w:trPr>
          <w:trHeight w:val="701"/>
        </w:trPr>
        <w:tc>
          <w:tcPr>
            <w:tcW w:w="181" w:type="pct"/>
          </w:tcPr>
          <w:p w14:paraId="37135217" w14:textId="77777777" w:rsidR="00A938E1" w:rsidRDefault="00A938E1" w:rsidP="00DF4368">
            <w:pPr>
              <w:jc w:val="center"/>
            </w:pPr>
            <w:r>
              <w:lastRenderedPageBreak/>
              <w:t>71.</w:t>
            </w:r>
          </w:p>
        </w:tc>
        <w:tc>
          <w:tcPr>
            <w:tcW w:w="1354" w:type="pct"/>
          </w:tcPr>
          <w:p w14:paraId="7B410B7A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Stetoskop</w:t>
            </w:r>
            <w:r>
              <w:rPr>
                <w:b/>
                <w:bCs/>
              </w:rPr>
              <w:t xml:space="preserve"> </w:t>
            </w:r>
            <w:r w:rsidRPr="004135DC">
              <w:rPr>
                <w:b/>
                <w:bCs/>
              </w:rPr>
              <w:t xml:space="preserve">diagnostyczny </w:t>
            </w:r>
            <w:r>
              <w:rPr>
                <w:b/>
                <w:bCs/>
              </w:rPr>
              <w:t xml:space="preserve">- </w:t>
            </w:r>
            <w:r w:rsidRPr="004135DC">
              <w:t xml:space="preserve">do lokalizacji mechanicznych uszkodzeń </w:t>
            </w:r>
            <w:r>
              <w:t xml:space="preserve">np. </w:t>
            </w:r>
            <w:r w:rsidRPr="004135DC">
              <w:t>w silniku. skrzyni biegów. łożyskach itp</w:t>
            </w:r>
          </w:p>
        </w:tc>
        <w:tc>
          <w:tcPr>
            <w:tcW w:w="1099" w:type="pct"/>
          </w:tcPr>
          <w:p w14:paraId="0962405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94ABDD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6361CD7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B8E298C" wp14:editId="27DCAE29">
                  <wp:extent cx="2333625" cy="1362075"/>
                  <wp:effectExtent l="0" t="0" r="9525" b="9525"/>
                  <wp:docPr id="163575824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407AA8EB" w14:textId="77777777" w:rsidTr="00DF4368">
        <w:trPr>
          <w:trHeight w:val="701"/>
        </w:trPr>
        <w:tc>
          <w:tcPr>
            <w:tcW w:w="181" w:type="pct"/>
          </w:tcPr>
          <w:p w14:paraId="1F1329E1" w14:textId="77777777" w:rsidR="00A938E1" w:rsidRDefault="00A938E1" w:rsidP="00DF4368">
            <w:pPr>
              <w:jc w:val="center"/>
            </w:pPr>
            <w:r>
              <w:t>72.</w:t>
            </w:r>
          </w:p>
        </w:tc>
        <w:tc>
          <w:tcPr>
            <w:tcW w:w="1354" w:type="pct"/>
          </w:tcPr>
          <w:p w14:paraId="3D3A5469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 xml:space="preserve">Czujnik zegarowy </w:t>
            </w:r>
            <w:r>
              <w:rPr>
                <w:b/>
                <w:bCs/>
              </w:rPr>
              <w:t xml:space="preserve">- </w:t>
            </w:r>
            <w:r w:rsidRPr="000B5409">
              <w:t>do pomiaru, przeznaczony do tokarki i frezarki</w:t>
            </w:r>
            <w:r>
              <w:t>.</w:t>
            </w:r>
          </w:p>
        </w:tc>
        <w:tc>
          <w:tcPr>
            <w:tcW w:w="1099" w:type="pct"/>
          </w:tcPr>
          <w:p w14:paraId="01C5186A" w14:textId="77777777" w:rsidR="00A938E1" w:rsidRPr="000E51AE" w:rsidRDefault="00A938E1" w:rsidP="00DF4368">
            <w:pPr>
              <w:jc w:val="center"/>
            </w:pPr>
            <w:r w:rsidRPr="000E51AE">
              <w:t>- zakres pomiarowy - 0-10 mm,</w:t>
            </w:r>
          </w:p>
          <w:p w14:paraId="01464CF0" w14:textId="77777777" w:rsidR="00A938E1" w:rsidRPr="000E51AE" w:rsidRDefault="00A938E1" w:rsidP="00DF4368">
            <w:pPr>
              <w:jc w:val="center"/>
            </w:pPr>
            <w:r w:rsidRPr="000E51AE">
              <w:t>- dokładność pomiarowa - 0,01 mm</w:t>
            </w:r>
          </w:p>
          <w:p w14:paraId="01025009" w14:textId="77777777" w:rsidR="00A938E1" w:rsidRPr="000E51AE" w:rsidRDefault="00A938E1" w:rsidP="00DF4368">
            <w:pPr>
              <w:jc w:val="center"/>
            </w:pPr>
            <w:r w:rsidRPr="000E51AE">
              <w:t>- wysokość całkowita A - 103 mm,</w:t>
            </w:r>
          </w:p>
          <w:p w14:paraId="50C52043" w14:textId="77777777" w:rsidR="00A938E1" w:rsidRPr="000E51AE" w:rsidRDefault="00A938E1" w:rsidP="00DF4368">
            <w:pPr>
              <w:jc w:val="center"/>
            </w:pPr>
            <w:r w:rsidRPr="000E51AE">
              <w:t>- średnica zegara C - 58 mm,</w:t>
            </w:r>
          </w:p>
          <w:p w14:paraId="35737D7E" w14:textId="77777777" w:rsidR="00A938E1" w:rsidRPr="000E51AE" w:rsidRDefault="00A938E1" w:rsidP="00DF4368">
            <w:pPr>
              <w:jc w:val="center"/>
            </w:pPr>
            <w:r w:rsidRPr="000E51AE">
              <w:t>- tylna średnica zegara B - 52 mm,</w:t>
            </w:r>
          </w:p>
          <w:p w14:paraId="2AA21DF2" w14:textId="77777777" w:rsidR="00A938E1" w:rsidRPr="000E51AE" w:rsidRDefault="00A938E1" w:rsidP="00DF4368">
            <w:pPr>
              <w:jc w:val="center"/>
            </w:pPr>
            <w:r w:rsidRPr="000E51AE">
              <w:t>- odległość D - 72 mm,</w:t>
            </w:r>
          </w:p>
          <w:p w14:paraId="28639838" w14:textId="77777777" w:rsidR="00A938E1" w:rsidRPr="000E51AE" w:rsidRDefault="00A938E1" w:rsidP="00DF4368">
            <w:pPr>
              <w:jc w:val="center"/>
            </w:pPr>
            <w:r w:rsidRPr="000E51AE">
              <w:t>- odległość E - 35 mm,</w:t>
            </w:r>
          </w:p>
          <w:p w14:paraId="0FD364E1" w14:textId="77777777" w:rsidR="00A938E1" w:rsidRPr="000E51AE" w:rsidRDefault="00A938E1" w:rsidP="00DF4368">
            <w:pPr>
              <w:jc w:val="center"/>
            </w:pPr>
            <w:r w:rsidRPr="000E51AE">
              <w:t>- grubość czujnika F - 25 mm,</w:t>
            </w:r>
          </w:p>
          <w:p w14:paraId="3BD1B89F" w14:textId="77777777" w:rsidR="00A938E1" w:rsidRPr="000E51AE" w:rsidRDefault="00A938E1" w:rsidP="00DF4368">
            <w:pPr>
              <w:jc w:val="center"/>
            </w:pPr>
            <w:r w:rsidRPr="000E51AE">
              <w:t>- średnica chwytowa trzpienia G - 8 mm,</w:t>
            </w:r>
          </w:p>
          <w:p w14:paraId="77A47E08" w14:textId="77777777" w:rsidR="00A938E1" w:rsidRPr="000E51AE" w:rsidRDefault="00A938E1" w:rsidP="00DF4368">
            <w:pPr>
              <w:jc w:val="center"/>
            </w:pPr>
            <w:r w:rsidRPr="000E51AE">
              <w:t>- średnica pomiarowa trzpienia H - 4,50 mm.</w:t>
            </w:r>
          </w:p>
          <w:p w14:paraId="7C83E3AD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AC25DE7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D99631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58122D9D" wp14:editId="4C6CCE41">
                  <wp:extent cx="1866900" cy="1866900"/>
                  <wp:effectExtent l="0" t="0" r="0" b="0"/>
                  <wp:docPr id="90662432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F89BA19" w14:textId="77777777" w:rsidTr="00DF4368">
        <w:trPr>
          <w:trHeight w:val="701"/>
        </w:trPr>
        <w:tc>
          <w:tcPr>
            <w:tcW w:w="181" w:type="pct"/>
          </w:tcPr>
          <w:p w14:paraId="3CAF111E" w14:textId="77777777" w:rsidR="00A938E1" w:rsidRDefault="00A938E1" w:rsidP="00DF4368">
            <w:pPr>
              <w:jc w:val="center"/>
            </w:pPr>
            <w:r>
              <w:lastRenderedPageBreak/>
              <w:t>73.</w:t>
            </w:r>
          </w:p>
        </w:tc>
        <w:tc>
          <w:tcPr>
            <w:tcW w:w="1354" w:type="pct"/>
          </w:tcPr>
          <w:p w14:paraId="23308C4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9E2810">
              <w:rPr>
                <w:b/>
                <w:bCs/>
              </w:rPr>
              <w:t>Statyw magnetyczny do czujnika zegarowego</w:t>
            </w:r>
            <w:r>
              <w:rPr>
                <w:b/>
                <w:bCs/>
              </w:rPr>
              <w:t xml:space="preserve"> - </w:t>
            </w:r>
            <w:r w:rsidRPr="00A75DC2">
              <w:t>przegubowe ramie, przełączana podstawa magnetyczna, uchwyt pryzmatyczny, zastosowanie: do badania osiowości tarcz hamulcowych, piast kół itp.</w:t>
            </w:r>
          </w:p>
        </w:tc>
        <w:tc>
          <w:tcPr>
            <w:tcW w:w="1099" w:type="pct"/>
          </w:tcPr>
          <w:p w14:paraId="18818A15" w14:textId="77777777" w:rsidR="00A938E1" w:rsidRDefault="00A938E1" w:rsidP="00DF4368">
            <w:pPr>
              <w:jc w:val="center"/>
            </w:pPr>
            <w:r>
              <w:t>Zakres pomiaru 0 – 10 mm</w:t>
            </w:r>
          </w:p>
        </w:tc>
        <w:tc>
          <w:tcPr>
            <w:tcW w:w="499" w:type="pct"/>
          </w:tcPr>
          <w:p w14:paraId="3C9B13C2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2451C1EF" w14:textId="77777777" w:rsidR="00A938E1" w:rsidRDefault="00A938E1" w:rsidP="00DF4368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53174E0" wp14:editId="555D6002">
                  <wp:extent cx="1152525" cy="1756229"/>
                  <wp:effectExtent l="0" t="0" r="0" b="0"/>
                  <wp:docPr id="2357221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19" cy="175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6C8A343" w14:textId="77777777" w:rsidTr="00DF4368">
        <w:trPr>
          <w:trHeight w:val="701"/>
        </w:trPr>
        <w:tc>
          <w:tcPr>
            <w:tcW w:w="181" w:type="pct"/>
          </w:tcPr>
          <w:p w14:paraId="11B54DD7" w14:textId="77777777" w:rsidR="00A938E1" w:rsidRDefault="00A938E1" w:rsidP="00DF4368">
            <w:pPr>
              <w:jc w:val="center"/>
            </w:pPr>
            <w:r>
              <w:t>74.</w:t>
            </w:r>
          </w:p>
        </w:tc>
        <w:tc>
          <w:tcPr>
            <w:tcW w:w="1354" w:type="pct"/>
          </w:tcPr>
          <w:p w14:paraId="7377F536" w14:textId="77777777" w:rsidR="00A938E1" w:rsidRPr="0056180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płynu hamulcowego</w:t>
            </w:r>
            <w:r>
              <w:rPr>
                <w:b/>
                <w:bCs/>
              </w:rPr>
              <w:t xml:space="preserve"> – </w:t>
            </w:r>
            <w:r w:rsidRPr="00561803">
              <w:t>zastosowanie: do sprawdzenie jakości płynu hamulcowego</w:t>
            </w:r>
            <w:r>
              <w:t xml:space="preserve">, </w:t>
            </w:r>
            <w:r w:rsidRPr="00561803">
              <w:t>pomiar 3 rodzajów płynu: DOT 3, DOT 4 i DOT 5. Przeznaczenie: do motocykli, samochodów osobowych i ciężarowych. 4 diody LED do odczytu pomiaru: 2 zielone diody – dobra jakość płynu, żółta dioda – zła jakość płynu, czerwona dioda + sygnał dźwiękowy - płyn nienadający się do użycia, kalibracja przyrządu, pokrętło kalibracyjne na płycie czołowej, na obudowie skala temperatury płynu.</w:t>
            </w:r>
          </w:p>
        </w:tc>
        <w:tc>
          <w:tcPr>
            <w:tcW w:w="1099" w:type="pct"/>
          </w:tcPr>
          <w:p w14:paraId="5C071D17" w14:textId="77777777" w:rsidR="00A938E1" w:rsidRDefault="00A938E1" w:rsidP="00DF4368">
            <w:pPr>
              <w:jc w:val="center"/>
            </w:pPr>
            <w:r w:rsidRPr="00561803">
              <w:t>170x68x34 mm</w:t>
            </w:r>
          </w:p>
        </w:tc>
        <w:tc>
          <w:tcPr>
            <w:tcW w:w="499" w:type="pct"/>
          </w:tcPr>
          <w:p w14:paraId="17F3DA9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0115A787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A391420" wp14:editId="529952AD">
                  <wp:extent cx="1752600" cy="1752600"/>
                  <wp:effectExtent l="0" t="0" r="0" b="0"/>
                  <wp:docPr id="147614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32589D02" w14:textId="77777777" w:rsidTr="00DF4368">
        <w:trPr>
          <w:trHeight w:val="701"/>
        </w:trPr>
        <w:tc>
          <w:tcPr>
            <w:tcW w:w="181" w:type="pct"/>
          </w:tcPr>
          <w:p w14:paraId="4A2C042D" w14:textId="77777777" w:rsidR="00A938E1" w:rsidRDefault="00A938E1" w:rsidP="00DF4368">
            <w:pPr>
              <w:jc w:val="center"/>
            </w:pPr>
            <w:r>
              <w:t>75.</w:t>
            </w:r>
          </w:p>
        </w:tc>
        <w:tc>
          <w:tcPr>
            <w:tcW w:w="1354" w:type="pct"/>
          </w:tcPr>
          <w:p w14:paraId="15A9188E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diagnostyczny OBD</w:t>
            </w:r>
            <w:r>
              <w:rPr>
                <w:b/>
                <w:bCs/>
              </w:rPr>
              <w:t xml:space="preserve"> - </w:t>
            </w:r>
            <w:r w:rsidRPr="00706923">
              <w:t xml:space="preserve">7 calowy ekran dotykowy, pancerna, warsztatowa obudowa typu rugget, odczyt kodów usterek, kasowanie kodów usterek, podgląd parametrów rzeczywistych, reset inspekcji </w:t>
            </w:r>
            <w:r w:rsidRPr="00706923">
              <w:lastRenderedPageBreak/>
              <w:t>serwisowych, oraz olejowych, kodowanie wtryskiwaczy, pełna obsługa filtra cząstek stałych DPF (sprawdzenie poziomu sadzy, reset, regeneracja, adaptacja po wymianie),</w:t>
            </w:r>
          </w:p>
          <w:p w14:paraId="131FA9C6" w14:textId="77777777" w:rsidR="00A938E1" w:rsidRPr="00706923" w:rsidRDefault="00A938E1" w:rsidP="00DF4368">
            <w:pPr>
              <w:jc w:val="both"/>
            </w:pPr>
            <w:r w:rsidRPr="00706923">
              <w:t>pełna obsługa elektrycznego hamulca postojowego EPB (cofanie zacisków przy wymianie klocków, ustawienie siły nacisku tłoczków, grubości klocków), automatyczne skanowanie wszystkich modułów pojazdu, odczyt informacji o module sterującym, czyszczenie wartości przyuczonych, odczyt kodu VIN, odpowietrzanie pompy hamulcowej, kalibracja czujnika kąta skrętu układu kierowniczego, kąt wyprzedzenia zapłonu, kodowanie modułów sterujących, adaptacje podzespołów</w:t>
            </w:r>
            <w:r>
              <w:t xml:space="preserve">, </w:t>
            </w:r>
            <w:r w:rsidRPr="00706923">
              <w:t>test elementów wykonawczych.</w:t>
            </w:r>
          </w:p>
        </w:tc>
        <w:tc>
          <w:tcPr>
            <w:tcW w:w="1099" w:type="pct"/>
          </w:tcPr>
          <w:p w14:paraId="40C0CE85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3FBFA9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6E961C5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196BA002" wp14:editId="50E63914">
                  <wp:extent cx="1114651" cy="1085215"/>
                  <wp:effectExtent l="0" t="0" r="9525" b="635"/>
                  <wp:docPr id="10359823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5" cy="108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333473" w14:textId="77777777" w:rsidTr="00DF4368">
        <w:trPr>
          <w:trHeight w:val="701"/>
        </w:trPr>
        <w:tc>
          <w:tcPr>
            <w:tcW w:w="181" w:type="pct"/>
          </w:tcPr>
          <w:p w14:paraId="0C8C126C" w14:textId="77777777" w:rsidR="00A938E1" w:rsidRDefault="00A938E1" w:rsidP="00DF4368">
            <w:pPr>
              <w:jc w:val="center"/>
            </w:pPr>
            <w:r>
              <w:t>76.</w:t>
            </w:r>
          </w:p>
        </w:tc>
        <w:tc>
          <w:tcPr>
            <w:tcW w:w="1354" w:type="pct"/>
          </w:tcPr>
          <w:p w14:paraId="74AB71A7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Pistolet do przedmuchiwania</w:t>
            </w:r>
            <w:r>
              <w:rPr>
                <w:b/>
                <w:bCs/>
              </w:rPr>
              <w:t xml:space="preserve"> z przedłużką – </w:t>
            </w:r>
            <w:r w:rsidRPr="00706923">
              <w:t>zastosowanie: do usuwania pyłów, piasku, wiórów, itd. przy użyciu sprężonego powietrza.</w:t>
            </w:r>
          </w:p>
          <w:p w14:paraId="70340B40" w14:textId="77777777" w:rsidR="00A938E1" w:rsidRPr="00706923" w:rsidRDefault="00A938E1" w:rsidP="00DF4368">
            <w:pPr>
              <w:jc w:val="both"/>
            </w:pPr>
            <w:r w:rsidRPr="00706923">
              <w:t>Maksymalne ciśnienie robocze: 0,8 Mpa.</w:t>
            </w:r>
          </w:p>
          <w:p w14:paraId="17A0928F" w14:textId="77777777" w:rsidR="00A938E1" w:rsidRPr="00706923" w:rsidRDefault="00A938E1" w:rsidP="00DF4368">
            <w:pPr>
              <w:jc w:val="both"/>
            </w:pPr>
            <w:r w:rsidRPr="00706923">
              <w:t>Przedłużana dysza: 125 mm, wykonanie: z metalu</w:t>
            </w:r>
          </w:p>
          <w:p w14:paraId="0623389E" w14:textId="77777777" w:rsidR="00A938E1" w:rsidRPr="00706923" w:rsidRDefault="00A938E1" w:rsidP="00DF4368">
            <w:pPr>
              <w:jc w:val="both"/>
            </w:pPr>
            <w:r w:rsidRPr="00706923">
              <w:t>Podłączenie na szybkozłączkę 1/4"</w:t>
            </w:r>
          </w:p>
          <w:p w14:paraId="103FAF8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</w:p>
        </w:tc>
        <w:tc>
          <w:tcPr>
            <w:tcW w:w="1099" w:type="pct"/>
          </w:tcPr>
          <w:p w14:paraId="763CEB36" w14:textId="77777777" w:rsidR="00A938E1" w:rsidRDefault="00A938E1" w:rsidP="00DF4368">
            <w:pPr>
              <w:jc w:val="center"/>
            </w:pPr>
            <w:r w:rsidRPr="00706923">
              <w:rPr>
                <w:b/>
                <w:bCs/>
              </w:rPr>
              <w:t>Masa: 160 g</w:t>
            </w:r>
          </w:p>
        </w:tc>
        <w:tc>
          <w:tcPr>
            <w:tcW w:w="499" w:type="pct"/>
          </w:tcPr>
          <w:p w14:paraId="1A18606B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437AEA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2B2891A1" wp14:editId="4E678D67">
                  <wp:extent cx="1763163" cy="1323975"/>
                  <wp:effectExtent l="0" t="0" r="8890" b="0"/>
                  <wp:docPr id="19496269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30" cy="132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5728CD03" w14:textId="77777777" w:rsidTr="00DF4368">
        <w:trPr>
          <w:trHeight w:val="701"/>
        </w:trPr>
        <w:tc>
          <w:tcPr>
            <w:tcW w:w="181" w:type="pct"/>
          </w:tcPr>
          <w:p w14:paraId="626FF113" w14:textId="77777777" w:rsidR="00A938E1" w:rsidRDefault="00A938E1" w:rsidP="00DF4368">
            <w:pPr>
              <w:jc w:val="center"/>
            </w:pPr>
            <w:r>
              <w:lastRenderedPageBreak/>
              <w:t>77.</w:t>
            </w:r>
          </w:p>
        </w:tc>
        <w:tc>
          <w:tcPr>
            <w:tcW w:w="1354" w:type="pct"/>
          </w:tcPr>
          <w:p w14:paraId="7B8042CF" w14:textId="77777777" w:rsidR="00A938E1" w:rsidRPr="00706923" w:rsidRDefault="00A938E1" w:rsidP="00DF4368">
            <w:pPr>
              <w:jc w:val="both"/>
            </w:pPr>
            <w:r w:rsidRPr="009E2810">
              <w:rPr>
                <w:b/>
                <w:bCs/>
              </w:rPr>
              <w:t>Pirometr</w:t>
            </w:r>
            <w:r>
              <w:rPr>
                <w:b/>
                <w:bCs/>
              </w:rPr>
              <w:t xml:space="preserve"> – </w:t>
            </w:r>
            <w:r w:rsidRPr="00706923">
              <w:t>termometr bezkontaktowy na podczerwień z dużym kolorowym wyświetlaczem LCD, rozbudowany celowniki laserowy w kształcie okręgu, zakres pomiaru temperatury: -50°C~+650°C</w:t>
            </w:r>
          </w:p>
          <w:p w14:paraId="02900866" w14:textId="77777777" w:rsidR="00A938E1" w:rsidRPr="00706923" w:rsidRDefault="00A938E1" w:rsidP="00DF4368">
            <w:pPr>
              <w:jc w:val="both"/>
            </w:pPr>
            <w:r w:rsidRPr="00706923">
              <w:t>dokładność pomiaru: ± 1.5˚C dla T &gt; 0˚C</w:t>
            </w:r>
          </w:p>
          <w:p w14:paraId="6A9ED4A5" w14:textId="77777777" w:rsidR="00A938E1" w:rsidRPr="00706923" w:rsidRDefault="00A938E1" w:rsidP="00DF4368">
            <w:pPr>
              <w:jc w:val="both"/>
            </w:pPr>
            <w:r w:rsidRPr="00706923">
              <w:t>rozdzielczość pomiaru: 0.1°C - wskazanie temperatury z jedną cyfrą po przecinku, np. 236,6°C, rozdzielczość optyczna: 1:12,</w:t>
            </w:r>
          </w:p>
          <w:p w14:paraId="6A50A27F" w14:textId="77777777" w:rsidR="00A938E1" w:rsidRPr="00706923" w:rsidRDefault="00A938E1" w:rsidP="00DF4368">
            <w:pPr>
              <w:jc w:val="both"/>
            </w:pPr>
            <w:r w:rsidRPr="00706923">
              <w:t>emisyjność: regulacja w zakresie 0.10-1.00, odpowiedź spektralna: 5-14 μm</w:t>
            </w:r>
          </w:p>
          <w:p w14:paraId="3276C9D7" w14:textId="77777777" w:rsidR="00A938E1" w:rsidRPr="00706923" w:rsidRDefault="00A938E1" w:rsidP="00DF4368">
            <w:pPr>
              <w:jc w:val="both"/>
            </w:pPr>
            <w:r w:rsidRPr="00706923">
              <w:t>szybkość pomiaru: 0,5 s</w:t>
            </w:r>
          </w:p>
          <w:p w14:paraId="1229FF92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706923">
              <w:t>praca w temperaturze otoczenia: 0°C-40°C (14°F - 140°F).</w:t>
            </w:r>
          </w:p>
        </w:tc>
        <w:tc>
          <w:tcPr>
            <w:tcW w:w="1099" w:type="pct"/>
          </w:tcPr>
          <w:p w14:paraId="703E3BEF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E8E2CFF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4F60FF23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5A87FEE" wp14:editId="5C40D3A8">
                  <wp:extent cx="1496786" cy="1123950"/>
                  <wp:effectExtent l="0" t="0" r="8255" b="0"/>
                  <wp:docPr id="121886373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39" cy="1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86CC523" w14:textId="77777777" w:rsidTr="00DF4368">
        <w:trPr>
          <w:trHeight w:val="701"/>
        </w:trPr>
        <w:tc>
          <w:tcPr>
            <w:tcW w:w="181" w:type="pct"/>
          </w:tcPr>
          <w:p w14:paraId="534DCA20" w14:textId="77777777" w:rsidR="00A938E1" w:rsidRDefault="00A938E1" w:rsidP="00DF4368">
            <w:pPr>
              <w:jc w:val="center"/>
            </w:pPr>
            <w:r>
              <w:t>78.</w:t>
            </w:r>
          </w:p>
        </w:tc>
        <w:tc>
          <w:tcPr>
            <w:tcW w:w="1354" w:type="pct"/>
          </w:tcPr>
          <w:p w14:paraId="6A5005E3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Tester uszczelki pod głowicą</w:t>
            </w:r>
            <w:r>
              <w:rPr>
                <w:b/>
                <w:bCs/>
              </w:rPr>
              <w:t xml:space="preserve"> – </w:t>
            </w:r>
            <w:r w:rsidRPr="00BB4987">
              <w:t>zastosowanie: do Pomiaru Zawartości CO2 w Układzie Chłodzenia, w zestawie: płyn reakcyjny CO2 10ml,</w:t>
            </w:r>
          </w:p>
          <w:p w14:paraId="1AFED49F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stożkowy adapter uniwersalny 25mm-55mm, rurka pomiarowa.</w:t>
            </w:r>
          </w:p>
        </w:tc>
        <w:tc>
          <w:tcPr>
            <w:tcW w:w="1099" w:type="pct"/>
          </w:tcPr>
          <w:p w14:paraId="3D2F949B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564C4AA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65D99D19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E04BA29" wp14:editId="56668079">
                  <wp:extent cx="1295400" cy="1295400"/>
                  <wp:effectExtent l="0" t="0" r="0" b="0"/>
                  <wp:docPr id="41163206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F4A2CFD" w14:textId="77777777" w:rsidTr="00DF4368">
        <w:trPr>
          <w:trHeight w:val="701"/>
        </w:trPr>
        <w:tc>
          <w:tcPr>
            <w:tcW w:w="181" w:type="pct"/>
          </w:tcPr>
          <w:p w14:paraId="2FD3AFA0" w14:textId="77777777" w:rsidR="00A938E1" w:rsidRDefault="00A938E1" w:rsidP="00DF4368">
            <w:pPr>
              <w:jc w:val="center"/>
            </w:pPr>
            <w:r>
              <w:t>79.</w:t>
            </w:r>
          </w:p>
        </w:tc>
        <w:tc>
          <w:tcPr>
            <w:tcW w:w="1354" w:type="pct"/>
          </w:tcPr>
          <w:p w14:paraId="670553C8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osadzania simeringów</w:t>
            </w:r>
            <w:r>
              <w:rPr>
                <w:b/>
                <w:bCs/>
              </w:rPr>
              <w:t xml:space="preserve"> – </w:t>
            </w:r>
            <w:r w:rsidRPr="00BB4987">
              <w:t xml:space="preserve">zastosowanie: do montowania uszczelek, simeringów oraz łożysk w gniazdach, zabezpiecza przed zaklinowaniem ciasno pasowanych elementów, przeznaczenie: do prac </w:t>
            </w:r>
            <w:r w:rsidRPr="00BB4987">
              <w:lastRenderedPageBreak/>
              <w:t>naprawczych w serwisie mechanicznym i motoryzacyjnym,</w:t>
            </w:r>
          </w:p>
          <w:p w14:paraId="526C0482" w14:textId="77777777" w:rsidR="00A938E1" w:rsidRPr="00BB4987" w:rsidRDefault="00A938E1" w:rsidP="00DF4368">
            <w:pPr>
              <w:jc w:val="both"/>
            </w:pPr>
            <w:r w:rsidRPr="00BB4987">
              <w:t>dyski powinny posiadać stożek dopasowany do profilu simeringów oraz do średnicy pierścienia zewnętrznego w łożysku.</w:t>
            </w:r>
          </w:p>
          <w:p w14:paraId="14F5DBCD" w14:textId="77777777" w:rsidR="00A938E1" w:rsidRPr="00BB4987" w:rsidRDefault="00A938E1" w:rsidP="00DF4368">
            <w:pPr>
              <w:jc w:val="both"/>
            </w:pPr>
            <w:r w:rsidRPr="00BB4987">
              <w:t>W zestawie:</w:t>
            </w:r>
          </w:p>
          <w:p w14:paraId="36FE0284" w14:textId="77777777" w:rsidR="00A938E1" w:rsidRPr="00BB4987" w:rsidRDefault="00A938E1" w:rsidP="00DF4368">
            <w:pPr>
              <w:jc w:val="both"/>
            </w:pPr>
            <w:r w:rsidRPr="00BB4987">
              <w:t>9 aluminiowych dysków o średnicach: fi 40, 44, 50, 59, 63, 65, 72, 76, 81 mm,</w:t>
            </w:r>
          </w:p>
          <w:p w14:paraId="49B360E3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rękojeść do mocowania, walizka z miejscem dla każdego elementu.</w:t>
            </w:r>
          </w:p>
        </w:tc>
        <w:tc>
          <w:tcPr>
            <w:tcW w:w="1099" w:type="pct"/>
          </w:tcPr>
          <w:p w14:paraId="0198C3A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5C959ED3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2FAEC5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355B8A09" wp14:editId="13CB3A36">
                  <wp:extent cx="1885950" cy="1078763"/>
                  <wp:effectExtent l="0" t="0" r="0" b="7620"/>
                  <wp:docPr id="19059181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960" cy="1084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0A1B1A3E" w14:textId="77777777" w:rsidTr="00DF4368">
        <w:trPr>
          <w:trHeight w:val="701"/>
        </w:trPr>
        <w:tc>
          <w:tcPr>
            <w:tcW w:w="181" w:type="pct"/>
          </w:tcPr>
          <w:p w14:paraId="7BAC95C9" w14:textId="77777777" w:rsidR="00A938E1" w:rsidRDefault="00A938E1" w:rsidP="00DF4368">
            <w:pPr>
              <w:jc w:val="center"/>
            </w:pPr>
            <w:r>
              <w:t>80.</w:t>
            </w:r>
          </w:p>
        </w:tc>
        <w:tc>
          <w:tcPr>
            <w:tcW w:w="1354" w:type="pct"/>
          </w:tcPr>
          <w:p w14:paraId="26FB42D9" w14:textId="77777777" w:rsidR="00A938E1" w:rsidRPr="00BB4987" w:rsidRDefault="00A938E1" w:rsidP="00DF4368">
            <w:pPr>
              <w:jc w:val="both"/>
            </w:pPr>
            <w:r w:rsidRPr="009E2810">
              <w:rPr>
                <w:b/>
                <w:bCs/>
              </w:rPr>
              <w:t>Zestaw do wtłaczania oleju / płynu pneumatyczny</w:t>
            </w:r>
            <w:r>
              <w:rPr>
                <w:b/>
                <w:bCs/>
              </w:rPr>
              <w:t xml:space="preserve"> - </w:t>
            </w:r>
            <w:r w:rsidRPr="00BB4987">
              <w:t xml:space="preserve">wlot powietrza: 1/4 </w:t>
            </w:r>
          </w:p>
          <w:p w14:paraId="10403801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BB4987">
              <w:t>zużycie powietrza 33L/min, pojemność 8L, zakres temperatury 0-60 st C. W zestawie: 13 adapterów do napełniania oleju skrzyni biegów</w:t>
            </w:r>
            <w:r>
              <w:rPr>
                <w:b/>
                <w:bCs/>
              </w:rPr>
              <w:t>.</w:t>
            </w:r>
          </w:p>
        </w:tc>
        <w:tc>
          <w:tcPr>
            <w:tcW w:w="1099" w:type="pct"/>
          </w:tcPr>
          <w:p w14:paraId="0AB1488C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4E38CF97" w14:textId="77777777" w:rsidR="00A938E1" w:rsidRDefault="00A938E1" w:rsidP="00DF4368">
            <w:pPr>
              <w:jc w:val="center"/>
            </w:pPr>
            <w:r>
              <w:t>1 zestaw</w:t>
            </w:r>
          </w:p>
        </w:tc>
        <w:tc>
          <w:tcPr>
            <w:tcW w:w="1867" w:type="pct"/>
          </w:tcPr>
          <w:p w14:paraId="7480BE8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7684F345" wp14:editId="65758D1C">
                  <wp:extent cx="1828800" cy="1828800"/>
                  <wp:effectExtent l="0" t="0" r="0" b="0"/>
                  <wp:docPr id="48339003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1B22EA0A" w14:textId="77777777" w:rsidTr="00DF4368">
        <w:trPr>
          <w:trHeight w:val="701"/>
        </w:trPr>
        <w:tc>
          <w:tcPr>
            <w:tcW w:w="181" w:type="pct"/>
          </w:tcPr>
          <w:p w14:paraId="4CCA691B" w14:textId="77777777" w:rsidR="00A938E1" w:rsidRDefault="00A938E1" w:rsidP="00DF4368">
            <w:pPr>
              <w:jc w:val="center"/>
            </w:pPr>
            <w:r>
              <w:lastRenderedPageBreak/>
              <w:t>81.</w:t>
            </w:r>
          </w:p>
        </w:tc>
        <w:tc>
          <w:tcPr>
            <w:tcW w:w="1354" w:type="pct"/>
          </w:tcPr>
          <w:p w14:paraId="0C2F0D93" w14:textId="77777777" w:rsidR="00A938E1" w:rsidRPr="00F465E9" w:rsidRDefault="00A938E1" w:rsidP="00DF4368">
            <w:pPr>
              <w:jc w:val="both"/>
            </w:pPr>
            <w:r w:rsidRPr="009E2810">
              <w:rPr>
                <w:b/>
                <w:bCs/>
              </w:rPr>
              <w:t>Ściągacz przegubów napędowych</w:t>
            </w:r>
            <w:r>
              <w:rPr>
                <w:b/>
                <w:bCs/>
              </w:rPr>
              <w:t xml:space="preserve"> – </w:t>
            </w:r>
            <w:r w:rsidRPr="00F465E9">
              <w:t>zastosowanie: do demontażu przegubu z wału napędowego, do zmniejszenia ryzyka uszkodzenia przekładni.</w:t>
            </w:r>
          </w:p>
          <w:p w14:paraId="04286EF0" w14:textId="77777777" w:rsidR="00A938E1" w:rsidRPr="009E2810" w:rsidRDefault="00A938E1" w:rsidP="00DF4368">
            <w:pPr>
              <w:jc w:val="both"/>
              <w:rPr>
                <w:b/>
                <w:bCs/>
              </w:rPr>
            </w:pPr>
            <w:r w:rsidRPr="00F465E9">
              <w:t>Ściąganie przez pokręcanie śrubą.</w:t>
            </w:r>
          </w:p>
        </w:tc>
        <w:tc>
          <w:tcPr>
            <w:tcW w:w="1099" w:type="pct"/>
          </w:tcPr>
          <w:p w14:paraId="1E3498F3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2DC58C0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A45999D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69B34C80" wp14:editId="1E8AC8D5">
                  <wp:extent cx="1828800" cy="1828800"/>
                  <wp:effectExtent l="0" t="0" r="0" b="0"/>
                  <wp:docPr id="12298700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645CBB10" w14:textId="77777777" w:rsidTr="00DF4368">
        <w:trPr>
          <w:trHeight w:val="701"/>
        </w:trPr>
        <w:tc>
          <w:tcPr>
            <w:tcW w:w="181" w:type="pct"/>
          </w:tcPr>
          <w:p w14:paraId="2579387B" w14:textId="77777777" w:rsidR="00A938E1" w:rsidRDefault="00A938E1" w:rsidP="00DF4368">
            <w:pPr>
              <w:jc w:val="center"/>
            </w:pPr>
            <w:r>
              <w:t>82.</w:t>
            </w:r>
          </w:p>
        </w:tc>
        <w:tc>
          <w:tcPr>
            <w:tcW w:w="1354" w:type="pct"/>
          </w:tcPr>
          <w:p w14:paraId="36789F06" w14:textId="77777777" w:rsidR="00A938E1" w:rsidRPr="00F465E9" w:rsidRDefault="00A938E1" w:rsidP="00DF4368">
            <w:pPr>
              <w:jc w:val="both"/>
            </w:pPr>
            <w:r w:rsidRPr="00946FD9">
              <w:rPr>
                <w:b/>
                <w:bCs/>
              </w:rPr>
              <w:t>Analizator spalin Smart GAS 4</w:t>
            </w:r>
            <w:r w:rsidRPr="00F465E9">
              <w:t xml:space="preserve"> – analiza 4 podstawowych gazów (CO, CO2, HC, 02). W zestawie: wyświetlacz i drukarka. Produkt certyfikowany. Odczyt CO: 0 ÷ 10% objętości, rozdzielczość 0,01 objętościowo </w:t>
            </w:r>
          </w:p>
          <w:p w14:paraId="4C7988F0" w14:textId="77777777" w:rsidR="00A938E1" w:rsidRPr="00F465E9" w:rsidRDefault="00A938E1" w:rsidP="00DF4368">
            <w:pPr>
              <w:jc w:val="both"/>
            </w:pPr>
            <w:r w:rsidRPr="00F465E9">
              <w:t xml:space="preserve">Odczyt CO2: 0 ÷ 20% objętości, rozdzielczość 0,01 objętościowo </w:t>
            </w:r>
          </w:p>
          <w:p w14:paraId="6D873E45" w14:textId="77777777" w:rsidR="00A938E1" w:rsidRPr="00F465E9" w:rsidRDefault="00A938E1" w:rsidP="00DF4368">
            <w:pPr>
              <w:jc w:val="both"/>
            </w:pPr>
            <w:r w:rsidRPr="00F465E9">
              <w:t xml:space="preserve">Odczyt HC: 0 ÷ 10 000 ppm, rozdzielczość 1 ppm </w:t>
            </w:r>
          </w:p>
          <w:p w14:paraId="786CCA29" w14:textId="77777777" w:rsidR="00A938E1" w:rsidRPr="00F465E9" w:rsidRDefault="00A938E1" w:rsidP="00DF4368">
            <w:pPr>
              <w:jc w:val="both"/>
            </w:pPr>
            <w:r w:rsidRPr="00F465E9">
              <w:t xml:space="preserve">Odczyt O2: 0 ÷ 21 % objętości, rozdzielczość 0,01 objętościowo </w:t>
            </w:r>
          </w:p>
          <w:p w14:paraId="009472B8" w14:textId="77777777" w:rsidR="00A938E1" w:rsidRPr="00F465E9" w:rsidRDefault="00A938E1" w:rsidP="00DF4368">
            <w:pPr>
              <w:jc w:val="both"/>
            </w:pPr>
            <w:r w:rsidRPr="00F465E9">
              <w:t xml:space="preserve">Drukarka zintegrowana: 24 kolumny, termiczna, do wydruku raportów </w:t>
            </w:r>
          </w:p>
          <w:p w14:paraId="5A01BF01" w14:textId="77777777" w:rsidR="00A938E1" w:rsidRPr="00F465E9" w:rsidRDefault="00A938E1" w:rsidP="00DF4368">
            <w:pPr>
              <w:jc w:val="both"/>
            </w:pPr>
            <w:r w:rsidRPr="00F465E9">
              <w:t xml:space="preserve">Klawiatura wielofunkcyjna </w:t>
            </w:r>
          </w:p>
          <w:p w14:paraId="1009721E" w14:textId="77777777" w:rsidR="00A938E1" w:rsidRPr="00F465E9" w:rsidRDefault="00A938E1" w:rsidP="00DF4368">
            <w:pPr>
              <w:jc w:val="both"/>
            </w:pPr>
            <w:r w:rsidRPr="00F465E9">
              <w:t xml:space="preserve">LCD 4x 20 podświetlony białymi diodami o dużej jasności </w:t>
            </w:r>
          </w:p>
          <w:p w14:paraId="556BA54A" w14:textId="77777777" w:rsidR="00A938E1" w:rsidRPr="00F465E9" w:rsidRDefault="00A938E1" w:rsidP="00DF4368">
            <w:pPr>
              <w:jc w:val="both"/>
            </w:pPr>
            <w:r w:rsidRPr="00F465E9">
              <w:lastRenderedPageBreak/>
              <w:t xml:space="preserve">Zintegrowana bateria, czas działania 4 godziny, z możliwością doładowania bezpośrednio z sieci elektrycznej </w:t>
            </w:r>
          </w:p>
          <w:p w14:paraId="1DB0F129" w14:textId="77777777" w:rsidR="00A938E1" w:rsidRPr="00F465E9" w:rsidRDefault="00A938E1" w:rsidP="00DF4368">
            <w:pPr>
              <w:jc w:val="both"/>
            </w:pPr>
            <w:r w:rsidRPr="00F465E9">
              <w:t>Zasilanie z sieci elektrycznej 220V – 50 Hz lub z baterii 12 V.</w:t>
            </w:r>
          </w:p>
          <w:p w14:paraId="28206D3D" w14:textId="77777777" w:rsidR="00A938E1" w:rsidRPr="00F465E9" w:rsidRDefault="00A938E1" w:rsidP="00DF4368">
            <w:pPr>
              <w:jc w:val="both"/>
            </w:pPr>
            <w:r w:rsidRPr="00F465E9">
              <w:t xml:space="preserve">Wejścia: sieć elektryczna, licznik obrotów, sonda temperatury cieczy chłodzącej </w:t>
            </w:r>
          </w:p>
          <w:p w14:paraId="7F0B919A" w14:textId="77777777" w:rsidR="00A938E1" w:rsidRPr="00F465E9" w:rsidRDefault="00A938E1" w:rsidP="00DF4368">
            <w:pPr>
              <w:jc w:val="both"/>
            </w:pPr>
            <w:r w:rsidRPr="00F465E9">
              <w:t>Port szeregowy do połączenia za pomocą kabla z PC.</w:t>
            </w:r>
          </w:p>
          <w:p w14:paraId="79DDB5FB" w14:textId="77777777" w:rsidR="00A938E1" w:rsidRPr="00F465E9" w:rsidRDefault="00A938E1" w:rsidP="00DF4368">
            <w:pPr>
              <w:jc w:val="both"/>
            </w:pPr>
            <w:r w:rsidRPr="00F465E9">
              <w:t>Port PS2 do klawiatury PC.</w:t>
            </w:r>
          </w:p>
          <w:p w14:paraId="499B53E5" w14:textId="77777777" w:rsidR="00A938E1" w:rsidRPr="00F465E9" w:rsidRDefault="00A938E1" w:rsidP="00DF4368">
            <w:pPr>
              <w:jc w:val="both"/>
            </w:pPr>
            <w:r w:rsidRPr="00F465E9">
              <w:t>Wyposażenie: Kabel do podłączenia z siecią elektryczną, czujnik tlenu, sonda spalin , CD-ROM z oprogramowaniem PC, kabel do szeregowego podłączenia z PC.</w:t>
            </w:r>
          </w:p>
        </w:tc>
        <w:tc>
          <w:tcPr>
            <w:tcW w:w="1099" w:type="pct"/>
          </w:tcPr>
          <w:p w14:paraId="66EE5FD1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61DEB6C8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816F90A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4D47504C" wp14:editId="43E040EF">
                  <wp:extent cx="1438275" cy="1438275"/>
                  <wp:effectExtent l="0" t="0" r="9525" b="9525"/>
                  <wp:docPr id="16554670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8E1" w14:paraId="79CA83F2" w14:textId="77777777" w:rsidTr="00DF4368">
        <w:trPr>
          <w:trHeight w:val="701"/>
        </w:trPr>
        <w:tc>
          <w:tcPr>
            <w:tcW w:w="181" w:type="pct"/>
          </w:tcPr>
          <w:p w14:paraId="54814B20" w14:textId="77777777" w:rsidR="00A938E1" w:rsidRDefault="00A938E1" w:rsidP="00DF4368">
            <w:pPr>
              <w:jc w:val="center"/>
            </w:pPr>
            <w:r>
              <w:t>83.</w:t>
            </w:r>
          </w:p>
        </w:tc>
        <w:tc>
          <w:tcPr>
            <w:tcW w:w="1354" w:type="pct"/>
          </w:tcPr>
          <w:p w14:paraId="7F2BDD31" w14:textId="77777777" w:rsidR="00A938E1" w:rsidRPr="00FF558A" w:rsidRDefault="00A938E1" w:rsidP="00DF436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Przyrząd do wymiany płynu hamulcowego – </w:t>
            </w:r>
            <w:r w:rsidRPr="00FF558A">
              <w:t xml:space="preserve">tester płynu hamulcowego, temp. wrzenia do 320 </w:t>
            </w:r>
            <w:r w:rsidRPr="00FF558A">
              <w:rPr>
                <w:rFonts w:cstheme="minorHAnsi"/>
              </w:rPr>
              <w:t>°</w:t>
            </w:r>
            <w:r w:rsidRPr="00FF558A">
              <w:t>C</w:t>
            </w:r>
            <w:r>
              <w:t xml:space="preserve"> z </w:t>
            </w:r>
            <w:r w:rsidRPr="003D5037">
              <w:rPr>
                <w:rFonts w:cstheme="minorHAnsi"/>
              </w:rPr>
              <w:t>drukarką. P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omiar temperatury wrzenia wszystkich płynów hamulcowych na bazie glikolu (DOT 3, DOT 4, DOT 5.1) z laboratoryjną dokładnością. Działanie na zasadzie metody zanurzenia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gotowania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.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 xml:space="preserve">Zmierzona temperatura wrzenia pokazuje się na wyświetlaczu </w:t>
            </w:r>
            <w:r>
              <w:rPr>
                <w:rFonts w:cstheme="minorHAnsi"/>
                <w:color w:val="313131"/>
                <w:shd w:val="clear" w:color="auto" w:fill="FFFFFF"/>
              </w:rPr>
              <w:t xml:space="preserve">                              </w:t>
            </w:r>
            <w:r w:rsidRPr="003D5037">
              <w:rPr>
                <w:rFonts w:cstheme="minorHAnsi"/>
                <w:color w:val="313131"/>
                <w:shd w:val="clear" w:color="auto" w:fill="FFFFFF"/>
              </w:rPr>
              <w:t>i zostaje udokumentowana na wydruku</w:t>
            </w:r>
            <w:r>
              <w:rPr>
                <w:rFonts w:cstheme="minorHAnsi"/>
                <w:color w:val="313131"/>
                <w:shd w:val="clear" w:color="auto" w:fill="FFFFFF"/>
              </w:rPr>
              <w:t>.</w:t>
            </w:r>
          </w:p>
        </w:tc>
        <w:tc>
          <w:tcPr>
            <w:tcW w:w="1099" w:type="pct"/>
          </w:tcPr>
          <w:p w14:paraId="50D1A772" w14:textId="77777777" w:rsidR="00A938E1" w:rsidRDefault="00A938E1" w:rsidP="00DF4368">
            <w:pPr>
              <w:jc w:val="center"/>
            </w:pPr>
          </w:p>
        </w:tc>
        <w:tc>
          <w:tcPr>
            <w:tcW w:w="499" w:type="pct"/>
          </w:tcPr>
          <w:p w14:paraId="1611A9FE" w14:textId="77777777" w:rsidR="00A938E1" w:rsidRDefault="00A938E1" w:rsidP="00DF4368">
            <w:pPr>
              <w:jc w:val="center"/>
            </w:pPr>
            <w:r>
              <w:t>1 szt.</w:t>
            </w:r>
          </w:p>
        </w:tc>
        <w:tc>
          <w:tcPr>
            <w:tcW w:w="1867" w:type="pct"/>
          </w:tcPr>
          <w:p w14:paraId="3EB32621" w14:textId="77777777" w:rsidR="00A938E1" w:rsidRDefault="00A938E1" w:rsidP="00DF4368">
            <w:r>
              <w:rPr>
                <w:noProof/>
                <w:lang w:eastAsia="pl-PL"/>
              </w:rPr>
              <w:drawing>
                <wp:inline distT="0" distB="0" distL="0" distR="0" wp14:anchorId="0D27FC0D" wp14:editId="51FD2F6D">
                  <wp:extent cx="914400" cy="897875"/>
                  <wp:effectExtent l="0" t="0" r="0" b="0"/>
                  <wp:docPr id="204452363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65" cy="904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D173" w14:textId="77777777" w:rsidR="00A938E1" w:rsidRDefault="00A938E1" w:rsidP="00A938E1"/>
    <w:p w14:paraId="3416BCDF" w14:textId="77777777" w:rsidR="00D87467" w:rsidRDefault="00D87467"/>
    <w:sectPr w:rsidR="00D87467" w:rsidSect="002273F4">
      <w:headerReference w:type="default" r:id="rId80"/>
      <w:footerReference w:type="default" r:id="rId8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5A77" w14:textId="77777777" w:rsidR="002273F4" w:rsidRDefault="002273F4" w:rsidP="00D87467">
      <w:pPr>
        <w:spacing w:after="0" w:line="240" w:lineRule="auto"/>
      </w:pPr>
      <w:r>
        <w:separator/>
      </w:r>
    </w:p>
  </w:endnote>
  <w:endnote w:type="continuationSeparator" w:id="0">
    <w:p w14:paraId="5C6B6958" w14:textId="77777777" w:rsidR="002273F4" w:rsidRDefault="002273F4" w:rsidP="00D8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B7BC" w14:textId="539A8686" w:rsidR="00D87467" w:rsidRDefault="00D87467">
    <w:pPr>
      <w:pStyle w:val="Stopka"/>
    </w:pPr>
    <w:r>
      <w:rPr>
        <w:noProof/>
        <w:lang w:eastAsia="pl-PL"/>
      </w:rPr>
      <w:drawing>
        <wp:inline distT="0" distB="0" distL="0" distR="0" wp14:anchorId="6A27AB0D" wp14:editId="0EDA12E7">
          <wp:extent cx="628682" cy="771525"/>
          <wp:effectExtent l="0" t="0" r="0" b="0"/>
          <wp:docPr id="324" name="Obraz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80" cy="774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5F30" w14:textId="77777777" w:rsidR="002273F4" w:rsidRDefault="002273F4" w:rsidP="00D87467">
      <w:pPr>
        <w:spacing w:after="0" w:line="240" w:lineRule="auto"/>
      </w:pPr>
      <w:r>
        <w:separator/>
      </w:r>
    </w:p>
  </w:footnote>
  <w:footnote w:type="continuationSeparator" w:id="0">
    <w:p w14:paraId="6358C906" w14:textId="77777777" w:rsidR="002273F4" w:rsidRDefault="002273F4" w:rsidP="00D8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DBF7F" w14:textId="0B6AF846" w:rsidR="00D87467" w:rsidRPr="00ED176D" w:rsidRDefault="00D87467" w:rsidP="00D70FF4">
    <w:pPr>
      <w:tabs>
        <w:tab w:val="center" w:pos="4536"/>
        <w:tab w:val="right" w:pos="9072"/>
      </w:tabs>
      <w:spacing w:after="0" w:line="240" w:lineRule="auto"/>
      <w:rPr>
        <w:b/>
        <w:sz w:val="24"/>
        <w:szCs w:val="24"/>
      </w:rPr>
    </w:pPr>
    <w:r w:rsidRPr="00ED176D">
      <w:rPr>
        <w:b/>
        <w:color w:val="C00000"/>
        <w:sz w:val="24"/>
        <w:szCs w:val="24"/>
        <w:u w:val="single"/>
      </w:rPr>
      <w:t>ZESTAWIENIE WYPOSAŻENIA</w:t>
    </w:r>
    <w:r w:rsidRPr="00ED176D">
      <w:rPr>
        <w:b/>
        <w:color w:val="C00000"/>
        <w:sz w:val="24"/>
        <w:szCs w:val="24"/>
      </w:rPr>
      <w:t>:</w:t>
    </w:r>
    <w:r w:rsidRPr="008C3C03">
      <w:rPr>
        <w:b/>
        <w:color w:val="C00000"/>
        <w:sz w:val="24"/>
        <w:szCs w:val="24"/>
      </w:rPr>
      <w:t xml:space="preserve"> </w:t>
    </w:r>
    <w:r w:rsidR="00D70FF4">
      <w:rPr>
        <w:b/>
        <w:color w:val="C00000"/>
        <w:sz w:val="24"/>
        <w:szCs w:val="24"/>
      </w:rPr>
      <w:t xml:space="preserve">                                                                                                                                                                                 Załącznik nr 4</w:t>
    </w:r>
  </w:p>
  <w:tbl>
    <w:tblPr>
      <w:tblStyle w:val="Tabela-Siatka"/>
      <w:tblW w:w="5000" w:type="pct"/>
      <w:tblLook w:val="04A0" w:firstRow="1" w:lastRow="0" w:firstColumn="1" w:lastColumn="0" w:noHBand="0" w:noVBand="1"/>
    </w:tblPr>
    <w:tblGrid>
      <w:gridCol w:w="575"/>
      <w:gridCol w:w="3682"/>
      <w:gridCol w:w="3115"/>
      <w:gridCol w:w="1416"/>
      <w:gridCol w:w="5206"/>
    </w:tblGrid>
    <w:tr w:rsidR="00A77151" w14:paraId="6054696B" w14:textId="77777777" w:rsidTr="00A77151">
      <w:trPr>
        <w:trHeight w:val="559"/>
      </w:trPr>
      <w:tc>
        <w:tcPr>
          <w:tcW w:w="201" w:type="pct"/>
        </w:tcPr>
        <w:p w14:paraId="2201F2A5" w14:textId="15E83B71" w:rsidR="00A77151" w:rsidRPr="00E57A17" w:rsidRDefault="00A77151" w:rsidP="00A77151">
          <w:pPr>
            <w:pStyle w:val="Nagwek"/>
            <w:jc w:val="center"/>
            <w:rPr>
              <w:b/>
              <w:color w:val="C00000"/>
              <w:sz w:val="24"/>
              <w:szCs w:val="24"/>
            </w:rPr>
          </w:pPr>
          <w:r>
            <w:rPr>
              <w:b/>
              <w:color w:val="C00000"/>
              <w:sz w:val="24"/>
              <w:szCs w:val="24"/>
            </w:rPr>
            <w:t>L.p.</w:t>
          </w:r>
        </w:p>
      </w:tc>
      <w:tc>
        <w:tcPr>
          <w:tcW w:w="1317" w:type="pct"/>
        </w:tcPr>
        <w:p w14:paraId="18F792CC" w14:textId="42827652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NAZWA URZĄDZENIA LUB WYPOSAŻENIA</w:t>
          </w:r>
        </w:p>
      </w:tc>
      <w:tc>
        <w:tcPr>
          <w:tcW w:w="1114" w:type="pct"/>
        </w:tcPr>
        <w:p w14:paraId="6CC76D1B" w14:textId="002BE014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WYMIARY: SZER. X GŁ. X WYS./POJEMNOŚĆ: ML/L</w:t>
          </w:r>
        </w:p>
      </w:tc>
      <w:tc>
        <w:tcPr>
          <w:tcW w:w="507" w:type="pct"/>
        </w:tcPr>
        <w:p w14:paraId="39B18C36" w14:textId="51AB77FC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ILOŚĆ</w:t>
          </w:r>
        </w:p>
      </w:tc>
      <w:tc>
        <w:tcPr>
          <w:tcW w:w="1862" w:type="pct"/>
        </w:tcPr>
        <w:p w14:paraId="6B5CC091" w14:textId="3A26D278" w:rsidR="00A77151" w:rsidRDefault="00A77151" w:rsidP="00D87467">
          <w:pPr>
            <w:pStyle w:val="Nagwek"/>
            <w:jc w:val="center"/>
          </w:pPr>
          <w:r w:rsidRPr="00E57A17">
            <w:rPr>
              <w:b/>
              <w:color w:val="C00000"/>
              <w:sz w:val="24"/>
              <w:szCs w:val="24"/>
            </w:rPr>
            <w:t>WIZUALIZACJA</w:t>
          </w:r>
        </w:p>
      </w:tc>
    </w:tr>
  </w:tbl>
  <w:p w14:paraId="5C36CAC2" w14:textId="77777777" w:rsidR="00D87467" w:rsidRDefault="00D87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2064"/>
    <w:multiLevelType w:val="multilevel"/>
    <w:tmpl w:val="882C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75F76"/>
    <w:multiLevelType w:val="multilevel"/>
    <w:tmpl w:val="F524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E115D"/>
    <w:multiLevelType w:val="multilevel"/>
    <w:tmpl w:val="968A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014701">
    <w:abstractNumId w:val="1"/>
  </w:num>
  <w:num w:numId="2" w16cid:durableId="1457022510">
    <w:abstractNumId w:val="2"/>
  </w:num>
  <w:num w:numId="3" w16cid:durableId="15547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467"/>
    <w:rsid w:val="0000574B"/>
    <w:rsid w:val="00005D9A"/>
    <w:rsid w:val="000248FC"/>
    <w:rsid w:val="00070491"/>
    <w:rsid w:val="00072F07"/>
    <w:rsid w:val="00073FE2"/>
    <w:rsid w:val="000765C7"/>
    <w:rsid w:val="000B5409"/>
    <w:rsid w:val="000D4B81"/>
    <w:rsid w:val="000E51AE"/>
    <w:rsid w:val="000F0020"/>
    <w:rsid w:val="000F505F"/>
    <w:rsid w:val="00117A29"/>
    <w:rsid w:val="00153087"/>
    <w:rsid w:val="00175170"/>
    <w:rsid w:val="001A5FCB"/>
    <w:rsid w:val="001C2803"/>
    <w:rsid w:val="00207C8A"/>
    <w:rsid w:val="002273F4"/>
    <w:rsid w:val="00275E0C"/>
    <w:rsid w:val="00287D26"/>
    <w:rsid w:val="002941B1"/>
    <w:rsid w:val="002F3494"/>
    <w:rsid w:val="00321622"/>
    <w:rsid w:val="00324E66"/>
    <w:rsid w:val="0036599C"/>
    <w:rsid w:val="00370C6D"/>
    <w:rsid w:val="003D2B0B"/>
    <w:rsid w:val="003F1B2C"/>
    <w:rsid w:val="00410846"/>
    <w:rsid w:val="004135DC"/>
    <w:rsid w:val="0043747B"/>
    <w:rsid w:val="00471EC7"/>
    <w:rsid w:val="00483B63"/>
    <w:rsid w:val="004A238A"/>
    <w:rsid w:val="004A7701"/>
    <w:rsid w:val="004B0AE5"/>
    <w:rsid w:val="004B5EF6"/>
    <w:rsid w:val="004D1FB3"/>
    <w:rsid w:val="00501520"/>
    <w:rsid w:val="00523C4E"/>
    <w:rsid w:val="00555938"/>
    <w:rsid w:val="00561803"/>
    <w:rsid w:val="00596339"/>
    <w:rsid w:val="005C0438"/>
    <w:rsid w:val="00630C9D"/>
    <w:rsid w:val="006A6820"/>
    <w:rsid w:val="00706923"/>
    <w:rsid w:val="00714AB3"/>
    <w:rsid w:val="007259B0"/>
    <w:rsid w:val="007467C3"/>
    <w:rsid w:val="0077019E"/>
    <w:rsid w:val="00784CF7"/>
    <w:rsid w:val="007A24E8"/>
    <w:rsid w:val="007A4A79"/>
    <w:rsid w:val="007C17C0"/>
    <w:rsid w:val="007E77AC"/>
    <w:rsid w:val="00813039"/>
    <w:rsid w:val="008222BB"/>
    <w:rsid w:val="00823DD0"/>
    <w:rsid w:val="008A7F70"/>
    <w:rsid w:val="008B3A68"/>
    <w:rsid w:val="008B6EB8"/>
    <w:rsid w:val="008B6F98"/>
    <w:rsid w:val="008D0930"/>
    <w:rsid w:val="008D14E0"/>
    <w:rsid w:val="008D5883"/>
    <w:rsid w:val="008E6AA3"/>
    <w:rsid w:val="008F26C7"/>
    <w:rsid w:val="008F5EB3"/>
    <w:rsid w:val="00910374"/>
    <w:rsid w:val="00946FD9"/>
    <w:rsid w:val="0098158D"/>
    <w:rsid w:val="009D10E8"/>
    <w:rsid w:val="009E2810"/>
    <w:rsid w:val="00A0244B"/>
    <w:rsid w:val="00A40B0E"/>
    <w:rsid w:val="00A75DC2"/>
    <w:rsid w:val="00A77151"/>
    <w:rsid w:val="00A938E1"/>
    <w:rsid w:val="00A95122"/>
    <w:rsid w:val="00AE5A2F"/>
    <w:rsid w:val="00B028C9"/>
    <w:rsid w:val="00B10312"/>
    <w:rsid w:val="00B20FE4"/>
    <w:rsid w:val="00B30030"/>
    <w:rsid w:val="00B76C36"/>
    <w:rsid w:val="00B85458"/>
    <w:rsid w:val="00BA675A"/>
    <w:rsid w:val="00BB4987"/>
    <w:rsid w:val="00BD0C38"/>
    <w:rsid w:val="00C476BF"/>
    <w:rsid w:val="00C810D6"/>
    <w:rsid w:val="00C829B4"/>
    <w:rsid w:val="00C902D0"/>
    <w:rsid w:val="00C91245"/>
    <w:rsid w:val="00CC6952"/>
    <w:rsid w:val="00CD1F1B"/>
    <w:rsid w:val="00D43ED1"/>
    <w:rsid w:val="00D70FF4"/>
    <w:rsid w:val="00D87467"/>
    <w:rsid w:val="00DB5E8B"/>
    <w:rsid w:val="00DC3151"/>
    <w:rsid w:val="00DF3933"/>
    <w:rsid w:val="00E2721A"/>
    <w:rsid w:val="00E9590E"/>
    <w:rsid w:val="00EA4C6E"/>
    <w:rsid w:val="00ED38B0"/>
    <w:rsid w:val="00EE0D25"/>
    <w:rsid w:val="00F262A4"/>
    <w:rsid w:val="00F465E9"/>
    <w:rsid w:val="00F51AD6"/>
    <w:rsid w:val="00F704B6"/>
    <w:rsid w:val="00FB03D9"/>
    <w:rsid w:val="00FB5734"/>
    <w:rsid w:val="00FF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A7F28"/>
  <w15:chartTrackingRefBased/>
  <w15:docId w15:val="{40A0B25C-3ECD-4899-A53A-66B77D84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467"/>
  </w:style>
  <w:style w:type="paragraph" w:styleId="Stopka">
    <w:name w:val="footer"/>
    <w:basedOn w:val="Normalny"/>
    <w:link w:val="StopkaZnak"/>
    <w:uiPriority w:val="99"/>
    <w:unhideWhenUsed/>
    <w:rsid w:val="00D87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467"/>
  </w:style>
  <w:style w:type="table" w:customStyle="1" w:styleId="Tabela-Siatka19">
    <w:name w:val="Tabela - Siatka19"/>
    <w:basedOn w:val="Standardowy"/>
    <w:next w:val="Tabela-Siatka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8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F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2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6137</Words>
  <Characters>36826</Characters>
  <Application>Microsoft Office Word</Application>
  <DocSecurity>4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M.Gzowska</dc:creator>
  <cp:keywords/>
  <dc:description/>
  <cp:lastModifiedBy>E.Łuczyk</cp:lastModifiedBy>
  <cp:revision>2</cp:revision>
  <dcterms:created xsi:type="dcterms:W3CDTF">2024-02-28T09:26:00Z</dcterms:created>
  <dcterms:modified xsi:type="dcterms:W3CDTF">2024-02-28T09:26:00Z</dcterms:modified>
</cp:coreProperties>
</file>